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A368E" w14:textId="77777777" w:rsidR="00EC56E0" w:rsidRDefault="00EC56E0" w:rsidP="00EC56E0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Утверждаю</w:t>
      </w:r>
    </w:p>
    <w:p w14:paraId="1C0BE0FF" w14:textId="77777777" w:rsidR="00EC56E0" w:rsidRDefault="00EC56E0" w:rsidP="00EC56E0">
      <w:pPr>
        <w:autoSpaceDE w:val="0"/>
        <w:autoSpaceDN w:val="0"/>
        <w:adjustRightInd w:val="0"/>
        <w:jc w:val="right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заведующая ______________А. Л. Чепенко</w:t>
      </w:r>
    </w:p>
    <w:p w14:paraId="0EC35069" w14:textId="77777777" w:rsidR="00EC56E0" w:rsidRDefault="00EC56E0" w:rsidP="00EC56E0">
      <w:pPr>
        <w:widowControl w:val="0"/>
        <w:spacing w:line="252" w:lineRule="auto"/>
        <w:jc w:val="right"/>
        <w:rPr>
          <w:b/>
          <w:bCs/>
          <w:color w:val="2E2C2B"/>
          <w:sz w:val="26"/>
          <w:szCs w:val="26"/>
          <w:lang w:bidi="ru-RU"/>
        </w:rPr>
      </w:pPr>
    </w:p>
    <w:p w14:paraId="75F08157" w14:textId="77777777" w:rsidR="00EC56E0" w:rsidRDefault="00EC56E0" w:rsidP="00EC56E0">
      <w:pPr>
        <w:widowControl w:val="0"/>
        <w:spacing w:line="252" w:lineRule="auto"/>
        <w:jc w:val="center"/>
        <w:rPr>
          <w:b/>
          <w:bCs/>
          <w:color w:val="2E2C2B"/>
          <w:sz w:val="26"/>
          <w:szCs w:val="26"/>
          <w:lang w:bidi="ru-RU"/>
        </w:rPr>
      </w:pPr>
    </w:p>
    <w:p w14:paraId="269EE576" w14:textId="77777777" w:rsidR="00EC56E0" w:rsidRDefault="00EC56E0" w:rsidP="00EC56E0">
      <w:pPr>
        <w:widowControl w:val="0"/>
        <w:spacing w:line="252" w:lineRule="auto"/>
        <w:jc w:val="center"/>
        <w:rPr>
          <w:b/>
          <w:bCs/>
          <w:color w:val="2E2C2B"/>
          <w:sz w:val="26"/>
          <w:szCs w:val="26"/>
          <w:lang w:bidi="ru-RU"/>
        </w:rPr>
      </w:pPr>
    </w:p>
    <w:p w14:paraId="38D5A746" w14:textId="77777777" w:rsidR="00EC56E0" w:rsidRDefault="00EC56E0" w:rsidP="00EC56E0">
      <w:pPr>
        <w:widowControl w:val="0"/>
        <w:spacing w:line="252" w:lineRule="auto"/>
        <w:jc w:val="center"/>
        <w:rPr>
          <w:color w:val="2E2C2B"/>
          <w:sz w:val="26"/>
          <w:szCs w:val="26"/>
          <w:lang w:bidi="ru-RU"/>
        </w:rPr>
      </w:pPr>
      <w:r>
        <w:rPr>
          <w:b/>
          <w:bCs/>
          <w:color w:val="2E2C2B"/>
          <w:sz w:val="26"/>
          <w:szCs w:val="26"/>
          <w:lang w:bidi="ru-RU"/>
        </w:rPr>
        <w:t>ПОЛОЖЕНИЕ</w:t>
      </w:r>
    </w:p>
    <w:p w14:paraId="777F063D" w14:textId="77777777" w:rsidR="00EC56E0" w:rsidRDefault="00EC56E0" w:rsidP="00EC56E0">
      <w:pPr>
        <w:widowControl w:val="0"/>
        <w:spacing w:line="252" w:lineRule="auto"/>
        <w:jc w:val="center"/>
        <w:rPr>
          <w:b/>
          <w:bCs/>
          <w:color w:val="2E2C2B"/>
          <w:sz w:val="26"/>
          <w:szCs w:val="26"/>
          <w:lang w:bidi="ru-RU"/>
        </w:rPr>
      </w:pPr>
      <w:r>
        <w:rPr>
          <w:b/>
          <w:bCs/>
          <w:color w:val="2E2C2B"/>
          <w:sz w:val="26"/>
          <w:szCs w:val="26"/>
          <w:lang w:bidi="ru-RU"/>
        </w:rPr>
        <w:t>о порядке реализации индивидуальной программы</w:t>
      </w:r>
      <w:r>
        <w:rPr>
          <w:b/>
          <w:bCs/>
          <w:color w:val="2E2C2B"/>
          <w:sz w:val="26"/>
          <w:szCs w:val="26"/>
          <w:lang w:bidi="ru-RU"/>
        </w:rPr>
        <w:br/>
        <w:t xml:space="preserve">реабилитации или </w:t>
      </w:r>
      <w:proofErr w:type="spellStart"/>
      <w:r>
        <w:rPr>
          <w:b/>
          <w:bCs/>
          <w:color w:val="2E2C2B"/>
          <w:sz w:val="26"/>
          <w:szCs w:val="26"/>
          <w:lang w:bidi="ru-RU"/>
        </w:rPr>
        <w:t>абилитации</w:t>
      </w:r>
      <w:proofErr w:type="spellEnd"/>
      <w:r>
        <w:rPr>
          <w:b/>
          <w:bCs/>
          <w:color w:val="2E2C2B"/>
          <w:sz w:val="26"/>
          <w:szCs w:val="26"/>
          <w:lang w:bidi="ru-RU"/>
        </w:rPr>
        <w:t xml:space="preserve"> инвалида (ребенка - инвалида)</w:t>
      </w:r>
      <w:r>
        <w:rPr>
          <w:b/>
          <w:bCs/>
          <w:color w:val="2E2C2B"/>
          <w:sz w:val="26"/>
          <w:szCs w:val="26"/>
          <w:lang w:bidi="ru-RU"/>
        </w:rPr>
        <w:br/>
      </w:r>
      <w:proofErr w:type="gramStart"/>
      <w:r>
        <w:rPr>
          <w:b/>
          <w:bCs/>
          <w:color w:val="2E2C2B"/>
          <w:sz w:val="26"/>
          <w:szCs w:val="26"/>
          <w:lang w:bidi="ru-RU"/>
        </w:rPr>
        <w:t>МАДОУ  №</w:t>
      </w:r>
      <w:proofErr w:type="gramEnd"/>
      <w:r>
        <w:rPr>
          <w:b/>
          <w:bCs/>
          <w:color w:val="2E2C2B"/>
          <w:sz w:val="26"/>
          <w:szCs w:val="26"/>
          <w:lang w:bidi="ru-RU"/>
        </w:rPr>
        <w:t xml:space="preserve"> 5</w:t>
      </w:r>
    </w:p>
    <w:p w14:paraId="5F1F3BE2" w14:textId="77777777" w:rsidR="00EC56E0" w:rsidRDefault="00EC56E0" w:rsidP="00EC56E0">
      <w:pPr>
        <w:widowControl w:val="0"/>
        <w:spacing w:line="252" w:lineRule="auto"/>
        <w:jc w:val="center"/>
        <w:rPr>
          <w:color w:val="2E2C2B"/>
          <w:sz w:val="26"/>
          <w:szCs w:val="26"/>
          <w:lang w:bidi="ru-RU"/>
        </w:rPr>
      </w:pPr>
    </w:p>
    <w:p w14:paraId="4C493254" w14:textId="77777777" w:rsidR="00EC56E0" w:rsidRDefault="00EC56E0" w:rsidP="00EC56E0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2F1CA991" w14:textId="77777777" w:rsidR="00EC56E0" w:rsidRDefault="00EC56E0" w:rsidP="00EC56E0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79A1EC79" w14:textId="77777777" w:rsidR="00EC56E0" w:rsidRDefault="00EC56E0" w:rsidP="00EC56E0">
      <w:pPr>
        <w:autoSpaceDE w:val="0"/>
        <w:autoSpaceDN w:val="0"/>
        <w:adjustRightInd w:val="0"/>
        <w:ind w:left="-284" w:hanging="283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1.</w:t>
      </w:r>
      <w:r>
        <w:rPr>
          <w:rFonts w:eastAsia="Calibri"/>
          <w:color w:val="000000"/>
          <w:sz w:val="28"/>
          <w:szCs w:val="28"/>
        </w:rPr>
        <w:tab/>
        <w:t>Общие положения</w:t>
      </w:r>
    </w:p>
    <w:p w14:paraId="53F9E520" w14:textId="77777777" w:rsidR="00EC56E0" w:rsidRDefault="00EC56E0" w:rsidP="00EC56E0">
      <w:pPr>
        <w:autoSpaceDE w:val="0"/>
        <w:autoSpaceDN w:val="0"/>
        <w:adjustRightInd w:val="0"/>
        <w:ind w:left="-284" w:hanging="283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1.1.</w:t>
      </w:r>
      <w:r>
        <w:rPr>
          <w:rFonts w:eastAsia="Calibri"/>
          <w:color w:val="000000"/>
          <w:sz w:val="28"/>
          <w:szCs w:val="28"/>
        </w:rPr>
        <w:tab/>
        <w:t xml:space="preserve">Настоящее Положение о порядке реализации индивидуальной программы реабилитации или </w:t>
      </w:r>
      <w:proofErr w:type="spellStart"/>
      <w:r>
        <w:rPr>
          <w:rFonts w:eastAsia="Calibri"/>
          <w:color w:val="000000"/>
          <w:sz w:val="28"/>
          <w:szCs w:val="28"/>
        </w:rPr>
        <w:t>абилитации</w:t>
      </w:r>
      <w:proofErr w:type="spellEnd"/>
      <w:r>
        <w:rPr>
          <w:rFonts w:eastAsia="Calibri"/>
          <w:color w:val="000000"/>
          <w:sz w:val="28"/>
          <w:szCs w:val="28"/>
        </w:rPr>
        <w:t xml:space="preserve"> инвалида (ребенка - инвалида) (далее ИПРА) МАДОУ № 5 (Далее-</w:t>
      </w:r>
      <w:r>
        <w:rPr>
          <w:sz w:val="28"/>
          <w:szCs w:val="28"/>
        </w:rPr>
        <w:t xml:space="preserve">Учреждение) </w:t>
      </w:r>
      <w:r>
        <w:rPr>
          <w:rFonts w:eastAsia="Calibri"/>
          <w:color w:val="000000"/>
          <w:sz w:val="28"/>
          <w:szCs w:val="28"/>
        </w:rPr>
        <w:t>разработано в соответствии с:</w:t>
      </w:r>
    </w:p>
    <w:p w14:paraId="34D7F08A" w14:textId="77777777" w:rsidR="00EC56E0" w:rsidRDefault="00EC56E0" w:rsidP="00EC56E0">
      <w:pPr>
        <w:pStyle w:val="a3"/>
        <w:numPr>
          <w:ilvl w:val="0"/>
          <w:numId w:val="1"/>
        </w:numPr>
        <w:autoSpaceDE w:val="0"/>
        <w:autoSpaceDN w:val="0"/>
        <w:adjustRightInd w:val="0"/>
        <w:ind w:left="-284" w:hanging="283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Федеральным Законом от 29.12.2012г. №273 -ФЗ «Об образовании в Российской Федерации»;</w:t>
      </w:r>
    </w:p>
    <w:p w14:paraId="5B33B7E5" w14:textId="77777777" w:rsidR="00EC56E0" w:rsidRDefault="00EC56E0" w:rsidP="00EC56E0">
      <w:pPr>
        <w:pStyle w:val="a3"/>
        <w:numPr>
          <w:ilvl w:val="0"/>
          <w:numId w:val="1"/>
        </w:numPr>
        <w:autoSpaceDE w:val="0"/>
        <w:autoSpaceDN w:val="0"/>
        <w:adjustRightInd w:val="0"/>
        <w:ind w:left="-284" w:hanging="283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Приказом Министерства труда и социальной защиты населения РФ от 31.07.2015г. №528н «Об утверждении Порядка разработки и реализации индивидуальной программы реабилитации или </w:t>
      </w:r>
      <w:proofErr w:type="spellStart"/>
      <w:r>
        <w:rPr>
          <w:rFonts w:eastAsia="Calibri"/>
          <w:color w:val="000000"/>
          <w:sz w:val="28"/>
          <w:szCs w:val="28"/>
        </w:rPr>
        <w:t>абилитации</w:t>
      </w:r>
      <w:proofErr w:type="spellEnd"/>
      <w:r>
        <w:rPr>
          <w:rFonts w:eastAsia="Calibri"/>
          <w:color w:val="000000"/>
          <w:sz w:val="28"/>
          <w:szCs w:val="28"/>
        </w:rPr>
        <w:t xml:space="preserve"> инвалида, выдаваемых федеральными государственными учреждениями </w:t>
      </w:r>
      <w:proofErr w:type="spellStart"/>
      <w:r>
        <w:rPr>
          <w:rFonts w:eastAsia="Calibri"/>
          <w:color w:val="000000"/>
          <w:sz w:val="28"/>
          <w:szCs w:val="28"/>
        </w:rPr>
        <w:t>медико</w:t>
      </w:r>
      <w:proofErr w:type="spellEnd"/>
      <w:r>
        <w:rPr>
          <w:rFonts w:eastAsia="Calibri"/>
          <w:color w:val="000000"/>
          <w:sz w:val="28"/>
          <w:szCs w:val="28"/>
        </w:rPr>
        <w:t xml:space="preserve"> - социальной экспертизы, и их форм»;</w:t>
      </w:r>
    </w:p>
    <w:p w14:paraId="6A22BD42" w14:textId="77777777" w:rsidR="00EC56E0" w:rsidRDefault="00EC56E0" w:rsidP="00EC56E0">
      <w:pPr>
        <w:pStyle w:val="a3"/>
        <w:numPr>
          <w:ilvl w:val="0"/>
          <w:numId w:val="1"/>
        </w:numPr>
        <w:autoSpaceDE w:val="0"/>
        <w:autoSpaceDN w:val="0"/>
        <w:adjustRightInd w:val="0"/>
        <w:ind w:left="-284" w:hanging="283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Приказом Министерства труда и социальной защиты населения РФ от 15.10.2015г. №723н  «Об утверждении формы и порядка предоставления органами исполнительной власти субъектов Российской Федерации, органами местного самоуправления и организациями независимо от их организационно - правовых форм информации об исполнении возложенных на них индивидуальной программой реабилитации или </w:t>
      </w:r>
      <w:proofErr w:type="spellStart"/>
      <w:r>
        <w:rPr>
          <w:rFonts w:eastAsia="Calibri"/>
          <w:color w:val="000000"/>
          <w:sz w:val="28"/>
          <w:szCs w:val="28"/>
        </w:rPr>
        <w:t>абилитации</w:t>
      </w:r>
      <w:proofErr w:type="spellEnd"/>
      <w:r>
        <w:rPr>
          <w:rFonts w:eastAsia="Calibri"/>
          <w:color w:val="000000"/>
          <w:sz w:val="28"/>
          <w:szCs w:val="28"/>
        </w:rPr>
        <w:t xml:space="preserve"> инвалида и индивидуальной программой реабилитации или </w:t>
      </w:r>
      <w:proofErr w:type="spellStart"/>
      <w:r>
        <w:rPr>
          <w:rFonts w:eastAsia="Calibri"/>
          <w:color w:val="000000"/>
          <w:sz w:val="28"/>
          <w:szCs w:val="28"/>
        </w:rPr>
        <w:t>абилитации</w:t>
      </w:r>
      <w:proofErr w:type="spellEnd"/>
      <w:r>
        <w:rPr>
          <w:rFonts w:eastAsia="Calibri"/>
          <w:color w:val="000000"/>
          <w:sz w:val="28"/>
          <w:szCs w:val="28"/>
        </w:rPr>
        <w:t xml:space="preserve"> ребенка -инвалида мероприятий в федеральные государственные учреждения медико- социальной экспертизы»;</w:t>
      </w:r>
    </w:p>
    <w:p w14:paraId="51C36A7C" w14:textId="77777777" w:rsidR="00EC56E0" w:rsidRDefault="00EC56E0" w:rsidP="00EC56E0">
      <w:pPr>
        <w:autoSpaceDE w:val="0"/>
        <w:autoSpaceDN w:val="0"/>
        <w:adjustRightInd w:val="0"/>
        <w:ind w:left="-284" w:hanging="283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1.2. Положение регламентирует порядок реализации ИПРА.</w:t>
      </w:r>
    </w:p>
    <w:p w14:paraId="50D90B43" w14:textId="77777777" w:rsidR="00EC56E0" w:rsidRDefault="00EC56E0" w:rsidP="00EC56E0">
      <w:pPr>
        <w:pStyle w:val="a3"/>
        <w:autoSpaceDE w:val="0"/>
        <w:autoSpaceDN w:val="0"/>
        <w:adjustRightInd w:val="0"/>
        <w:ind w:left="-284" w:hanging="283"/>
        <w:jc w:val="both"/>
        <w:rPr>
          <w:rFonts w:eastAsia="Calibri"/>
          <w:color w:val="000000"/>
          <w:sz w:val="28"/>
          <w:szCs w:val="28"/>
        </w:rPr>
      </w:pPr>
    </w:p>
    <w:p w14:paraId="3191D89D" w14:textId="77777777" w:rsidR="00EC56E0" w:rsidRDefault="00EC56E0" w:rsidP="00EC56E0">
      <w:pPr>
        <w:autoSpaceDE w:val="0"/>
        <w:autoSpaceDN w:val="0"/>
        <w:adjustRightInd w:val="0"/>
        <w:ind w:left="-284" w:hanging="283"/>
        <w:jc w:val="both"/>
        <w:rPr>
          <w:rFonts w:eastAsia="Calibri"/>
          <w:color w:val="000000"/>
          <w:sz w:val="28"/>
          <w:szCs w:val="28"/>
        </w:rPr>
      </w:pPr>
    </w:p>
    <w:p w14:paraId="432FDF9E" w14:textId="77777777" w:rsidR="00EC56E0" w:rsidRDefault="00EC56E0" w:rsidP="00EC56E0">
      <w:pPr>
        <w:pStyle w:val="Default"/>
        <w:ind w:left="-284" w:hanging="283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Цель и задачи ИПРА</w:t>
      </w:r>
    </w:p>
    <w:p w14:paraId="1EA28F69" w14:textId="77777777" w:rsidR="00EC56E0" w:rsidRDefault="00EC56E0" w:rsidP="00EC56E0">
      <w:pPr>
        <w:pStyle w:val="Default"/>
        <w:ind w:left="-284" w:hanging="283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  <w:t>Целью реализации ИПРА является создание условий для оптимального развития, качественного обучения, успешной интеграции в социуме ребенка.</w:t>
      </w:r>
    </w:p>
    <w:p w14:paraId="5D646EE8" w14:textId="77777777" w:rsidR="00EC56E0" w:rsidRDefault="00EC56E0" w:rsidP="00EC56E0">
      <w:pPr>
        <w:pStyle w:val="Default"/>
        <w:ind w:left="-284" w:hanging="283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>
        <w:rPr>
          <w:sz w:val="28"/>
          <w:szCs w:val="28"/>
        </w:rPr>
        <w:tab/>
        <w:t>ИПРА должна решать задачи следующего характера:</w:t>
      </w:r>
    </w:p>
    <w:p w14:paraId="70FFAA39" w14:textId="77777777" w:rsidR="00EC56E0" w:rsidRDefault="00EC56E0" w:rsidP="00EC56E0">
      <w:pPr>
        <w:pStyle w:val="Default"/>
        <w:numPr>
          <w:ilvl w:val="0"/>
          <w:numId w:val="2"/>
        </w:numPr>
        <w:ind w:left="-284" w:hanging="283"/>
        <w:jc w:val="both"/>
        <w:rPr>
          <w:sz w:val="28"/>
          <w:szCs w:val="28"/>
        </w:rPr>
      </w:pPr>
      <w:r>
        <w:rPr>
          <w:sz w:val="28"/>
          <w:szCs w:val="28"/>
        </w:rPr>
        <w:t>предупреждение возникновения проблем развития ребенка - инвалида;</w:t>
      </w:r>
    </w:p>
    <w:p w14:paraId="1B3234C9" w14:textId="77777777" w:rsidR="00EC56E0" w:rsidRDefault="00EC56E0" w:rsidP="00EC56E0">
      <w:pPr>
        <w:pStyle w:val="Default"/>
        <w:numPr>
          <w:ilvl w:val="0"/>
          <w:numId w:val="2"/>
        </w:numPr>
        <w:ind w:left="-284" w:hanging="283"/>
        <w:jc w:val="both"/>
        <w:rPr>
          <w:sz w:val="28"/>
          <w:szCs w:val="28"/>
        </w:rPr>
      </w:pPr>
      <w:r>
        <w:rPr>
          <w:sz w:val="28"/>
          <w:szCs w:val="28"/>
        </w:rPr>
        <w:t>помощь (содействие) ребенку - инвалиду в решении актуальных задач развития, обучения, социализации;</w:t>
      </w:r>
    </w:p>
    <w:p w14:paraId="701FC208" w14:textId="77777777" w:rsidR="00EC56E0" w:rsidRDefault="00EC56E0" w:rsidP="00EC56E0">
      <w:pPr>
        <w:pStyle w:val="Default"/>
        <w:numPr>
          <w:ilvl w:val="0"/>
          <w:numId w:val="2"/>
        </w:numPr>
        <w:ind w:left="-284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proofErr w:type="spellStart"/>
      <w:r>
        <w:rPr>
          <w:sz w:val="28"/>
          <w:szCs w:val="28"/>
        </w:rPr>
        <w:t>психолого</w:t>
      </w:r>
      <w:proofErr w:type="spellEnd"/>
      <w:r>
        <w:rPr>
          <w:sz w:val="28"/>
          <w:szCs w:val="28"/>
        </w:rPr>
        <w:t xml:space="preserve"> - педагогической компетентности ребенка - инвалида в соответствии с его индивидуальными психофизическими возможностями;</w:t>
      </w:r>
    </w:p>
    <w:p w14:paraId="0D63A3E5" w14:textId="77777777" w:rsidR="00EC56E0" w:rsidRDefault="00EC56E0" w:rsidP="00EC56E0">
      <w:pPr>
        <w:pStyle w:val="Default"/>
        <w:numPr>
          <w:ilvl w:val="0"/>
          <w:numId w:val="2"/>
        </w:numPr>
        <w:ind w:left="-284" w:hanging="283"/>
        <w:jc w:val="both"/>
        <w:rPr>
          <w:sz w:val="28"/>
          <w:szCs w:val="28"/>
        </w:rPr>
      </w:pPr>
      <w:r>
        <w:rPr>
          <w:sz w:val="28"/>
          <w:szCs w:val="28"/>
        </w:rPr>
        <w:t>защита прав и интересов воспитанников;</w:t>
      </w:r>
    </w:p>
    <w:p w14:paraId="42934CC0" w14:textId="77777777" w:rsidR="00EC56E0" w:rsidRDefault="00EC56E0" w:rsidP="00EC56E0">
      <w:pPr>
        <w:pStyle w:val="Default"/>
        <w:numPr>
          <w:ilvl w:val="0"/>
          <w:numId w:val="2"/>
        </w:numPr>
        <w:ind w:left="-284" w:hanging="28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обеспечение безопасных и комфортных условий развития и обучения, поддержки в решении </w:t>
      </w:r>
      <w:proofErr w:type="spellStart"/>
      <w:r>
        <w:rPr>
          <w:sz w:val="28"/>
          <w:szCs w:val="28"/>
        </w:rPr>
        <w:t>психолого</w:t>
      </w:r>
      <w:proofErr w:type="spellEnd"/>
      <w:r>
        <w:rPr>
          <w:sz w:val="28"/>
          <w:szCs w:val="28"/>
        </w:rPr>
        <w:t xml:space="preserve"> - педагогических и </w:t>
      </w:r>
      <w:proofErr w:type="spellStart"/>
      <w:r>
        <w:rPr>
          <w:sz w:val="28"/>
          <w:szCs w:val="28"/>
        </w:rPr>
        <w:t>медико</w:t>
      </w:r>
      <w:proofErr w:type="spellEnd"/>
      <w:r>
        <w:rPr>
          <w:sz w:val="28"/>
          <w:szCs w:val="28"/>
        </w:rPr>
        <w:t xml:space="preserve"> - социальных проблем.</w:t>
      </w:r>
    </w:p>
    <w:p w14:paraId="27F4434F" w14:textId="77777777" w:rsidR="00EC56E0" w:rsidRDefault="00EC56E0" w:rsidP="00EC56E0">
      <w:pPr>
        <w:pStyle w:val="Default"/>
        <w:ind w:left="-284" w:hanging="283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b/>
          <w:bCs/>
          <w:sz w:val="28"/>
          <w:szCs w:val="28"/>
        </w:rPr>
        <w:tab/>
        <w:t>Порядок реализации ИПРА</w:t>
      </w:r>
    </w:p>
    <w:p w14:paraId="60C6F434" w14:textId="77777777" w:rsidR="00EC56E0" w:rsidRDefault="00EC56E0" w:rsidP="00EC56E0">
      <w:pPr>
        <w:pStyle w:val="Default"/>
        <w:ind w:left="-284" w:right="425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реализации индивидуальной программы реабилитации или </w:t>
      </w:r>
      <w:proofErr w:type="spellStart"/>
      <w:r>
        <w:rPr>
          <w:sz w:val="28"/>
          <w:szCs w:val="28"/>
        </w:rPr>
        <w:t>абилитации</w:t>
      </w:r>
      <w:proofErr w:type="spellEnd"/>
      <w:r>
        <w:rPr>
          <w:sz w:val="28"/>
          <w:szCs w:val="28"/>
        </w:rPr>
        <w:t xml:space="preserve"> инвалида, индивидуальной программы реабилитации или </w:t>
      </w:r>
      <w:proofErr w:type="spellStart"/>
      <w:r>
        <w:rPr>
          <w:sz w:val="28"/>
          <w:szCs w:val="28"/>
        </w:rPr>
        <w:t>абилитации</w:t>
      </w:r>
      <w:proofErr w:type="spellEnd"/>
      <w:r>
        <w:rPr>
          <w:sz w:val="28"/>
          <w:szCs w:val="28"/>
        </w:rPr>
        <w:t xml:space="preserve"> ребенка-инвалида, выдаваемых федеральными государственными учреждениями медико-социальной экспертизы.</w:t>
      </w:r>
    </w:p>
    <w:p w14:paraId="4B936C2C" w14:textId="77777777" w:rsidR="00EC56E0" w:rsidRDefault="00EC56E0" w:rsidP="00EC56E0">
      <w:pPr>
        <w:pStyle w:val="Default"/>
        <w:ind w:left="-284" w:right="425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ИПРА разрабатывается федеральными государственными учреждениями медико-социальной экспертизы для выполнения </w:t>
      </w:r>
      <w:proofErr w:type="spellStart"/>
      <w:r>
        <w:rPr>
          <w:sz w:val="28"/>
          <w:szCs w:val="28"/>
        </w:rPr>
        <w:t>психолого</w:t>
      </w:r>
      <w:proofErr w:type="spellEnd"/>
      <w:r>
        <w:rPr>
          <w:sz w:val="28"/>
          <w:szCs w:val="28"/>
        </w:rPr>
        <w:t xml:space="preserve"> - педагогической реабилитации или </w:t>
      </w:r>
      <w:proofErr w:type="spellStart"/>
      <w:r>
        <w:rPr>
          <w:sz w:val="28"/>
          <w:szCs w:val="28"/>
        </w:rPr>
        <w:t>абилитации</w:t>
      </w:r>
      <w:proofErr w:type="spellEnd"/>
      <w:r>
        <w:rPr>
          <w:sz w:val="28"/>
          <w:szCs w:val="28"/>
        </w:rPr>
        <w:t xml:space="preserve"> инвалида, ребенка-инвалида. Выписки из ИПРА для реализации перечня мероприятий передаются в Учреждение. Учреждение осуществляет прием и учет выписок из ИПРА, Сведения фиксируются в журнале учета поступивших выписок из ИПРА</w:t>
      </w:r>
    </w:p>
    <w:p w14:paraId="71A9A26E" w14:textId="77777777" w:rsidR="00EC56E0" w:rsidRDefault="00EC56E0" w:rsidP="00EC56E0">
      <w:pPr>
        <w:pStyle w:val="Default"/>
        <w:ind w:left="-284" w:right="425" w:hanging="283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В течение 3-х дней с даты поступления заявления инвалида (законного представителя инвалида, ребенка-инвалида) для проведения предусмотренных ИПРА реабилитационных или </w:t>
      </w:r>
      <w:proofErr w:type="spellStart"/>
      <w:r>
        <w:rPr>
          <w:sz w:val="28"/>
          <w:szCs w:val="28"/>
        </w:rPr>
        <w:t>абилитационных</w:t>
      </w:r>
      <w:proofErr w:type="spellEnd"/>
      <w:r>
        <w:rPr>
          <w:sz w:val="28"/>
          <w:szCs w:val="28"/>
        </w:rPr>
        <w:t xml:space="preserve"> мероприятий Учреждение разрабатывает перечень мероприятий с указанием исполнителей и сроков, не превышающих рекомендованных.</w:t>
      </w:r>
    </w:p>
    <w:p w14:paraId="13C95CFC" w14:textId="77777777" w:rsidR="00EC56E0" w:rsidRDefault="00EC56E0" w:rsidP="00EC56E0">
      <w:pPr>
        <w:pStyle w:val="Default"/>
        <w:ind w:left="-284" w:right="425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Ответственность за реализацию мероприятий по психолого-педагогической реабилитации или </w:t>
      </w:r>
      <w:proofErr w:type="spellStart"/>
      <w:r>
        <w:rPr>
          <w:sz w:val="28"/>
          <w:szCs w:val="28"/>
        </w:rPr>
        <w:t>абилитации</w:t>
      </w:r>
      <w:proofErr w:type="spellEnd"/>
      <w:r>
        <w:rPr>
          <w:sz w:val="28"/>
          <w:szCs w:val="28"/>
        </w:rPr>
        <w:t xml:space="preserve">, предусмотренных ИПРА возлагается на заведующую МАДОУ №5. </w:t>
      </w:r>
    </w:p>
    <w:p w14:paraId="2F00EF50" w14:textId="77777777" w:rsidR="00EC56E0" w:rsidRDefault="00EC56E0" w:rsidP="00EC56E0">
      <w:pPr>
        <w:pStyle w:val="Default"/>
        <w:ind w:left="-284" w:right="425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5.В течение 3-х дней со дня поступления информации о получении перечня мероприятий, предусмотренных ИПРА, ответственный, назначенный приказом заведующей МАДОУ №5, получает перечень мероприятий, предусмотренных </w:t>
      </w:r>
      <w:proofErr w:type="gramStart"/>
      <w:r>
        <w:rPr>
          <w:sz w:val="28"/>
          <w:szCs w:val="28"/>
        </w:rPr>
        <w:t>ИПРА,  делая</w:t>
      </w:r>
      <w:proofErr w:type="gramEnd"/>
      <w:r>
        <w:rPr>
          <w:sz w:val="28"/>
          <w:szCs w:val="28"/>
        </w:rPr>
        <w:t xml:space="preserve"> отметку в журнале учета посту пивших/переданных выписок из ИПРА. Выписка выдается при предъявлении документа, удостоверяющего личность.</w:t>
      </w:r>
    </w:p>
    <w:p w14:paraId="51E999A4" w14:textId="77777777" w:rsidR="00EC56E0" w:rsidRDefault="00EC56E0" w:rsidP="00EC56E0">
      <w:pPr>
        <w:pStyle w:val="Default"/>
        <w:ind w:left="-284" w:right="283" w:hanging="283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 xml:space="preserve">Не позднее 2-х месяцев до истечения срока даты исполнения мероприятий, предусмотренных ИПРА, ответственный за получение/предоставление перечня мероприятий, предусмотренных ИПРА, назначенный приказом руководителя образовательной организации, предоставляет отчет о выполнении перечня мероприятий, предусмотренных ИПРА, </w:t>
      </w:r>
      <w:proofErr w:type="spellStart"/>
      <w:r>
        <w:rPr>
          <w:sz w:val="28"/>
          <w:szCs w:val="28"/>
        </w:rPr>
        <w:t>МОиН</w:t>
      </w:r>
      <w:proofErr w:type="spellEnd"/>
      <w:r>
        <w:rPr>
          <w:sz w:val="28"/>
          <w:szCs w:val="28"/>
        </w:rPr>
        <w:t xml:space="preserve"> Мурманской области, делая отметку о предоставлениях в журнале учета поступивших выписок из ИПРА. Информация об исполнении ИПРА подписывается заведующей МАДОУ № 5. </w:t>
      </w:r>
    </w:p>
    <w:p w14:paraId="09B810A8" w14:textId="77777777" w:rsidR="00EC56E0" w:rsidRDefault="00EC56E0" w:rsidP="00EC56E0">
      <w:pPr>
        <w:pStyle w:val="Default"/>
        <w:ind w:left="-284" w:right="283" w:hanging="283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  <w:t>Информация направляется на бумажном носителе с соблюдением требований законодательства Российской Федерации в области защиты персональных данных.</w:t>
      </w:r>
    </w:p>
    <w:p w14:paraId="7563BBF8" w14:textId="77777777" w:rsidR="00EC56E0" w:rsidRDefault="00EC56E0" w:rsidP="00EC56E0">
      <w:pPr>
        <w:pStyle w:val="Default"/>
        <w:ind w:left="-284" w:right="283" w:hanging="283"/>
        <w:jc w:val="both"/>
        <w:rPr>
          <w:sz w:val="28"/>
          <w:szCs w:val="28"/>
        </w:rPr>
      </w:pPr>
    </w:p>
    <w:p w14:paraId="0E2F091D" w14:textId="77777777" w:rsidR="00EC56E0" w:rsidRDefault="00EC56E0" w:rsidP="00EC56E0">
      <w:pPr>
        <w:pStyle w:val="Default"/>
        <w:ind w:left="-284" w:hanging="283"/>
        <w:jc w:val="both"/>
        <w:rPr>
          <w:sz w:val="28"/>
          <w:szCs w:val="28"/>
        </w:rPr>
      </w:pPr>
    </w:p>
    <w:p w14:paraId="3D7D664A" w14:textId="77777777" w:rsidR="00EC56E0" w:rsidRDefault="00EC56E0" w:rsidP="00EC56E0">
      <w:pPr>
        <w:pStyle w:val="Default"/>
        <w:ind w:left="-284" w:hanging="283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Порядок разработки и утверждения плана мероприятий по </w:t>
      </w:r>
      <w:proofErr w:type="spellStart"/>
      <w:r>
        <w:rPr>
          <w:b/>
          <w:bCs/>
          <w:sz w:val="28"/>
          <w:szCs w:val="28"/>
        </w:rPr>
        <w:t>психолого</w:t>
      </w:r>
      <w:proofErr w:type="spellEnd"/>
      <w:r>
        <w:rPr>
          <w:b/>
          <w:bCs/>
          <w:sz w:val="28"/>
          <w:szCs w:val="28"/>
        </w:rPr>
        <w:t xml:space="preserve"> — педагогической реабилитации или </w:t>
      </w:r>
      <w:proofErr w:type="spellStart"/>
      <w:r>
        <w:rPr>
          <w:b/>
          <w:bCs/>
          <w:sz w:val="28"/>
          <w:szCs w:val="28"/>
        </w:rPr>
        <w:t>абилитации</w:t>
      </w:r>
      <w:proofErr w:type="spellEnd"/>
      <w:r>
        <w:rPr>
          <w:b/>
          <w:bCs/>
          <w:sz w:val="28"/>
          <w:szCs w:val="28"/>
        </w:rPr>
        <w:t xml:space="preserve"> инвалида (ребенка - инвалида)</w:t>
      </w:r>
    </w:p>
    <w:p w14:paraId="0ECA0D09" w14:textId="77777777" w:rsidR="00EC56E0" w:rsidRDefault="00EC56E0" w:rsidP="00EC56E0">
      <w:pPr>
        <w:pStyle w:val="Default"/>
        <w:ind w:left="-284" w:hanging="28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4.1.</w:t>
      </w:r>
      <w:r>
        <w:rPr>
          <w:sz w:val="28"/>
          <w:szCs w:val="28"/>
        </w:rPr>
        <w:tab/>
        <w:t>Рассматривается на заседании в МАДОУ № 5 и утверждается приказом заведующей Учреждения.</w:t>
      </w:r>
    </w:p>
    <w:p w14:paraId="7862D82D" w14:textId="77777777" w:rsidR="00EC56E0" w:rsidRDefault="00EC56E0" w:rsidP="00EC56E0">
      <w:pPr>
        <w:pStyle w:val="Default"/>
        <w:ind w:left="-284" w:hanging="283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Компетентность и ответственность сотрудников МАДОУ № 5.</w:t>
      </w:r>
    </w:p>
    <w:p w14:paraId="030C2240" w14:textId="77777777" w:rsidR="00EC56E0" w:rsidRDefault="00EC56E0" w:rsidP="00EC56E0">
      <w:pPr>
        <w:pStyle w:val="Default"/>
        <w:ind w:left="-284" w:hanging="283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Сотрудники МАДОУ № 5 несут ответственность за свою деятельность согласно своим должностным обязанностям.</w:t>
      </w:r>
    </w:p>
    <w:p w14:paraId="038A93F2" w14:textId="77777777" w:rsidR="00EC56E0" w:rsidRDefault="00EC56E0" w:rsidP="00EC56E0">
      <w:pPr>
        <w:pStyle w:val="Default"/>
        <w:ind w:left="-284" w:hanging="283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 xml:space="preserve">Обеспечивают конфиденциальность документов в соответствии с законом о защите персональных данных (Выписка из ИПРА, заключение ПМПК, медицинские справки, индивидуальный план </w:t>
      </w:r>
      <w:proofErr w:type="spellStart"/>
      <w:r>
        <w:rPr>
          <w:sz w:val="28"/>
          <w:szCs w:val="28"/>
        </w:rPr>
        <w:t>психолого</w:t>
      </w:r>
      <w:proofErr w:type="spellEnd"/>
      <w:r>
        <w:rPr>
          <w:sz w:val="28"/>
          <w:szCs w:val="28"/>
        </w:rPr>
        <w:t xml:space="preserve"> - педагогического сопровождения, отказы родителей от предоставления тех или иных услуг).</w:t>
      </w:r>
    </w:p>
    <w:p w14:paraId="765A6236" w14:textId="77777777" w:rsidR="00EC56E0" w:rsidRDefault="00EC56E0" w:rsidP="00EC56E0">
      <w:pPr>
        <w:pStyle w:val="Default"/>
        <w:ind w:left="-284" w:hanging="283"/>
        <w:jc w:val="both"/>
        <w:rPr>
          <w:sz w:val="28"/>
          <w:szCs w:val="28"/>
        </w:rPr>
      </w:pPr>
    </w:p>
    <w:p w14:paraId="0476A467" w14:textId="77777777" w:rsidR="00EC56E0" w:rsidRDefault="00EC56E0" w:rsidP="00EC56E0">
      <w:pPr>
        <w:pStyle w:val="Default"/>
        <w:ind w:left="-284" w:hanging="283"/>
        <w:jc w:val="both"/>
        <w:rPr>
          <w:sz w:val="28"/>
          <w:szCs w:val="28"/>
        </w:rPr>
      </w:pPr>
    </w:p>
    <w:p w14:paraId="568DB23F" w14:textId="77777777" w:rsidR="00EC56E0" w:rsidRDefault="00EC56E0" w:rsidP="00EC56E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14FC08E2" w14:textId="77777777" w:rsidR="00EC56E0" w:rsidRDefault="00EC56E0" w:rsidP="00EC56E0">
      <w:pPr>
        <w:pStyle w:val="Default"/>
        <w:jc w:val="both"/>
        <w:rPr>
          <w:sz w:val="28"/>
          <w:szCs w:val="28"/>
        </w:rPr>
      </w:pPr>
    </w:p>
    <w:p w14:paraId="23ED9275" w14:textId="77777777" w:rsidR="00EC56E0" w:rsidRDefault="00EC56E0" w:rsidP="00EC56E0">
      <w:pPr>
        <w:jc w:val="center"/>
        <w:rPr>
          <w:sz w:val="28"/>
          <w:szCs w:val="28"/>
        </w:rPr>
      </w:pPr>
      <w:r>
        <w:rPr>
          <w:sz w:val="28"/>
          <w:szCs w:val="28"/>
        </w:rPr>
        <w:t>Журнал</w:t>
      </w:r>
    </w:p>
    <w:p w14:paraId="6C184980" w14:textId="77777777" w:rsidR="00EC56E0" w:rsidRDefault="00EC56E0" w:rsidP="00EC56E0">
      <w:pPr>
        <w:jc w:val="center"/>
        <w:rPr>
          <w:sz w:val="28"/>
          <w:szCs w:val="28"/>
        </w:rPr>
      </w:pPr>
      <w:r>
        <w:rPr>
          <w:sz w:val="28"/>
          <w:szCs w:val="28"/>
        </w:rPr>
        <w:t>учета поступивших/переданных выписок</w:t>
      </w:r>
    </w:p>
    <w:p w14:paraId="7AC899C6" w14:textId="77777777" w:rsidR="00EC56E0" w:rsidRDefault="00EC56E0" w:rsidP="00EC56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 индивидуальной программы реабилитации или </w:t>
      </w:r>
      <w:proofErr w:type="spellStart"/>
      <w:r>
        <w:rPr>
          <w:sz w:val="28"/>
          <w:szCs w:val="28"/>
        </w:rPr>
        <w:t>абилитации</w:t>
      </w:r>
      <w:proofErr w:type="spellEnd"/>
      <w:r>
        <w:rPr>
          <w:sz w:val="28"/>
          <w:szCs w:val="28"/>
        </w:rPr>
        <w:t xml:space="preserve"> инвалида (ребенка-инвалида)</w:t>
      </w:r>
    </w:p>
    <w:p w14:paraId="7CC03EE1" w14:textId="77777777" w:rsidR="00EC56E0" w:rsidRDefault="00EC56E0" w:rsidP="00EC56E0">
      <w:pPr>
        <w:rPr>
          <w:sz w:val="28"/>
          <w:szCs w:val="28"/>
        </w:rPr>
      </w:pPr>
    </w:p>
    <w:p w14:paraId="76394AFA" w14:textId="77777777" w:rsidR="00EC56E0" w:rsidRDefault="00EC56E0" w:rsidP="00EC56E0">
      <w:pPr>
        <w:tabs>
          <w:tab w:val="left" w:pos="561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0900" w:type="dxa"/>
        <w:tblInd w:w="-8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"/>
        <w:gridCol w:w="1925"/>
        <w:gridCol w:w="1800"/>
        <w:gridCol w:w="1394"/>
        <w:gridCol w:w="1477"/>
        <w:gridCol w:w="1430"/>
        <w:gridCol w:w="1399"/>
        <w:gridCol w:w="515"/>
      </w:tblGrid>
      <w:tr w:rsidR="00EC56E0" w14:paraId="5A1F6AE7" w14:textId="77777777" w:rsidTr="00EC56E0">
        <w:trPr>
          <w:trHeight w:hRule="exact" w:val="27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EFE41CC" w14:textId="77777777" w:rsidR="00EC56E0" w:rsidRDefault="00EC56E0">
            <w:pPr>
              <w:tabs>
                <w:tab w:val="left" w:pos="5610"/>
              </w:tabs>
              <w:spacing w:line="256" w:lineRule="auto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 xml:space="preserve">Дата </w:t>
            </w:r>
            <w:proofErr w:type="spellStart"/>
            <w:r>
              <w:rPr>
                <w:lang w:eastAsia="en-US" w:bidi="ru-RU"/>
              </w:rPr>
              <w:t>поступле</w:t>
            </w:r>
            <w:proofErr w:type="spellEnd"/>
          </w:p>
          <w:p w14:paraId="4B2EF504" w14:textId="77777777" w:rsidR="00EC56E0" w:rsidRDefault="00EC56E0">
            <w:pPr>
              <w:tabs>
                <w:tab w:val="left" w:pos="5610"/>
              </w:tabs>
              <w:spacing w:line="256" w:lineRule="auto"/>
              <w:jc w:val="center"/>
              <w:rPr>
                <w:lang w:eastAsia="en-US" w:bidi="ru-RU"/>
              </w:rPr>
            </w:pPr>
            <w:proofErr w:type="spellStart"/>
            <w:r>
              <w:rPr>
                <w:lang w:eastAsia="en-US" w:bidi="ru-RU"/>
              </w:rPr>
              <w:t>ния</w:t>
            </w:r>
            <w:proofErr w:type="spellEnd"/>
            <w:r>
              <w:rPr>
                <w:lang w:eastAsia="en-US" w:bidi="ru-RU"/>
              </w:rPr>
              <w:t xml:space="preserve"> выписки</w:t>
            </w:r>
          </w:p>
          <w:p w14:paraId="637A8659" w14:textId="77777777" w:rsidR="00EC56E0" w:rsidRDefault="00EC56E0">
            <w:pPr>
              <w:tabs>
                <w:tab w:val="left" w:pos="5610"/>
              </w:tabs>
              <w:spacing w:line="256" w:lineRule="auto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>ИПРА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E80F3BF" w14:textId="77777777" w:rsidR="00EC56E0" w:rsidRDefault="00EC56E0">
            <w:pPr>
              <w:tabs>
                <w:tab w:val="left" w:pos="5610"/>
              </w:tabs>
              <w:spacing w:line="256" w:lineRule="auto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 xml:space="preserve">ФИО </w:t>
            </w:r>
            <w:proofErr w:type="spellStart"/>
            <w:r>
              <w:rPr>
                <w:lang w:eastAsia="en-US" w:bidi="ru-RU"/>
              </w:rPr>
              <w:t>инвалила</w:t>
            </w:r>
            <w:proofErr w:type="spellEnd"/>
            <w:r>
              <w:rPr>
                <w:lang w:eastAsia="en-US" w:bidi="ru-RU"/>
              </w:rPr>
              <w:t>/ребенка- инвалида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413EA69" w14:textId="77777777" w:rsidR="00EC56E0" w:rsidRDefault="00EC56E0">
            <w:pPr>
              <w:tabs>
                <w:tab w:val="left" w:pos="5610"/>
              </w:tabs>
              <w:spacing w:line="256" w:lineRule="auto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>Подпись предоставившего выписку из ИПРА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B149A14" w14:textId="77777777" w:rsidR="00EC56E0" w:rsidRDefault="00EC56E0">
            <w:pPr>
              <w:tabs>
                <w:tab w:val="left" w:pos="5610"/>
              </w:tabs>
              <w:spacing w:line="256" w:lineRule="auto"/>
              <w:rPr>
                <w:lang w:eastAsia="en-US" w:bidi="ru-RU"/>
              </w:rPr>
            </w:pPr>
            <w:r>
              <w:rPr>
                <w:lang w:eastAsia="en-US" w:bidi="ru-RU"/>
              </w:rPr>
              <w:t>Дата выдачи выписки из ИПРА исполнителю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067EC9A" w14:textId="77777777" w:rsidR="00EC56E0" w:rsidRDefault="00EC56E0">
            <w:pPr>
              <w:tabs>
                <w:tab w:val="left" w:pos="5610"/>
              </w:tabs>
              <w:spacing w:line="256" w:lineRule="auto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>Подпись ответствен-ног о от ОУ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DEC82D1" w14:textId="77777777" w:rsidR="00EC56E0" w:rsidRDefault="00EC56E0">
            <w:pPr>
              <w:tabs>
                <w:tab w:val="left" w:pos="5610"/>
              </w:tabs>
              <w:spacing w:line="256" w:lineRule="auto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 xml:space="preserve">Дата исполнения мероприятий, </w:t>
            </w:r>
            <w:proofErr w:type="spellStart"/>
            <w:r>
              <w:rPr>
                <w:lang w:eastAsia="en-US" w:bidi="ru-RU"/>
              </w:rPr>
              <w:t>предусмот</w:t>
            </w:r>
            <w:proofErr w:type="spellEnd"/>
            <w:r>
              <w:rPr>
                <w:lang w:eastAsia="en-US" w:bidi="ru-RU"/>
              </w:rPr>
              <w:t xml:space="preserve">- </w:t>
            </w:r>
            <w:proofErr w:type="spellStart"/>
            <w:r>
              <w:rPr>
                <w:lang w:eastAsia="en-US" w:bidi="ru-RU"/>
              </w:rPr>
              <w:t>ренных</w:t>
            </w:r>
            <w:proofErr w:type="spellEnd"/>
            <w:r>
              <w:rPr>
                <w:lang w:eastAsia="en-US" w:bidi="ru-RU"/>
              </w:rPr>
              <w:t xml:space="preserve"> ИПРА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56398F0" w14:textId="77777777" w:rsidR="00EC56E0" w:rsidRDefault="00EC56E0">
            <w:pPr>
              <w:tabs>
                <w:tab w:val="left" w:pos="5610"/>
              </w:tabs>
              <w:spacing w:line="256" w:lineRule="auto"/>
              <w:rPr>
                <w:lang w:eastAsia="en-US" w:bidi="ru-RU"/>
              </w:rPr>
            </w:pPr>
            <w:r>
              <w:rPr>
                <w:lang w:eastAsia="en-US" w:bidi="ru-RU"/>
              </w:rPr>
              <w:t xml:space="preserve">Подпись ответственно го от ОУ о сдаче выписки исполненных </w:t>
            </w:r>
            <w:proofErr w:type="gramStart"/>
            <w:r>
              <w:rPr>
                <w:lang w:eastAsia="en-US" w:bidi="ru-RU"/>
              </w:rPr>
              <w:t>мероприятий »</w:t>
            </w:r>
            <w:proofErr w:type="gramEnd"/>
            <w:r>
              <w:rPr>
                <w:lang w:eastAsia="en-US" w:bidi="ru-RU"/>
              </w:rPr>
              <w:t xml:space="preserve"> возложенных ИПРА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EF29B3" w14:textId="77777777" w:rsidR="00EC56E0" w:rsidRDefault="00EC56E0">
            <w:pPr>
              <w:tabs>
                <w:tab w:val="left" w:pos="5610"/>
              </w:tabs>
              <w:spacing w:line="256" w:lineRule="auto"/>
              <w:rPr>
                <w:lang w:eastAsia="en-US" w:bidi="ru-RU"/>
              </w:rPr>
            </w:pPr>
            <w:r>
              <w:rPr>
                <w:lang w:eastAsia="en-US" w:bidi="ru-RU"/>
              </w:rPr>
              <w:t>Дата</w:t>
            </w:r>
          </w:p>
        </w:tc>
      </w:tr>
      <w:tr w:rsidR="00EC56E0" w14:paraId="74EBFD3B" w14:textId="77777777" w:rsidTr="00EC56E0">
        <w:trPr>
          <w:trHeight w:hRule="exact" w:val="57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2550693" w14:textId="77777777" w:rsidR="00EC56E0" w:rsidRDefault="00EC56E0">
            <w:pPr>
              <w:tabs>
                <w:tab w:val="left" w:pos="5610"/>
              </w:tabs>
              <w:spacing w:line="256" w:lineRule="auto"/>
              <w:rPr>
                <w:lang w:eastAsia="en-US" w:bidi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2E9E309" w14:textId="77777777" w:rsidR="00EC56E0" w:rsidRDefault="00EC56E0">
            <w:pPr>
              <w:tabs>
                <w:tab w:val="left" w:pos="5610"/>
              </w:tabs>
              <w:spacing w:line="256" w:lineRule="auto"/>
              <w:rPr>
                <w:lang w:eastAsia="en-US" w:bidi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1B79B80" w14:textId="77777777" w:rsidR="00EC56E0" w:rsidRDefault="00EC56E0">
            <w:pPr>
              <w:tabs>
                <w:tab w:val="left" w:pos="5610"/>
              </w:tabs>
              <w:spacing w:line="256" w:lineRule="auto"/>
              <w:rPr>
                <w:lang w:eastAsia="en-US" w:bidi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BD55610" w14:textId="77777777" w:rsidR="00EC56E0" w:rsidRDefault="00EC56E0">
            <w:pPr>
              <w:tabs>
                <w:tab w:val="left" w:pos="5610"/>
              </w:tabs>
              <w:spacing w:line="256" w:lineRule="auto"/>
              <w:rPr>
                <w:lang w:eastAsia="en-US" w:bidi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2539879" w14:textId="77777777" w:rsidR="00EC56E0" w:rsidRDefault="00EC56E0">
            <w:pPr>
              <w:tabs>
                <w:tab w:val="left" w:pos="5610"/>
              </w:tabs>
              <w:spacing w:line="256" w:lineRule="auto"/>
              <w:rPr>
                <w:lang w:eastAsia="en-US" w:bidi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C0D531F" w14:textId="77777777" w:rsidR="00EC56E0" w:rsidRDefault="00EC56E0">
            <w:pPr>
              <w:tabs>
                <w:tab w:val="left" w:pos="5610"/>
              </w:tabs>
              <w:spacing w:line="256" w:lineRule="auto"/>
              <w:rPr>
                <w:lang w:eastAsia="en-US" w:bidi="ru-RU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63A74CC" w14:textId="77777777" w:rsidR="00EC56E0" w:rsidRDefault="00EC56E0">
            <w:pPr>
              <w:tabs>
                <w:tab w:val="left" w:pos="5610"/>
              </w:tabs>
              <w:spacing w:line="256" w:lineRule="auto"/>
              <w:rPr>
                <w:lang w:eastAsia="en-US" w:bidi="ru-RU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F9A37" w14:textId="77777777" w:rsidR="00EC56E0" w:rsidRDefault="00EC56E0">
            <w:pPr>
              <w:tabs>
                <w:tab w:val="left" w:pos="5610"/>
              </w:tabs>
              <w:spacing w:line="256" w:lineRule="auto"/>
              <w:rPr>
                <w:lang w:eastAsia="en-US" w:bidi="ru-RU"/>
              </w:rPr>
            </w:pPr>
          </w:p>
        </w:tc>
      </w:tr>
    </w:tbl>
    <w:p w14:paraId="1C5EA4B1" w14:textId="77777777" w:rsidR="00EC56E0" w:rsidRDefault="00EC56E0" w:rsidP="00EC56E0">
      <w:pPr>
        <w:tabs>
          <w:tab w:val="left" w:pos="5610"/>
        </w:tabs>
        <w:jc w:val="center"/>
      </w:pPr>
    </w:p>
    <w:p w14:paraId="75E0CF46" w14:textId="77777777" w:rsidR="00EC56E0" w:rsidRDefault="00EC56E0" w:rsidP="00EC56E0">
      <w:pPr>
        <w:tabs>
          <w:tab w:val="left" w:pos="5610"/>
        </w:tabs>
        <w:jc w:val="center"/>
      </w:pPr>
    </w:p>
    <w:p w14:paraId="75250652" w14:textId="77777777" w:rsidR="00EC56E0" w:rsidRDefault="00EC56E0" w:rsidP="00EC56E0">
      <w:pPr>
        <w:tabs>
          <w:tab w:val="left" w:pos="5610"/>
        </w:tabs>
        <w:jc w:val="center"/>
      </w:pPr>
    </w:p>
    <w:p w14:paraId="287074D9" w14:textId="77777777" w:rsidR="00EC56E0" w:rsidRDefault="00EC56E0" w:rsidP="00EC56E0">
      <w:pPr>
        <w:tabs>
          <w:tab w:val="left" w:pos="5610"/>
        </w:tabs>
        <w:jc w:val="center"/>
      </w:pPr>
      <w:r>
        <w:t>Журнал</w:t>
      </w:r>
    </w:p>
    <w:p w14:paraId="7D3F6273" w14:textId="77777777" w:rsidR="00EC56E0" w:rsidRDefault="00EC56E0" w:rsidP="00EC56E0">
      <w:pPr>
        <w:tabs>
          <w:tab w:val="left" w:pos="5610"/>
        </w:tabs>
        <w:jc w:val="center"/>
      </w:pPr>
      <w:r>
        <w:t>учета данных об исполнении (мероприятий,</w:t>
      </w:r>
    </w:p>
    <w:p w14:paraId="03B0C9C5" w14:textId="77777777" w:rsidR="00EC56E0" w:rsidRDefault="00EC56E0" w:rsidP="00EC56E0">
      <w:pPr>
        <w:tabs>
          <w:tab w:val="left" w:pos="5610"/>
        </w:tabs>
        <w:jc w:val="center"/>
      </w:pPr>
      <w:r>
        <w:t>предусмотренных ИПРА инвалида, (ребенка-инвалида)</w:t>
      </w:r>
    </w:p>
    <w:p w14:paraId="303944F0" w14:textId="77777777" w:rsidR="00EC56E0" w:rsidRDefault="00EC56E0" w:rsidP="00EC56E0">
      <w:pPr>
        <w:tabs>
          <w:tab w:val="left" w:pos="5610"/>
        </w:tabs>
        <w:jc w:val="center"/>
      </w:pPr>
    </w:p>
    <w:p w14:paraId="201671C6" w14:textId="77777777" w:rsidR="00EC56E0" w:rsidRDefault="00EC56E0" w:rsidP="00EC56E0">
      <w:pPr>
        <w:tabs>
          <w:tab w:val="left" w:pos="5610"/>
        </w:tabs>
        <w:jc w:val="center"/>
      </w:pPr>
    </w:p>
    <w:tbl>
      <w:tblPr>
        <w:tblW w:w="0" w:type="auto"/>
        <w:tblInd w:w="-8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2"/>
        <w:gridCol w:w="3091"/>
        <w:gridCol w:w="3106"/>
      </w:tblGrid>
      <w:tr w:rsidR="00EC56E0" w14:paraId="5641DC78" w14:textId="77777777" w:rsidTr="00EC56E0">
        <w:trPr>
          <w:trHeight w:val="374"/>
        </w:trPr>
        <w:tc>
          <w:tcPr>
            <w:tcW w:w="1015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8177074" w14:textId="77777777" w:rsidR="00EC56E0" w:rsidRDefault="00EC56E0">
            <w:pPr>
              <w:widowControl w:val="0"/>
              <w:spacing w:line="256" w:lineRule="auto"/>
              <w:jc w:val="center"/>
              <w:rPr>
                <w:color w:val="2E2C2B"/>
                <w:sz w:val="22"/>
                <w:szCs w:val="22"/>
                <w:lang w:eastAsia="en-US" w:bidi="ru-RU"/>
              </w:rPr>
            </w:pPr>
            <w:r>
              <w:rPr>
                <w:color w:val="2E2C2B"/>
                <w:sz w:val="22"/>
                <w:szCs w:val="22"/>
                <w:lang w:eastAsia="en-US" w:bidi="ru-RU"/>
              </w:rPr>
              <w:t>Январь</w:t>
            </w:r>
          </w:p>
        </w:tc>
      </w:tr>
      <w:tr w:rsidR="00EC56E0" w14:paraId="3AE9CE3C" w14:textId="77777777" w:rsidTr="00EC56E0">
        <w:trPr>
          <w:trHeight w:hRule="exact" w:val="374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7B3C8A0" w14:textId="77777777" w:rsidR="00EC56E0" w:rsidRDefault="00EC56E0">
            <w:pPr>
              <w:widowControl w:val="0"/>
              <w:spacing w:line="256" w:lineRule="auto"/>
              <w:rPr>
                <w:color w:val="2E2C2B"/>
                <w:sz w:val="22"/>
                <w:szCs w:val="22"/>
                <w:lang w:eastAsia="en-US" w:bidi="ru-RU"/>
              </w:rPr>
            </w:pPr>
            <w:r>
              <w:rPr>
                <w:color w:val="2E2C2B"/>
                <w:sz w:val="22"/>
                <w:szCs w:val="22"/>
                <w:lang w:eastAsia="en-US" w:bidi="ru-RU"/>
              </w:rPr>
              <w:t>ФИО ребенка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7248496" w14:textId="77777777" w:rsidR="00EC56E0" w:rsidRDefault="00EC56E0">
            <w:pPr>
              <w:widowControl w:val="0"/>
              <w:spacing w:line="256" w:lineRule="auto"/>
              <w:rPr>
                <w:color w:val="2E2C2B"/>
                <w:sz w:val="22"/>
                <w:szCs w:val="22"/>
                <w:lang w:eastAsia="en-US" w:bidi="ru-RU"/>
              </w:rPr>
            </w:pPr>
            <w:r>
              <w:rPr>
                <w:color w:val="2E2C2B"/>
                <w:sz w:val="22"/>
                <w:szCs w:val="22"/>
                <w:lang w:eastAsia="en-US" w:bidi="ru-RU"/>
              </w:rPr>
              <w:t>ОУ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EFF1588" w14:textId="77777777" w:rsidR="00EC56E0" w:rsidRDefault="00EC56E0">
            <w:pPr>
              <w:widowControl w:val="0"/>
              <w:spacing w:line="256" w:lineRule="auto"/>
              <w:rPr>
                <w:color w:val="2E2C2B"/>
                <w:sz w:val="22"/>
                <w:szCs w:val="22"/>
                <w:lang w:eastAsia="en-US" w:bidi="ru-RU"/>
              </w:rPr>
            </w:pPr>
            <w:r>
              <w:rPr>
                <w:color w:val="2E2C2B"/>
                <w:sz w:val="22"/>
                <w:szCs w:val="22"/>
                <w:lang w:eastAsia="en-US" w:bidi="ru-RU"/>
              </w:rPr>
              <w:t>Отметка о сдачи ИПРА</w:t>
            </w:r>
          </w:p>
        </w:tc>
      </w:tr>
      <w:tr w:rsidR="00EC56E0" w14:paraId="08C12522" w14:textId="77777777" w:rsidTr="00EC56E0">
        <w:trPr>
          <w:trHeight w:hRule="exact" w:val="374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699A6BE" w14:textId="77777777" w:rsidR="00EC56E0" w:rsidRDefault="00EC56E0">
            <w:pPr>
              <w:widowControl w:val="0"/>
              <w:spacing w:line="256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en-US" w:bidi="ru-RU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F9EA3C9" w14:textId="77777777" w:rsidR="00EC56E0" w:rsidRDefault="00EC56E0">
            <w:pPr>
              <w:widowControl w:val="0"/>
              <w:spacing w:line="256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en-US" w:bidi="ru-RU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3FE2AEA" w14:textId="77777777" w:rsidR="00EC56E0" w:rsidRDefault="00EC56E0">
            <w:pPr>
              <w:widowControl w:val="0"/>
              <w:tabs>
                <w:tab w:val="left" w:pos="2026"/>
                <w:tab w:val="left" w:leader="hyphen" w:pos="2530"/>
              </w:tabs>
              <w:spacing w:line="256" w:lineRule="auto"/>
              <w:jc w:val="right"/>
              <w:rPr>
                <w:color w:val="2E2C2B"/>
                <w:sz w:val="9"/>
                <w:szCs w:val="9"/>
                <w:lang w:eastAsia="en-US" w:bidi="ru-RU"/>
              </w:rPr>
            </w:pPr>
            <w:r>
              <w:rPr>
                <w:rFonts w:ascii="Arial" w:eastAsia="Arial" w:hAnsi="Arial" w:cs="Arial"/>
                <w:b/>
                <w:bCs/>
                <w:color w:val="2E2C2B"/>
                <w:sz w:val="9"/>
                <w:szCs w:val="9"/>
                <w:lang w:eastAsia="en-US" w:bidi="ru-RU"/>
              </w:rPr>
              <w:t>...</w:t>
            </w:r>
            <w:r>
              <w:rPr>
                <w:rFonts w:ascii="Arial" w:eastAsia="Arial" w:hAnsi="Arial" w:cs="Arial"/>
                <w:b/>
                <w:bCs/>
                <w:color w:val="2E2C2B"/>
                <w:sz w:val="9"/>
                <w:szCs w:val="9"/>
                <w:lang w:eastAsia="en-US" w:bidi="ru-RU"/>
              </w:rPr>
              <w:tab/>
              <w:t>,</w:t>
            </w:r>
            <w:r>
              <w:rPr>
                <w:rFonts w:ascii="Arial" w:eastAsia="Arial" w:hAnsi="Arial" w:cs="Arial"/>
                <w:b/>
                <w:bCs/>
                <w:color w:val="2E2C2B"/>
                <w:sz w:val="9"/>
                <w:szCs w:val="9"/>
                <w:lang w:eastAsia="en-US" w:bidi="ru-RU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5C5756"/>
                <w:sz w:val="9"/>
                <w:szCs w:val="9"/>
                <w:lang w:eastAsia="en-US" w:bidi="ru-RU"/>
              </w:rPr>
              <w:t>1</w:t>
            </w:r>
          </w:p>
        </w:tc>
      </w:tr>
      <w:tr w:rsidR="00EC56E0" w14:paraId="282F5D84" w14:textId="77777777" w:rsidTr="00EC56E0">
        <w:trPr>
          <w:trHeight w:val="374"/>
        </w:trPr>
        <w:tc>
          <w:tcPr>
            <w:tcW w:w="1015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BA3FD2" w14:textId="77777777" w:rsidR="00EC56E0" w:rsidRDefault="00EC56E0">
            <w:pPr>
              <w:widowControl w:val="0"/>
              <w:spacing w:line="256" w:lineRule="auto"/>
              <w:jc w:val="center"/>
              <w:rPr>
                <w:color w:val="2E2C2B"/>
                <w:sz w:val="22"/>
                <w:szCs w:val="22"/>
                <w:lang w:eastAsia="en-US" w:bidi="ru-RU"/>
              </w:rPr>
            </w:pPr>
            <w:r>
              <w:rPr>
                <w:color w:val="2E2C2B"/>
                <w:sz w:val="22"/>
                <w:szCs w:val="22"/>
                <w:lang w:eastAsia="en-US" w:bidi="ru-RU"/>
              </w:rPr>
              <w:t>Февраль</w:t>
            </w:r>
          </w:p>
        </w:tc>
      </w:tr>
      <w:tr w:rsidR="00EC56E0" w14:paraId="351D09EF" w14:textId="77777777" w:rsidTr="00EC56E0">
        <w:trPr>
          <w:trHeight w:hRule="exact" w:val="374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C235F1B" w14:textId="77777777" w:rsidR="00EC56E0" w:rsidRDefault="00EC56E0">
            <w:pPr>
              <w:widowControl w:val="0"/>
              <w:spacing w:line="256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en-US" w:bidi="ru-RU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4045398" w14:textId="77777777" w:rsidR="00EC56E0" w:rsidRDefault="00EC56E0">
            <w:pPr>
              <w:widowControl w:val="0"/>
              <w:spacing w:line="256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en-US" w:bidi="ru-RU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507BE52" w14:textId="77777777" w:rsidR="00EC56E0" w:rsidRDefault="00EC56E0">
            <w:pPr>
              <w:widowControl w:val="0"/>
              <w:spacing w:line="256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en-US" w:bidi="ru-RU"/>
              </w:rPr>
            </w:pPr>
          </w:p>
        </w:tc>
      </w:tr>
      <w:tr w:rsidR="00EC56E0" w14:paraId="0F3C2189" w14:textId="77777777" w:rsidTr="00EC56E0">
        <w:trPr>
          <w:trHeight w:val="379"/>
        </w:trPr>
        <w:tc>
          <w:tcPr>
            <w:tcW w:w="1015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12EDDE" w14:textId="77777777" w:rsidR="00EC56E0" w:rsidRDefault="00EC56E0">
            <w:pPr>
              <w:widowControl w:val="0"/>
              <w:spacing w:line="256" w:lineRule="auto"/>
              <w:jc w:val="center"/>
              <w:rPr>
                <w:color w:val="2E2C2B"/>
                <w:sz w:val="22"/>
                <w:szCs w:val="22"/>
                <w:lang w:eastAsia="en-US" w:bidi="ru-RU"/>
              </w:rPr>
            </w:pPr>
          </w:p>
        </w:tc>
      </w:tr>
    </w:tbl>
    <w:p w14:paraId="10DF4DFA" w14:textId="77777777" w:rsidR="00EC56E0" w:rsidRDefault="00EC56E0" w:rsidP="00EC56E0">
      <w:pPr>
        <w:tabs>
          <w:tab w:val="left" w:pos="5610"/>
        </w:tabs>
        <w:jc w:val="center"/>
      </w:pPr>
    </w:p>
    <w:p w14:paraId="7727AF2D" w14:textId="77777777" w:rsidR="00EC56E0" w:rsidRDefault="00EC56E0"/>
    <w:sectPr w:rsidR="00EC5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C37A8"/>
    <w:multiLevelType w:val="hybridMultilevel"/>
    <w:tmpl w:val="072EA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FC4589"/>
    <w:multiLevelType w:val="hybridMultilevel"/>
    <w:tmpl w:val="B2804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6E0"/>
    <w:rsid w:val="00EC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D1981"/>
  <w15:chartTrackingRefBased/>
  <w15:docId w15:val="{68C26A51-E712-48A1-8D86-4C6C0219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6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56E0"/>
    <w:pPr>
      <w:ind w:left="720"/>
      <w:contextualSpacing/>
    </w:pPr>
  </w:style>
  <w:style w:type="paragraph" w:customStyle="1" w:styleId="Default">
    <w:name w:val="Default"/>
    <w:rsid w:val="00EC56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4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QZeLj3bcfpDX6jV46NDrQQLpxo+jiWgp9TSrs8frqWA=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XrWVXQKeo4iKpDsJJZ2DhiOSPGtnNxlCHk62JStLRqo=</DigestValue>
    </Reference>
  </SignedInfo>
  <SignatureValue>bECZYXRl7U3iRRqZ9Erm5kwa7rdHs32R3/oMVEnksm9cR1gZXEqLF47ztugpAM2i
IzW9APwplGqhZOQq493l+g==</SignatureValue>
  <KeyInfo>
    <X509Data>
      <X509Certificate>MIIJADCCCK2gAwIBAgIUEB3LzK5aBSOYvga9o3HWMQRGT3MwCgYIKoUDBwEBAwIw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jNC90L7QtSDQutCw0LfQvdCw0YfQtdC50YHRgtCy0L4wHhcNMjAwODA0MDkxNTU3
WhcNMjExMTA0MDkxNTU3WjCCAiQxGjAYBggqhQMDgQMBARIMNTEwNDAwOTgxMTY0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AwcBAQEBMBMGByqFAwICJAAGCCqFAwcBAQICA0MABEAjf4khulrX6BkvrIu6IsrG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82XTgL+N2WgbLXe0dR5tu0hxQMY=</DigestValue>
      </Reference>
      <Reference URI="/word/fontTable.xml?ContentType=application/vnd.openxmlformats-officedocument.wordprocessingml.fontTable+xml">
        <DigestMethod Algorithm="http://www.w3.org/2000/09/xmldsig#sha1"/>
        <DigestValue>D7DsG6Z0HyfCwtH3oTYPO6az6js=</DigestValue>
      </Reference>
      <Reference URI="/word/numbering.xml?ContentType=application/vnd.openxmlformats-officedocument.wordprocessingml.numbering+xml">
        <DigestMethod Algorithm="http://www.w3.org/2000/09/xmldsig#sha1"/>
        <DigestValue>NkLe169sb/37frJkUGai0wCJO9o=</DigestValue>
      </Reference>
      <Reference URI="/word/settings.xml?ContentType=application/vnd.openxmlformats-officedocument.wordprocessingml.settings+xml">
        <DigestMethod Algorithm="http://www.w3.org/2000/09/xmldsig#sha1"/>
        <DigestValue>ABtS0//XOQjx8wG+A60my9xqReY=</DigestValue>
      </Reference>
      <Reference URI="/word/styles.xml?ContentType=application/vnd.openxmlformats-officedocument.wordprocessingml.styles+xml">
        <DigestMethod Algorithm="http://www.w3.org/2000/09/xmldsig#sha1"/>
        <DigestValue>WK1LMpjhnocLAMYp8OxhBMFCFTk=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k4sEl+TtMYHf4vLln796Dj9aZ8M=</DigestValue>
      </Reference>
    </Manifest>
    <SignatureProperties>
      <SignatureProperty Id="idSignatureTime" Target="#idPackageSignature">
        <mdssi:SignatureTime>
          <mdssi:Format>YYYY-MM-DDThh:mm:ssTZD</mdssi:Format>
          <mdssi:Value>2021-09-10T10:13:30Z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2021-09-10T10:13:30Z</xd:SigningTime>
          <xd:SigningCertificate>
            <xd:Cert>
              <xd:CertDigest>
                <DigestMethod Algorithm="http://www.w3.org/2000/09/xmldsig#sha1"/>
                <DigestValue>ApwW55YG1iMWyfeL+qCySB1YCZ8=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92008327387338901876499300915109717236903202675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841</Words>
  <Characters>4797</Characters>
  <Application>Microsoft Office Word</Application>
  <DocSecurity>0</DocSecurity>
  <Lines>39</Lines>
  <Paragraphs>11</Paragraphs>
  <ScaleCrop>false</ScaleCrop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2021-09-10T07:38:00Z</cp:lastPrinted>
  <dcterms:created xsi:type="dcterms:W3CDTF">2021-09-10T07:36:00Z</dcterms:created>
  <dcterms:modified xsi:type="dcterms:W3CDTF">2021-09-10T07:39:00Z</dcterms:modified>
</cp:coreProperties>
</file>