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5488C4" w14:textId="368AE551" w:rsidR="00043668" w:rsidRDefault="00043668" w:rsidP="00D04851">
      <w:pPr>
        <w:tabs>
          <w:tab w:val="left" w:pos="567"/>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065DCEE8" w14:textId="77777777" w:rsidR="00F90442" w:rsidRPr="00F90442" w:rsidRDefault="00F90442" w:rsidP="00F90442">
      <w:pPr>
        <w:pBdr>
          <w:bottom w:val="single" w:sz="12" w:space="1" w:color="auto"/>
        </w:pBdr>
        <w:spacing w:after="0" w:line="240" w:lineRule="auto"/>
        <w:ind w:left="68"/>
        <w:jc w:val="center"/>
        <w:rPr>
          <w:rFonts w:ascii="Times New Roman" w:hAnsi="Times New Roman" w:cs="Times New Roman"/>
          <w:b/>
          <w:sz w:val="20"/>
          <w:szCs w:val="20"/>
        </w:rPr>
      </w:pPr>
      <w:r w:rsidRPr="00F90442">
        <w:rPr>
          <w:rFonts w:ascii="Times New Roman" w:hAnsi="Times New Roman" w:cs="Times New Roman"/>
          <w:b/>
          <w:sz w:val="20"/>
          <w:szCs w:val="20"/>
        </w:rPr>
        <w:t>Муниципальное автономное дошкольное образовательное учреждение Ковдорского муниципального округа «Детский сад №5 «Теремок»</w:t>
      </w:r>
    </w:p>
    <w:p w14:paraId="57D7527A" w14:textId="29F07852" w:rsidR="00F90442" w:rsidRDefault="00F90442" w:rsidP="00F90442">
      <w:pPr>
        <w:spacing w:after="0" w:line="276" w:lineRule="auto"/>
        <w:ind w:left="67"/>
        <w:jc w:val="center"/>
        <w:rPr>
          <w:rFonts w:ascii="Times New Roman" w:hAnsi="Times New Roman" w:cs="Times New Roman"/>
          <w:b/>
          <w:sz w:val="20"/>
          <w:szCs w:val="20"/>
        </w:rPr>
      </w:pPr>
      <w:r w:rsidRPr="00F90442">
        <w:rPr>
          <w:rFonts w:ascii="Times New Roman" w:hAnsi="Times New Roman" w:cs="Times New Roman"/>
          <w:b/>
          <w:sz w:val="20"/>
          <w:szCs w:val="20"/>
        </w:rPr>
        <w:t>МАДОУ №5 «Теремок»</w:t>
      </w:r>
    </w:p>
    <w:p w14:paraId="0944BDF4" w14:textId="77777777" w:rsidR="001F02BE" w:rsidRPr="00F90442" w:rsidRDefault="001F02BE" w:rsidP="00F90442">
      <w:pPr>
        <w:spacing w:after="0" w:line="276" w:lineRule="auto"/>
        <w:ind w:left="67"/>
        <w:jc w:val="center"/>
        <w:rPr>
          <w:rFonts w:ascii="Times New Roman" w:hAnsi="Times New Roman" w:cs="Times New Roman"/>
          <w:b/>
          <w:sz w:val="20"/>
          <w:szCs w:val="20"/>
        </w:rPr>
      </w:pPr>
    </w:p>
    <w:p w14:paraId="7A83F4FF" w14:textId="77777777" w:rsidR="00F90442" w:rsidRPr="00F90442" w:rsidRDefault="00F90442" w:rsidP="00F90442">
      <w:pPr>
        <w:spacing w:after="0" w:line="276" w:lineRule="auto"/>
        <w:ind w:left="67"/>
        <w:jc w:val="center"/>
        <w:rPr>
          <w:rFonts w:ascii="Times New Roman" w:hAnsi="Times New Roman" w:cs="Times New Roman"/>
          <w:b/>
          <w:szCs w:val="24"/>
        </w:rPr>
      </w:pPr>
    </w:p>
    <w:p w14:paraId="335AE34F" w14:textId="77777777" w:rsidR="00F90442" w:rsidRPr="00F90442" w:rsidRDefault="00F90442" w:rsidP="00F90442">
      <w:pPr>
        <w:spacing w:after="0" w:line="276" w:lineRule="auto"/>
        <w:ind w:left="67"/>
        <w:jc w:val="center"/>
        <w:rPr>
          <w:rFonts w:ascii="Times New Roman" w:hAnsi="Times New Roman" w:cs="Times New Roman"/>
          <w:szCs w:val="24"/>
        </w:rPr>
      </w:pPr>
    </w:p>
    <w:p w14:paraId="40CF0D2A" w14:textId="77777777" w:rsidR="00F90442" w:rsidRPr="00F90442" w:rsidRDefault="00F90442" w:rsidP="00F90442">
      <w:pPr>
        <w:spacing w:after="0" w:line="276" w:lineRule="auto"/>
        <w:ind w:left="67"/>
        <w:jc w:val="both"/>
        <w:rPr>
          <w:rFonts w:ascii="Times New Roman" w:hAnsi="Times New Roman" w:cs="Times New Roman"/>
          <w:b/>
          <w:sz w:val="20"/>
          <w:szCs w:val="20"/>
        </w:rPr>
      </w:pPr>
      <w:r w:rsidRPr="00F90442">
        <w:rPr>
          <w:rFonts w:ascii="Times New Roman" w:hAnsi="Times New Roman" w:cs="Times New Roman"/>
          <w:b/>
          <w:sz w:val="20"/>
          <w:szCs w:val="20"/>
        </w:rPr>
        <w:t>ПРИНЯТО:                                                                                                                                      УТВЕРЖДЕНО:</w:t>
      </w:r>
    </w:p>
    <w:p w14:paraId="6238D853" w14:textId="77777777" w:rsidR="00F90442" w:rsidRPr="00F90442" w:rsidRDefault="00F90442" w:rsidP="00F90442">
      <w:pPr>
        <w:spacing w:after="0" w:line="276" w:lineRule="auto"/>
        <w:ind w:left="67"/>
        <w:jc w:val="both"/>
        <w:rPr>
          <w:rFonts w:ascii="Times New Roman" w:hAnsi="Times New Roman" w:cs="Times New Roman"/>
          <w:b/>
          <w:sz w:val="20"/>
          <w:szCs w:val="20"/>
        </w:rPr>
      </w:pPr>
      <w:r w:rsidRPr="00F90442">
        <w:rPr>
          <w:rFonts w:ascii="Times New Roman" w:hAnsi="Times New Roman" w:cs="Times New Roman"/>
          <w:b/>
          <w:sz w:val="20"/>
          <w:szCs w:val="20"/>
        </w:rPr>
        <w:t>На Педагогическом совете                                                                                                    Заведующая МАДОУ№5</w:t>
      </w:r>
    </w:p>
    <w:p w14:paraId="39CFE0B6" w14:textId="79C25C24" w:rsidR="00F90442" w:rsidRPr="00F90442" w:rsidRDefault="00F90442" w:rsidP="00F90442">
      <w:pPr>
        <w:spacing w:after="0" w:line="276" w:lineRule="auto"/>
        <w:ind w:left="67"/>
        <w:jc w:val="both"/>
        <w:rPr>
          <w:rFonts w:ascii="Times New Roman" w:hAnsi="Times New Roman" w:cs="Times New Roman"/>
          <w:b/>
          <w:sz w:val="20"/>
          <w:szCs w:val="20"/>
        </w:rPr>
      </w:pPr>
      <w:r w:rsidRPr="00F90442">
        <w:rPr>
          <w:rFonts w:ascii="Times New Roman" w:hAnsi="Times New Roman" w:cs="Times New Roman"/>
          <w:b/>
          <w:sz w:val="20"/>
          <w:szCs w:val="20"/>
        </w:rPr>
        <w:t>МАДОУ№5  протокол №2                                                                                                       ________ Чепенко А.Л.</w:t>
      </w:r>
    </w:p>
    <w:p w14:paraId="76EC89EB" w14:textId="13C761B3" w:rsidR="00F90442" w:rsidRPr="00F90442" w:rsidRDefault="00F90442" w:rsidP="00F90442">
      <w:pPr>
        <w:spacing w:after="0" w:line="276" w:lineRule="auto"/>
        <w:ind w:left="67"/>
        <w:jc w:val="both"/>
        <w:rPr>
          <w:rFonts w:ascii="Times New Roman" w:hAnsi="Times New Roman" w:cs="Times New Roman"/>
          <w:b/>
          <w:sz w:val="20"/>
          <w:szCs w:val="20"/>
          <w:u w:val="single"/>
        </w:rPr>
      </w:pPr>
      <w:r>
        <w:rPr>
          <w:rFonts w:ascii="Times New Roman" w:hAnsi="Times New Roman" w:cs="Times New Roman"/>
          <w:b/>
          <w:sz w:val="20"/>
          <w:szCs w:val="20"/>
          <w:u w:val="single"/>
        </w:rPr>
        <w:t>30 декабря 2020</w:t>
      </w:r>
      <w:r w:rsidRPr="00F90442">
        <w:rPr>
          <w:rFonts w:ascii="Times New Roman" w:hAnsi="Times New Roman" w:cs="Times New Roman"/>
          <w:b/>
          <w:sz w:val="20"/>
          <w:szCs w:val="20"/>
          <w:u w:val="single"/>
        </w:rPr>
        <w:t xml:space="preserve"> года </w:t>
      </w:r>
      <w:r w:rsidRPr="00F90442">
        <w:rPr>
          <w:rFonts w:ascii="Times New Roman" w:hAnsi="Times New Roman" w:cs="Times New Roman"/>
          <w:b/>
          <w:sz w:val="20"/>
          <w:szCs w:val="20"/>
        </w:rPr>
        <w:t xml:space="preserve">                                                                                                              </w:t>
      </w:r>
      <w:r>
        <w:rPr>
          <w:rFonts w:ascii="Times New Roman" w:hAnsi="Times New Roman" w:cs="Times New Roman"/>
          <w:b/>
          <w:sz w:val="20"/>
          <w:szCs w:val="20"/>
          <w:u w:val="single"/>
        </w:rPr>
        <w:t>30 декабря 2020</w:t>
      </w:r>
      <w:r w:rsidRPr="00F90442">
        <w:rPr>
          <w:rFonts w:ascii="Times New Roman" w:hAnsi="Times New Roman" w:cs="Times New Roman"/>
          <w:b/>
          <w:sz w:val="20"/>
          <w:szCs w:val="20"/>
          <w:u w:val="single"/>
        </w:rPr>
        <w:t xml:space="preserve"> года</w:t>
      </w:r>
    </w:p>
    <w:p w14:paraId="6B73FA79" w14:textId="77777777" w:rsidR="00F90442" w:rsidRPr="00F90442" w:rsidRDefault="00F90442" w:rsidP="00F90442">
      <w:pPr>
        <w:spacing w:after="0" w:line="276" w:lineRule="auto"/>
        <w:ind w:left="67"/>
        <w:jc w:val="both"/>
        <w:rPr>
          <w:rFonts w:ascii="Times New Roman" w:hAnsi="Times New Roman" w:cs="Times New Roman"/>
          <w:b/>
          <w:sz w:val="20"/>
          <w:szCs w:val="20"/>
        </w:rPr>
      </w:pPr>
    </w:p>
    <w:p w14:paraId="22E0934A" w14:textId="77777777" w:rsidR="00F90442" w:rsidRPr="00F90442" w:rsidRDefault="00F90442" w:rsidP="00F90442">
      <w:pPr>
        <w:spacing w:after="0" w:line="276" w:lineRule="auto"/>
        <w:ind w:left="67"/>
        <w:jc w:val="both"/>
        <w:rPr>
          <w:rFonts w:ascii="Times New Roman" w:hAnsi="Times New Roman" w:cs="Times New Roman"/>
          <w:b/>
          <w:sz w:val="20"/>
          <w:szCs w:val="20"/>
        </w:rPr>
      </w:pPr>
    </w:p>
    <w:p w14:paraId="1C7F388E" w14:textId="77777777" w:rsidR="00F90442" w:rsidRPr="00F90442" w:rsidRDefault="00F90442" w:rsidP="00F90442">
      <w:pPr>
        <w:spacing w:after="0" w:line="276" w:lineRule="auto"/>
        <w:ind w:left="67"/>
        <w:jc w:val="both"/>
        <w:rPr>
          <w:rFonts w:ascii="Times New Roman" w:hAnsi="Times New Roman" w:cs="Times New Roman"/>
          <w:b/>
          <w:sz w:val="20"/>
          <w:szCs w:val="20"/>
        </w:rPr>
      </w:pPr>
    </w:p>
    <w:p w14:paraId="57A95BAD" w14:textId="77777777" w:rsidR="00F90442" w:rsidRPr="00F90442" w:rsidRDefault="00F90442" w:rsidP="00F90442">
      <w:pPr>
        <w:spacing w:after="0" w:line="276" w:lineRule="auto"/>
        <w:ind w:left="67"/>
        <w:jc w:val="both"/>
        <w:rPr>
          <w:rFonts w:ascii="Times New Roman" w:hAnsi="Times New Roman" w:cs="Times New Roman"/>
          <w:b/>
          <w:sz w:val="20"/>
          <w:szCs w:val="20"/>
        </w:rPr>
      </w:pPr>
    </w:p>
    <w:p w14:paraId="172EEF9D" w14:textId="77777777" w:rsidR="00F90442" w:rsidRPr="00F90442" w:rsidRDefault="00F90442" w:rsidP="00F90442">
      <w:pPr>
        <w:spacing w:after="0" w:line="276" w:lineRule="auto"/>
        <w:ind w:left="67"/>
        <w:jc w:val="both"/>
        <w:rPr>
          <w:rFonts w:ascii="Times New Roman" w:hAnsi="Times New Roman" w:cs="Times New Roman"/>
          <w:b/>
          <w:sz w:val="20"/>
          <w:szCs w:val="20"/>
        </w:rPr>
      </w:pPr>
    </w:p>
    <w:p w14:paraId="7EAB25DC" w14:textId="6394D653" w:rsidR="00F90442" w:rsidRDefault="00F90442" w:rsidP="00F90442">
      <w:pPr>
        <w:spacing w:after="0" w:line="276" w:lineRule="auto"/>
        <w:ind w:left="67"/>
        <w:jc w:val="both"/>
        <w:rPr>
          <w:rFonts w:ascii="Times New Roman" w:hAnsi="Times New Roman" w:cs="Times New Roman"/>
          <w:b/>
          <w:sz w:val="20"/>
          <w:szCs w:val="20"/>
        </w:rPr>
      </w:pPr>
    </w:p>
    <w:p w14:paraId="5FEF27D6" w14:textId="5D8CDDB4" w:rsidR="001F02BE" w:rsidRDefault="001F02BE" w:rsidP="00F90442">
      <w:pPr>
        <w:spacing w:after="0" w:line="276" w:lineRule="auto"/>
        <w:ind w:left="67"/>
        <w:jc w:val="both"/>
        <w:rPr>
          <w:rFonts w:ascii="Times New Roman" w:hAnsi="Times New Roman" w:cs="Times New Roman"/>
          <w:b/>
          <w:sz w:val="20"/>
          <w:szCs w:val="20"/>
        </w:rPr>
      </w:pPr>
    </w:p>
    <w:p w14:paraId="00221F4E" w14:textId="75633C24" w:rsidR="001F02BE" w:rsidRDefault="001F02BE" w:rsidP="00F90442">
      <w:pPr>
        <w:spacing w:after="0" w:line="276" w:lineRule="auto"/>
        <w:ind w:left="67"/>
        <w:jc w:val="both"/>
        <w:rPr>
          <w:rFonts w:ascii="Times New Roman" w:hAnsi="Times New Roman" w:cs="Times New Roman"/>
          <w:b/>
          <w:sz w:val="20"/>
          <w:szCs w:val="20"/>
        </w:rPr>
      </w:pPr>
    </w:p>
    <w:p w14:paraId="7B0737A5" w14:textId="5EEEBDD5" w:rsidR="001F02BE" w:rsidRDefault="001F02BE" w:rsidP="00F90442">
      <w:pPr>
        <w:spacing w:after="0" w:line="276" w:lineRule="auto"/>
        <w:ind w:left="67"/>
        <w:jc w:val="both"/>
        <w:rPr>
          <w:rFonts w:ascii="Times New Roman" w:hAnsi="Times New Roman" w:cs="Times New Roman"/>
          <w:b/>
          <w:sz w:val="20"/>
          <w:szCs w:val="20"/>
        </w:rPr>
      </w:pPr>
    </w:p>
    <w:p w14:paraId="07F58F31" w14:textId="77777777" w:rsidR="001F02BE" w:rsidRPr="00F90442" w:rsidRDefault="001F02BE" w:rsidP="00F90442">
      <w:pPr>
        <w:spacing w:after="0" w:line="276" w:lineRule="auto"/>
        <w:ind w:left="67"/>
        <w:jc w:val="both"/>
        <w:rPr>
          <w:rFonts w:ascii="Times New Roman" w:hAnsi="Times New Roman" w:cs="Times New Roman"/>
          <w:b/>
          <w:sz w:val="20"/>
          <w:szCs w:val="20"/>
        </w:rPr>
      </w:pPr>
    </w:p>
    <w:p w14:paraId="348EC05B" w14:textId="77777777" w:rsidR="001F02BE" w:rsidRDefault="00F90442" w:rsidP="00F90442">
      <w:pPr>
        <w:spacing w:after="0" w:line="276" w:lineRule="auto"/>
        <w:ind w:left="67"/>
        <w:jc w:val="center"/>
        <w:rPr>
          <w:rFonts w:ascii="Times New Roman" w:hAnsi="Times New Roman" w:cs="Times New Roman"/>
          <w:b/>
          <w:sz w:val="28"/>
          <w:szCs w:val="28"/>
        </w:rPr>
      </w:pPr>
      <w:r w:rsidRPr="00F90442">
        <w:rPr>
          <w:rFonts w:ascii="Times New Roman" w:hAnsi="Times New Roman" w:cs="Times New Roman"/>
          <w:b/>
          <w:sz w:val="28"/>
          <w:szCs w:val="28"/>
        </w:rPr>
        <w:t xml:space="preserve">ОСНОВНАЯ </w:t>
      </w:r>
    </w:p>
    <w:p w14:paraId="06D8623C" w14:textId="75F4347E" w:rsidR="00F90442" w:rsidRPr="00F90442" w:rsidRDefault="00F90442" w:rsidP="00F90442">
      <w:pPr>
        <w:spacing w:after="0" w:line="276" w:lineRule="auto"/>
        <w:ind w:left="67"/>
        <w:jc w:val="center"/>
        <w:rPr>
          <w:rFonts w:ascii="Times New Roman" w:hAnsi="Times New Roman" w:cs="Times New Roman"/>
          <w:b/>
          <w:sz w:val="28"/>
          <w:szCs w:val="28"/>
        </w:rPr>
      </w:pPr>
      <w:r w:rsidRPr="00F90442">
        <w:rPr>
          <w:rFonts w:ascii="Times New Roman" w:hAnsi="Times New Roman" w:cs="Times New Roman"/>
          <w:b/>
          <w:sz w:val="28"/>
          <w:szCs w:val="28"/>
        </w:rPr>
        <w:t xml:space="preserve">ОБРАЗОВАТЕЛЬНАЯ  ПРОГРАММА </w:t>
      </w:r>
    </w:p>
    <w:p w14:paraId="6253CB0A" w14:textId="5C6D472B" w:rsidR="00F90442" w:rsidRPr="00F90442" w:rsidRDefault="00F90442" w:rsidP="00F90442">
      <w:pPr>
        <w:spacing w:after="0" w:line="276" w:lineRule="auto"/>
        <w:ind w:left="67"/>
        <w:jc w:val="center"/>
        <w:rPr>
          <w:rFonts w:ascii="Times New Roman" w:hAnsi="Times New Roman" w:cs="Times New Roman"/>
          <w:b/>
          <w:sz w:val="28"/>
          <w:szCs w:val="28"/>
        </w:rPr>
      </w:pPr>
      <w:r w:rsidRPr="00F90442">
        <w:rPr>
          <w:rFonts w:ascii="Times New Roman" w:hAnsi="Times New Roman" w:cs="Times New Roman"/>
          <w:b/>
          <w:sz w:val="28"/>
          <w:szCs w:val="28"/>
        </w:rPr>
        <w:t xml:space="preserve">ДОШКОЛЬНОГО ОБРАЗОВАНИЯ </w:t>
      </w:r>
    </w:p>
    <w:p w14:paraId="363D4E45" w14:textId="77777777" w:rsidR="00F90442" w:rsidRPr="00F90442" w:rsidRDefault="00F90442" w:rsidP="00F90442">
      <w:pPr>
        <w:spacing w:after="0" w:line="276" w:lineRule="auto"/>
        <w:ind w:left="67"/>
        <w:jc w:val="center"/>
        <w:rPr>
          <w:rFonts w:ascii="Times New Roman" w:hAnsi="Times New Roman" w:cs="Times New Roman"/>
          <w:b/>
          <w:sz w:val="28"/>
          <w:szCs w:val="28"/>
        </w:rPr>
      </w:pPr>
    </w:p>
    <w:p w14:paraId="68F088ED" w14:textId="77777777" w:rsidR="00F90442" w:rsidRPr="00F90442" w:rsidRDefault="00F90442" w:rsidP="00F90442">
      <w:pPr>
        <w:spacing w:after="0" w:line="276" w:lineRule="auto"/>
        <w:ind w:left="67"/>
        <w:jc w:val="center"/>
        <w:rPr>
          <w:rFonts w:ascii="Times New Roman" w:hAnsi="Times New Roman" w:cs="Times New Roman"/>
          <w:b/>
          <w:sz w:val="28"/>
          <w:szCs w:val="28"/>
        </w:rPr>
      </w:pPr>
      <w:r w:rsidRPr="00F90442">
        <w:rPr>
          <w:rFonts w:ascii="Times New Roman" w:hAnsi="Times New Roman" w:cs="Times New Roman"/>
          <w:b/>
          <w:sz w:val="28"/>
          <w:szCs w:val="28"/>
        </w:rPr>
        <w:t>МАДОУ №5 «ТЕРЕМОК»</w:t>
      </w:r>
    </w:p>
    <w:p w14:paraId="6EC1E075" w14:textId="77777777" w:rsidR="00F90442" w:rsidRPr="00F90442" w:rsidRDefault="00F90442" w:rsidP="00F90442">
      <w:pPr>
        <w:spacing w:after="0" w:line="276" w:lineRule="auto"/>
        <w:ind w:left="67"/>
        <w:jc w:val="center"/>
        <w:rPr>
          <w:rFonts w:ascii="Times New Roman" w:hAnsi="Times New Roman" w:cs="Times New Roman"/>
          <w:b/>
          <w:sz w:val="28"/>
          <w:szCs w:val="28"/>
        </w:rPr>
      </w:pPr>
    </w:p>
    <w:p w14:paraId="1ECCEC15" w14:textId="77777777" w:rsidR="00F90442" w:rsidRPr="00F90442" w:rsidRDefault="00F90442" w:rsidP="00F90442">
      <w:pPr>
        <w:spacing w:after="0" w:line="276" w:lineRule="auto"/>
        <w:ind w:left="67"/>
        <w:jc w:val="center"/>
        <w:rPr>
          <w:rFonts w:ascii="Times New Roman" w:hAnsi="Times New Roman" w:cs="Times New Roman"/>
          <w:b/>
          <w:sz w:val="28"/>
          <w:szCs w:val="28"/>
        </w:rPr>
      </w:pPr>
    </w:p>
    <w:p w14:paraId="4AA4F912" w14:textId="77777777" w:rsidR="00F90442" w:rsidRPr="00F90442" w:rsidRDefault="00F90442" w:rsidP="00F90442">
      <w:pPr>
        <w:spacing w:after="0" w:line="276" w:lineRule="auto"/>
        <w:ind w:left="67"/>
        <w:jc w:val="center"/>
        <w:rPr>
          <w:rFonts w:ascii="Times New Roman" w:hAnsi="Times New Roman" w:cs="Times New Roman"/>
          <w:b/>
          <w:szCs w:val="24"/>
        </w:rPr>
      </w:pPr>
    </w:p>
    <w:p w14:paraId="35F4135D" w14:textId="77777777" w:rsidR="00F90442" w:rsidRPr="00F90442" w:rsidRDefault="00F90442" w:rsidP="00F90442">
      <w:pPr>
        <w:spacing w:after="0" w:line="276" w:lineRule="auto"/>
        <w:ind w:left="67"/>
        <w:jc w:val="center"/>
        <w:rPr>
          <w:rFonts w:ascii="Times New Roman" w:hAnsi="Times New Roman" w:cs="Times New Roman"/>
          <w:b/>
          <w:sz w:val="20"/>
          <w:szCs w:val="20"/>
        </w:rPr>
      </w:pPr>
    </w:p>
    <w:p w14:paraId="6F9798DF" w14:textId="77777777" w:rsidR="00F90442" w:rsidRPr="00F90442" w:rsidRDefault="00F90442" w:rsidP="00F90442">
      <w:pPr>
        <w:spacing w:after="0" w:line="276" w:lineRule="auto"/>
        <w:ind w:left="67"/>
        <w:jc w:val="center"/>
        <w:rPr>
          <w:rFonts w:ascii="Times New Roman" w:hAnsi="Times New Roman" w:cs="Times New Roman"/>
          <w:b/>
          <w:sz w:val="20"/>
          <w:szCs w:val="20"/>
        </w:rPr>
      </w:pPr>
    </w:p>
    <w:p w14:paraId="25D084CC" w14:textId="77777777" w:rsidR="00F90442" w:rsidRDefault="00F90442" w:rsidP="00F90442">
      <w:pPr>
        <w:spacing w:after="0" w:line="276" w:lineRule="auto"/>
        <w:ind w:left="67"/>
        <w:jc w:val="center"/>
        <w:rPr>
          <w:b/>
          <w:sz w:val="20"/>
          <w:szCs w:val="20"/>
        </w:rPr>
      </w:pPr>
    </w:p>
    <w:p w14:paraId="4B833B3C" w14:textId="77777777" w:rsidR="00F90442" w:rsidRDefault="00F90442" w:rsidP="00F90442">
      <w:pPr>
        <w:spacing w:after="0" w:line="276" w:lineRule="auto"/>
        <w:ind w:left="67"/>
        <w:jc w:val="center"/>
        <w:rPr>
          <w:b/>
          <w:sz w:val="20"/>
          <w:szCs w:val="20"/>
        </w:rPr>
      </w:pPr>
    </w:p>
    <w:p w14:paraId="04843E53" w14:textId="77777777" w:rsidR="00F90442" w:rsidRDefault="00F90442" w:rsidP="00F90442">
      <w:pPr>
        <w:spacing w:after="0" w:line="276" w:lineRule="auto"/>
        <w:ind w:left="67"/>
        <w:jc w:val="center"/>
        <w:rPr>
          <w:b/>
          <w:sz w:val="20"/>
          <w:szCs w:val="20"/>
        </w:rPr>
      </w:pPr>
    </w:p>
    <w:p w14:paraId="60579B3D" w14:textId="77777777" w:rsidR="00F90442" w:rsidRDefault="00F90442" w:rsidP="00F90442">
      <w:pPr>
        <w:spacing w:after="0" w:line="276" w:lineRule="auto"/>
        <w:ind w:left="67"/>
        <w:jc w:val="center"/>
        <w:rPr>
          <w:b/>
          <w:sz w:val="20"/>
          <w:szCs w:val="20"/>
        </w:rPr>
      </w:pPr>
    </w:p>
    <w:p w14:paraId="1BEB6FFE" w14:textId="77777777" w:rsidR="00F90442" w:rsidRDefault="00F90442" w:rsidP="00F90442">
      <w:pPr>
        <w:spacing w:after="0" w:line="276" w:lineRule="auto"/>
        <w:ind w:left="67"/>
        <w:jc w:val="center"/>
        <w:rPr>
          <w:b/>
          <w:sz w:val="20"/>
          <w:szCs w:val="20"/>
        </w:rPr>
      </w:pPr>
    </w:p>
    <w:p w14:paraId="32342E47" w14:textId="77777777" w:rsidR="00F90442" w:rsidRDefault="00F90442" w:rsidP="00F90442">
      <w:pPr>
        <w:spacing w:after="0" w:line="276" w:lineRule="auto"/>
        <w:ind w:left="67"/>
        <w:jc w:val="center"/>
        <w:rPr>
          <w:b/>
          <w:sz w:val="20"/>
          <w:szCs w:val="20"/>
        </w:rPr>
      </w:pPr>
    </w:p>
    <w:p w14:paraId="16E02CD1" w14:textId="77777777" w:rsidR="00F90442" w:rsidRDefault="00F90442" w:rsidP="00F90442">
      <w:pPr>
        <w:spacing w:after="0" w:line="276" w:lineRule="auto"/>
        <w:ind w:left="67"/>
        <w:jc w:val="center"/>
        <w:rPr>
          <w:b/>
          <w:sz w:val="20"/>
          <w:szCs w:val="20"/>
        </w:rPr>
      </w:pPr>
    </w:p>
    <w:p w14:paraId="31240B4B" w14:textId="77777777" w:rsidR="00F90442" w:rsidRDefault="00F90442" w:rsidP="00F90442">
      <w:pPr>
        <w:spacing w:after="0" w:line="276" w:lineRule="auto"/>
        <w:ind w:left="67"/>
        <w:jc w:val="center"/>
        <w:rPr>
          <w:b/>
          <w:sz w:val="20"/>
          <w:szCs w:val="20"/>
        </w:rPr>
      </w:pPr>
    </w:p>
    <w:p w14:paraId="4ED20D05" w14:textId="77777777" w:rsidR="00F90442" w:rsidRDefault="00F90442" w:rsidP="00F90442">
      <w:pPr>
        <w:spacing w:after="0" w:line="276" w:lineRule="auto"/>
        <w:ind w:left="67"/>
        <w:jc w:val="center"/>
        <w:rPr>
          <w:b/>
          <w:sz w:val="20"/>
          <w:szCs w:val="20"/>
        </w:rPr>
      </w:pPr>
    </w:p>
    <w:p w14:paraId="6B4A4B4F" w14:textId="77777777" w:rsidR="00F90442" w:rsidRDefault="00F90442" w:rsidP="00F90442">
      <w:pPr>
        <w:spacing w:after="0" w:line="276" w:lineRule="auto"/>
        <w:ind w:left="67"/>
        <w:jc w:val="center"/>
        <w:rPr>
          <w:b/>
          <w:sz w:val="20"/>
          <w:szCs w:val="20"/>
        </w:rPr>
      </w:pPr>
    </w:p>
    <w:p w14:paraId="1C381561" w14:textId="77777777" w:rsidR="00F90442" w:rsidRDefault="00F90442" w:rsidP="00F90442">
      <w:pPr>
        <w:spacing w:after="0" w:line="276" w:lineRule="auto"/>
        <w:ind w:left="67"/>
        <w:jc w:val="center"/>
        <w:rPr>
          <w:b/>
          <w:sz w:val="20"/>
          <w:szCs w:val="20"/>
        </w:rPr>
      </w:pPr>
    </w:p>
    <w:p w14:paraId="2E98F17F" w14:textId="77777777" w:rsidR="00F90442" w:rsidRDefault="00F90442" w:rsidP="00F90442">
      <w:pPr>
        <w:spacing w:after="0" w:line="276" w:lineRule="auto"/>
        <w:ind w:left="67"/>
        <w:jc w:val="center"/>
        <w:rPr>
          <w:b/>
          <w:sz w:val="20"/>
          <w:szCs w:val="20"/>
        </w:rPr>
      </w:pPr>
    </w:p>
    <w:p w14:paraId="3C756503" w14:textId="77777777" w:rsidR="00F90442" w:rsidRDefault="00F90442" w:rsidP="00F90442">
      <w:pPr>
        <w:spacing w:after="0" w:line="276" w:lineRule="auto"/>
        <w:ind w:left="67"/>
        <w:jc w:val="center"/>
        <w:rPr>
          <w:b/>
          <w:sz w:val="20"/>
          <w:szCs w:val="20"/>
        </w:rPr>
      </w:pPr>
    </w:p>
    <w:p w14:paraId="7EB0EFB0" w14:textId="77777777" w:rsidR="00F90442" w:rsidRDefault="00F90442" w:rsidP="00F90442">
      <w:pPr>
        <w:spacing w:after="0" w:line="276" w:lineRule="auto"/>
        <w:ind w:left="67"/>
        <w:jc w:val="center"/>
        <w:rPr>
          <w:b/>
          <w:sz w:val="20"/>
          <w:szCs w:val="20"/>
        </w:rPr>
      </w:pPr>
    </w:p>
    <w:p w14:paraId="64E83DB4" w14:textId="77777777" w:rsidR="00F90442" w:rsidRDefault="00F90442" w:rsidP="00F90442">
      <w:pPr>
        <w:spacing w:after="0" w:line="276" w:lineRule="auto"/>
        <w:ind w:left="67"/>
        <w:jc w:val="center"/>
        <w:rPr>
          <w:b/>
          <w:sz w:val="20"/>
          <w:szCs w:val="20"/>
        </w:rPr>
      </w:pPr>
    </w:p>
    <w:p w14:paraId="3C940B84" w14:textId="77777777" w:rsidR="00F90442" w:rsidRDefault="00F90442" w:rsidP="00F90442">
      <w:pPr>
        <w:spacing w:after="0" w:line="276" w:lineRule="auto"/>
        <w:ind w:left="67"/>
        <w:jc w:val="center"/>
        <w:rPr>
          <w:b/>
          <w:sz w:val="20"/>
          <w:szCs w:val="20"/>
        </w:rPr>
      </w:pPr>
    </w:p>
    <w:p w14:paraId="168A9ABA" w14:textId="77777777" w:rsidR="00F90442" w:rsidRDefault="00F90442" w:rsidP="00F90442">
      <w:pPr>
        <w:spacing w:after="0" w:line="276" w:lineRule="auto"/>
        <w:ind w:left="67"/>
        <w:jc w:val="center"/>
        <w:rPr>
          <w:b/>
          <w:sz w:val="20"/>
          <w:szCs w:val="20"/>
        </w:rPr>
      </w:pPr>
    </w:p>
    <w:p w14:paraId="329F9FD4" w14:textId="6EB25206" w:rsidR="00F90442" w:rsidRDefault="00F90442" w:rsidP="00F90442">
      <w:pPr>
        <w:spacing w:after="0" w:line="276" w:lineRule="auto"/>
        <w:ind w:left="67"/>
        <w:jc w:val="center"/>
        <w:rPr>
          <w:b/>
          <w:sz w:val="20"/>
          <w:szCs w:val="20"/>
        </w:rPr>
      </w:pPr>
    </w:p>
    <w:p w14:paraId="4A01A837" w14:textId="77777777" w:rsidR="00F90442" w:rsidRDefault="00F90442" w:rsidP="00F90442">
      <w:pPr>
        <w:spacing w:after="0" w:line="276" w:lineRule="auto"/>
        <w:ind w:left="67"/>
        <w:jc w:val="center"/>
        <w:rPr>
          <w:b/>
          <w:sz w:val="20"/>
          <w:szCs w:val="20"/>
        </w:rPr>
      </w:pPr>
    </w:p>
    <w:p w14:paraId="14AC9725" w14:textId="77777777" w:rsidR="00F90442" w:rsidRDefault="00F90442" w:rsidP="00F90442">
      <w:pPr>
        <w:spacing w:after="0" w:line="276" w:lineRule="auto"/>
        <w:ind w:left="67"/>
        <w:jc w:val="center"/>
        <w:rPr>
          <w:b/>
          <w:sz w:val="20"/>
          <w:szCs w:val="20"/>
        </w:rPr>
      </w:pPr>
    </w:p>
    <w:p w14:paraId="3C2F1C9D" w14:textId="2571B8FF" w:rsidR="00F90442" w:rsidRPr="00F90442" w:rsidRDefault="00F90442" w:rsidP="00F90442">
      <w:pPr>
        <w:spacing w:after="0" w:line="276" w:lineRule="auto"/>
        <w:ind w:left="67"/>
        <w:jc w:val="center"/>
        <w:rPr>
          <w:rFonts w:ascii="Times New Roman" w:hAnsi="Times New Roman" w:cs="Times New Roman"/>
          <w:sz w:val="24"/>
          <w:szCs w:val="24"/>
        </w:rPr>
      </w:pPr>
      <w:r>
        <w:rPr>
          <w:rFonts w:ascii="Times New Roman" w:hAnsi="Times New Roman" w:cs="Times New Roman"/>
          <w:sz w:val="24"/>
          <w:szCs w:val="24"/>
        </w:rPr>
        <w:t>2020</w:t>
      </w:r>
      <w:r w:rsidRPr="00F90442">
        <w:rPr>
          <w:rFonts w:ascii="Times New Roman" w:hAnsi="Times New Roman" w:cs="Times New Roman"/>
          <w:sz w:val="24"/>
          <w:szCs w:val="24"/>
        </w:rPr>
        <w:t>г.</w:t>
      </w:r>
    </w:p>
    <w:p w14:paraId="76699962" w14:textId="77777777" w:rsidR="00F90442" w:rsidRDefault="00F90442" w:rsidP="00F90442">
      <w:pPr>
        <w:spacing w:after="0" w:line="276" w:lineRule="auto"/>
        <w:ind w:left="67"/>
        <w:jc w:val="center"/>
        <w:rPr>
          <w:b/>
          <w:sz w:val="20"/>
          <w:szCs w:val="20"/>
        </w:rPr>
      </w:pPr>
    </w:p>
    <w:p w14:paraId="4C2E4973" w14:textId="0B8A5C20" w:rsidR="00F90442" w:rsidRDefault="00F90442" w:rsidP="00F90442">
      <w:pPr>
        <w:spacing w:after="0" w:line="276" w:lineRule="auto"/>
        <w:ind w:left="67"/>
        <w:jc w:val="center"/>
        <w:rPr>
          <w:szCs w:val="24"/>
        </w:rPr>
      </w:pPr>
    </w:p>
    <w:p w14:paraId="1DC13B8D" w14:textId="54CD2D99" w:rsidR="00F90442" w:rsidRDefault="00F90442" w:rsidP="00F90442">
      <w:pPr>
        <w:spacing w:after="0" w:line="276" w:lineRule="auto"/>
        <w:rPr>
          <w:szCs w:val="24"/>
        </w:rPr>
      </w:pPr>
    </w:p>
    <w:p w14:paraId="16B2968C" w14:textId="77777777" w:rsidR="00F90442" w:rsidRPr="0047562F" w:rsidRDefault="00F90442" w:rsidP="00F90442">
      <w:pPr>
        <w:spacing w:after="0" w:line="276" w:lineRule="auto"/>
        <w:ind w:left="67"/>
        <w:jc w:val="center"/>
        <w:rPr>
          <w:szCs w:val="24"/>
        </w:rPr>
      </w:pPr>
    </w:p>
    <w:p w14:paraId="66E74A99" w14:textId="77777777" w:rsidR="00043668" w:rsidRPr="00531261" w:rsidRDefault="00043668" w:rsidP="00D04851">
      <w:pPr>
        <w:tabs>
          <w:tab w:val="left" w:pos="567"/>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39D72F9E" w14:textId="00C9EEC9" w:rsidR="0031664F" w:rsidRDefault="00B9219B" w:rsidP="00F90442">
      <w:pPr>
        <w:tabs>
          <w:tab w:val="left" w:pos="567"/>
          <w:tab w:val="left" w:pos="3540"/>
          <w:tab w:val="left" w:pos="4248"/>
          <w:tab w:val="left" w:pos="5980"/>
        </w:tabs>
        <w:spacing w:after="0" w:line="240" w:lineRule="auto"/>
        <w:jc w:val="center"/>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СОДЕРЖАНИЕ</w:t>
      </w:r>
    </w:p>
    <w:p w14:paraId="5DDA425A" w14:textId="77777777" w:rsidR="00F90442" w:rsidRPr="00531261" w:rsidRDefault="00F90442" w:rsidP="00F90442">
      <w:pPr>
        <w:tabs>
          <w:tab w:val="left" w:pos="567"/>
          <w:tab w:val="left" w:pos="3540"/>
          <w:tab w:val="left" w:pos="4248"/>
          <w:tab w:val="left" w:pos="5980"/>
        </w:tabs>
        <w:spacing w:after="0" w:line="240" w:lineRule="auto"/>
        <w:jc w:val="center"/>
        <w:rPr>
          <w:rFonts w:ascii="Times New Roman" w:eastAsia="Times New Roman" w:hAnsi="Times New Roman" w:cs="Times New Roman"/>
          <w:b/>
          <w:sz w:val="24"/>
          <w:szCs w:val="24"/>
          <w:lang w:eastAsia="ru-RU"/>
        </w:rPr>
      </w:pPr>
    </w:p>
    <w:tbl>
      <w:tblPr>
        <w:tblStyle w:val="a7"/>
        <w:tblW w:w="10314" w:type="dxa"/>
        <w:tblLook w:val="04A0" w:firstRow="1" w:lastRow="0" w:firstColumn="1" w:lastColumn="0" w:noHBand="0" w:noVBand="1"/>
      </w:tblPr>
      <w:tblGrid>
        <w:gridCol w:w="791"/>
        <w:gridCol w:w="8522"/>
        <w:gridCol w:w="1001"/>
      </w:tblGrid>
      <w:tr w:rsidR="0031664F" w:rsidRPr="00531261" w14:paraId="0DDCAE40" w14:textId="77777777" w:rsidTr="00012918">
        <w:tc>
          <w:tcPr>
            <w:tcW w:w="10314" w:type="dxa"/>
            <w:gridSpan w:val="3"/>
            <w:shd w:val="clear" w:color="auto" w:fill="A8D08D" w:themeFill="accent6" w:themeFillTint="99"/>
          </w:tcPr>
          <w:p w14:paraId="77A4F1C9" w14:textId="20D585C9" w:rsidR="0031664F" w:rsidRPr="00531261" w:rsidRDefault="0031664F" w:rsidP="00D04851">
            <w:pPr>
              <w:tabs>
                <w:tab w:val="left" w:pos="567"/>
                <w:tab w:val="left" w:pos="3540"/>
                <w:tab w:val="left" w:pos="4248"/>
                <w:tab w:val="left" w:pos="5980"/>
              </w:tabs>
              <w:rPr>
                <w:b/>
                <w:sz w:val="24"/>
                <w:szCs w:val="24"/>
              </w:rPr>
            </w:pPr>
            <w:r w:rsidRPr="00531261">
              <w:rPr>
                <w:b/>
                <w:sz w:val="24"/>
                <w:szCs w:val="24"/>
                <w:lang w:val="en-US"/>
              </w:rPr>
              <w:t>I</w:t>
            </w:r>
            <w:r w:rsidRPr="00531261">
              <w:rPr>
                <w:b/>
                <w:sz w:val="24"/>
                <w:szCs w:val="24"/>
              </w:rPr>
              <w:t>.ЦЕЛЕВОЙ РАЗДЕЛ</w:t>
            </w:r>
          </w:p>
        </w:tc>
      </w:tr>
      <w:tr w:rsidR="0031664F" w:rsidRPr="00531261" w14:paraId="6FF72F99" w14:textId="77777777" w:rsidTr="00012918">
        <w:tc>
          <w:tcPr>
            <w:tcW w:w="791" w:type="dxa"/>
          </w:tcPr>
          <w:p w14:paraId="66157509" w14:textId="15E0B7BD" w:rsidR="0031664F" w:rsidRPr="00531261" w:rsidRDefault="0031664F" w:rsidP="00D04851">
            <w:pPr>
              <w:tabs>
                <w:tab w:val="left" w:pos="567"/>
                <w:tab w:val="left" w:pos="3540"/>
                <w:tab w:val="left" w:pos="4248"/>
                <w:tab w:val="left" w:pos="5980"/>
              </w:tabs>
              <w:rPr>
                <w:b/>
                <w:sz w:val="24"/>
                <w:szCs w:val="24"/>
              </w:rPr>
            </w:pPr>
            <w:r w:rsidRPr="00531261">
              <w:rPr>
                <w:sz w:val="24"/>
                <w:szCs w:val="24"/>
              </w:rPr>
              <w:t xml:space="preserve">1.1 </w:t>
            </w:r>
          </w:p>
        </w:tc>
        <w:tc>
          <w:tcPr>
            <w:tcW w:w="8522" w:type="dxa"/>
          </w:tcPr>
          <w:p w14:paraId="6037C56A" w14:textId="5FCF7084" w:rsidR="0031664F" w:rsidRPr="00531261" w:rsidRDefault="0031664F" w:rsidP="00D04851">
            <w:pPr>
              <w:tabs>
                <w:tab w:val="left" w:pos="567"/>
                <w:tab w:val="left" w:pos="3540"/>
                <w:tab w:val="left" w:pos="4248"/>
                <w:tab w:val="left" w:pos="5980"/>
              </w:tabs>
              <w:rPr>
                <w:b/>
                <w:sz w:val="24"/>
                <w:szCs w:val="24"/>
              </w:rPr>
            </w:pPr>
            <w:r w:rsidRPr="00531261">
              <w:rPr>
                <w:sz w:val="24"/>
                <w:szCs w:val="24"/>
              </w:rPr>
              <w:t>Пояснительная записка</w:t>
            </w:r>
          </w:p>
        </w:tc>
        <w:tc>
          <w:tcPr>
            <w:tcW w:w="1001" w:type="dxa"/>
          </w:tcPr>
          <w:p w14:paraId="569D69F8" w14:textId="455D4122" w:rsidR="0031664F" w:rsidRPr="00531261" w:rsidRDefault="007506B1" w:rsidP="00D04851">
            <w:pPr>
              <w:tabs>
                <w:tab w:val="left" w:pos="567"/>
                <w:tab w:val="left" w:pos="3540"/>
                <w:tab w:val="left" w:pos="4248"/>
                <w:tab w:val="left" w:pos="5980"/>
              </w:tabs>
              <w:rPr>
                <w:b/>
                <w:sz w:val="24"/>
                <w:szCs w:val="24"/>
              </w:rPr>
            </w:pPr>
            <w:r>
              <w:rPr>
                <w:b/>
                <w:sz w:val="24"/>
                <w:szCs w:val="24"/>
              </w:rPr>
              <w:t>3</w:t>
            </w:r>
          </w:p>
        </w:tc>
      </w:tr>
      <w:tr w:rsidR="0031664F" w:rsidRPr="00531261" w14:paraId="440E0B4F" w14:textId="77777777" w:rsidTr="00012918">
        <w:tc>
          <w:tcPr>
            <w:tcW w:w="791" w:type="dxa"/>
          </w:tcPr>
          <w:p w14:paraId="71E0B3F0" w14:textId="0DBAF889" w:rsidR="0031664F" w:rsidRPr="00531261" w:rsidRDefault="0031664F" w:rsidP="00D04851">
            <w:pPr>
              <w:tabs>
                <w:tab w:val="left" w:pos="567"/>
                <w:tab w:val="left" w:pos="3540"/>
                <w:tab w:val="left" w:pos="4248"/>
                <w:tab w:val="left" w:pos="5980"/>
              </w:tabs>
              <w:rPr>
                <w:sz w:val="24"/>
                <w:szCs w:val="24"/>
              </w:rPr>
            </w:pPr>
          </w:p>
        </w:tc>
        <w:tc>
          <w:tcPr>
            <w:tcW w:w="8522" w:type="dxa"/>
          </w:tcPr>
          <w:p w14:paraId="5463E450" w14:textId="5175DC15" w:rsidR="0031664F" w:rsidRPr="00531261" w:rsidRDefault="0031664F" w:rsidP="00D04851">
            <w:pPr>
              <w:tabs>
                <w:tab w:val="left" w:pos="567"/>
                <w:tab w:val="left" w:pos="3540"/>
                <w:tab w:val="left" w:pos="4248"/>
                <w:tab w:val="left" w:pos="5980"/>
              </w:tabs>
              <w:rPr>
                <w:sz w:val="24"/>
                <w:szCs w:val="24"/>
              </w:rPr>
            </w:pPr>
            <w:r w:rsidRPr="00531261">
              <w:rPr>
                <w:sz w:val="24"/>
                <w:szCs w:val="24"/>
              </w:rPr>
              <w:t>1.1.1. Цели и задачи реализации Программы</w:t>
            </w:r>
          </w:p>
        </w:tc>
        <w:tc>
          <w:tcPr>
            <w:tcW w:w="1001" w:type="dxa"/>
          </w:tcPr>
          <w:p w14:paraId="173AC115" w14:textId="77777777" w:rsidR="0031664F" w:rsidRPr="00531261" w:rsidRDefault="0031664F" w:rsidP="00D04851">
            <w:pPr>
              <w:tabs>
                <w:tab w:val="left" w:pos="567"/>
                <w:tab w:val="left" w:pos="3540"/>
                <w:tab w:val="left" w:pos="4248"/>
                <w:tab w:val="left" w:pos="5980"/>
              </w:tabs>
              <w:rPr>
                <w:b/>
                <w:sz w:val="24"/>
                <w:szCs w:val="24"/>
              </w:rPr>
            </w:pPr>
          </w:p>
        </w:tc>
      </w:tr>
      <w:tr w:rsidR="0031664F" w:rsidRPr="00531261" w14:paraId="34290C6C" w14:textId="77777777" w:rsidTr="00012918">
        <w:tc>
          <w:tcPr>
            <w:tcW w:w="791" w:type="dxa"/>
          </w:tcPr>
          <w:p w14:paraId="78E9FEFC" w14:textId="58DD4874" w:rsidR="0031664F" w:rsidRPr="00531261" w:rsidRDefault="0031664F" w:rsidP="00D04851">
            <w:pPr>
              <w:tabs>
                <w:tab w:val="left" w:pos="567"/>
                <w:tab w:val="left" w:pos="3540"/>
                <w:tab w:val="left" w:pos="4248"/>
                <w:tab w:val="left" w:pos="5980"/>
              </w:tabs>
              <w:rPr>
                <w:b/>
                <w:sz w:val="24"/>
                <w:szCs w:val="24"/>
              </w:rPr>
            </w:pPr>
          </w:p>
        </w:tc>
        <w:tc>
          <w:tcPr>
            <w:tcW w:w="8522" w:type="dxa"/>
          </w:tcPr>
          <w:p w14:paraId="43E7F3DF" w14:textId="72D06680" w:rsidR="0031664F" w:rsidRPr="00531261" w:rsidRDefault="0031664F" w:rsidP="00D04851">
            <w:pPr>
              <w:tabs>
                <w:tab w:val="left" w:pos="567"/>
                <w:tab w:val="left" w:pos="3540"/>
                <w:tab w:val="left" w:pos="4248"/>
                <w:tab w:val="left" w:pos="5980"/>
              </w:tabs>
              <w:rPr>
                <w:b/>
                <w:sz w:val="24"/>
                <w:szCs w:val="24"/>
              </w:rPr>
            </w:pPr>
            <w:r w:rsidRPr="00531261">
              <w:rPr>
                <w:sz w:val="24"/>
                <w:szCs w:val="24"/>
              </w:rPr>
              <w:t>1.1.2 Принципы и подходы к формированию Программы</w:t>
            </w:r>
          </w:p>
        </w:tc>
        <w:tc>
          <w:tcPr>
            <w:tcW w:w="1001" w:type="dxa"/>
          </w:tcPr>
          <w:p w14:paraId="34838243" w14:textId="7D89994A" w:rsidR="0031664F" w:rsidRPr="00531261" w:rsidRDefault="007506B1" w:rsidP="00D04851">
            <w:pPr>
              <w:tabs>
                <w:tab w:val="left" w:pos="567"/>
                <w:tab w:val="left" w:pos="3540"/>
                <w:tab w:val="left" w:pos="4248"/>
                <w:tab w:val="left" w:pos="5980"/>
              </w:tabs>
              <w:rPr>
                <w:b/>
                <w:sz w:val="24"/>
                <w:szCs w:val="24"/>
              </w:rPr>
            </w:pPr>
            <w:r>
              <w:rPr>
                <w:b/>
                <w:sz w:val="24"/>
                <w:szCs w:val="24"/>
              </w:rPr>
              <w:t>4</w:t>
            </w:r>
          </w:p>
        </w:tc>
      </w:tr>
      <w:tr w:rsidR="0031664F" w:rsidRPr="00531261" w14:paraId="4AE311E0" w14:textId="77777777" w:rsidTr="00012918">
        <w:tc>
          <w:tcPr>
            <w:tcW w:w="791" w:type="dxa"/>
          </w:tcPr>
          <w:p w14:paraId="25CE5B09" w14:textId="3C317C2F" w:rsidR="0031664F" w:rsidRPr="00531261" w:rsidRDefault="0031664F" w:rsidP="00D04851">
            <w:pPr>
              <w:tabs>
                <w:tab w:val="left" w:pos="567"/>
                <w:tab w:val="left" w:pos="3540"/>
                <w:tab w:val="left" w:pos="4248"/>
                <w:tab w:val="left" w:pos="5980"/>
              </w:tabs>
              <w:rPr>
                <w:b/>
                <w:sz w:val="24"/>
                <w:szCs w:val="24"/>
              </w:rPr>
            </w:pPr>
          </w:p>
        </w:tc>
        <w:tc>
          <w:tcPr>
            <w:tcW w:w="8522" w:type="dxa"/>
          </w:tcPr>
          <w:p w14:paraId="78872CE7" w14:textId="15B29F4C" w:rsidR="0031664F" w:rsidRPr="00531261" w:rsidRDefault="0031664F" w:rsidP="00D04851">
            <w:pPr>
              <w:tabs>
                <w:tab w:val="left" w:pos="567"/>
                <w:tab w:val="left" w:pos="3540"/>
                <w:tab w:val="left" w:pos="4248"/>
                <w:tab w:val="left" w:pos="5980"/>
              </w:tabs>
              <w:rPr>
                <w:b/>
                <w:sz w:val="24"/>
                <w:szCs w:val="24"/>
              </w:rPr>
            </w:pPr>
            <w:r w:rsidRPr="00531261">
              <w:rPr>
                <w:sz w:val="24"/>
                <w:szCs w:val="24"/>
              </w:rPr>
              <w:t>1.1.3. Значимые для разработки и реализации образовательной программы характеристики</w:t>
            </w:r>
          </w:p>
        </w:tc>
        <w:tc>
          <w:tcPr>
            <w:tcW w:w="1001" w:type="dxa"/>
          </w:tcPr>
          <w:p w14:paraId="74D28271" w14:textId="11E3B3DB" w:rsidR="0031664F" w:rsidRPr="00531261" w:rsidRDefault="00130CDB" w:rsidP="00D04851">
            <w:pPr>
              <w:tabs>
                <w:tab w:val="left" w:pos="567"/>
                <w:tab w:val="left" w:pos="3540"/>
                <w:tab w:val="left" w:pos="4248"/>
                <w:tab w:val="left" w:pos="5980"/>
              </w:tabs>
              <w:rPr>
                <w:b/>
                <w:sz w:val="24"/>
                <w:szCs w:val="24"/>
              </w:rPr>
            </w:pPr>
            <w:r>
              <w:rPr>
                <w:b/>
                <w:sz w:val="24"/>
                <w:szCs w:val="24"/>
              </w:rPr>
              <w:t>5</w:t>
            </w:r>
          </w:p>
        </w:tc>
      </w:tr>
      <w:tr w:rsidR="0031664F" w:rsidRPr="00531261" w14:paraId="7947F8E9" w14:textId="77777777" w:rsidTr="00012918">
        <w:tc>
          <w:tcPr>
            <w:tcW w:w="791" w:type="dxa"/>
          </w:tcPr>
          <w:p w14:paraId="04319CB7" w14:textId="0F6FCEFB" w:rsidR="0031664F" w:rsidRPr="00531261" w:rsidRDefault="0031664F" w:rsidP="00D04851">
            <w:pPr>
              <w:tabs>
                <w:tab w:val="left" w:pos="567"/>
                <w:tab w:val="left" w:pos="3540"/>
                <w:tab w:val="left" w:pos="4248"/>
                <w:tab w:val="left" w:pos="5980"/>
              </w:tabs>
              <w:rPr>
                <w:b/>
                <w:sz w:val="24"/>
                <w:szCs w:val="24"/>
              </w:rPr>
            </w:pPr>
            <w:r w:rsidRPr="00531261">
              <w:rPr>
                <w:sz w:val="24"/>
                <w:szCs w:val="24"/>
              </w:rPr>
              <w:t xml:space="preserve"> 1.2.</w:t>
            </w:r>
          </w:p>
        </w:tc>
        <w:tc>
          <w:tcPr>
            <w:tcW w:w="8522" w:type="dxa"/>
          </w:tcPr>
          <w:p w14:paraId="7E55BFE4" w14:textId="784F5636" w:rsidR="0031664F" w:rsidRPr="00531261" w:rsidRDefault="0031664F" w:rsidP="00D04851">
            <w:pPr>
              <w:tabs>
                <w:tab w:val="left" w:pos="567"/>
                <w:tab w:val="left" w:pos="3540"/>
                <w:tab w:val="left" w:pos="4248"/>
                <w:tab w:val="left" w:pos="5980"/>
              </w:tabs>
              <w:rPr>
                <w:b/>
                <w:sz w:val="24"/>
                <w:szCs w:val="24"/>
              </w:rPr>
            </w:pPr>
            <w:r w:rsidRPr="00531261">
              <w:rPr>
                <w:sz w:val="24"/>
                <w:szCs w:val="24"/>
              </w:rPr>
              <w:t>Планируемые результаты освоения Программы</w:t>
            </w:r>
          </w:p>
        </w:tc>
        <w:tc>
          <w:tcPr>
            <w:tcW w:w="1001" w:type="dxa"/>
          </w:tcPr>
          <w:p w14:paraId="3AAF7C7F" w14:textId="1C55B575" w:rsidR="0031664F" w:rsidRPr="00531261" w:rsidRDefault="00130CDB" w:rsidP="00D04851">
            <w:pPr>
              <w:tabs>
                <w:tab w:val="left" w:pos="567"/>
                <w:tab w:val="left" w:pos="3540"/>
                <w:tab w:val="left" w:pos="4248"/>
                <w:tab w:val="left" w:pos="5980"/>
              </w:tabs>
              <w:rPr>
                <w:b/>
                <w:sz w:val="24"/>
                <w:szCs w:val="24"/>
              </w:rPr>
            </w:pPr>
            <w:r>
              <w:rPr>
                <w:b/>
                <w:sz w:val="24"/>
                <w:szCs w:val="24"/>
              </w:rPr>
              <w:t>11</w:t>
            </w:r>
          </w:p>
        </w:tc>
      </w:tr>
      <w:tr w:rsidR="0031664F" w:rsidRPr="00531261" w14:paraId="2EC6B4C5" w14:textId="77777777" w:rsidTr="00012918">
        <w:tc>
          <w:tcPr>
            <w:tcW w:w="791" w:type="dxa"/>
          </w:tcPr>
          <w:p w14:paraId="6D3584DB" w14:textId="22E42D14" w:rsidR="0031664F" w:rsidRPr="00531261" w:rsidRDefault="0031664F" w:rsidP="00D04851">
            <w:pPr>
              <w:tabs>
                <w:tab w:val="left" w:pos="567"/>
                <w:tab w:val="left" w:pos="3540"/>
                <w:tab w:val="left" w:pos="4248"/>
                <w:tab w:val="left" w:pos="5980"/>
              </w:tabs>
              <w:rPr>
                <w:b/>
                <w:sz w:val="24"/>
                <w:szCs w:val="24"/>
              </w:rPr>
            </w:pPr>
          </w:p>
        </w:tc>
        <w:tc>
          <w:tcPr>
            <w:tcW w:w="8522" w:type="dxa"/>
          </w:tcPr>
          <w:p w14:paraId="3936C7C9" w14:textId="4686953D" w:rsidR="0031664F" w:rsidRPr="00531261" w:rsidRDefault="00770397" w:rsidP="00D04851">
            <w:pPr>
              <w:tabs>
                <w:tab w:val="left" w:pos="567"/>
                <w:tab w:val="left" w:pos="780"/>
                <w:tab w:val="left" w:pos="3540"/>
                <w:tab w:val="left" w:pos="4248"/>
                <w:tab w:val="left" w:pos="5980"/>
              </w:tabs>
              <w:rPr>
                <w:b/>
                <w:sz w:val="24"/>
                <w:szCs w:val="24"/>
              </w:rPr>
            </w:pPr>
            <w:r>
              <w:rPr>
                <w:sz w:val="24"/>
                <w:szCs w:val="24"/>
              </w:rPr>
              <w:t>1.2.1.</w:t>
            </w:r>
            <w:r w:rsidR="0031664F" w:rsidRPr="00531261">
              <w:rPr>
                <w:sz w:val="24"/>
                <w:szCs w:val="24"/>
              </w:rPr>
              <w:t>Система оценки результатов освоения Программы</w:t>
            </w:r>
            <w:r w:rsidR="0031664F" w:rsidRPr="00531261">
              <w:rPr>
                <w:b/>
                <w:sz w:val="24"/>
                <w:szCs w:val="24"/>
              </w:rPr>
              <w:tab/>
            </w:r>
            <w:r w:rsidR="0031664F" w:rsidRPr="00531261">
              <w:rPr>
                <w:b/>
                <w:sz w:val="24"/>
                <w:szCs w:val="24"/>
              </w:rPr>
              <w:tab/>
            </w:r>
          </w:p>
        </w:tc>
        <w:tc>
          <w:tcPr>
            <w:tcW w:w="1001" w:type="dxa"/>
          </w:tcPr>
          <w:p w14:paraId="059B382C" w14:textId="7E598429" w:rsidR="0031664F" w:rsidRPr="00531261" w:rsidRDefault="00130CDB" w:rsidP="00D04851">
            <w:pPr>
              <w:tabs>
                <w:tab w:val="left" w:pos="567"/>
                <w:tab w:val="left" w:pos="3540"/>
                <w:tab w:val="left" w:pos="4248"/>
                <w:tab w:val="left" w:pos="5980"/>
              </w:tabs>
              <w:rPr>
                <w:b/>
                <w:sz w:val="24"/>
                <w:szCs w:val="24"/>
              </w:rPr>
            </w:pPr>
            <w:r>
              <w:rPr>
                <w:b/>
                <w:sz w:val="24"/>
                <w:szCs w:val="24"/>
              </w:rPr>
              <w:t>13</w:t>
            </w:r>
          </w:p>
        </w:tc>
      </w:tr>
      <w:tr w:rsidR="0031664F" w:rsidRPr="00531261" w14:paraId="7C7834D6" w14:textId="77777777" w:rsidTr="00012918">
        <w:tc>
          <w:tcPr>
            <w:tcW w:w="10314" w:type="dxa"/>
            <w:gridSpan w:val="3"/>
            <w:shd w:val="clear" w:color="auto" w:fill="A8D08D" w:themeFill="accent6" w:themeFillTint="99"/>
          </w:tcPr>
          <w:p w14:paraId="4F549F83" w14:textId="274C9393" w:rsidR="0031664F" w:rsidRPr="00531261" w:rsidRDefault="0031664F" w:rsidP="00D04851">
            <w:pPr>
              <w:tabs>
                <w:tab w:val="left" w:pos="567"/>
                <w:tab w:val="left" w:pos="3540"/>
                <w:tab w:val="left" w:pos="4248"/>
                <w:tab w:val="left" w:pos="5980"/>
              </w:tabs>
              <w:rPr>
                <w:b/>
                <w:sz w:val="24"/>
                <w:szCs w:val="24"/>
              </w:rPr>
            </w:pPr>
            <w:r w:rsidRPr="00531261">
              <w:rPr>
                <w:b/>
                <w:sz w:val="24"/>
                <w:szCs w:val="24"/>
                <w:lang w:val="en-US"/>
              </w:rPr>
              <w:t>II</w:t>
            </w:r>
            <w:r w:rsidRPr="00531261">
              <w:rPr>
                <w:b/>
                <w:sz w:val="24"/>
                <w:szCs w:val="24"/>
              </w:rPr>
              <w:t>.СОДЕРЖАТЕЛЬНЫЙ РАЗДЕЛ</w:t>
            </w:r>
          </w:p>
        </w:tc>
      </w:tr>
      <w:tr w:rsidR="0031664F" w:rsidRPr="00531261" w14:paraId="0F9FF9FF" w14:textId="77777777" w:rsidTr="00012918">
        <w:tc>
          <w:tcPr>
            <w:tcW w:w="791" w:type="dxa"/>
          </w:tcPr>
          <w:p w14:paraId="007EAD35" w14:textId="2BBEBFA1" w:rsidR="0031664F" w:rsidRPr="00531261" w:rsidRDefault="0031664F" w:rsidP="00D04851">
            <w:pPr>
              <w:tabs>
                <w:tab w:val="left" w:pos="567"/>
                <w:tab w:val="left" w:pos="3540"/>
                <w:tab w:val="left" w:pos="4248"/>
                <w:tab w:val="left" w:pos="5980"/>
              </w:tabs>
              <w:rPr>
                <w:sz w:val="24"/>
                <w:szCs w:val="24"/>
              </w:rPr>
            </w:pPr>
            <w:r w:rsidRPr="00531261">
              <w:rPr>
                <w:sz w:val="24"/>
                <w:szCs w:val="24"/>
              </w:rPr>
              <w:t xml:space="preserve">2.1 </w:t>
            </w:r>
          </w:p>
        </w:tc>
        <w:tc>
          <w:tcPr>
            <w:tcW w:w="8522" w:type="dxa"/>
          </w:tcPr>
          <w:p w14:paraId="16C774F7" w14:textId="7DF2CC96" w:rsidR="0031664F" w:rsidRPr="00531261" w:rsidRDefault="0031664F" w:rsidP="00D04851">
            <w:pPr>
              <w:tabs>
                <w:tab w:val="left" w:pos="567"/>
                <w:tab w:val="left" w:pos="780"/>
                <w:tab w:val="left" w:pos="3540"/>
                <w:tab w:val="left" w:pos="4248"/>
                <w:tab w:val="left" w:pos="5980"/>
              </w:tabs>
              <w:rPr>
                <w:sz w:val="24"/>
                <w:szCs w:val="24"/>
              </w:rPr>
            </w:pPr>
            <w:r w:rsidRPr="00531261">
              <w:rPr>
                <w:sz w:val="24"/>
                <w:szCs w:val="24"/>
              </w:rPr>
              <w:t>Образовательн</w:t>
            </w:r>
            <w:r w:rsidR="00914C95" w:rsidRPr="00531261">
              <w:rPr>
                <w:sz w:val="24"/>
                <w:szCs w:val="24"/>
              </w:rPr>
              <w:t>ая</w:t>
            </w:r>
            <w:r w:rsidRPr="00531261">
              <w:rPr>
                <w:sz w:val="24"/>
                <w:szCs w:val="24"/>
              </w:rPr>
              <w:t xml:space="preserve"> деятельност</w:t>
            </w:r>
            <w:r w:rsidR="00914C95" w:rsidRPr="00531261">
              <w:rPr>
                <w:sz w:val="24"/>
                <w:szCs w:val="24"/>
              </w:rPr>
              <w:t>ь</w:t>
            </w:r>
            <w:r w:rsidRPr="00531261">
              <w:rPr>
                <w:sz w:val="24"/>
                <w:szCs w:val="24"/>
              </w:rPr>
              <w:t xml:space="preserve"> в соответствии с направлениями развития ребенка (</w:t>
            </w:r>
            <w:r w:rsidRPr="008431E1">
              <w:rPr>
                <w:i/>
                <w:iCs/>
                <w:sz w:val="24"/>
                <w:szCs w:val="24"/>
              </w:rPr>
              <w:t>обязательная часть</w:t>
            </w:r>
            <w:r w:rsidRPr="00531261">
              <w:rPr>
                <w:sz w:val="24"/>
                <w:szCs w:val="24"/>
              </w:rPr>
              <w:t xml:space="preserve">) </w:t>
            </w:r>
          </w:p>
        </w:tc>
        <w:tc>
          <w:tcPr>
            <w:tcW w:w="1001" w:type="dxa"/>
          </w:tcPr>
          <w:p w14:paraId="7CDEEFBC" w14:textId="2B02F25C" w:rsidR="0031664F" w:rsidRPr="00531261" w:rsidRDefault="00130CDB" w:rsidP="00D04851">
            <w:pPr>
              <w:tabs>
                <w:tab w:val="left" w:pos="567"/>
                <w:tab w:val="left" w:pos="3540"/>
                <w:tab w:val="left" w:pos="4248"/>
                <w:tab w:val="left" w:pos="5980"/>
              </w:tabs>
              <w:rPr>
                <w:b/>
                <w:sz w:val="24"/>
                <w:szCs w:val="24"/>
              </w:rPr>
            </w:pPr>
            <w:r>
              <w:rPr>
                <w:b/>
                <w:sz w:val="24"/>
                <w:szCs w:val="24"/>
              </w:rPr>
              <w:t>14</w:t>
            </w:r>
          </w:p>
        </w:tc>
      </w:tr>
      <w:tr w:rsidR="003E6D80" w:rsidRPr="00531261" w14:paraId="0B7DF58C" w14:textId="77777777" w:rsidTr="00012918">
        <w:tc>
          <w:tcPr>
            <w:tcW w:w="791" w:type="dxa"/>
          </w:tcPr>
          <w:p w14:paraId="00B6FC4A" w14:textId="21E1A426" w:rsidR="003E6D80" w:rsidRPr="00531261" w:rsidRDefault="003E6D80" w:rsidP="00D04851">
            <w:pPr>
              <w:tabs>
                <w:tab w:val="left" w:pos="567"/>
                <w:tab w:val="left" w:pos="3540"/>
                <w:tab w:val="left" w:pos="4248"/>
                <w:tab w:val="left" w:pos="5980"/>
              </w:tabs>
              <w:rPr>
                <w:sz w:val="24"/>
                <w:szCs w:val="24"/>
              </w:rPr>
            </w:pPr>
            <w:r>
              <w:rPr>
                <w:sz w:val="24"/>
                <w:szCs w:val="24"/>
              </w:rPr>
              <w:t>2.2.</w:t>
            </w:r>
          </w:p>
        </w:tc>
        <w:tc>
          <w:tcPr>
            <w:tcW w:w="8522" w:type="dxa"/>
          </w:tcPr>
          <w:p w14:paraId="06F94EDF" w14:textId="45136CC6" w:rsidR="003E6D80" w:rsidRPr="00531261" w:rsidRDefault="00B357AB" w:rsidP="00D04851">
            <w:pPr>
              <w:tabs>
                <w:tab w:val="left" w:pos="567"/>
                <w:tab w:val="left" w:pos="780"/>
                <w:tab w:val="left" w:pos="3540"/>
                <w:tab w:val="left" w:pos="4248"/>
                <w:tab w:val="left" w:pos="5980"/>
              </w:tabs>
              <w:rPr>
                <w:sz w:val="24"/>
                <w:szCs w:val="24"/>
              </w:rPr>
            </w:pPr>
            <w:r w:rsidRPr="00531261">
              <w:rPr>
                <w:sz w:val="24"/>
                <w:szCs w:val="24"/>
              </w:rPr>
              <w:t>О</w:t>
            </w:r>
            <w:r>
              <w:rPr>
                <w:sz w:val="24"/>
                <w:szCs w:val="24"/>
              </w:rPr>
              <w:t>собенности воспитательной работы по реализации ООП ДО</w:t>
            </w:r>
            <w:r w:rsidR="007506B1">
              <w:rPr>
                <w:sz w:val="24"/>
                <w:szCs w:val="24"/>
              </w:rPr>
              <w:t xml:space="preserve">   </w:t>
            </w:r>
          </w:p>
        </w:tc>
        <w:tc>
          <w:tcPr>
            <w:tcW w:w="1001" w:type="dxa"/>
          </w:tcPr>
          <w:p w14:paraId="25536608" w14:textId="5C0B1B76" w:rsidR="003E6D80" w:rsidRPr="00531261" w:rsidRDefault="00130CDB" w:rsidP="00D04851">
            <w:pPr>
              <w:tabs>
                <w:tab w:val="left" w:pos="567"/>
                <w:tab w:val="left" w:pos="3540"/>
                <w:tab w:val="left" w:pos="4248"/>
                <w:tab w:val="left" w:pos="5980"/>
              </w:tabs>
              <w:rPr>
                <w:b/>
                <w:sz w:val="24"/>
                <w:szCs w:val="24"/>
              </w:rPr>
            </w:pPr>
            <w:r>
              <w:rPr>
                <w:b/>
                <w:sz w:val="24"/>
                <w:szCs w:val="24"/>
              </w:rPr>
              <w:t>139</w:t>
            </w:r>
          </w:p>
        </w:tc>
      </w:tr>
      <w:tr w:rsidR="0031664F" w:rsidRPr="00531261" w14:paraId="3272DD23" w14:textId="77777777" w:rsidTr="00012918">
        <w:tc>
          <w:tcPr>
            <w:tcW w:w="791" w:type="dxa"/>
          </w:tcPr>
          <w:p w14:paraId="4C38B8AD" w14:textId="286B6AA2" w:rsidR="0031664F" w:rsidRPr="00531261" w:rsidRDefault="003E6D80" w:rsidP="00D04851">
            <w:pPr>
              <w:tabs>
                <w:tab w:val="left" w:pos="567"/>
                <w:tab w:val="left" w:pos="3540"/>
                <w:tab w:val="left" w:pos="4248"/>
                <w:tab w:val="left" w:pos="5980"/>
              </w:tabs>
              <w:rPr>
                <w:sz w:val="24"/>
                <w:szCs w:val="24"/>
              </w:rPr>
            </w:pPr>
            <w:r>
              <w:rPr>
                <w:sz w:val="24"/>
                <w:szCs w:val="24"/>
              </w:rPr>
              <w:t>2.3.</w:t>
            </w:r>
            <w:r w:rsidR="0031664F" w:rsidRPr="00531261">
              <w:rPr>
                <w:sz w:val="24"/>
                <w:szCs w:val="24"/>
              </w:rPr>
              <w:t xml:space="preserve"> </w:t>
            </w:r>
          </w:p>
        </w:tc>
        <w:tc>
          <w:tcPr>
            <w:tcW w:w="8522" w:type="dxa"/>
          </w:tcPr>
          <w:p w14:paraId="3711B491" w14:textId="6B9ADBCE" w:rsidR="0031664F" w:rsidRPr="00531261" w:rsidRDefault="00914C95" w:rsidP="00D04851">
            <w:pPr>
              <w:tabs>
                <w:tab w:val="left" w:pos="567"/>
                <w:tab w:val="left" w:pos="780"/>
                <w:tab w:val="left" w:pos="3540"/>
                <w:tab w:val="left" w:pos="4248"/>
                <w:tab w:val="left" w:pos="5980"/>
              </w:tabs>
              <w:rPr>
                <w:sz w:val="24"/>
                <w:szCs w:val="24"/>
              </w:rPr>
            </w:pPr>
            <w:r w:rsidRPr="00531261">
              <w:rPr>
                <w:sz w:val="24"/>
                <w:szCs w:val="24"/>
              </w:rPr>
              <w:t>В</w:t>
            </w:r>
            <w:r w:rsidR="002D4E35" w:rsidRPr="00531261">
              <w:rPr>
                <w:sz w:val="24"/>
                <w:szCs w:val="24"/>
              </w:rPr>
              <w:t>ариативн</w:t>
            </w:r>
            <w:r w:rsidRPr="00531261">
              <w:rPr>
                <w:sz w:val="24"/>
                <w:szCs w:val="24"/>
              </w:rPr>
              <w:t>ые</w:t>
            </w:r>
            <w:r w:rsidR="002D4E35" w:rsidRPr="00531261">
              <w:rPr>
                <w:sz w:val="24"/>
                <w:szCs w:val="24"/>
              </w:rPr>
              <w:t xml:space="preserve"> форм</w:t>
            </w:r>
            <w:r w:rsidRPr="00531261">
              <w:rPr>
                <w:sz w:val="24"/>
                <w:szCs w:val="24"/>
              </w:rPr>
              <w:t>ы</w:t>
            </w:r>
            <w:r w:rsidR="002D4E35" w:rsidRPr="00531261">
              <w:rPr>
                <w:sz w:val="24"/>
                <w:szCs w:val="24"/>
              </w:rPr>
              <w:t>, способ</w:t>
            </w:r>
            <w:r w:rsidRPr="00531261">
              <w:rPr>
                <w:sz w:val="24"/>
                <w:szCs w:val="24"/>
              </w:rPr>
              <w:t>ы</w:t>
            </w:r>
            <w:r w:rsidR="002D4E35" w:rsidRPr="00531261">
              <w:rPr>
                <w:sz w:val="24"/>
                <w:szCs w:val="24"/>
              </w:rPr>
              <w:t>, метод</w:t>
            </w:r>
            <w:r w:rsidRPr="00531261">
              <w:rPr>
                <w:sz w:val="24"/>
                <w:szCs w:val="24"/>
              </w:rPr>
              <w:t>ы</w:t>
            </w:r>
            <w:r w:rsidR="002D4E35" w:rsidRPr="00531261">
              <w:rPr>
                <w:sz w:val="24"/>
                <w:szCs w:val="24"/>
              </w:rPr>
              <w:t xml:space="preserve"> и средств</w:t>
            </w:r>
            <w:r w:rsidRPr="00531261">
              <w:rPr>
                <w:sz w:val="24"/>
                <w:szCs w:val="24"/>
              </w:rPr>
              <w:t>а</w:t>
            </w:r>
            <w:r w:rsidR="002D4E35" w:rsidRPr="00531261">
              <w:rPr>
                <w:sz w:val="24"/>
                <w:szCs w:val="24"/>
              </w:rPr>
              <w:t xml:space="preserve"> реализации ООП ДО с учетом возрастных и индивидуальных особенностей воспитанников, специфики их образовательный потребностей и интересов</w:t>
            </w:r>
          </w:p>
        </w:tc>
        <w:tc>
          <w:tcPr>
            <w:tcW w:w="1001" w:type="dxa"/>
          </w:tcPr>
          <w:p w14:paraId="3D48F1D9" w14:textId="23F1B538" w:rsidR="0031664F" w:rsidRPr="00531261" w:rsidRDefault="00130CDB" w:rsidP="00D04851">
            <w:pPr>
              <w:tabs>
                <w:tab w:val="left" w:pos="567"/>
                <w:tab w:val="left" w:pos="3540"/>
                <w:tab w:val="left" w:pos="4248"/>
                <w:tab w:val="left" w:pos="5980"/>
              </w:tabs>
              <w:rPr>
                <w:b/>
                <w:sz w:val="24"/>
                <w:szCs w:val="24"/>
              </w:rPr>
            </w:pPr>
            <w:r>
              <w:rPr>
                <w:b/>
                <w:sz w:val="24"/>
                <w:szCs w:val="24"/>
              </w:rPr>
              <w:t>141</w:t>
            </w:r>
          </w:p>
        </w:tc>
      </w:tr>
      <w:tr w:rsidR="00EB0AC0" w:rsidRPr="00531261" w14:paraId="3895DFF9" w14:textId="77777777" w:rsidTr="00012918">
        <w:tc>
          <w:tcPr>
            <w:tcW w:w="791" w:type="dxa"/>
          </w:tcPr>
          <w:p w14:paraId="30DB0792" w14:textId="712EF366" w:rsidR="00EB0AC0" w:rsidRPr="00531261" w:rsidRDefault="00EB0AC0" w:rsidP="00D04851">
            <w:pPr>
              <w:tabs>
                <w:tab w:val="left" w:pos="567"/>
                <w:tab w:val="left" w:pos="3540"/>
                <w:tab w:val="left" w:pos="4248"/>
                <w:tab w:val="left" w:pos="5980"/>
              </w:tabs>
              <w:rPr>
                <w:sz w:val="24"/>
                <w:szCs w:val="24"/>
              </w:rPr>
            </w:pPr>
          </w:p>
        </w:tc>
        <w:tc>
          <w:tcPr>
            <w:tcW w:w="8522" w:type="dxa"/>
          </w:tcPr>
          <w:p w14:paraId="5DBE4594" w14:textId="5067D9ED" w:rsidR="00EB0AC0" w:rsidRPr="00531261" w:rsidRDefault="00770397" w:rsidP="00D04851">
            <w:pPr>
              <w:tabs>
                <w:tab w:val="left" w:pos="567"/>
                <w:tab w:val="left" w:pos="780"/>
                <w:tab w:val="left" w:pos="3540"/>
                <w:tab w:val="left" w:pos="4248"/>
                <w:tab w:val="left" w:pos="5980"/>
              </w:tabs>
              <w:rPr>
                <w:sz w:val="24"/>
                <w:szCs w:val="24"/>
              </w:rPr>
            </w:pPr>
            <w:r>
              <w:rPr>
                <w:sz w:val="24"/>
                <w:szCs w:val="24"/>
              </w:rPr>
              <w:t>2.3.1.</w:t>
            </w:r>
            <w:r w:rsidR="00EB0AC0" w:rsidRPr="00531261">
              <w:rPr>
                <w:sz w:val="24"/>
                <w:szCs w:val="24"/>
              </w:rPr>
              <w:t>Способы и направления поддержки детской инициативы</w:t>
            </w:r>
          </w:p>
        </w:tc>
        <w:tc>
          <w:tcPr>
            <w:tcW w:w="1001" w:type="dxa"/>
          </w:tcPr>
          <w:p w14:paraId="67801AED" w14:textId="3DC3A1CB" w:rsidR="00EB0AC0" w:rsidRPr="00531261" w:rsidRDefault="00130CDB" w:rsidP="00D04851">
            <w:pPr>
              <w:tabs>
                <w:tab w:val="left" w:pos="567"/>
                <w:tab w:val="left" w:pos="3540"/>
                <w:tab w:val="left" w:pos="4248"/>
                <w:tab w:val="left" w:pos="5980"/>
              </w:tabs>
              <w:rPr>
                <w:b/>
                <w:sz w:val="24"/>
                <w:szCs w:val="24"/>
              </w:rPr>
            </w:pPr>
            <w:r>
              <w:rPr>
                <w:b/>
                <w:sz w:val="24"/>
                <w:szCs w:val="24"/>
              </w:rPr>
              <w:t>143</w:t>
            </w:r>
          </w:p>
        </w:tc>
      </w:tr>
      <w:tr w:rsidR="00EB0AC0" w:rsidRPr="00531261" w14:paraId="3E670CF2" w14:textId="77777777" w:rsidTr="00012918">
        <w:tc>
          <w:tcPr>
            <w:tcW w:w="791" w:type="dxa"/>
          </w:tcPr>
          <w:p w14:paraId="4CDD14E7" w14:textId="0B5C2E45" w:rsidR="00EB0AC0" w:rsidRPr="00531261" w:rsidRDefault="00EB0AC0" w:rsidP="00D04851">
            <w:pPr>
              <w:tabs>
                <w:tab w:val="left" w:pos="567"/>
                <w:tab w:val="left" w:pos="3540"/>
                <w:tab w:val="left" w:pos="4248"/>
                <w:tab w:val="left" w:pos="5980"/>
              </w:tabs>
              <w:rPr>
                <w:sz w:val="24"/>
                <w:szCs w:val="24"/>
              </w:rPr>
            </w:pPr>
          </w:p>
        </w:tc>
        <w:tc>
          <w:tcPr>
            <w:tcW w:w="8522" w:type="dxa"/>
          </w:tcPr>
          <w:p w14:paraId="5877BF5A" w14:textId="5306D942" w:rsidR="00EB0AC0" w:rsidRPr="00531261" w:rsidRDefault="00770397" w:rsidP="00D04851">
            <w:pPr>
              <w:tabs>
                <w:tab w:val="left" w:pos="567"/>
                <w:tab w:val="left" w:pos="780"/>
                <w:tab w:val="left" w:pos="3540"/>
                <w:tab w:val="left" w:pos="4248"/>
                <w:tab w:val="left" w:pos="5980"/>
              </w:tabs>
              <w:rPr>
                <w:sz w:val="24"/>
                <w:szCs w:val="24"/>
              </w:rPr>
            </w:pPr>
            <w:r>
              <w:rPr>
                <w:sz w:val="24"/>
                <w:szCs w:val="24"/>
              </w:rPr>
              <w:t>2.3.2.</w:t>
            </w:r>
            <w:r w:rsidR="00EB0AC0" w:rsidRPr="00531261">
              <w:rPr>
                <w:sz w:val="24"/>
                <w:szCs w:val="24"/>
              </w:rPr>
              <w:t>О</w:t>
            </w:r>
            <w:r w:rsidR="00EB0AC0">
              <w:rPr>
                <w:sz w:val="24"/>
                <w:szCs w:val="24"/>
              </w:rPr>
              <w:t>собенности о</w:t>
            </w:r>
            <w:r w:rsidR="00EB0AC0" w:rsidRPr="00531261">
              <w:rPr>
                <w:sz w:val="24"/>
                <w:szCs w:val="24"/>
              </w:rPr>
              <w:t>бразовательн</w:t>
            </w:r>
            <w:r w:rsidR="00EB0AC0">
              <w:rPr>
                <w:sz w:val="24"/>
                <w:szCs w:val="24"/>
              </w:rPr>
              <w:t xml:space="preserve">ой </w:t>
            </w:r>
            <w:r w:rsidR="00EB0AC0" w:rsidRPr="00531261">
              <w:rPr>
                <w:sz w:val="24"/>
                <w:szCs w:val="24"/>
              </w:rPr>
              <w:t>деятельност</w:t>
            </w:r>
            <w:r w:rsidR="00EB0AC0">
              <w:rPr>
                <w:sz w:val="24"/>
                <w:szCs w:val="24"/>
              </w:rPr>
              <w:t>и</w:t>
            </w:r>
            <w:r w:rsidR="00EB0AC0" w:rsidRPr="00531261">
              <w:rPr>
                <w:sz w:val="24"/>
                <w:szCs w:val="24"/>
              </w:rPr>
              <w:t xml:space="preserve"> разных видов и культурных практик</w:t>
            </w:r>
          </w:p>
        </w:tc>
        <w:tc>
          <w:tcPr>
            <w:tcW w:w="1001" w:type="dxa"/>
          </w:tcPr>
          <w:p w14:paraId="04F4CCF2" w14:textId="0A9C5360" w:rsidR="00EB0AC0" w:rsidRPr="00531261" w:rsidRDefault="008063F2" w:rsidP="00D04851">
            <w:pPr>
              <w:tabs>
                <w:tab w:val="left" w:pos="567"/>
                <w:tab w:val="left" w:pos="3540"/>
                <w:tab w:val="left" w:pos="4248"/>
                <w:tab w:val="left" w:pos="5980"/>
              </w:tabs>
              <w:rPr>
                <w:b/>
                <w:sz w:val="24"/>
                <w:szCs w:val="24"/>
              </w:rPr>
            </w:pPr>
            <w:r>
              <w:rPr>
                <w:b/>
                <w:sz w:val="24"/>
                <w:szCs w:val="24"/>
              </w:rPr>
              <w:t>147</w:t>
            </w:r>
          </w:p>
        </w:tc>
      </w:tr>
      <w:tr w:rsidR="00EB0AC0" w:rsidRPr="00531261" w14:paraId="5050F16D" w14:textId="77777777" w:rsidTr="00012918">
        <w:tc>
          <w:tcPr>
            <w:tcW w:w="791" w:type="dxa"/>
          </w:tcPr>
          <w:p w14:paraId="41AF62C0" w14:textId="76BD6222" w:rsidR="00EB0AC0" w:rsidRPr="00531261" w:rsidRDefault="008A3A2E" w:rsidP="00D04851">
            <w:pPr>
              <w:tabs>
                <w:tab w:val="left" w:pos="567"/>
                <w:tab w:val="left" w:pos="3540"/>
                <w:tab w:val="left" w:pos="4248"/>
                <w:tab w:val="left" w:pos="5980"/>
              </w:tabs>
              <w:rPr>
                <w:sz w:val="24"/>
                <w:szCs w:val="24"/>
              </w:rPr>
            </w:pPr>
            <w:r>
              <w:rPr>
                <w:sz w:val="24"/>
                <w:szCs w:val="24"/>
              </w:rPr>
              <w:t>2.4.</w:t>
            </w:r>
          </w:p>
        </w:tc>
        <w:tc>
          <w:tcPr>
            <w:tcW w:w="8522" w:type="dxa"/>
          </w:tcPr>
          <w:p w14:paraId="006C474E" w14:textId="39673088" w:rsidR="00EB0AC0" w:rsidRPr="00531261" w:rsidRDefault="00EB0AC0" w:rsidP="00D04851">
            <w:pPr>
              <w:tabs>
                <w:tab w:val="left" w:pos="567"/>
                <w:tab w:val="left" w:pos="780"/>
                <w:tab w:val="left" w:pos="3540"/>
                <w:tab w:val="left" w:pos="4248"/>
                <w:tab w:val="left" w:pos="5980"/>
              </w:tabs>
              <w:rPr>
                <w:sz w:val="24"/>
                <w:szCs w:val="24"/>
              </w:rPr>
            </w:pPr>
            <w:r w:rsidRPr="00531261">
              <w:rPr>
                <w:sz w:val="24"/>
                <w:szCs w:val="24"/>
              </w:rPr>
              <w:t>Образовательная деятельность по профессиональной коррекции нарушений развития детей</w:t>
            </w:r>
          </w:p>
        </w:tc>
        <w:tc>
          <w:tcPr>
            <w:tcW w:w="1001" w:type="dxa"/>
          </w:tcPr>
          <w:p w14:paraId="54F82FDC" w14:textId="06B1775B" w:rsidR="00EB0AC0" w:rsidRPr="00531261" w:rsidRDefault="008063F2" w:rsidP="00D04851">
            <w:pPr>
              <w:tabs>
                <w:tab w:val="left" w:pos="567"/>
                <w:tab w:val="left" w:pos="3540"/>
                <w:tab w:val="left" w:pos="4248"/>
                <w:tab w:val="left" w:pos="5980"/>
              </w:tabs>
              <w:rPr>
                <w:b/>
                <w:sz w:val="24"/>
                <w:szCs w:val="24"/>
              </w:rPr>
            </w:pPr>
            <w:r>
              <w:rPr>
                <w:b/>
                <w:sz w:val="24"/>
                <w:szCs w:val="24"/>
              </w:rPr>
              <w:t>152</w:t>
            </w:r>
          </w:p>
        </w:tc>
      </w:tr>
      <w:tr w:rsidR="00EB0AC0" w:rsidRPr="00531261" w14:paraId="5B3215B6" w14:textId="77777777" w:rsidTr="00012918">
        <w:tc>
          <w:tcPr>
            <w:tcW w:w="791" w:type="dxa"/>
          </w:tcPr>
          <w:p w14:paraId="14E75D7A" w14:textId="4E4CA3B0" w:rsidR="00EB0AC0" w:rsidRPr="00531261" w:rsidRDefault="00EB0AC0" w:rsidP="00D04851">
            <w:pPr>
              <w:tabs>
                <w:tab w:val="left" w:pos="567"/>
                <w:tab w:val="left" w:pos="3540"/>
                <w:tab w:val="left" w:pos="4248"/>
                <w:tab w:val="left" w:pos="5980"/>
              </w:tabs>
              <w:rPr>
                <w:sz w:val="24"/>
                <w:szCs w:val="24"/>
              </w:rPr>
            </w:pPr>
          </w:p>
        </w:tc>
        <w:tc>
          <w:tcPr>
            <w:tcW w:w="8522" w:type="dxa"/>
          </w:tcPr>
          <w:p w14:paraId="0AF9D788" w14:textId="0F5703F8" w:rsidR="00EB0AC0" w:rsidRPr="00531261" w:rsidRDefault="00B47FFB" w:rsidP="00D04851">
            <w:pPr>
              <w:tabs>
                <w:tab w:val="left" w:pos="567"/>
                <w:tab w:val="left" w:pos="780"/>
                <w:tab w:val="left" w:pos="3540"/>
                <w:tab w:val="left" w:pos="4248"/>
                <w:tab w:val="left" w:pos="5980"/>
              </w:tabs>
              <w:rPr>
                <w:sz w:val="24"/>
                <w:szCs w:val="24"/>
              </w:rPr>
            </w:pPr>
            <w:r>
              <w:rPr>
                <w:sz w:val="24"/>
                <w:szCs w:val="24"/>
              </w:rPr>
              <w:t>2.4.1.</w:t>
            </w:r>
            <w:r w:rsidR="00EB0AC0" w:rsidRPr="00531261">
              <w:rPr>
                <w:sz w:val="24"/>
                <w:szCs w:val="24"/>
              </w:rPr>
              <w:t>Психолого-педагогическое сопровождение</w:t>
            </w:r>
            <w:r w:rsidR="00EB0AC0">
              <w:rPr>
                <w:sz w:val="24"/>
                <w:szCs w:val="24"/>
              </w:rPr>
              <w:t xml:space="preserve">  образовательного процесса</w:t>
            </w:r>
          </w:p>
        </w:tc>
        <w:tc>
          <w:tcPr>
            <w:tcW w:w="1001" w:type="dxa"/>
          </w:tcPr>
          <w:p w14:paraId="2DCE3774" w14:textId="132115DD" w:rsidR="00EB0AC0" w:rsidRPr="00531261" w:rsidRDefault="008063F2" w:rsidP="00D04851">
            <w:pPr>
              <w:tabs>
                <w:tab w:val="left" w:pos="567"/>
                <w:tab w:val="left" w:pos="3540"/>
                <w:tab w:val="left" w:pos="4248"/>
                <w:tab w:val="left" w:pos="5980"/>
              </w:tabs>
              <w:rPr>
                <w:b/>
                <w:sz w:val="24"/>
                <w:szCs w:val="24"/>
              </w:rPr>
            </w:pPr>
            <w:r>
              <w:rPr>
                <w:b/>
                <w:sz w:val="24"/>
                <w:szCs w:val="24"/>
              </w:rPr>
              <w:t>167</w:t>
            </w:r>
          </w:p>
        </w:tc>
      </w:tr>
      <w:tr w:rsidR="00EB0AC0" w:rsidRPr="00531261" w14:paraId="64099CE3" w14:textId="77777777" w:rsidTr="00012918">
        <w:tc>
          <w:tcPr>
            <w:tcW w:w="791" w:type="dxa"/>
          </w:tcPr>
          <w:p w14:paraId="12E7A44B" w14:textId="40F096FA" w:rsidR="00EB0AC0" w:rsidRPr="00531261" w:rsidRDefault="008A3A2E" w:rsidP="00D04851">
            <w:pPr>
              <w:tabs>
                <w:tab w:val="left" w:pos="567"/>
                <w:tab w:val="left" w:pos="3540"/>
                <w:tab w:val="left" w:pos="4248"/>
                <w:tab w:val="left" w:pos="5980"/>
              </w:tabs>
              <w:rPr>
                <w:sz w:val="24"/>
                <w:szCs w:val="24"/>
              </w:rPr>
            </w:pPr>
            <w:r>
              <w:rPr>
                <w:sz w:val="24"/>
                <w:szCs w:val="24"/>
              </w:rPr>
              <w:t>2.5.</w:t>
            </w:r>
          </w:p>
        </w:tc>
        <w:tc>
          <w:tcPr>
            <w:tcW w:w="8522" w:type="dxa"/>
          </w:tcPr>
          <w:p w14:paraId="5B9696B4" w14:textId="60007997" w:rsidR="00EB0AC0" w:rsidRPr="00531261" w:rsidRDefault="00EB0AC0" w:rsidP="00D04851">
            <w:pPr>
              <w:tabs>
                <w:tab w:val="left" w:pos="567"/>
                <w:tab w:val="left" w:pos="780"/>
                <w:tab w:val="left" w:pos="3540"/>
                <w:tab w:val="left" w:pos="4248"/>
                <w:tab w:val="left" w:pos="5980"/>
              </w:tabs>
              <w:rPr>
                <w:sz w:val="24"/>
                <w:szCs w:val="24"/>
              </w:rPr>
            </w:pPr>
            <w:r w:rsidRPr="00531261">
              <w:rPr>
                <w:sz w:val="24"/>
                <w:szCs w:val="24"/>
              </w:rPr>
              <w:t>Взаимодействие педагогического коллектива с семьями воспитанников</w:t>
            </w:r>
          </w:p>
        </w:tc>
        <w:tc>
          <w:tcPr>
            <w:tcW w:w="1001" w:type="dxa"/>
          </w:tcPr>
          <w:p w14:paraId="3B205FD7" w14:textId="460A9209" w:rsidR="00EB0AC0" w:rsidRPr="00531261" w:rsidRDefault="008063F2" w:rsidP="00D04851">
            <w:pPr>
              <w:tabs>
                <w:tab w:val="left" w:pos="567"/>
                <w:tab w:val="left" w:pos="3540"/>
                <w:tab w:val="left" w:pos="4248"/>
                <w:tab w:val="left" w:pos="5980"/>
              </w:tabs>
              <w:rPr>
                <w:b/>
                <w:sz w:val="24"/>
                <w:szCs w:val="24"/>
              </w:rPr>
            </w:pPr>
            <w:r>
              <w:rPr>
                <w:b/>
                <w:sz w:val="24"/>
                <w:szCs w:val="24"/>
              </w:rPr>
              <w:t>169</w:t>
            </w:r>
          </w:p>
        </w:tc>
      </w:tr>
      <w:tr w:rsidR="00EB0AC0" w:rsidRPr="00531261" w14:paraId="2BDF2BA7" w14:textId="77777777" w:rsidTr="00012918">
        <w:tc>
          <w:tcPr>
            <w:tcW w:w="791" w:type="dxa"/>
          </w:tcPr>
          <w:p w14:paraId="2B9906D9" w14:textId="5831CD65" w:rsidR="00EB0AC0" w:rsidRPr="00531261" w:rsidRDefault="00EB0AC0" w:rsidP="00D04851">
            <w:pPr>
              <w:tabs>
                <w:tab w:val="left" w:pos="567"/>
                <w:tab w:val="left" w:pos="3540"/>
                <w:tab w:val="left" w:pos="4248"/>
                <w:tab w:val="left" w:pos="5980"/>
              </w:tabs>
              <w:rPr>
                <w:sz w:val="24"/>
                <w:szCs w:val="24"/>
              </w:rPr>
            </w:pPr>
            <w:r w:rsidRPr="00531261">
              <w:rPr>
                <w:sz w:val="24"/>
                <w:szCs w:val="24"/>
              </w:rPr>
              <w:t>2.</w:t>
            </w:r>
            <w:r w:rsidR="00B47FFB">
              <w:rPr>
                <w:sz w:val="24"/>
                <w:szCs w:val="24"/>
              </w:rPr>
              <w:t>6</w:t>
            </w:r>
            <w:r w:rsidRPr="00531261">
              <w:rPr>
                <w:sz w:val="24"/>
                <w:szCs w:val="24"/>
              </w:rPr>
              <w:t>.</w:t>
            </w:r>
          </w:p>
        </w:tc>
        <w:tc>
          <w:tcPr>
            <w:tcW w:w="8522" w:type="dxa"/>
          </w:tcPr>
          <w:p w14:paraId="28A88601" w14:textId="662A6FF5" w:rsidR="00EB0AC0" w:rsidRPr="0071641D" w:rsidRDefault="00EB0AC0" w:rsidP="00D04851">
            <w:pPr>
              <w:tabs>
                <w:tab w:val="left" w:pos="567"/>
                <w:tab w:val="left" w:pos="780"/>
                <w:tab w:val="left" w:pos="3540"/>
                <w:tab w:val="left" w:pos="4248"/>
                <w:tab w:val="left" w:pos="5980"/>
              </w:tabs>
              <w:rPr>
                <w:i/>
                <w:iCs/>
                <w:sz w:val="24"/>
                <w:szCs w:val="24"/>
              </w:rPr>
            </w:pPr>
            <w:r w:rsidRPr="0071641D">
              <w:rPr>
                <w:i/>
                <w:iCs/>
                <w:sz w:val="24"/>
                <w:szCs w:val="24"/>
              </w:rPr>
              <w:t>Часть, формируемая участниками образовательных отношений</w:t>
            </w:r>
          </w:p>
        </w:tc>
        <w:tc>
          <w:tcPr>
            <w:tcW w:w="1001" w:type="dxa"/>
          </w:tcPr>
          <w:p w14:paraId="64299FAA" w14:textId="77777777" w:rsidR="00EB0AC0" w:rsidRPr="00531261" w:rsidRDefault="00EB0AC0" w:rsidP="00D04851">
            <w:pPr>
              <w:tabs>
                <w:tab w:val="left" w:pos="567"/>
                <w:tab w:val="left" w:pos="3540"/>
                <w:tab w:val="left" w:pos="4248"/>
                <w:tab w:val="left" w:pos="5980"/>
              </w:tabs>
              <w:rPr>
                <w:b/>
                <w:sz w:val="24"/>
                <w:szCs w:val="24"/>
              </w:rPr>
            </w:pPr>
          </w:p>
        </w:tc>
      </w:tr>
      <w:tr w:rsidR="009D5597" w:rsidRPr="00531261" w14:paraId="651D63B9" w14:textId="77777777" w:rsidTr="00012918">
        <w:tc>
          <w:tcPr>
            <w:tcW w:w="791" w:type="dxa"/>
          </w:tcPr>
          <w:p w14:paraId="590941DC" w14:textId="77777777" w:rsidR="009D5597" w:rsidRPr="00531261" w:rsidRDefault="009D5597" w:rsidP="00D04851">
            <w:pPr>
              <w:tabs>
                <w:tab w:val="left" w:pos="567"/>
                <w:tab w:val="left" w:pos="3540"/>
                <w:tab w:val="left" w:pos="4248"/>
                <w:tab w:val="left" w:pos="5980"/>
              </w:tabs>
              <w:rPr>
                <w:sz w:val="24"/>
                <w:szCs w:val="24"/>
              </w:rPr>
            </w:pPr>
          </w:p>
        </w:tc>
        <w:tc>
          <w:tcPr>
            <w:tcW w:w="8522" w:type="dxa"/>
          </w:tcPr>
          <w:p w14:paraId="533068C4" w14:textId="6D2A414C" w:rsidR="009D5597" w:rsidRPr="00531261" w:rsidRDefault="009D5597" w:rsidP="00D04851">
            <w:pPr>
              <w:tabs>
                <w:tab w:val="left" w:pos="567"/>
                <w:tab w:val="left" w:pos="780"/>
                <w:tab w:val="left" w:pos="3540"/>
                <w:tab w:val="left" w:pos="4248"/>
                <w:tab w:val="left" w:pos="5980"/>
              </w:tabs>
              <w:rPr>
                <w:sz w:val="24"/>
                <w:szCs w:val="24"/>
              </w:rPr>
            </w:pPr>
            <w:r w:rsidRPr="00531261">
              <w:rPr>
                <w:sz w:val="24"/>
                <w:szCs w:val="24"/>
              </w:rPr>
              <w:t>2.</w:t>
            </w:r>
            <w:r w:rsidR="00B47FFB">
              <w:rPr>
                <w:sz w:val="24"/>
                <w:szCs w:val="24"/>
              </w:rPr>
              <w:t>6</w:t>
            </w:r>
            <w:r w:rsidRPr="00531261">
              <w:rPr>
                <w:sz w:val="24"/>
                <w:szCs w:val="24"/>
              </w:rPr>
              <w:t>.</w:t>
            </w:r>
            <w:r>
              <w:rPr>
                <w:sz w:val="24"/>
                <w:szCs w:val="24"/>
              </w:rPr>
              <w:t>1.  Дополнительное образование в ДОУ</w:t>
            </w:r>
          </w:p>
        </w:tc>
        <w:tc>
          <w:tcPr>
            <w:tcW w:w="1001" w:type="dxa"/>
          </w:tcPr>
          <w:p w14:paraId="03300ADD" w14:textId="38E7C496" w:rsidR="009D5597" w:rsidRPr="00531261" w:rsidRDefault="008063F2" w:rsidP="00D04851">
            <w:pPr>
              <w:tabs>
                <w:tab w:val="left" w:pos="567"/>
                <w:tab w:val="left" w:pos="3540"/>
                <w:tab w:val="left" w:pos="4248"/>
                <w:tab w:val="left" w:pos="5980"/>
              </w:tabs>
              <w:rPr>
                <w:b/>
                <w:sz w:val="24"/>
                <w:szCs w:val="24"/>
              </w:rPr>
            </w:pPr>
            <w:r>
              <w:rPr>
                <w:b/>
                <w:sz w:val="24"/>
                <w:szCs w:val="24"/>
              </w:rPr>
              <w:t>172</w:t>
            </w:r>
          </w:p>
        </w:tc>
      </w:tr>
      <w:tr w:rsidR="00EB0AC0" w:rsidRPr="00531261" w14:paraId="3E5ECBD8" w14:textId="77777777" w:rsidTr="00012918">
        <w:tc>
          <w:tcPr>
            <w:tcW w:w="791" w:type="dxa"/>
          </w:tcPr>
          <w:p w14:paraId="26061659" w14:textId="77777777" w:rsidR="00EB0AC0" w:rsidRPr="00531261" w:rsidRDefault="00EB0AC0" w:rsidP="00D04851">
            <w:pPr>
              <w:tabs>
                <w:tab w:val="left" w:pos="567"/>
                <w:tab w:val="left" w:pos="3540"/>
                <w:tab w:val="left" w:pos="4248"/>
                <w:tab w:val="left" w:pos="5980"/>
              </w:tabs>
              <w:rPr>
                <w:sz w:val="24"/>
                <w:szCs w:val="24"/>
              </w:rPr>
            </w:pPr>
          </w:p>
        </w:tc>
        <w:tc>
          <w:tcPr>
            <w:tcW w:w="8522" w:type="dxa"/>
          </w:tcPr>
          <w:p w14:paraId="52941119" w14:textId="21B7A5A7" w:rsidR="00EB0AC0" w:rsidRPr="00531261" w:rsidRDefault="00EB0AC0" w:rsidP="00D04851">
            <w:pPr>
              <w:tabs>
                <w:tab w:val="left" w:pos="567"/>
                <w:tab w:val="left" w:pos="780"/>
                <w:tab w:val="left" w:pos="3540"/>
                <w:tab w:val="left" w:pos="4248"/>
                <w:tab w:val="left" w:pos="5980"/>
              </w:tabs>
              <w:rPr>
                <w:sz w:val="24"/>
                <w:szCs w:val="24"/>
              </w:rPr>
            </w:pPr>
            <w:r w:rsidRPr="00531261">
              <w:rPr>
                <w:sz w:val="24"/>
                <w:szCs w:val="24"/>
              </w:rPr>
              <w:t>2.</w:t>
            </w:r>
            <w:r w:rsidR="00B47FFB">
              <w:rPr>
                <w:sz w:val="24"/>
                <w:szCs w:val="24"/>
              </w:rPr>
              <w:t>6</w:t>
            </w:r>
            <w:r w:rsidR="009D5597">
              <w:rPr>
                <w:sz w:val="24"/>
                <w:szCs w:val="24"/>
              </w:rPr>
              <w:t>.2</w:t>
            </w:r>
            <w:r w:rsidRPr="00531261">
              <w:rPr>
                <w:sz w:val="24"/>
                <w:szCs w:val="24"/>
              </w:rPr>
              <w:t>.</w:t>
            </w:r>
            <w:r>
              <w:rPr>
                <w:sz w:val="24"/>
                <w:szCs w:val="24"/>
              </w:rPr>
              <w:t xml:space="preserve"> </w:t>
            </w:r>
            <w:r w:rsidRPr="00531261">
              <w:rPr>
                <w:sz w:val="24"/>
                <w:szCs w:val="24"/>
              </w:rPr>
              <w:t>Коррекционно-развивающая работа с детьми в условиях логопедического пункта ДОУ</w:t>
            </w:r>
          </w:p>
        </w:tc>
        <w:tc>
          <w:tcPr>
            <w:tcW w:w="1001" w:type="dxa"/>
          </w:tcPr>
          <w:p w14:paraId="1560D1D6" w14:textId="2F86E1D3" w:rsidR="00EB0AC0" w:rsidRPr="00531261" w:rsidRDefault="008063F2" w:rsidP="00D04851">
            <w:pPr>
              <w:tabs>
                <w:tab w:val="left" w:pos="567"/>
                <w:tab w:val="left" w:pos="3540"/>
                <w:tab w:val="left" w:pos="4248"/>
                <w:tab w:val="left" w:pos="5980"/>
              </w:tabs>
              <w:rPr>
                <w:b/>
                <w:sz w:val="24"/>
                <w:szCs w:val="24"/>
              </w:rPr>
            </w:pPr>
            <w:r>
              <w:rPr>
                <w:b/>
                <w:sz w:val="24"/>
                <w:szCs w:val="24"/>
              </w:rPr>
              <w:t>174</w:t>
            </w:r>
          </w:p>
        </w:tc>
      </w:tr>
      <w:tr w:rsidR="00EB0AC0" w:rsidRPr="00531261" w14:paraId="6B3C18AC" w14:textId="77777777" w:rsidTr="00012918">
        <w:tc>
          <w:tcPr>
            <w:tcW w:w="791" w:type="dxa"/>
          </w:tcPr>
          <w:p w14:paraId="5C65E705" w14:textId="77777777" w:rsidR="00EB0AC0" w:rsidRPr="00531261" w:rsidRDefault="00EB0AC0" w:rsidP="00D04851">
            <w:pPr>
              <w:tabs>
                <w:tab w:val="left" w:pos="567"/>
                <w:tab w:val="left" w:pos="3540"/>
                <w:tab w:val="left" w:pos="4248"/>
                <w:tab w:val="left" w:pos="5980"/>
              </w:tabs>
              <w:rPr>
                <w:sz w:val="24"/>
                <w:szCs w:val="24"/>
              </w:rPr>
            </w:pPr>
          </w:p>
        </w:tc>
        <w:tc>
          <w:tcPr>
            <w:tcW w:w="8522" w:type="dxa"/>
          </w:tcPr>
          <w:p w14:paraId="4C5C8E52" w14:textId="196CE1FD" w:rsidR="00EB0AC0" w:rsidRPr="00531261" w:rsidRDefault="00EB0AC0" w:rsidP="00D04851">
            <w:pPr>
              <w:tabs>
                <w:tab w:val="left" w:pos="567"/>
                <w:tab w:val="left" w:pos="780"/>
                <w:tab w:val="left" w:pos="3540"/>
                <w:tab w:val="left" w:pos="4248"/>
                <w:tab w:val="left" w:pos="5980"/>
              </w:tabs>
              <w:rPr>
                <w:sz w:val="24"/>
                <w:szCs w:val="24"/>
              </w:rPr>
            </w:pPr>
            <w:r w:rsidRPr="00531261">
              <w:rPr>
                <w:sz w:val="24"/>
                <w:szCs w:val="24"/>
              </w:rPr>
              <w:t>2.</w:t>
            </w:r>
            <w:r w:rsidR="00B47FFB">
              <w:rPr>
                <w:sz w:val="24"/>
                <w:szCs w:val="24"/>
              </w:rPr>
              <w:t>6</w:t>
            </w:r>
            <w:r w:rsidRPr="00531261">
              <w:rPr>
                <w:sz w:val="24"/>
                <w:szCs w:val="24"/>
              </w:rPr>
              <w:t>.</w:t>
            </w:r>
            <w:r>
              <w:rPr>
                <w:sz w:val="24"/>
                <w:szCs w:val="24"/>
              </w:rPr>
              <w:t xml:space="preserve">3. </w:t>
            </w:r>
            <w:r w:rsidRPr="00531261">
              <w:rPr>
                <w:sz w:val="24"/>
                <w:szCs w:val="24"/>
              </w:rPr>
              <w:t>Особенност</w:t>
            </w:r>
            <w:r>
              <w:rPr>
                <w:sz w:val="24"/>
                <w:szCs w:val="24"/>
              </w:rPr>
              <w:t>и работы в дистанционном режиме и межсетевого взаимодействия</w:t>
            </w:r>
          </w:p>
        </w:tc>
        <w:tc>
          <w:tcPr>
            <w:tcW w:w="1001" w:type="dxa"/>
          </w:tcPr>
          <w:p w14:paraId="15CCC206" w14:textId="401665C4" w:rsidR="00EB0AC0" w:rsidRPr="00531261" w:rsidRDefault="008063F2" w:rsidP="00D04851">
            <w:pPr>
              <w:tabs>
                <w:tab w:val="left" w:pos="567"/>
                <w:tab w:val="left" w:pos="3540"/>
                <w:tab w:val="left" w:pos="4248"/>
                <w:tab w:val="left" w:pos="5980"/>
              </w:tabs>
              <w:rPr>
                <w:b/>
                <w:sz w:val="24"/>
                <w:szCs w:val="24"/>
              </w:rPr>
            </w:pPr>
            <w:r>
              <w:rPr>
                <w:b/>
                <w:sz w:val="24"/>
                <w:szCs w:val="24"/>
              </w:rPr>
              <w:t>175</w:t>
            </w:r>
          </w:p>
        </w:tc>
      </w:tr>
      <w:tr w:rsidR="00EB0AC0" w:rsidRPr="00531261" w14:paraId="594E5327" w14:textId="77777777" w:rsidTr="00012918">
        <w:tc>
          <w:tcPr>
            <w:tcW w:w="10314" w:type="dxa"/>
            <w:gridSpan w:val="3"/>
            <w:shd w:val="clear" w:color="auto" w:fill="A8D08D" w:themeFill="accent6" w:themeFillTint="99"/>
          </w:tcPr>
          <w:p w14:paraId="601D262C" w14:textId="733A053E" w:rsidR="00EB0AC0" w:rsidRPr="00531261" w:rsidRDefault="00EB0AC0" w:rsidP="00D04851">
            <w:pPr>
              <w:tabs>
                <w:tab w:val="left" w:pos="567"/>
                <w:tab w:val="left" w:pos="3540"/>
                <w:tab w:val="left" w:pos="4248"/>
                <w:tab w:val="left" w:pos="5980"/>
              </w:tabs>
              <w:rPr>
                <w:b/>
                <w:sz w:val="24"/>
                <w:szCs w:val="24"/>
              </w:rPr>
            </w:pPr>
            <w:r w:rsidRPr="00531261">
              <w:rPr>
                <w:b/>
                <w:sz w:val="24"/>
                <w:szCs w:val="24"/>
                <w:lang w:val="en-US"/>
              </w:rPr>
              <w:t>III</w:t>
            </w:r>
            <w:r w:rsidRPr="00531261">
              <w:rPr>
                <w:b/>
                <w:sz w:val="24"/>
                <w:szCs w:val="24"/>
              </w:rPr>
              <w:t>.ОРГАНИЗАЦИОННЫЙ РАЗДЕЛ</w:t>
            </w:r>
          </w:p>
        </w:tc>
      </w:tr>
      <w:tr w:rsidR="00EB0AC0" w:rsidRPr="00531261" w14:paraId="2D59CCF4" w14:textId="77777777" w:rsidTr="00012918">
        <w:tc>
          <w:tcPr>
            <w:tcW w:w="791" w:type="dxa"/>
          </w:tcPr>
          <w:p w14:paraId="5EDD5C29" w14:textId="746C7AE4" w:rsidR="00EB0AC0" w:rsidRPr="00531261" w:rsidRDefault="00EB0AC0" w:rsidP="00D04851">
            <w:pPr>
              <w:tabs>
                <w:tab w:val="left" w:pos="567"/>
                <w:tab w:val="left" w:pos="3540"/>
                <w:tab w:val="left" w:pos="4248"/>
                <w:tab w:val="left" w:pos="5980"/>
              </w:tabs>
              <w:rPr>
                <w:sz w:val="24"/>
                <w:szCs w:val="24"/>
              </w:rPr>
            </w:pPr>
            <w:r w:rsidRPr="00531261">
              <w:rPr>
                <w:sz w:val="24"/>
                <w:szCs w:val="24"/>
              </w:rPr>
              <w:t xml:space="preserve">3.1. </w:t>
            </w:r>
          </w:p>
        </w:tc>
        <w:tc>
          <w:tcPr>
            <w:tcW w:w="8522" w:type="dxa"/>
          </w:tcPr>
          <w:p w14:paraId="6D256D34" w14:textId="2DAF5E5D" w:rsidR="00EB0AC0" w:rsidRPr="00531261" w:rsidRDefault="00EB0AC0" w:rsidP="00D04851">
            <w:pPr>
              <w:tabs>
                <w:tab w:val="left" w:pos="567"/>
                <w:tab w:val="left" w:pos="780"/>
                <w:tab w:val="left" w:pos="3540"/>
                <w:tab w:val="left" w:pos="4248"/>
                <w:tab w:val="left" w:pos="5980"/>
              </w:tabs>
              <w:rPr>
                <w:sz w:val="24"/>
                <w:szCs w:val="24"/>
              </w:rPr>
            </w:pPr>
            <w:r w:rsidRPr="00531261">
              <w:rPr>
                <w:sz w:val="24"/>
                <w:szCs w:val="24"/>
              </w:rPr>
              <w:t>Материально-техническое  обеспечение Программы</w:t>
            </w:r>
          </w:p>
        </w:tc>
        <w:tc>
          <w:tcPr>
            <w:tcW w:w="1001" w:type="dxa"/>
          </w:tcPr>
          <w:p w14:paraId="4FDB5BB3" w14:textId="432D8793" w:rsidR="00EB0AC0" w:rsidRPr="00531261" w:rsidRDefault="008063F2" w:rsidP="00D04851">
            <w:pPr>
              <w:tabs>
                <w:tab w:val="left" w:pos="567"/>
                <w:tab w:val="left" w:pos="3540"/>
                <w:tab w:val="left" w:pos="4248"/>
                <w:tab w:val="left" w:pos="5980"/>
              </w:tabs>
              <w:rPr>
                <w:b/>
                <w:sz w:val="24"/>
                <w:szCs w:val="24"/>
              </w:rPr>
            </w:pPr>
            <w:r>
              <w:rPr>
                <w:b/>
                <w:sz w:val="24"/>
                <w:szCs w:val="24"/>
              </w:rPr>
              <w:t>178</w:t>
            </w:r>
          </w:p>
        </w:tc>
      </w:tr>
      <w:tr w:rsidR="00EB0AC0" w:rsidRPr="00531261" w14:paraId="1A3C1B16" w14:textId="77777777" w:rsidTr="00012918">
        <w:tc>
          <w:tcPr>
            <w:tcW w:w="791" w:type="dxa"/>
          </w:tcPr>
          <w:p w14:paraId="632CD112" w14:textId="5BDCF5A1" w:rsidR="00EB0AC0" w:rsidRPr="00531261" w:rsidRDefault="00EB0AC0" w:rsidP="00D04851">
            <w:pPr>
              <w:tabs>
                <w:tab w:val="left" w:pos="567"/>
                <w:tab w:val="left" w:pos="3540"/>
                <w:tab w:val="left" w:pos="4248"/>
                <w:tab w:val="left" w:pos="5980"/>
              </w:tabs>
              <w:rPr>
                <w:sz w:val="24"/>
                <w:szCs w:val="24"/>
              </w:rPr>
            </w:pPr>
            <w:r w:rsidRPr="00531261">
              <w:rPr>
                <w:sz w:val="24"/>
                <w:szCs w:val="24"/>
              </w:rPr>
              <w:t xml:space="preserve">. </w:t>
            </w:r>
          </w:p>
        </w:tc>
        <w:tc>
          <w:tcPr>
            <w:tcW w:w="8522" w:type="dxa"/>
          </w:tcPr>
          <w:p w14:paraId="495D8032" w14:textId="5DFB7912" w:rsidR="00EB0AC0" w:rsidRPr="00531261" w:rsidRDefault="00EB0AC0" w:rsidP="00D04851">
            <w:pPr>
              <w:tabs>
                <w:tab w:val="left" w:pos="567"/>
                <w:tab w:val="left" w:pos="780"/>
                <w:tab w:val="left" w:pos="3540"/>
                <w:tab w:val="left" w:pos="4248"/>
                <w:tab w:val="left" w:pos="5980"/>
              </w:tabs>
              <w:rPr>
                <w:sz w:val="24"/>
                <w:szCs w:val="24"/>
              </w:rPr>
            </w:pPr>
            <w:r w:rsidRPr="00531261">
              <w:rPr>
                <w:sz w:val="24"/>
                <w:szCs w:val="24"/>
              </w:rPr>
              <w:t>3.1.1 Особенности организации развивающей предметно – пространственной среды</w:t>
            </w:r>
          </w:p>
        </w:tc>
        <w:tc>
          <w:tcPr>
            <w:tcW w:w="1001" w:type="dxa"/>
          </w:tcPr>
          <w:p w14:paraId="230BE425" w14:textId="084D67F4" w:rsidR="00EB0AC0" w:rsidRPr="00531261" w:rsidRDefault="00EB0AC0" w:rsidP="00D04851">
            <w:pPr>
              <w:tabs>
                <w:tab w:val="left" w:pos="567"/>
                <w:tab w:val="left" w:pos="3540"/>
                <w:tab w:val="left" w:pos="4248"/>
                <w:tab w:val="left" w:pos="5980"/>
              </w:tabs>
              <w:rPr>
                <w:b/>
                <w:sz w:val="24"/>
                <w:szCs w:val="24"/>
              </w:rPr>
            </w:pPr>
          </w:p>
        </w:tc>
      </w:tr>
      <w:tr w:rsidR="00EB0AC0" w:rsidRPr="00531261" w14:paraId="2830CE01" w14:textId="77777777" w:rsidTr="00012918">
        <w:tc>
          <w:tcPr>
            <w:tcW w:w="791" w:type="dxa"/>
          </w:tcPr>
          <w:p w14:paraId="23C77D3A" w14:textId="02AC1209" w:rsidR="00EB0AC0" w:rsidRPr="00531261" w:rsidRDefault="00EB0AC0" w:rsidP="00D04851">
            <w:pPr>
              <w:tabs>
                <w:tab w:val="left" w:pos="567"/>
                <w:tab w:val="left" w:pos="3540"/>
                <w:tab w:val="left" w:pos="4248"/>
                <w:tab w:val="left" w:pos="5980"/>
              </w:tabs>
              <w:rPr>
                <w:sz w:val="24"/>
                <w:szCs w:val="24"/>
              </w:rPr>
            </w:pPr>
          </w:p>
        </w:tc>
        <w:tc>
          <w:tcPr>
            <w:tcW w:w="8522" w:type="dxa"/>
          </w:tcPr>
          <w:p w14:paraId="371BF269" w14:textId="7A977295" w:rsidR="00EB0AC0" w:rsidRPr="00531261" w:rsidRDefault="00EB0AC0" w:rsidP="00D04851">
            <w:pPr>
              <w:tabs>
                <w:tab w:val="left" w:pos="567"/>
                <w:tab w:val="left" w:pos="780"/>
                <w:tab w:val="left" w:pos="3540"/>
                <w:tab w:val="left" w:pos="4248"/>
                <w:tab w:val="left" w:pos="5980"/>
              </w:tabs>
              <w:rPr>
                <w:sz w:val="24"/>
                <w:szCs w:val="24"/>
              </w:rPr>
            </w:pPr>
            <w:r w:rsidRPr="00531261">
              <w:rPr>
                <w:sz w:val="24"/>
                <w:szCs w:val="24"/>
              </w:rPr>
              <w:t>3.1.</w:t>
            </w:r>
            <w:r>
              <w:rPr>
                <w:sz w:val="24"/>
                <w:szCs w:val="24"/>
              </w:rPr>
              <w:t>2.</w:t>
            </w:r>
            <w:r w:rsidRPr="00531261">
              <w:rPr>
                <w:sz w:val="24"/>
                <w:szCs w:val="24"/>
              </w:rPr>
              <w:t xml:space="preserve"> Методическое обеспечение Программы</w:t>
            </w:r>
          </w:p>
        </w:tc>
        <w:tc>
          <w:tcPr>
            <w:tcW w:w="1001" w:type="dxa"/>
          </w:tcPr>
          <w:p w14:paraId="462F85E7" w14:textId="3B1BE89C" w:rsidR="00EB0AC0" w:rsidRPr="00531261" w:rsidRDefault="008063F2" w:rsidP="00D04851">
            <w:pPr>
              <w:tabs>
                <w:tab w:val="left" w:pos="567"/>
                <w:tab w:val="left" w:pos="3540"/>
                <w:tab w:val="left" w:pos="4248"/>
                <w:tab w:val="left" w:pos="5980"/>
              </w:tabs>
              <w:rPr>
                <w:b/>
                <w:sz w:val="24"/>
                <w:szCs w:val="24"/>
              </w:rPr>
            </w:pPr>
            <w:r>
              <w:rPr>
                <w:b/>
                <w:sz w:val="24"/>
                <w:szCs w:val="24"/>
              </w:rPr>
              <w:t>191</w:t>
            </w:r>
          </w:p>
        </w:tc>
      </w:tr>
      <w:tr w:rsidR="00EB0AC0" w:rsidRPr="00531261" w14:paraId="74A33B95" w14:textId="77777777" w:rsidTr="00012918">
        <w:tc>
          <w:tcPr>
            <w:tcW w:w="791" w:type="dxa"/>
          </w:tcPr>
          <w:p w14:paraId="4007CD9C" w14:textId="09FB336D" w:rsidR="00EB0AC0" w:rsidRPr="00531261" w:rsidRDefault="00EB0AC0" w:rsidP="00D04851">
            <w:pPr>
              <w:tabs>
                <w:tab w:val="left" w:pos="567"/>
                <w:tab w:val="left" w:pos="3540"/>
                <w:tab w:val="left" w:pos="4248"/>
                <w:tab w:val="left" w:pos="5980"/>
              </w:tabs>
              <w:rPr>
                <w:sz w:val="24"/>
                <w:szCs w:val="24"/>
              </w:rPr>
            </w:pPr>
            <w:r w:rsidRPr="00531261">
              <w:rPr>
                <w:sz w:val="24"/>
                <w:szCs w:val="24"/>
              </w:rPr>
              <w:t>3.</w:t>
            </w:r>
            <w:r>
              <w:rPr>
                <w:sz w:val="24"/>
                <w:szCs w:val="24"/>
              </w:rPr>
              <w:t>2.</w:t>
            </w:r>
          </w:p>
        </w:tc>
        <w:tc>
          <w:tcPr>
            <w:tcW w:w="8522" w:type="dxa"/>
          </w:tcPr>
          <w:p w14:paraId="0667A8A6" w14:textId="426F724B" w:rsidR="00EB0AC0" w:rsidRPr="00531261" w:rsidRDefault="00EB0AC0" w:rsidP="00D04851">
            <w:pPr>
              <w:tabs>
                <w:tab w:val="left" w:pos="567"/>
                <w:tab w:val="left" w:pos="2250"/>
              </w:tabs>
              <w:rPr>
                <w:sz w:val="24"/>
                <w:szCs w:val="24"/>
              </w:rPr>
            </w:pPr>
            <w:r w:rsidRPr="00531261">
              <w:rPr>
                <w:sz w:val="24"/>
                <w:szCs w:val="24"/>
              </w:rPr>
              <w:t>Кадровое обеспечение реализации Программы</w:t>
            </w:r>
          </w:p>
        </w:tc>
        <w:tc>
          <w:tcPr>
            <w:tcW w:w="1001" w:type="dxa"/>
          </w:tcPr>
          <w:p w14:paraId="51BDAD03" w14:textId="6D6F91DB" w:rsidR="00EB0AC0" w:rsidRPr="00531261" w:rsidRDefault="008063F2" w:rsidP="00D04851">
            <w:pPr>
              <w:tabs>
                <w:tab w:val="left" w:pos="567"/>
                <w:tab w:val="left" w:pos="3540"/>
                <w:tab w:val="left" w:pos="4248"/>
                <w:tab w:val="left" w:pos="5980"/>
              </w:tabs>
              <w:rPr>
                <w:b/>
                <w:sz w:val="24"/>
                <w:szCs w:val="24"/>
              </w:rPr>
            </w:pPr>
            <w:r>
              <w:rPr>
                <w:b/>
                <w:sz w:val="24"/>
                <w:szCs w:val="24"/>
              </w:rPr>
              <w:t>195</w:t>
            </w:r>
          </w:p>
        </w:tc>
      </w:tr>
      <w:tr w:rsidR="00EB0AC0" w:rsidRPr="00531261" w14:paraId="5E1F359C" w14:textId="77777777" w:rsidTr="00012918">
        <w:tc>
          <w:tcPr>
            <w:tcW w:w="791" w:type="dxa"/>
          </w:tcPr>
          <w:p w14:paraId="6C629388" w14:textId="06FFBE73" w:rsidR="00EB0AC0" w:rsidRPr="00531261" w:rsidRDefault="00EB0AC0" w:rsidP="00D04851">
            <w:pPr>
              <w:tabs>
                <w:tab w:val="left" w:pos="567"/>
                <w:tab w:val="left" w:pos="3540"/>
                <w:tab w:val="left" w:pos="4248"/>
                <w:tab w:val="left" w:pos="5980"/>
              </w:tabs>
              <w:rPr>
                <w:sz w:val="24"/>
                <w:szCs w:val="24"/>
              </w:rPr>
            </w:pPr>
            <w:r w:rsidRPr="00531261">
              <w:rPr>
                <w:sz w:val="24"/>
                <w:szCs w:val="24"/>
              </w:rPr>
              <w:t>3.</w:t>
            </w:r>
            <w:r>
              <w:rPr>
                <w:sz w:val="24"/>
                <w:szCs w:val="24"/>
              </w:rPr>
              <w:t>3.</w:t>
            </w:r>
            <w:r w:rsidRPr="00531261">
              <w:rPr>
                <w:sz w:val="24"/>
                <w:szCs w:val="24"/>
              </w:rPr>
              <w:t xml:space="preserve"> </w:t>
            </w:r>
          </w:p>
        </w:tc>
        <w:tc>
          <w:tcPr>
            <w:tcW w:w="8522" w:type="dxa"/>
          </w:tcPr>
          <w:p w14:paraId="1CC2B282" w14:textId="17CE8DE2" w:rsidR="00EB0AC0" w:rsidRPr="00531261" w:rsidRDefault="00EB0AC0" w:rsidP="00D04851">
            <w:pPr>
              <w:tabs>
                <w:tab w:val="left" w:pos="567"/>
                <w:tab w:val="left" w:pos="2250"/>
              </w:tabs>
              <w:rPr>
                <w:sz w:val="24"/>
                <w:szCs w:val="24"/>
              </w:rPr>
            </w:pPr>
            <w:r w:rsidRPr="00531261">
              <w:rPr>
                <w:sz w:val="24"/>
                <w:szCs w:val="24"/>
              </w:rPr>
              <w:t xml:space="preserve">Режим пребывания детей в МБДОУ </w:t>
            </w:r>
          </w:p>
        </w:tc>
        <w:tc>
          <w:tcPr>
            <w:tcW w:w="1001" w:type="dxa"/>
          </w:tcPr>
          <w:p w14:paraId="7446E07E" w14:textId="7A0AD264" w:rsidR="00EB0AC0" w:rsidRPr="00531261" w:rsidRDefault="008063F2" w:rsidP="00D04851">
            <w:pPr>
              <w:tabs>
                <w:tab w:val="left" w:pos="567"/>
                <w:tab w:val="left" w:pos="3540"/>
                <w:tab w:val="left" w:pos="4248"/>
                <w:tab w:val="left" w:pos="5980"/>
              </w:tabs>
              <w:rPr>
                <w:b/>
                <w:sz w:val="24"/>
                <w:szCs w:val="24"/>
              </w:rPr>
            </w:pPr>
            <w:r>
              <w:rPr>
                <w:b/>
                <w:sz w:val="24"/>
                <w:szCs w:val="24"/>
              </w:rPr>
              <w:t>196</w:t>
            </w:r>
          </w:p>
        </w:tc>
      </w:tr>
      <w:tr w:rsidR="00EB0AC0" w:rsidRPr="00531261" w14:paraId="3DBD2B4D" w14:textId="77777777" w:rsidTr="00012918">
        <w:tc>
          <w:tcPr>
            <w:tcW w:w="791" w:type="dxa"/>
          </w:tcPr>
          <w:p w14:paraId="7898520F" w14:textId="0DD2FF26" w:rsidR="00EB0AC0" w:rsidRPr="00531261" w:rsidRDefault="00EB0AC0" w:rsidP="00D04851">
            <w:pPr>
              <w:tabs>
                <w:tab w:val="left" w:pos="567"/>
                <w:tab w:val="left" w:pos="3540"/>
                <w:tab w:val="left" w:pos="4248"/>
                <w:tab w:val="left" w:pos="5980"/>
              </w:tabs>
              <w:rPr>
                <w:sz w:val="24"/>
                <w:szCs w:val="24"/>
              </w:rPr>
            </w:pPr>
            <w:r w:rsidRPr="00531261">
              <w:rPr>
                <w:sz w:val="24"/>
                <w:szCs w:val="24"/>
              </w:rPr>
              <w:t>3.</w:t>
            </w:r>
            <w:r>
              <w:rPr>
                <w:sz w:val="24"/>
                <w:szCs w:val="24"/>
              </w:rPr>
              <w:t>4.</w:t>
            </w:r>
            <w:r w:rsidRPr="00531261">
              <w:rPr>
                <w:sz w:val="24"/>
                <w:szCs w:val="24"/>
              </w:rPr>
              <w:t xml:space="preserve"> </w:t>
            </w:r>
          </w:p>
        </w:tc>
        <w:tc>
          <w:tcPr>
            <w:tcW w:w="8522" w:type="dxa"/>
          </w:tcPr>
          <w:p w14:paraId="0691048F" w14:textId="1253B4B6" w:rsidR="00EB0AC0" w:rsidRPr="00531261" w:rsidRDefault="00EB0AC0" w:rsidP="00D04851">
            <w:pPr>
              <w:tabs>
                <w:tab w:val="left" w:pos="567"/>
                <w:tab w:val="left" w:pos="2250"/>
              </w:tabs>
              <w:rPr>
                <w:sz w:val="24"/>
                <w:szCs w:val="24"/>
              </w:rPr>
            </w:pPr>
            <w:r w:rsidRPr="00531261">
              <w:rPr>
                <w:sz w:val="24"/>
                <w:szCs w:val="24"/>
              </w:rPr>
              <w:t>Особенности традиционных событий, праздников, мероприятий</w:t>
            </w:r>
          </w:p>
        </w:tc>
        <w:tc>
          <w:tcPr>
            <w:tcW w:w="1001" w:type="dxa"/>
          </w:tcPr>
          <w:p w14:paraId="0468A636" w14:textId="65B0BBE2" w:rsidR="00EB0AC0" w:rsidRPr="00531261" w:rsidRDefault="008063F2" w:rsidP="00D04851">
            <w:pPr>
              <w:tabs>
                <w:tab w:val="left" w:pos="567"/>
                <w:tab w:val="left" w:pos="3540"/>
                <w:tab w:val="left" w:pos="4248"/>
                <w:tab w:val="left" w:pos="5980"/>
              </w:tabs>
              <w:rPr>
                <w:b/>
                <w:sz w:val="24"/>
                <w:szCs w:val="24"/>
              </w:rPr>
            </w:pPr>
            <w:r>
              <w:rPr>
                <w:b/>
                <w:sz w:val="24"/>
                <w:szCs w:val="24"/>
              </w:rPr>
              <w:t>202</w:t>
            </w:r>
          </w:p>
        </w:tc>
      </w:tr>
      <w:tr w:rsidR="008A3A2E" w:rsidRPr="00531261" w14:paraId="02A5CDCF" w14:textId="77777777" w:rsidTr="00012918">
        <w:tc>
          <w:tcPr>
            <w:tcW w:w="10314" w:type="dxa"/>
            <w:gridSpan w:val="3"/>
            <w:shd w:val="clear" w:color="auto" w:fill="A8D08D" w:themeFill="accent6" w:themeFillTint="99"/>
          </w:tcPr>
          <w:p w14:paraId="4BA7E26A" w14:textId="5D36B9CC" w:rsidR="008A3A2E" w:rsidRPr="00531261" w:rsidRDefault="008A3A2E" w:rsidP="00D04851">
            <w:pPr>
              <w:tabs>
                <w:tab w:val="left" w:pos="567"/>
                <w:tab w:val="left" w:pos="3540"/>
                <w:tab w:val="left" w:pos="4248"/>
                <w:tab w:val="left" w:pos="5980"/>
              </w:tabs>
              <w:rPr>
                <w:b/>
                <w:sz w:val="24"/>
                <w:szCs w:val="24"/>
              </w:rPr>
            </w:pPr>
            <w:r w:rsidRPr="00A97E87">
              <w:rPr>
                <w:b/>
                <w:sz w:val="24"/>
                <w:szCs w:val="24"/>
                <w:lang w:val="en-US"/>
              </w:rPr>
              <w:t xml:space="preserve">IV </w:t>
            </w:r>
            <w:r w:rsidRPr="00A97E87">
              <w:rPr>
                <w:b/>
                <w:sz w:val="24"/>
                <w:szCs w:val="24"/>
              </w:rPr>
              <w:t>ДОПОЛНИТЕЛЬНЫЙ  РАЗДЕЛ</w:t>
            </w:r>
          </w:p>
        </w:tc>
      </w:tr>
      <w:tr w:rsidR="00D172F4" w:rsidRPr="00531261" w14:paraId="5040E1F6" w14:textId="77777777" w:rsidTr="00012918">
        <w:trPr>
          <w:trHeight w:val="401"/>
        </w:trPr>
        <w:tc>
          <w:tcPr>
            <w:tcW w:w="791" w:type="dxa"/>
          </w:tcPr>
          <w:p w14:paraId="0473CBD8" w14:textId="1E2CC140" w:rsidR="00D172F4" w:rsidRDefault="00D172F4" w:rsidP="00D04851">
            <w:pPr>
              <w:tabs>
                <w:tab w:val="left" w:pos="567"/>
                <w:tab w:val="left" w:pos="3540"/>
                <w:tab w:val="left" w:pos="4248"/>
                <w:tab w:val="left" w:pos="5980"/>
              </w:tabs>
              <w:rPr>
                <w:sz w:val="24"/>
                <w:szCs w:val="24"/>
              </w:rPr>
            </w:pPr>
            <w:r>
              <w:rPr>
                <w:sz w:val="24"/>
                <w:szCs w:val="24"/>
              </w:rPr>
              <w:t>4.1.</w:t>
            </w:r>
          </w:p>
        </w:tc>
        <w:tc>
          <w:tcPr>
            <w:tcW w:w="8522" w:type="dxa"/>
          </w:tcPr>
          <w:p w14:paraId="695FD450" w14:textId="58A58BD1" w:rsidR="00D172F4" w:rsidRPr="00A97E87" w:rsidRDefault="00D172F4" w:rsidP="00D04851">
            <w:pPr>
              <w:tabs>
                <w:tab w:val="left" w:pos="567"/>
              </w:tabs>
              <w:rPr>
                <w:sz w:val="24"/>
                <w:szCs w:val="24"/>
              </w:rPr>
            </w:pPr>
            <w:r>
              <w:rPr>
                <w:sz w:val="24"/>
                <w:szCs w:val="24"/>
              </w:rPr>
              <w:t>Перспективы работы по  совершенствованию и развитию содержания  ООП и обеспечения её реализации</w:t>
            </w:r>
          </w:p>
        </w:tc>
        <w:tc>
          <w:tcPr>
            <w:tcW w:w="1001" w:type="dxa"/>
          </w:tcPr>
          <w:p w14:paraId="1C60FFC5" w14:textId="5EB62FC8" w:rsidR="00D172F4" w:rsidRPr="00531261" w:rsidRDefault="008063F2" w:rsidP="00D04851">
            <w:pPr>
              <w:tabs>
                <w:tab w:val="left" w:pos="567"/>
                <w:tab w:val="left" w:pos="3540"/>
                <w:tab w:val="left" w:pos="4248"/>
                <w:tab w:val="left" w:pos="5980"/>
              </w:tabs>
              <w:rPr>
                <w:b/>
                <w:sz w:val="24"/>
                <w:szCs w:val="24"/>
              </w:rPr>
            </w:pPr>
            <w:r>
              <w:rPr>
                <w:b/>
                <w:sz w:val="24"/>
                <w:szCs w:val="24"/>
              </w:rPr>
              <w:t>207</w:t>
            </w:r>
          </w:p>
        </w:tc>
      </w:tr>
      <w:tr w:rsidR="00EB0AC0" w:rsidRPr="00531261" w14:paraId="4D76101F" w14:textId="77777777" w:rsidTr="00012918">
        <w:trPr>
          <w:trHeight w:val="401"/>
        </w:trPr>
        <w:tc>
          <w:tcPr>
            <w:tcW w:w="791" w:type="dxa"/>
          </w:tcPr>
          <w:p w14:paraId="0E5E7203" w14:textId="5FD50AA8" w:rsidR="00EB0AC0" w:rsidRPr="00531261" w:rsidRDefault="00D172F4" w:rsidP="00D04851">
            <w:pPr>
              <w:tabs>
                <w:tab w:val="left" w:pos="567"/>
                <w:tab w:val="left" w:pos="3540"/>
                <w:tab w:val="left" w:pos="4248"/>
                <w:tab w:val="left" w:pos="5980"/>
              </w:tabs>
              <w:rPr>
                <w:sz w:val="24"/>
                <w:szCs w:val="24"/>
              </w:rPr>
            </w:pPr>
            <w:r>
              <w:rPr>
                <w:sz w:val="24"/>
                <w:szCs w:val="24"/>
              </w:rPr>
              <w:t>4.2</w:t>
            </w:r>
            <w:r w:rsidR="00EB0AC0">
              <w:rPr>
                <w:sz w:val="24"/>
                <w:szCs w:val="24"/>
              </w:rPr>
              <w:t>.</w:t>
            </w:r>
          </w:p>
        </w:tc>
        <w:tc>
          <w:tcPr>
            <w:tcW w:w="8522" w:type="dxa"/>
          </w:tcPr>
          <w:p w14:paraId="58488553" w14:textId="6FA48615" w:rsidR="00EB0AC0" w:rsidRPr="00531261" w:rsidRDefault="00EB0AC0" w:rsidP="00D04851">
            <w:pPr>
              <w:tabs>
                <w:tab w:val="left" w:pos="567"/>
              </w:tabs>
              <w:rPr>
                <w:sz w:val="24"/>
                <w:szCs w:val="24"/>
              </w:rPr>
            </w:pPr>
            <w:r w:rsidRPr="00A97E87">
              <w:rPr>
                <w:sz w:val="24"/>
                <w:szCs w:val="24"/>
              </w:rPr>
              <w:t xml:space="preserve">Краткая презентация ООП ориентированная на родителей воспитанников </w:t>
            </w:r>
          </w:p>
        </w:tc>
        <w:tc>
          <w:tcPr>
            <w:tcW w:w="1001" w:type="dxa"/>
          </w:tcPr>
          <w:p w14:paraId="712FAFBE" w14:textId="268F825B" w:rsidR="00EB0AC0" w:rsidRPr="00531261" w:rsidRDefault="008063F2" w:rsidP="00D04851">
            <w:pPr>
              <w:tabs>
                <w:tab w:val="left" w:pos="567"/>
                <w:tab w:val="left" w:pos="3540"/>
                <w:tab w:val="left" w:pos="4248"/>
                <w:tab w:val="left" w:pos="5980"/>
              </w:tabs>
              <w:rPr>
                <w:b/>
                <w:sz w:val="24"/>
                <w:szCs w:val="24"/>
              </w:rPr>
            </w:pPr>
            <w:r>
              <w:rPr>
                <w:b/>
                <w:sz w:val="24"/>
                <w:szCs w:val="24"/>
              </w:rPr>
              <w:t>208</w:t>
            </w:r>
          </w:p>
        </w:tc>
      </w:tr>
      <w:tr w:rsidR="00EB0AC0" w:rsidRPr="00531261" w14:paraId="2D67FD37" w14:textId="77777777" w:rsidTr="00012918">
        <w:tc>
          <w:tcPr>
            <w:tcW w:w="791" w:type="dxa"/>
          </w:tcPr>
          <w:p w14:paraId="57DD5458" w14:textId="4957A147" w:rsidR="00EB0AC0" w:rsidRPr="00531261" w:rsidRDefault="00D172F4" w:rsidP="00D04851">
            <w:pPr>
              <w:tabs>
                <w:tab w:val="left" w:pos="567"/>
                <w:tab w:val="left" w:pos="3540"/>
                <w:tab w:val="left" w:pos="4248"/>
                <w:tab w:val="left" w:pos="5980"/>
              </w:tabs>
              <w:rPr>
                <w:sz w:val="24"/>
                <w:szCs w:val="24"/>
              </w:rPr>
            </w:pPr>
            <w:r>
              <w:rPr>
                <w:sz w:val="24"/>
                <w:szCs w:val="24"/>
              </w:rPr>
              <w:t>4.3.</w:t>
            </w:r>
          </w:p>
        </w:tc>
        <w:tc>
          <w:tcPr>
            <w:tcW w:w="8522" w:type="dxa"/>
          </w:tcPr>
          <w:p w14:paraId="60F98F4E" w14:textId="73545248" w:rsidR="00EB0AC0" w:rsidRPr="003E6D80" w:rsidRDefault="00EB0AC0" w:rsidP="00D04851">
            <w:pPr>
              <w:tabs>
                <w:tab w:val="left" w:pos="567"/>
                <w:tab w:val="left" w:pos="2250"/>
              </w:tabs>
              <w:rPr>
                <w:sz w:val="24"/>
                <w:szCs w:val="24"/>
              </w:rPr>
            </w:pPr>
            <w:r w:rsidRPr="003E6D80">
              <w:rPr>
                <w:sz w:val="24"/>
                <w:szCs w:val="24"/>
              </w:rPr>
              <w:t>Глоссарий к ООП</w:t>
            </w:r>
          </w:p>
        </w:tc>
        <w:tc>
          <w:tcPr>
            <w:tcW w:w="1001" w:type="dxa"/>
          </w:tcPr>
          <w:p w14:paraId="60FB8D48" w14:textId="55CE993D" w:rsidR="00EB0AC0" w:rsidRPr="00531261" w:rsidRDefault="008063F2" w:rsidP="00D04851">
            <w:pPr>
              <w:tabs>
                <w:tab w:val="left" w:pos="567"/>
                <w:tab w:val="left" w:pos="3540"/>
                <w:tab w:val="left" w:pos="4248"/>
                <w:tab w:val="left" w:pos="5980"/>
              </w:tabs>
              <w:rPr>
                <w:b/>
                <w:sz w:val="24"/>
                <w:szCs w:val="24"/>
              </w:rPr>
            </w:pPr>
            <w:r>
              <w:rPr>
                <w:b/>
                <w:sz w:val="24"/>
                <w:szCs w:val="24"/>
              </w:rPr>
              <w:t>213</w:t>
            </w:r>
          </w:p>
        </w:tc>
      </w:tr>
      <w:tr w:rsidR="00EB0AC0" w:rsidRPr="00531261" w14:paraId="558A0A5F" w14:textId="77777777" w:rsidTr="00012918">
        <w:tc>
          <w:tcPr>
            <w:tcW w:w="791" w:type="dxa"/>
          </w:tcPr>
          <w:p w14:paraId="76EFE161" w14:textId="77777777" w:rsidR="00EB0AC0" w:rsidRPr="00531261" w:rsidRDefault="00EB0AC0" w:rsidP="00D04851">
            <w:pPr>
              <w:tabs>
                <w:tab w:val="left" w:pos="567"/>
                <w:tab w:val="left" w:pos="3540"/>
                <w:tab w:val="left" w:pos="4248"/>
                <w:tab w:val="left" w:pos="5980"/>
              </w:tabs>
              <w:rPr>
                <w:sz w:val="24"/>
                <w:szCs w:val="24"/>
              </w:rPr>
            </w:pPr>
          </w:p>
        </w:tc>
        <w:tc>
          <w:tcPr>
            <w:tcW w:w="8522" w:type="dxa"/>
          </w:tcPr>
          <w:p w14:paraId="6BA62C83" w14:textId="77777777" w:rsidR="00EB0AC0" w:rsidRPr="00531261" w:rsidRDefault="00EB0AC0" w:rsidP="00D04851">
            <w:pPr>
              <w:tabs>
                <w:tab w:val="left" w:pos="567"/>
                <w:tab w:val="left" w:pos="2250"/>
              </w:tabs>
              <w:rPr>
                <w:sz w:val="24"/>
                <w:szCs w:val="24"/>
              </w:rPr>
            </w:pPr>
          </w:p>
        </w:tc>
        <w:tc>
          <w:tcPr>
            <w:tcW w:w="1001" w:type="dxa"/>
          </w:tcPr>
          <w:p w14:paraId="61069B8B" w14:textId="77777777" w:rsidR="00EB0AC0" w:rsidRPr="00531261" w:rsidRDefault="00EB0AC0" w:rsidP="00D04851">
            <w:pPr>
              <w:tabs>
                <w:tab w:val="left" w:pos="567"/>
                <w:tab w:val="left" w:pos="3540"/>
                <w:tab w:val="left" w:pos="4248"/>
                <w:tab w:val="left" w:pos="5980"/>
              </w:tabs>
              <w:rPr>
                <w:b/>
                <w:sz w:val="24"/>
                <w:szCs w:val="24"/>
              </w:rPr>
            </w:pPr>
          </w:p>
        </w:tc>
      </w:tr>
    </w:tbl>
    <w:p w14:paraId="01CFF9DD" w14:textId="02A61DF0"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22B14989"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776BD1E6" w14:textId="0840A379" w:rsidR="00B9219B" w:rsidRDefault="00B9219B" w:rsidP="00D04851">
      <w:pPr>
        <w:tabs>
          <w:tab w:val="left" w:pos="567"/>
        </w:tabs>
        <w:spacing w:after="0" w:line="240" w:lineRule="auto"/>
        <w:ind w:right="-1"/>
        <w:rPr>
          <w:rFonts w:ascii="Times New Roman" w:eastAsia="Times New Roman" w:hAnsi="Times New Roman" w:cs="Times New Roman"/>
          <w:b/>
          <w:sz w:val="24"/>
          <w:szCs w:val="24"/>
          <w:lang w:eastAsia="ru-RU"/>
        </w:rPr>
      </w:pPr>
    </w:p>
    <w:p w14:paraId="32CC1966" w14:textId="5AF7199F" w:rsidR="00744249" w:rsidRDefault="00744249" w:rsidP="00D04851">
      <w:pPr>
        <w:tabs>
          <w:tab w:val="left" w:pos="567"/>
        </w:tabs>
        <w:spacing w:after="0" w:line="240" w:lineRule="auto"/>
        <w:ind w:right="-1"/>
        <w:rPr>
          <w:rFonts w:ascii="Times New Roman" w:eastAsia="Times New Roman" w:hAnsi="Times New Roman" w:cs="Times New Roman"/>
          <w:b/>
          <w:sz w:val="24"/>
          <w:szCs w:val="24"/>
          <w:lang w:eastAsia="ru-RU"/>
        </w:rPr>
      </w:pPr>
    </w:p>
    <w:p w14:paraId="549ED21C" w14:textId="6BEF64D8" w:rsidR="00744249" w:rsidRDefault="00744249" w:rsidP="00D04851">
      <w:pPr>
        <w:tabs>
          <w:tab w:val="left" w:pos="567"/>
        </w:tabs>
        <w:spacing w:after="0" w:line="240" w:lineRule="auto"/>
        <w:ind w:right="-1"/>
        <w:rPr>
          <w:rFonts w:ascii="Times New Roman" w:eastAsia="Times New Roman" w:hAnsi="Times New Roman" w:cs="Times New Roman"/>
          <w:b/>
          <w:sz w:val="24"/>
          <w:szCs w:val="24"/>
          <w:lang w:eastAsia="ru-RU"/>
        </w:rPr>
      </w:pPr>
    </w:p>
    <w:p w14:paraId="1997890D" w14:textId="7B25EA88" w:rsidR="00FE55A1" w:rsidRDefault="00FE55A1" w:rsidP="00D04851">
      <w:pPr>
        <w:tabs>
          <w:tab w:val="left" w:pos="567"/>
        </w:tabs>
        <w:spacing w:after="0" w:line="240" w:lineRule="auto"/>
        <w:ind w:right="-1"/>
        <w:rPr>
          <w:rFonts w:ascii="Times New Roman" w:eastAsia="Times New Roman" w:hAnsi="Times New Roman" w:cs="Times New Roman"/>
          <w:b/>
          <w:sz w:val="24"/>
          <w:szCs w:val="24"/>
          <w:lang w:eastAsia="ru-RU"/>
        </w:rPr>
      </w:pPr>
    </w:p>
    <w:p w14:paraId="17D4BE95" w14:textId="07BEB46F" w:rsidR="004A5628" w:rsidRDefault="004A5628" w:rsidP="00D04851">
      <w:pPr>
        <w:tabs>
          <w:tab w:val="left" w:pos="567"/>
        </w:tabs>
        <w:spacing w:after="0" w:line="240" w:lineRule="auto"/>
        <w:ind w:right="-1"/>
        <w:rPr>
          <w:rFonts w:ascii="Times New Roman" w:eastAsia="Times New Roman" w:hAnsi="Times New Roman" w:cs="Times New Roman"/>
          <w:b/>
          <w:sz w:val="24"/>
          <w:szCs w:val="24"/>
          <w:lang w:eastAsia="ru-RU"/>
        </w:rPr>
      </w:pPr>
    </w:p>
    <w:p w14:paraId="3A1CBBF9" w14:textId="28FA7302" w:rsidR="004A5628" w:rsidRDefault="004A5628" w:rsidP="00D04851">
      <w:pPr>
        <w:tabs>
          <w:tab w:val="left" w:pos="567"/>
        </w:tabs>
        <w:spacing w:after="0" w:line="240" w:lineRule="auto"/>
        <w:ind w:right="-1"/>
        <w:rPr>
          <w:rFonts w:ascii="Times New Roman" w:eastAsia="Times New Roman" w:hAnsi="Times New Roman" w:cs="Times New Roman"/>
          <w:b/>
          <w:sz w:val="24"/>
          <w:szCs w:val="24"/>
          <w:lang w:eastAsia="ru-RU"/>
        </w:rPr>
      </w:pPr>
    </w:p>
    <w:p w14:paraId="18562197" w14:textId="3027CC33" w:rsidR="00387799" w:rsidRPr="00531261" w:rsidRDefault="00387799" w:rsidP="00D04851">
      <w:pPr>
        <w:tabs>
          <w:tab w:val="left" w:pos="567"/>
        </w:tabs>
        <w:spacing w:after="0" w:line="240" w:lineRule="auto"/>
        <w:ind w:right="-1"/>
        <w:rPr>
          <w:rFonts w:ascii="Times New Roman" w:eastAsia="Times New Roman" w:hAnsi="Times New Roman" w:cs="Times New Roman"/>
          <w:b/>
          <w:sz w:val="24"/>
          <w:szCs w:val="24"/>
          <w:lang w:eastAsia="ru-RU"/>
        </w:rPr>
      </w:pPr>
    </w:p>
    <w:p w14:paraId="7E6059D0"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p>
    <w:p w14:paraId="51628B1B" w14:textId="771362A1" w:rsidR="00B9219B" w:rsidRPr="00531261" w:rsidRDefault="008507BD" w:rsidP="00D04851">
      <w:pPr>
        <w:tabs>
          <w:tab w:val="left" w:pos="567"/>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B9219B" w:rsidRPr="00531261">
        <w:rPr>
          <w:rFonts w:ascii="Times New Roman" w:eastAsia="Times New Roman" w:hAnsi="Times New Roman" w:cs="Times New Roman"/>
          <w:b/>
          <w:sz w:val="24"/>
          <w:szCs w:val="24"/>
          <w:lang w:eastAsia="ru-RU"/>
        </w:rPr>
        <w:t>ЦЕЛЕВОЙ РАЗДЕЛ</w:t>
      </w:r>
    </w:p>
    <w:p w14:paraId="4C7F5F1A"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68A8854C" w14:textId="5D30F1FC" w:rsidR="00B9219B" w:rsidRPr="00A21F76"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1.1.</w:t>
      </w:r>
      <w:r w:rsidR="00A21F76">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b/>
          <w:sz w:val="24"/>
          <w:szCs w:val="24"/>
          <w:lang w:eastAsia="ru-RU"/>
        </w:rPr>
        <w:t>Пояснительная записка</w:t>
      </w:r>
    </w:p>
    <w:p w14:paraId="240EB3D7" w14:textId="05C0F724"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sz w:val="24"/>
          <w:szCs w:val="24"/>
          <w:lang w:eastAsia="ru-RU"/>
        </w:rPr>
        <w:tab/>
        <w:t xml:space="preserve">В </w:t>
      </w:r>
      <w:r w:rsidRPr="00531261">
        <w:rPr>
          <w:rFonts w:ascii="Times New Roman" w:eastAsia="Calibri" w:hAnsi="Times New Roman" w:cs="Times New Roman"/>
          <w:bCs/>
          <w:iCs/>
          <w:sz w:val="24"/>
          <w:szCs w:val="24"/>
        </w:rPr>
        <w:t>муниципальном автономном дошкольном образовательн</w:t>
      </w:r>
      <w:r w:rsidR="00FF7BE3">
        <w:rPr>
          <w:rFonts w:ascii="Times New Roman" w:eastAsia="Calibri" w:hAnsi="Times New Roman" w:cs="Times New Roman"/>
          <w:bCs/>
          <w:iCs/>
          <w:sz w:val="24"/>
          <w:szCs w:val="24"/>
        </w:rPr>
        <w:t>ом учреждении</w:t>
      </w:r>
      <w:r w:rsidR="001F02BE">
        <w:rPr>
          <w:rFonts w:ascii="Times New Roman" w:eastAsia="Calibri" w:hAnsi="Times New Roman" w:cs="Times New Roman"/>
          <w:bCs/>
          <w:iCs/>
          <w:sz w:val="24"/>
          <w:szCs w:val="24"/>
        </w:rPr>
        <w:t xml:space="preserve"> Ковдорского муниципального</w:t>
      </w:r>
      <w:bookmarkStart w:id="0" w:name="_GoBack"/>
      <w:bookmarkEnd w:id="0"/>
      <w:r w:rsidR="005F3F0C">
        <w:rPr>
          <w:rFonts w:ascii="Times New Roman" w:eastAsia="Calibri" w:hAnsi="Times New Roman" w:cs="Times New Roman"/>
          <w:bCs/>
          <w:iCs/>
          <w:sz w:val="24"/>
          <w:szCs w:val="24"/>
        </w:rPr>
        <w:t xml:space="preserve"> округа «Д</w:t>
      </w:r>
      <w:r w:rsidRPr="00531261">
        <w:rPr>
          <w:rFonts w:ascii="Times New Roman" w:eastAsia="Calibri" w:hAnsi="Times New Roman" w:cs="Times New Roman"/>
          <w:bCs/>
          <w:iCs/>
          <w:sz w:val="24"/>
          <w:szCs w:val="24"/>
        </w:rPr>
        <w:t>е</w:t>
      </w:r>
      <w:r w:rsidR="00C975EE" w:rsidRPr="00531261">
        <w:rPr>
          <w:rFonts w:ascii="Times New Roman" w:eastAsia="Calibri" w:hAnsi="Times New Roman" w:cs="Times New Roman"/>
          <w:bCs/>
          <w:iCs/>
          <w:sz w:val="24"/>
          <w:szCs w:val="24"/>
        </w:rPr>
        <w:t xml:space="preserve">тский сад </w:t>
      </w:r>
      <w:r w:rsidRPr="00531261">
        <w:rPr>
          <w:rFonts w:ascii="Times New Roman" w:eastAsia="Calibri" w:hAnsi="Times New Roman" w:cs="Times New Roman"/>
          <w:bCs/>
          <w:iCs/>
          <w:sz w:val="24"/>
          <w:szCs w:val="24"/>
        </w:rPr>
        <w:t xml:space="preserve">№ 5 «Теремок», </w:t>
      </w:r>
      <w:r w:rsidRPr="00531261">
        <w:rPr>
          <w:rFonts w:ascii="Times New Roman" w:eastAsia="Times New Roman" w:hAnsi="Times New Roman" w:cs="Times New Roman"/>
          <w:sz w:val="24"/>
          <w:szCs w:val="24"/>
          <w:lang w:eastAsia="ru-RU"/>
        </w:rPr>
        <w:t xml:space="preserve">сокращенное наименование (в соответствии с Уставом) – МАДОУ № 5 </w:t>
      </w:r>
      <w:r w:rsidR="00130B54" w:rsidRPr="00531261">
        <w:rPr>
          <w:rFonts w:ascii="Times New Roman" w:eastAsia="Calibri" w:hAnsi="Times New Roman" w:cs="Times New Roman"/>
          <w:bCs/>
          <w:iCs/>
          <w:sz w:val="24"/>
          <w:szCs w:val="24"/>
        </w:rPr>
        <w:t>«Теремок»</w:t>
      </w:r>
      <w:r w:rsidR="00130B54">
        <w:rPr>
          <w:rFonts w:ascii="Times New Roman" w:eastAsia="Calibri" w:hAnsi="Times New Roman" w:cs="Times New Roman"/>
          <w:bCs/>
          <w:iCs/>
          <w:sz w:val="24"/>
          <w:szCs w:val="24"/>
        </w:rPr>
        <w:t xml:space="preserve"> </w:t>
      </w:r>
      <w:r w:rsidRPr="00531261">
        <w:rPr>
          <w:rFonts w:ascii="Times New Roman" w:eastAsia="Times New Roman" w:hAnsi="Times New Roman" w:cs="Times New Roman"/>
          <w:sz w:val="24"/>
          <w:szCs w:val="24"/>
          <w:lang w:eastAsia="ru-RU"/>
        </w:rPr>
        <w:t>образовательная программа разработана в соответствии</w:t>
      </w:r>
      <w:r w:rsidR="007655F1">
        <w:rPr>
          <w:rFonts w:ascii="Times New Roman" w:eastAsia="Times New Roman" w:hAnsi="Times New Roman" w:cs="Times New Roman"/>
          <w:sz w:val="24"/>
          <w:szCs w:val="24"/>
          <w:lang w:eastAsia="ru-RU"/>
        </w:rPr>
        <w:t xml:space="preserve">  с </w:t>
      </w:r>
      <w:r w:rsidRPr="00531261">
        <w:rPr>
          <w:rFonts w:ascii="Times New Roman" w:eastAsia="Times New Roman" w:hAnsi="Times New Roman" w:cs="Times New Roman"/>
          <w:sz w:val="24"/>
          <w:szCs w:val="24"/>
          <w:lang w:eastAsia="ru-RU"/>
        </w:rPr>
        <w:t>:</w:t>
      </w:r>
    </w:p>
    <w:p w14:paraId="640D08F1" w14:textId="73F9A4AA" w:rsidR="00A21F76" w:rsidRPr="00B75D14" w:rsidRDefault="00B9219B" w:rsidP="00D04851">
      <w:pPr>
        <w:pStyle w:val="1"/>
        <w:tabs>
          <w:tab w:val="left" w:pos="567"/>
        </w:tabs>
        <w:jc w:val="left"/>
        <w:rPr>
          <w:b w:val="0"/>
          <w:bCs w:val="0"/>
          <w:sz w:val="24"/>
        </w:rPr>
      </w:pPr>
      <w:r w:rsidRPr="00531261">
        <w:rPr>
          <w:sz w:val="24"/>
          <w:lang w:eastAsia="ru-RU"/>
        </w:rPr>
        <w:t xml:space="preserve">- </w:t>
      </w:r>
      <w:r w:rsidR="00A21F76" w:rsidRPr="00B75D14">
        <w:rPr>
          <w:b w:val="0"/>
          <w:bCs w:val="0"/>
          <w:sz w:val="24"/>
        </w:rPr>
        <w:t>Федеральны</w:t>
      </w:r>
      <w:r w:rsidR="00A21F76">
        <w:rPr>
          <w:b w:val="0"/>
          <w:bCs w:val="0"/>
          <w:sz w:val="24"/>
          <w:lang w:val="ru-RU"/>
        </w:rPr>
        <w:t>м</w:t>
      </w:r>
      <w:r w:rsidR="00A21F76" w:rsidRPr="00B75D14">
        <w:rPr>
          <w:b w:val="0"/>
          <w:bCs w:val="0"/>
          <w:sz w:val="24"/>
        </w:rPr>
        <w:t xml:space="preserve"> закон</w:t>
      </w:r>
      <w:r w:rsidR="00A21F76">
        <w:rPr>
          <w:b w:val="0"/>
          <w:bCs w:val="0"/>
          <w:sz w:val="24"/>
          <w:lang w:val="ru-RU"/>
        </w:rPr>
        <w:t>ом</w:t>
      </w:r>
      <w:r w:rsidR="00A21F76" w:rsidRPr="00B75D14">
        <w:rPr>
          <w:b w:val="0"/>
          <w:bCs w:val="0"/>
          <w:sz w:val="24"/>
        </w:rPr>
        <w:t xml:space="preserve"> от 29.12.2012 N 273-ФЗ (ред. от 08.12.2020) "Об образовании в РФ" (с изм. и доп., вступ. в силу с 01.01.2021)</w:t>
      </w:r>
    </w:p>
    <w:p w14:paraId="5E7AB39B"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Приказом Министерства образования и науки РФ от 17.10.2013 г. № 1155 «Об утверждении федерального государственного образовательного стандарта дошкольного образования»;</w:t>
      </w:r>
    </w:p>
    <w:p w14:paraId="24493107" w14:textId="3B86C639" w:rsidR="00B9219B" w:rsidRPr="00A21F76" w:rsidRDefault="00B9219B" w:rsidP="00D04851">
      <w:pPr>
        <w:tabs>
          <w:tab w:val="left" w:pos="567"/>
        </w:tabs>
        <w:spacing w:after="0" w:line="240" w:lineRule="auto"/>
        <w:outlineLvl w:val="0"/>
        <w:rPr>
          <w:rFonts w:ascii="Times New Roman" w:eastAsia="Times New Roman" w:hAnsi="Times New Roman" w:cs="Times New Roman"/>
          <w:kern w:val="36"/>
          <w:sz w:val="24"/>
          <w:szCs w:val="24"/>
          <w:lang w:eastAsia="ru-RU"/>
        </w:rPr>
      </w:pPr>
      <w:r w:rsidRPr="00531261">
        <w:rPr>
          <w:rFonts w:ascii="Times New Roman" w:eastAsia="Times New Roman" w:hAnsi="Times New Roman" w:cs="Times New Roman"/>
          <w:sz w:val="24"/>
          <w:szCs w:val="24"/>
          <w:lang w:eastAsia="ru-RU"/>
        </w:rPr>
        <w:t xml:space="preserve">- </w:t>
      </w:r>
      <w:r w:rsidR="00A21F76" w:rsidRPr="00B75D14">
        <w:rPr>
          <w:rFonts w:ascii="Times New Roman" w:eastAsia="Times New Roman" w:hAnsi="Times New Roman" w:cs="Times New Roman"/>
          <w:kern w:val="36"/>
          <w:sz w:val="24"/>
          <w:szCs w:val="24"/>
          <w:lang w:eastAsia="ru-RU"/>
        </w:rPr>
        <w:t>Постановление</w:t>
      </w:r>
      <w:r w:rsidR="007655F1">
        <w:rPr>
          <w:rFonts w:ascii="Times New Roman" w:eastAsia="Times New Roman" w:hAnsi="Times New Roman" w:cs="Times New Roman"/>
          <w:kern w:val="36"/>
          <w:sz w:val="24"/>
          <w:szCs w:val="24"/>
          <w:lang w:eastAsia="ru-RU"/>
        </w:rPr>
        <w:t>м</w:t>
      </w:r>
      <w:r w:rsidR="00A21F76" w:rsidRPr="00B75D14">
        <w:rPr>
          <w:rFonts w:ascii="Times New Roman" w:eastAsia="Times New Roman" w:hAnsi="Times New Roman" w:cs="Times New Roman"/>
          <w:kern w:val="36"/>
          <w:sz w:val="24"/>
          <w:szCs w:val="24"/>
          <w:lang w:eastAsia="ru-RU"/>
        </w:rPr>
        <w:t xml:space="preserve"> Главного государственного санитарного врача Российской Федерации от 28.09.2020 г. № 28 "Об утверждении </w:t>
      </w:r>
      <w:bookmarkStart w:id="1" w:name="_Hlk62152738"/>
      <w:r w:rsidR="00A21F76" w:rsidRPr="00B75D14">
        <w:rPr>
          <w:rFonts w:ascii="Times New Roman" w:eastAsia="Times New Roman" w:hAnsi="Times New Roman" w:cs="Times New Roman"/>
          <w:kern w:val="36"/>
          <w:sz w:val="24"/>
          <w:szCs w:val="24"/>
          <w:lang w:eastAsia="ru-RU"/>
        </w:rPr>
        <w:t>санитарных правил СП 2.4. 3648-20 "Санитарно-эпидемиологические требования к организациям воспитания и обучения, отдыха и оздоровления детей и молодежи"</w:t>
      </w:r>
      <w:r w:rsidR="00130B54">
        <w:rPr>
          <w:rFonts w:ascii="Times New Roman" w:eastAsia="Times New Roman" w:hAnsi="Times New Roman" w:cs="Times New Roman"/>
          <w:kern w:val="36"/>
          <w:sz w:val="24"/>
          <w:szCs w:val="24"/>
          <w:lang w:eastAsia="ru-RU"/>
        </w:rPr>
        <w:t>;</w:t>
      </w:r>
      <w:r w:rsidR="00A21F76" w:rsidRPr="00B75D14">
        <w:rPr>
          <w:rFonts w:ascii="Times New Roman" w:eastAsia="Times New Roman" w:hAnsi="Times New Roman" w:cs="Times New Roman"/>
          <w:kern w:val="36"/>
          <w:sz w:val="24"/>
          <w:szCs w:val="24"/>
          <w:lang w:eastAsia="ru-RU"/>
        </w:rPr>
        <w:t xml:space="preserve"> </w:t>
      </w:r>
      <w:bookmarkEnd w:id="1"/>
    </w:p>
    <w:p w14:paraId="2EF5BBD3" w14:textId="77777777" w:rsidR="006B08D3" w:rsidRPr="006B08D3" w:rsidRDefault="00B9219B" w:rsidP="00D04851">
      <w:pPr>
        <w:tabs>
          <w:tab w:val="left" w:pos="567"/>
        </w:tabs>
        <w:spacing w:after="0" w:line="240" w:lineRule="auto"/>
        <w:outlineLvl w:val="2"/>
        <w:rPr>
          <w:rFonts w:ascii="Times New Roman" w:hAnsi="Times New Roman" w:cs="Times New Roman"/>
        </w:rPr>
      </w:pPr>
      <w:r w:rsidRPr="00531261">
        <w:rPr>
          <w:rFonts w:ascii="Times New Roman" w:eastAsia="Times New Roman" w:hAnsi="Times New Roman" w:cs="Times New Roman"/>
          <w:bCs/>
          <w:sz w:val="24"/>
          <w:szCs w:val="24"/>
          <w:lang w:eastAsia="ru-RU"/>
        </w:rPr>
        <w:t xml:space="preserve">- Приказом Министерства образования и науки РФ </w:t>
      </w:r>
      <w:r w:rsidR="006B08D3" w:rsidRPr="006B08D3">
        <w:rPr>
          <w:rFonts w:ascii="Times New Roman" w:hAnsi="Times New Roman" w:cs="Times New Roman"/>
        </w:rPr>
        <w:t>№ 373 от 31 июля 2020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 в Минюсте России 31 августа 2020 г. N 59599)</w:t>
      </w:r>
    </w:p>
    <w:p w14:paraId="13F0B3C9" w14:textId="03497416" w:rsidR="00B9219B" w:rsidRPr="00130B54"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6B08D3">
        <w:rPr>
          <w:rFonts w:ascii="Times New Roman" w:eastAsia="Times New Roman" w:hAnsi="Times New Roman" w:cs="Times New Roman"/>
          <w:sz w:val="24"/>
          <w:szCs w:val="24"/>
          <w:lang w:eastAsia="ru-RU"/>
        </w:rPr>
        <w:t>-</w:t>
      </w:r>
      <w:r w:rsidRPr="00531261">
        <w:rPr>
          <w:rFonts w:ascii="Times New Roman" w:eastAsia="Times New Roman" w:hAnsi="Times New Roman" w:cs="Times New Roman"/>
          <w:sz w:val="24"/>
          <w:szCs w:val="24"/>
          <w:lang w:eastAsia="ru-RU"/>
        </w:rPr>
        <w:t xml:space="preserve"> </w:t>
      </w:r>
      <w:hyperlink r:id="rId8" w:tgtFrame="_self" w:history="1">
        <w:r w:rsidRPr="00531261">
          <w:rPr>
            <w:rFonts w:ascii="Times New Roman" w:eastAsia="Times New Roman" w:hAnsi="Times New Roman" w:cs="Times New Roman"/>
            <w:sz w:val="24"/>
            <w:szCs w:val="24"/>
            <w:lang w:eastAsia="ru-RU"/>
          </w:rPr>
          <w:t>Закон</w:t>
        </w:r>
        <w:r w:rsidR="007655F1">
          <w:rPr>
            <w:rFonts w:ascii="Times New Roman" w:eastAsia="Times New Roman" w:hAnsi="Times New Roman" w:cs="Times New Roman"/>
            <w:sz w:val="24"/>
            <w:szCs w:val="24"/>
            <w:lang w:eastAsia="ru-RU"/>
          </w:rPr>
          <w:t>ом</w:t>
        </w:r>
        <w:r w:rsidRPr="00531261">
          <w:rPr>
            <w:rFonts w:ascii="Times New Roman" w:eastAsia="Times New Roman" w:hAnsi="Times New Roman" w:cs="Times New Roman"/>
            <w:sz w:val="24"/>
            <w:szCs w:val="24"/>
            <w:lang w:eastAsia="ru-RU"/>
          </w:rPr>
          <w:t xml:space="preserve"> Мурманской области от 28.06.2013 № 1649-01-ЗМО "Об образовании в Мурманской области"</w:t>
        </w:r>
      </w:hyperlink>
      <w:r w:rsidR="006B08D3" w:rsidRPr="006B08D3">
        <w:rPr>
          <w:rFonts w:ascii="Times New Roman" w:hAnsi="Times New Roman" w:cs="Times New Roman"/>
          <w:sz w:val="24"/>
          <w:szCs w:val="24"/>
        </w:rPr>
        <w:t xml:space="preserve"> </w:t>
      </w:r>
      <w:r w:rsidR="006B08D3">
        <w:rPr>
          <w:rFonts w:ascii="Times New Roman" w:hAnsi="Times New Roman" w:cs="Times New Roman"/>
          <w:sz w:val="24"/>
          <w:szCs w:val="24"/>
        </w:rPr>
        <w:t>(</w:t>
      </w:r>
      <w:r w:rsidR="006B08D3" w:rsidRPr="007D0928">
        <w:rPr>
          <w:rFonts w:ascii="Times New Roman" w:hAnsi="Times New Roman" w:cs="Times New Roman"/>
          <w:sz w:val="24"/>
          <w:szCs w:val="24"/>
        </w:rPr>
        <w:t>с изменениями на 4 декабря 2020 года</w:t>
      </w:r>
      <w:r w:rsidR="006B08D3">
        <w:rPr>
          <w:rFonts w:ascii="Times New Roman" w:hAnsi="Times New Roman" w:cs="Times New Roman"/>
          <w:sz w:val="24"/>
          <w:szCs w:val="24"/>
        </w:rPr>
        <w:t>)</w:t>
      </w:r>
      <w:r w:rsidRPr="00531261">
        <w:rPr>
          <w:rFonts w:ascii="Times New Roman" w:eastAsia="Times New Roman" w:hAnsi="Times New Roman" w:cs="Times New Roman"/>
          <w:sz w:val="24"/>
          <w:szCs w:val="24"/>
          <w:lang w:eastAsia="ru-RU"/>
        </w:rPr>
        <w:t>;</w:t>
      </w:r>
      <w:r w:rsidR="006B08D3" w:rsidRPr="006B08D3">
        <w:rPr>
          <w:rFonts w:ascii="Times New Roman" w:hAnsi="Times New Roman" w:cs="Times New Roman"/>
          <w:sz w:val="24"/>
          <w:szCs w:val="24"/>
        </w:rPr>
        <w:t xml:space="preserve"> </w:t>
      </w:r>
    </w:p>
    <w:p w14:paraId="142DEE8E" w14:textId="10015E4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Устав</w:t>
      </w:r>
      <w:r w:rsidR="007655F1">
        <w:rPr>
          <w:rFonts w:ascii="Times New Roman" w:eastAsia="Times New Roman" w:hAnsi="Times New Roman" w:cs="Times New Roman"/>
          <w:sz w:val="24"/>
          <w:szCs w:val="24"/>
          <w:lang w:eastAsia="ru-RU"/>
        </w:rPr>
        <w:t>ом</w:t>
      </w:r>
      <w:r w:rsidRPr="00531261">
        <w:rPr>
          <w:rFonts w:ascii="Times New Roman" w:eastAsia="Times New Roman" w:hAnsi="Times New Roman" w:cs="Times New Roman"/>
          <w:sz w:val="24"/>
          <w:szCs w:val="24"/>
          <w:lang w:eastAsia="ru-RU"/>
        </w:rPr>
        <w:t xml:space="preserve"> МАДОУ</w:t>
      </w:r>
      <w:r w:rsidR="007655F1">
        <w:rPr>
          <w:rFonts w:ascii="Times New Roman" w:eastAsia="Times New Roman" w:hAnsi="Times New Roman" w:cs="Times New Roman"/>
          <w:sz w:val="24"/>
          <w:szCs w:val="24"/>
          <w:lang w:eastAsia="ru-RU"/>
        </w:rPr>
        <w:t xml:space="preserve"> </w:t>
      </w:r>
      <w:r w:rsidR="007655F1" w:rsidRPr="00531261">
        <w:rPr>
          <w:rFonts w:ascii="Times New Roman" w:eastAsia="Calibri" w:hAnsi="Times New Roman" w:cs="Times New Roman"/>
          <w:bCs/>
          <w:iCs/>
          <w:sz w:val="24"/>
          <w:szCs w:val="24"/>
        </w:rPr>
        <w:t>№ 5 «Теремок»</w:t>
      </w:r>
      <w:r w:rsidRPr="00531261">
        <w:rPr>
          <w:rFonts w:ascii="Times New Roman" w:eastAsia="Times New Roman" w:hAnsi="Times New Roman" w:cs="Times New Roman"/>
          <w:sz w:val="24"/>
          <w:szCs w:val="24"/>
          <w:lang w:eastAsia="ru-RU"/>
        </w:rPr>
        <w:t>.</w:t>
      </w:r>
    </w:p>
    <w:p w14:paraId="00A6E2FD" w14:textId="3A182A5B" w:rsidR="00375F80" w:rsidRPr="00531261" w:rsidRDefault="00375F80"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Основная часть программы разработана</w:t>
      </w:r>
      <w:r w:rsidRPr="00531261">
        <w:rPr>
          <w:rFonts w:ascii="Times New Roman" w:hAnsi="Times New Roman" w:cs="Times New Roman"/>
          <w:sz w:val="24"/>
          <w:szCs w:val="24"/>
        </w:rPr>
        <w:t xml:space="preserve"> </w:t>
      </w:r>
      <w:r w:rsidRPr="00531261">
        <w:rPr>
          <w:rFonts w:ascii="Times New Roman" w:hAnsi="Times New Roman" w:cs="Times New Roman"/>
          <w:b/>
          <w:bCs/>
          <w:sz w:val="24"/>
          <w:szCs w:val="24"/>
        </w:rPr>
        <w:t>и утверждена МАДОУ</w:t>
      </w:r>
      <w:r w:rsidRPr="00531261">
        <w:rPr>
          <w:rFonts w:ascii="Times New Roman" w:eastAsia="Times New Roman" w:hAnsi="Times New Roman" w:cs="Times New Roman"/>
          <w:b/>
          <w:bCs/>
          <w:sz w:val="24"/>
          <w:szCs w:val="24"/>
          <w:lang w:eastAsia="ru-RU"/>
        </w:rPr>
        <w:t xml:space="preserve"> </w:t>
      </w:r>
      <w:r w:rsidRPr="00531261">
        <w:rPr>
          <w:rFonts w:ascii="Times New Roman" w:hAnsi="Times New Roman" w:cs="Times New Roman"/>
          <w:sz w:val="24"/>
          <w:szCs w:val="24"/>
        </w:rPr>
        <w:t xml:space="preserve">самостоятельно для реализации требований федерального государственного образовательного стандарта </w:t>
      </w:r>
      <w:r w:rsidRPr="00531261">
        <w:rPr>
          <w:rFonts w:ascii="Times New Roman" w:eastAsia="Times New Roman" w:hAnsi="Times New Roman" w:cs="Times New Roman"/>
          <w:b/>
          <w:bCs/>
          <w:sz w:val="24"/>
          <w:szCs w:val="24"/>
          <w:lang w:eastAsia="ru-RU"/>
        </w:rPr>
        <w:t>с учетом:</w:t>
      </w:r>
    </w:p>
    <w:p w14:paraId="28F16A21" w14:textId="77777777" w:rsidR="00130B54" w:rsidRPr="00130B54" w:rsidRDefault="00375F80" w:rsidP="00D04851">
      <w:pPr>
        <w:numPr>
          <w:ilvl w:val="0"/>
          <w:numId w:val="38"/>
        </w:numPr>
        <w:tabs>
          <w:tab w:val="left" w:pos="567"/>
        </w:tabs>
        <w:spacing w:after="0" w:line="240" w:lineRule="auto"/>
        <w:ind w:hanging="295"/>
        <w:rPr>
          <w:rFonts w:ascii="Times New Roman" w:hAnsi="Times New Roman" w:cs="Times New Roman"/>
          <w:sz w:val="24"/>
          <w:szCs w:val="24"/>
        </w:rPr>
      </w:pPr>
      <w:r w:rsidRPr="00531261">
        <w:rPr>
          <w:rFonts w:ascii="Times New Roman" w:eastAsia="Times New Roman" w:hAnsi="Times New Roman" w:cs="Times New Roman"/>
          <w:sz w:val="24"/>
          <w:szCs w:val="24"/>
          <w:lang w:eastAsia="ru-RU"/>
        </w:rPr>
        <w:t xml:space="preserve"> - Общеобразовательной программы дошкольного образования «От рождения до школы» под редакцией Н. Е. Веракса, Т.С. Комаровой, М.А. Васильевой; </w:t>
      </w:r>
    </w:p>
    <w:p w14:paraId="1FE46930" w14:textId="09FE41ED" w:rsidR="00375F80" w:rsidRPr="00531261" w:rsidRDefault="00130B54" w:rsidP="00D04851">
      <w:pPr>
        <w:numPr>
          <w:ilvl w:val="0"/>
          <w:numId w:val="38"/>
        </w:numPr>
        <w:tabs>
          <w:tab w:val="left" w:pos="567"/>
        </w:tabs>
        <w:spacing w:after="0" w:line="240" w:lineRule="auto"/>
        <w:ind w:hanging="295"/>
        <w:rPr>
          <w:rFonts w:ascii="Times New Roman" w:hAnsi="Times New Roman" w:cs="Times New Roman"/>
          <w:sz w:val="24"/>
          <w:szCs w:val="24"/>
        </w:rPr>
      </w:pPr>
      <w:r>
        <w:rPr>
          <w:rFonts w:ascii="Times New Roman" w:hAnsi="Times New Roman" w:cs="Times New Roman"/>
          <w:sz w:val="24"/>
          <w:szCs w:val="24"/>
        </w:rPr>
        <w:t>К</w:t>
      </w:r>
      <w:r w:rsidR="00375F80" w:rsidRPr="00531261">
        <w:rPr>
          <w:rFonts w:ascii="Times New Roman" w:hAnsi="Times New Roman" w:cs="Times New Roman"/>
          <w:sz w:val="24"/>
          <w:szCs w:val="24"/>
        </w:rPr>
        <w:t xml:space="preserve">оррекционной программы «Программа логопедической работы по преодолению общего недоразвития речи у детей» под редакцией Т.Б. Филичевой, Г.В. Чиркиной. </w:t>
      </w:r>
    </w:p>
    <w:p w14:paraId="510B8A90" w14:textId="77777777" w:rsidR="00375F80" w:rsidRPr="00531261" w:rsidRDefault="00375F80" w:rsidP="00D04851">
      <w:pPr>
        <w:tabs>
          <w:tab w:val="left" w:pos="567"/>
        </w:tabs>
        <w:spacing w:after="0" w:line="240" w:lineRule="auto"/>
        <w:ind w:left="-15" w:firstLine="142"/>
        <w:rPr>
          <w:rFonts w:ascii="Times New Roman" w:hAnsi="Times New Roman" w:cs="Times New Roman"/>
          <w:sz w:val="24"/>
          <w:szCs w:val="24"/>
        </w:rPr>
      </w:pPr>
      <w:r w:rsidRPr="00130B54">
        <w:rPr>
          <w:rFonts w:ascii="Times New Roman" w:hAnsi="Times New Roman" w:cs="Times New Roman"/>
          <w:b/>
          <w:bCs/>
          <w:sz w:val="24"/>
          <w:szCs w:val="24"/>
        </w:rPr>
        <w:t>В часть Программы, формируемой участниками образовательных отношений, включены</w:t>
      </w:r>
      <w:r w:rsidRPr="00531261">
        <w:rPr>
          <w:rFonts w:ascii="Times New Roman" w:hAnsi="Times New Roman" w:cs="Times New Roman"/>
          <w:sz w:val="24"/>
          <w:szCs w:val="24"/>
        </w:rPr>
        <w:t xml:space="preserve">: </w:t>
      </w:r>
    </w:p>
    <w:p w14:paraId="58407212" w14:textId="46FA3E06" w:rsidR="00375F80" w:rsidRPr="00531261" w:rsidRDefault="00375F80" w:rsidP="00D04851">
      <w:pPr>
        <w:pStyle w:val="af1"/>
        <w:numPr>
          <w:ilvl w:val="0"/>
          <w:numId w:val="38"/>
        </w:numPr>
        <w:tabs>
          <w:tab w:val="left" w:pos="567"/>
        </w:tabs>
        <w:outlineLvl w:val="1"/>
      </w:pPr>
      <w:r w:rsidRPr="00531261">
        <w:t>Программа художественного воспитания, обучения и развития детей 2-7 лет «Цветные ладошки», Лыкова И.А.;</w:t>
      </w:r>
    </w:p>
    <w:p w14:paraId="3A249C72" w14:textId="38C99D17" w:rsidR="00375F80" w:rsidRPr="00531261" w:rsidRDefault="00375F80" w:rsidP="00D04851">
      <w:pPr>
        <w:pStyle w:val="af1"/>
        <w:numPr>
          <w:ilvl w:val="0"/>
          <w:numId w:val="38"/>
        </w:numPr>
        <w:tabs>
          <w:tab w:val="left" w:pos="567"/>
        </w:tabs>
      </w:pPr>
      <w:r w:rsidRPr="00531261">
        <w:t>Программа «Основы безопасности жизнедеятельности детей дошкольного возраста» Авдеевой Н.Н.; Князевой Н.Л.; Стеркиной Р.Б.;</w:t>
      </w:r>
    </w:p>
    <w:p w14:paraId="41256A78" w14:textId="77777777" w:rsidR="00B9219B" w:rsidRPr="00531261" w:rsidRDefault="00B9219B" w:rsidP="00D04851">
      <w:pPr>
        <w:tabs>
          <w:tab w:val="left" w:pos="567"/>
        </w:tabs>
        <w:spacing w:after="0" w:line="240" w:lineRule="auto"/>
        <w:ind w:left="295"/>
        <w:rPr>
          <w:rFonts w:ascii="Times New Roman" w:hAnsi="Times New Roman" w:cs="Times New Roman"/>
          <w:sz w:val="24"/>
          <w:szCs w:val="24"/>
        </w:rPr>
      </w:pPr>
    </w:p>
    <w:p w14:paraId="2A315F12" w14:textId="2E9CCAC8"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1.1.1. Цели и задачи реализации Программы</w:t>
      </w:r>
    </w:p>
    <w:p w14:paraId="2B377EEB" w14:textId="77777777" w:rsidR="007655F1" w:rsidRDefault="00B9219B" w:rsidP="00D04851">
      <w:pPr>
        <w:pStyle w:val="15"/>
        <w:shd w:val="clear" w:color="auto" w:fill="auto"/>
        <w:tabs>
          <w:tab w:val="left" w:pos="567"/>
        </w:tabs>
        <w:ind w:firstLine="720"/>
        <w:rPr>
          <w:sz w:val="24"/>
          <w:szCs w:val="24"/>
        </w:rPr>
      </w:pPr>
      <w:r w:rsidRPr="00531261">
        <w:rPr>
          <w:sz w:val="24"/>
          <w:szCs w:val="24"/>
          <w:lang w:eastAsia="ru-RU"/>
        </w:rPr>
        <w:t xml:space="preserve">     Образовательная программа</w:t>
      </w:r>
      <w:r w:rsidR="00A463DB" w:rsidRPr="00531261">
        <w:rPr>
          <w:sz w:val="24"/>
          <w:szCs w:val="24"/>
          <w:lang w:eastAsia="ru-RU"/>
        </w:rPr>
        <w:t xml:space="preserve"> МАДОУ №5 </w:t>
      </w:r>
      <w:r w:rsidR="00130B54" w:rsidRPr="00531261">
        <w:rPr>
          <w:rFonts w:eastAsia="Calibri"/>
          <w:bCs/>
          <w:iCs/>
          <w:sz w:val="24"/>
          <w:szCs w:val="24"/>
        </w:rPr>
        <w:t>«Теремок»</w:t>
      </w:r>
      <w:r w:rsidRPr="00531261">
        <w:rPr>
          <w:sz w:val="24"/>
          <w:szCs w:val="24"/>
          <w:lang w:eastAsia="ru-RU"/>
        </w:rPr>
        <w:t xml:space="preserve"> </w:t>
      </w:r>
      <w:r w:rsidR="0006639F" w:rsidRPr="00531261">
        <w:rPr>
          <w:sz w:val="24"/>
          <w:szCs w:val="24"/>
        </w:rPr>
        <w:t>направлена</w:t>
      </w:r>
    </w:p>
    <w:p w14:paraId="2F077E0B" w14:textId="34C2AB6F" w:rsidR="0006639F" w:rsidRPr="00531261" w:rsidRDefault="0006639F" w:rsidP="00D04851">
      <w:pPr>
        <w:pStyle w:val="15"/>
        <w:shd w:val="clear" w:color="auto" w:fill="auto"/>
        <w:tabs>
          <w:tab w:val="left" w:pos="567"/>
        </w:tabs>
        <w:ind w:firstLine="720"/>
        <w:rPr>
          <w:sz w:val="24"/>
          <w:szCs w:val="24"/>
        </w:rPr>
      </w:pPr>
      <w:r w:rsidRPr="00531261">
        <w:rPr>
          <w:sz w:val="24"/>
          <w:szCs w:val="24"/>
        </w:rPr>
        <w:t xml:space="preserve"> на 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14:paraId="4D7B428A" w14:textId="1616F5C3" w:rsidR="0006639F" w:rsidRDefault="0006639F" w:rsidP="00D04851">
      <w:pPr>
        <w:pStyle w:val="15"/>
        <w:shd w:val="clear" w:color="auto" w:fill="auto"/>
        <w:tabs>
          <w:tab w:val="left" w:pos="567"/>
        </w:tabs>
        <w:ind w:firstLine="720"/>
        <w:rPr>
          <w:sz w:val="24"/>
          <w:szCs w:val="24"/>
        </w:rPr>
      </w:pPr>
      <w:r w:rsidRPr="00531261">
        <w:rPr>
          <w:sz w:val="24"/>
          <w:szCs w:val="24"/>
        </w:rPr>
        <w:t>на создание развивающей образовательной среды, которая представляет собой систему условий социализации и индивидуализации детей;</w:t>
      </w:r>
    </w:p>
    <w:p w14:paraId="372A41DC" w14:textId="393EBB6E" w:rsidR="00B9219B" w:rsidRPr="00130B54" w:rsidRDefault="008507BD" w:rsidP="00D04851">
      <w:pPr>
        <w:pStyle w:val="15"/>
        <w:shd w:val="clear" w:color="auto" w:fill="auto"/>
        <w:tabs>
          <w:tab w:val="left" w:pos="567"/>
        </w:tabs>
        <w:ind w:firstLine="720"/>
      </w:pPr>
      <w:r>
        <w:t>на построение системы коррекционно-развивающей работы в группе компенсирующей направленности для детей с тяжёлыми нарушениями, предусматривающей полную интеграцию действий всех специалистов дошкольного образовательного учреждения и родителей (законных представителей) дошкольников;</w:t>
      </w:r>
    </w:p>
    <w:p w14:paraId="625538C0" w14:textId="4193F145" w:rsidR="00B9219B" w:rsidRPr="00531261" w:rsidRDefault="00B9219B" w:rsidP="00D04851">
      <w:pPr>
        <w:tabs>
          <w:tab w:val="left" w:pos="567"/>
        </w:tabs>
        <w:spacing w:after="0" w:line="240" w:lineRule="auto"/>
        <w:rPr>
          <w:rFonts w:ascii="Times New Roman" w:eastAsia="Times New Roman" w:hAnsi="Times New Roman" w:cs="Times New Roman"/>
          <w:b/>
          <w:bCs/>
          <w:color w:val="FF00FF"/>
          <w:sz w:val="24"/>
          <w:szCs w:val="24"/>
          <w:lang w:eastAsia="ru-RU"/>
        </w:rPr>
      </w:pPr>
      <w:r w:rsidRPr="00531261">
        <w:rPr>
          <w:rFonts w:ascii="Times New Roman" w:eastAsia="Times New Roman" w:hAnsi="Times New Roman" w:cs="Times New Roman"/>
          <w:b/>
          <w:bCs/>
          <w:sz w:val="24"/>
          <w:szCs w:val="24"/>
          <w:lang w:eastAsia="ru-RU"/>
        </w:rPr>
        <w:t>Задачи</w:t>
      </w:r>
      <w:r w:rsidR="0006639F" w:rsidRPr="00531261">
        <w:rPr>
          <w:rFonts w:ascii="Times New Roman" w:hAnsi="Times New Roman" w:cs="Times New Roman"/>
          <w:b/>
          <w:bCs/>
          <w:sz w:val="24"/>
          <w:szCs w:val="24"/>
        </w:rPr>
        <w:t>:</w:t>
      </w:r>
    </w:p>
    <w:p w14:paraId="7A6F1795" w14:textId="70547C4D" w:rsidR="00B9219B" w:rsidRPr="00531261" w:rsidRDefault="0006639F"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i/>
          <w:iCs/>
          <w:sz w:val="24"/>
          <w:szCs w:val="24"/>
          <w:lang w:eastAsia="ru-RU"/>
        </w:rPr>
        <w:t xml:space="preserve">       с</w:t>
      </w:r>
      <w:r w:rsidR="00B9219B" w:rsidRPr="00531261">
        <w:rPr>
          <w:rFonts w:ascii="Times New Roman" w:eastAsia="Times New Roman" w:hAnsi="Times New Roman" w:cs="Times New Roman"/>
          <w:i/>
          <w:iCs/>
          <w:sz w:val="24"/>
          <w:szCs w:val="24"/>
          <w:lang w:eastAsia="ru-RU"/>
        </w:rPr>
        <w:t>охран</w:t>
      </w:r>
      <w:r w:rsidRPr="00531261">
        <w:rPr>
          <w:rFonts w:ascii="Times New Roman" w:eastAsia="Times New Roman" w:hAnsi="Times New Roman" w:cs="Times New Roman"/>
          <w:i/>
          <w:iCs/>
          <w:sz w:val="24"/>
          <w:szCs w:val="24"/>
          <w:lang w:eastAsia="ru-RU"/>
        </w:rPr>
        <w:t>ение</w:t>
      </w:r>
      <w:r w:rsidR="00B9219B" w:rsidRPr="00531261">
        <w:rPr>
          <w:rFonts w:ascii="Times New Roman" w:eastAsia="Times New Roman" w:hAnsi="Times New Roman" w:cs="Times New Roman"/>
          <w:i/>
          <w:iCs/>
          <w:sz w:val="24"/>
          <w:szCs w:val="24"/>
          <w:lang w:eastAsia="ru-RU"/>
        </w:rPr>
        <w:t xml:space="preserve"> и укреплени</w:t>
      </w:r>
      <w:r w:rsidRPr="00531261">
        <w:rPr>
          <w:rFonts w:ascii="Times New Roman" w:eastAsia="Times New Roman" w:hAnsi="Times New Roman" w:cs="Times New Roman"/>
          <w:i/>
          <w:iCs/>
          <w:sz w:val="24"/>
          <w:szCs w:val="24"/>
          <w:lang w:eastAsia="ru-RU"/>
        </w:rPr>
        <w:t>е</w:t>
      </w:r>
      <w:r w:rsidR="00B9219B" w:rsidRPr="00531261">
        <w:rPr>
          <w:rFonts w:ascii="Times New Roman" w:eastAsia="Times New Roman" w:hAnsi="Times New Roman" w:cs="Times New Roman"/>
          <w:sz w:val="24"/>
          <w:szCs w:val="24"/>
          <w:lang w:eastAsia="ru-RU"/>
        </w:rPr>
        <w:t xml:space="preserve"> физического и психического здоровья детей, в том числе их эмоционального благополучия;</w:t>
      </w:r>
    </w:p>
    <w:p w14:paraId="1187B001" w14:textId="0E524D95" w:rsidR="00B9219B" w:rsidRPr="00531261" w:rsidRDefault="0006639F"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i/>
          <w:iCs/>
          <w:sz w:val="24"/>
          <w:szCs w:val="24"/>
          <w:lang w:eastAsia="ru-RU"/>
        </w:rPr>
        <w:t xml:space="preserve">      </w:t>
      </w:r>
      <w:r w:rsidR="00B9219B" w:rsidRPr="00531261">
        <w:rPr>
          <w:rFonts w:ascii="Times New Roman" w:eastAsia="Times New Roman" w:hAnsi="Times New Roman" w:cs="Times New Roman"/>
          <w:i/>
          <w:iCs/>
          <w:sz w:val="24"/>
          <w:szCs w:val="24"/>
          <w:lang w:eastAsia="ru-RU"/>
        </w:rPr>
        <w:t>обеспечени</w:t>
      </w:r>
      <w:r w:rsidRPr="00531261">
        <w:rPr>
          <w:rFonts w:ascii="Times New Roman" w:eastAsia="Times New Roman" w:hAnsi="Times New Roman" w:cs="Times New Roman"/>
          <w:i/>
          <w:iCs/>
          <w:sz w:val="24"/>
          <w:szCs w:val="24"/>
          <w:lang w:eastAsia="ru-RU"/>
        </w:rPr>
        <w:t>е</w:t>
      </w:r>
      <w:r w:rsidR="00B9219B" w:rsidRPr="00531261">
        <w:rPr>
          <w:rFonts w:ascii="Times New Roman" w:eastAsia="Times New Roman" w:hAnsi="Times New Roman" w:cs="Times New Roman"/>
          <w:sz w:val="24"/>
          <w:szCs w:val="24"/>
          <w:lang w:eastAsia="ru-RU"/>
        </w:rPr>
        <w:t xml:space="preserve">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14:paraId="46F63D5F" w14:textId="18B6055B" w:rsidR="0006639F" w:rsidRPr="00531261" w:rsidRDefault="00781ED5" w:rsidP="00D04851">
      <w:pPr>
        <w:pStyle w:val="15"/>
        <w:shd w:val="clear" w:color="auto" w:fill="auto"/>
        <w:tabs>
          <w:tab w:val="left" w:pos="567"/>
        </w:tabs>
        <w:ind w:firstLine="0"/>
        <w:rPr>
          <w:sz w:val="24"/>
          <w:szCs w:val="24"/>
        </w:rPr>
      </w:pPr>
      <w:r w:rsidRPr="00531261">
        <w:rPr>
          <w:i/>
          <w:iCs/>
          <w:sz w:val="24"/>
          <w:szCs w:val="24"/>
        </w:rPr>
        <w:t xml:space="preserve">     </w:t>
      </w:r>
      <w:r w:rsidR="0006639F" w:rsidRPr="00531261">
        <w:rPr>
          <w:i/>
          <w:iCs/>
          <w:sz w:val="24"/>
          <w:szCs w:val="24"/>
        </w:rPr>
        <w:t>развитие</w:t>
      </w:r>
      <w:r w:rsidR="0006639F" w:rsidRPr="00531261">
        <w:rPr>
          <w:sz w:val="24"/>
          <w:szCs w:val="24"/>
        </w:rPr>
        <w:t xml:space="preserve"> физических, интеллектуальных, нравственных, эстетических, творческих способностей детей, их стремление к саморазвитию;</w:t>
      </w:r>
    </w:p>
    <w:p w14:paraId="6F9D4F02" w14:textId="3AD441A8" w:rsidR="0006639F" w:rsidRPr="00531261" w:rsidRDefault="00781ED5" w:rsidP="00D04851">
      <w:pPr>
        <w:pStyle w:val="15"/>
        <w:shd w:val="clear" w:color="auto" w:fill="auto"/>
        <w:tabs>
          <w:tab w:val="left" w:pos="567"/>
        </w:tabs>
        <w:ind w:firstLine="0"/>
        <w:rPr>
          <w:sz w:val="24"/>
          <w:szCs w:val="24"/>
        </w:rPr>
      </w:pPr>
      <w:r w:rsidRPr="00531261">
        <w:rPr>
          <w:i/>
          <w:iCs/>
          <w:sz w:val="24"/>
          <w:szCs w:val="24"/>
        </w:rPr>
        <w:lastRenderedPageBreak/>
        <w:t xml:space="preserve">      </w:t>
      </w:r>
      <w:r w:rsidR="0006639F" w:rsidRPr="00531261">
        <w:rPr>
          <w:i/>
          <w:iCs/>
          <w:sz w:val="24"/>
          <w:szCs w:val="24"/>
        </w:rPr>
        <w:t>поддержка и развитие</w:t>
      </w:r>
      <w:r w:rsidR="0006639F" w:rsidRPr="00531261">
        <w:rPr>
          <w:sz w:val="24"/>
          <w:szCs w:val="24"/>
        </w:rPr>
        <w:t xml:space="preserve"> детской инициативности и самостоятельности в познавательной, коммуникативной и творческой деятельности;</w:t>
      </w:r>
    </w:p>
    <w:p w14:paraId="00ECF658" w14:textId="77777777" w:rsidR="0006639F" w:rsidRPr="00531261" w:rsidRDefault="0006639F" w:rsidP="00D04851">
      <w:pPr>
        <w:pStyle w:val="15"/>
        <w:shd w:val="clear" w:color="auto" w:fill="auto"/>
        <w:tabs>
          <w:tab w:val="left" w:pos="567"/>
        </w:tabs>
        <w:ind w:firstLine="720"/>
        <w:rPr>
          <w:sz w:val="24"/>
          <w:szCs w:val="24"/>
        </w:rPr>
      </w:pPr>
      <w:r w:rsidRPr="00531261">
        <w:rPr>
          <w:i/>
          <w:iCs/>
          <w:sz w:val="24"/>
          <w:szCs w:val="24"/>
        </w:rPr>
        <w:t>формирование</w:t>
      </w:r>
      <w:r w:rsidRPr="00531261">
        <w:rPr>
          <w:sz w:val="24"/>
          <w:szCs w:val="24"/>
        </w:rPr>
        <w:t xml:space="preserve"> социокультурной среды, соответствующей возрастным, индивидуальным, психологическим и физиологическим особенностям детей;</w:t>
      </w:r>
    </w:p>
    <w:p w14:paraId="1DB32FC4" w14:textId="77777777" w:rsidR="0006639F" w:rsidRPr="00531261" w:rsidRDefault="0006639F" w:rsidP="00D04851">
      <w:pPr>
        <w:pStyle w:val="15"/>
        <w:shd w:val="clear" w:color="auto" w:fill="auto"/>
        <w:tabs>
          <w:tab w:val="left" w:pos="567"/>
        </w:tabs>
        <w:ind w:firstLine="720"/>
        <w:rPr>
          <w:sz w:val="24"/>
          <w:szCs w:val="24"/>
        </w:rPr>
      </w:pPr>
      <w:r w:rsidRPr="00531261">
        <w:rPr>
          <w:i/>
          <w:iCs/>
          <w:sz w:val="24"/>
          <w:szCs w:val="24"/>
        </w:rPr>
        <w:t>формирование</w:t>
      </w:r>
      <w:r w:rsidRPr="00531261">
        <w:rPr>
          <w:sz w:val="24"/>
          <w:szCs w:val="24"/>
        </w:rPr>
        <w:t xml:space="preserve"> предпосылок учебной деятельности (у детей старшего дошкольного возраста), необходимых и достаточных для успешного решения ими задач начального общего образования;</w:t>
      </w:r>
    </w:p>
    <w:p w14:paraId="7E3C229B" w14:textId="77777777" w:rsidR="0006639F" w:rsidRPr="00531261" w:rsidRDefault="0006639F" w:rsidP="00D04851">
      <w:pPr>
        <w:pStyle w:val="15"/>
        <w:shd w:val="clear" w:color="auto" w:fill="auto"/>
        <w:tabs>
          <w:tab w:val="left" w:pos="567"/>
        </w:tabs>
        <w:ind w:firstLine="720"/>
        <w:rPr>
          <w:sz w:val="24"/>
          <w:szCs w:val="24"/>
        </w:rPr>
      </w:pPr>
      <w:r w:rsidRPr="00531261">
        <w:rPr>
          <w:i/>
          <w:iCs/>
          <w:sz w:val="24"/>
          <w:szCs w:val="24"/>
        </w:rPr>
        <w:t>вариативность использования</w:t>
      </w:r>
      <w:r w:rsidRPr="00531261">
        <w:rPr>
          <w:sz w:val="24"/>
          <w:szCs w:val="24"/>
        </w:rPr>
        <w:t xml:space="preserve"> образовательного материала, позволяющая развивать творчество в соответствии с интересами и наклонностями каждого ребенка;</w:t>
      </w:r>
    </w:p>
    <w:p w14:paraId="640886AF" w14:textId="77777777" w:rsidR="0006639F" w:rsidRPr="00531261" w:rsidRDefault="0006639F" w:rsidP="00D04851">
      <w:pPr>
        <w:pStyle w:val="15"/>
        <w:shd w:val="clear" w:color="auto" w:fill="auto"/>
        <w:tabs>
          <w:tab w:val="left" w:pos="567"/>
        </w:tabs>
        <w:ind w:firstLine="720"/>
        <w:rPr>
          <w:sz w:val="24"/>
          <w:szCs w:val="24"/>
        </w:rPr>
      </w:pPr>
      <w:r w:rsidRPr="00531261">
        <w:rPr>
          <w:i/>
          <w:iCs/>
          <w:sz w:val="24"/>
          <w:szCs w:val="24"/>
        </w:rPr>
        <w:t>обеспечение</w:t>
      </w:r>
      <w:r w:rsidRPr="00531261">
        <w:rPr>
          <w:sz w:val="24"/>
          <w:szCs w:val="24"/>
        </w:rPr>
        <w:t xml:space="preserve"> психолого-педагогической поддержки семьи и повышение компетентности родителей (законных представителей) в вопросах охраны и укрепления здоровья, развития и образования детей;</w:t>
      </w:r>
    </w:p>
    <w:p w14:paraId="3623DF3C" w14:textId="77777777" w:rsidR="0006639F" w:rsidRPr="00531261" w:rsidRDefault="0006639F" w:rsidP="00D04851">
      <w:pPr>
        <w:pStyle w:val="15"/>
        <w:shd w:val="clear" w:color="auto" w:fill="auto"/>
        <w:tabs>
          <w:tab w:val="left" w:pos="567"/>
        </w:tabs>
        <w:ind w:firstLine="720"/>
        <w:rPr>
          <w:sz w:val="24"/>
          <w:szCs w:val="24"/>
        </w:rPr>
      </w:pPr>
      <w:r w:rsidRPr="00531261">
        <w:rPr>
          <w:i/>
          <w:iCs/>
          <w:sz w:val="24"/>
          <w:szCs w:val="24"/>
        </w:rPr>
        <w:t>обеспечение</w:t>
      </w:r>
      <w:r w:rsidRPr="00531261">
        <w:rPr>
          <w:sz w:val="24"/>
          <w:szCs w:val="24"/>
        </w:rPr>
        <w:t xml:space="preserve"> поддержки разнообразия дошкольного детства в сетевом взаимодействии образовательных организаций разного типа.</w:t>
      </w:r>
    </w:p>
    <w:p w14:paraId="1937DDB6" w14:textId="77777777" w:rsidR="0006639F" w:rsidRPr="00531261" w:rsidRDefault="0006639F" w:rsidP="00D04851">
      <w:pPr>
        <w:pStyle w:val="15"/>
        <w:shd w:val="clear" w:color="auto" w:fill="auto"/>
        <w:tabs>
          <w:tab w:val="left" w:pos="567"/>
        </w:tabs>
        <w:ind w:firstLine="720"/>
        <w:rPr>
          <w:sz w:val="24"/>
          <w:szCs w:val="24"/>
        </w:rPr>
      </w:pPr>
      <w:r w:rsidRPr="00531261">
        <w:rPr>
          <w:i/>
          <w:iCs/>
          <w:sz w:val="24"/>
          <w:szCs w:val="24"/>
        </w:rPr>
        <w:t>своевременное выявление</w:t>
      </w:r>
      <w:r w:rsidRPr="00531261">
        <w:rPr>
          <w:sz w:val="24"/>
          <w:szCs w:val="24"/>
        </w:rPr>
        <w:t xml:space="preserve"> детей с речевыми нарушениями и определение их особых образовательных потребностей, обусловленных недостатками в физическом и (или) психическом развитии;</w:t>
      </w:r>
    </w:p>
    <w:p w14:paraId="54270A48" w14:textId="77777777" w:rsidR="00C975EE" w:rsidRPr="00531261" w:rsidRDefault="00C975EE" w:rsidP="00D04851">
      <w:pPr>
        <w:tabs>
          <w:tab w:val="left" w:pos="567"/>
        </w:tabs>
        <w:spacing w:after="0" w:line="240" w:lineRule="auto"/>
        <w:rPr>
          <w:rFonts w:ascii="Times New Roman" w:eastAsia="Times New Roman" w:hAnsi="Times New Roman" w:cs="Times New Roman"/>
          <w:bCs/>
          <w:sz w:val="24"/>
          <w:szCs w:val="24"/>
          <w:lang w:eastAsia="ru-RU"/>
        </w:rPr>
      </w:pPr>
    </w:p>
    <w:p w14:paraId="5F37D066" w14:textId="0594D829" w:rsidR="00921009" w:rsidRPr="00921009"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1.1.2.</w:t>
      </w:r>
      <w:r w:rsidR="00A463DB" w:rsidRPr="00531261">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b/>
          <w:sz w:val="24"/>
          <w:szCs w:val="24"/>
          <w:lang w:eastAsia="ru-RU"/>
        </w:rPr>
        <w:t>Принципы и подходы к формированию Программы</w:t>
      </w:r>
      <w:r w:rsidRPr="00531261">
        <w:rPr>
          <w:rFonts w:ascii="Times New Roman" w:eastAsia="Times New Roman" w:hAnsi="Times New Roman" w:cs="Times New Roman"/>
          <w:sz w:val="24"/>
          <w:szCs w:val="24"/>
          <w:lang w:eastAsia="ru-RU"/>
        </w:rPr>
        <w:t xml:space="preserve"> </w:t>
      </w:r>
    </w:p>
    <w:p w14:paraId="780CA2A8" w14:textId="716C1861" w:rsidR="00781ED5" w:rsidRPr="00531261" w:rsidRDefault="007655F1" w:rsidP="00D04851">
      <w:pPr>
        <w:pStyle w:val="15"/>
        <w:shd w:val="clear" w:color="auto" w:fill="auto"/>
        <w:tabs>
          <w:tab w:val="left" w:pos="567"/>
        </w:tabs>
        <w:ind w:firstLine="0"/>
        <w:rPr>
          <w:sz w:val="24"/>
          <w:szCs w:val="24"/>
        </w:rPr>
      </w:pPr>
      <w:r>
        <w:rPr>
          <w:sz w:val="24"/>
          <w:szCs w:val="24"/>
        </w:rPr>
        <w:t xml:space="preserve">      В соответствии с</w:t>
      </w:r>
      <w:r w:rsidR="00781ED5" w:rsidRPr="00531261">
        <w:rPr>
          <w:sz w:val="24"/>
          <w:szCs w:val="24"/>
        </w:rPr>
        <w:t xml:space="preserve"> </w:t>
      </w:r>
      <w:r w:rsidR="00130B54">
        <w:rPr>
          <w:sz w:val="24"/>
          <w:szCs w:val="24"/>
        </w:rPr>
        <w:t xml:space="preserve">ФГОС ДО </w:t>
      </w:r>
      <w:r w:rsidR="00781ED5" w:rsidRPr="00531261">
        <w:rPr>
          <w:sz w:val="24"/>
          <w:szCs w:val="24"/>
        </w:rPr>
        <w:t xml:space="preserve"> Программа </w:t>
      </w:r>
      <w:r w:rsidRPr="00531261">
        <w:rPr>
          <w:sz w:val="24"/>
          <w:szCs w:val="24"/>
          <w:lang w:eastAsia="ru-RU"/>
        </w:rPr>
        <w:t xml:space="preserve">МАДОУ №5 </w:t>
      </w:r>
      <w:r w:rsidRPr="00531261">
        <w:rPr>
          <w:rFonts w:eastAsia="Calibri"/>
          <w:bCs/>
          <w:iCs/>
          <w:sz w:val="24"/>
          <w:szCs w:val="24"/>
        </w:rPr>
        <w:t>«Теремок»</w:t>
      </w:r>
      <w:r w:rsidRPr="00531261">
        <w:rPr>
          <w:sz w:val="24"/>
          <w:szCs w:val="24"/>
          <w:lang w:eastAsia="ru-RU"/>
        </w:rPr>
        <w:t xml:space="preserve"> </w:t>
      </w:r>
      <w:r w:rsidR="00781ED5" w:rsidRPr="00531261">
        <w:rPr>
          <w:sz w:val="24"/>
          <w:szCs w:val="24"/>
        </w:rPr>
        <w:t xml:space="preserve">построена на следующих </w:t>
      </w:r>
      <w:r w:rsidR="00781ED5" w:rsidRPr="00531261">
        <w:rPr>
          <w:b/>
          <w:bCs/>
          <w:sz w:val="24"/>
          <w:szCs w:val="24"/>
        </w:rPr>
        <w:t>принципах</w:t>
      </w:r>
      <w:r w:rsidR="00781ED5" w:rsidRPr="00531261">
        <w:rPr>
          <w:sz w:val="24"/>
          <w:szCs w:val="24"/>
        </w:rPr>
        <w:t>:</w:t>
      </w:r>
    </w:p>
    <w:p w14:paraId="17C906F0"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•Поддержка разнообразия детства. Программа рассматривает разнообразие как ценность, образовательный ресурс и предполагает использование разнообразия для обогащения образовательного процесса. Организация выстраивает образовательную деятельность с учетом региональной специфики, социокультурной ситуации развития каждого ребенка, его возрастных и индивидуальных особенностей, ценностей, мнений и способов их выражения.</w:t>
      </w:r>
    </w:p>
    <w:p w14:paraId="161BDB10"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•Сохранение уникальности и самоценности детства. Этот принцип подразумевает полноценное проживание ребенком всех этапов детства (младенческого, раннего и дошкольного детства), обогащение (амплификацию) детского развития.</w:t>
      </w:r>
    </w:p>
    <w:p w14:paraId="45AFBF4B"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•Позитивная социализация ребенка предполагает, что освоение ребенком культурных норм, средств и способов деятельности, культурных образцов поведения и общения с другими людьми, приобщение к традициям семьи, общества, государства происходят в процессе сотрудничества со взрослыми и другими детьми, направленного на создание предпосылок к полноценной деятельности ребенка в изменяющемся мире.</w:t>
      </w:r>
    </w:p>
    <w:p w14:paraId="024A68DB"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w:t>
      </w:r>
    </w:p>
    <w:p w14:paraId="7BA54D68"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•Содействие и сотрудничество детей и взрослых, признание ребенка полноценным участником (субъектом) образовательных отношений. Этот принцип предполагает активное участие всех субъектов образовательных отношений - как детей, так и взрослых - в реализации программы.</w:t>
      </w:r>
    </w:p>
    <w:p w14:paraId="0F97834D"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•Сотрудничество Организации с семьей. Сотрудничество, кооперация с семьей, открытость в отношении семьи, уважение семейных ценностей и традиций, их учет в образовательной работе.</w:t>
      </w:r>
    </w:p>
    <w:p w14:paraId="4294D666"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•Индивидуализация дошкольного образования предполагает такое построение образовательной деятельности, которое открывает возможности для индивидуализации образовательного процесса, появления индивидуальной траектории развития каждого ребенка с характерными для данного ребенка спецификой и скоростью, учитывающей его интересы, мотивы, способности и возрастно-психологические особенности.</w:t>
      </w:r>
    </w:p>
    <w:p w14:paraId="62F1CE16"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•Возрастная адекватность образования. Этот принцип предполагает подбор педагогом содержания и методов дошкольного образования в соответствии с возрастными особенностями детей.</w:t>
      </w:r>
    </w:p>
    <w:p w14:paraId="717C0352"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•Развивающее вариативное образование. Этот принцип предполагает, что образовательное содержание предлагается ребенку через разные виды деятельности с учетом его актуальных и потенциальных возможностей усвоения этого содержания и совершения им тех или иных действий, с учетом его интересов, мотивов и способностей.</w:t>
      </w:r>
    </w:p>
    <w:p w14:paraId="3D985F1E"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•Полнота содержания и интеграция отдельных образовательных областей.</w:t>
      </w:r>
    </w:p>
    <w:p w14:paraId="1985E555"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•Инвариантность ценностей и целей при вариативности средств реализации и достижения целей Программы.</w:t>
      </w:r>
    </w:p>
    <w:p w14:paraId="4DBA08DB" w14:textId="77777777" w:rsidR="00012918" w:rsidRDefault="00012918" w:rsidP="00D04851">
      <w:pPr>
        <w:tabs>
          <w:tab w:val="left" w:pos="567"/>
        </w:tabs>
        <w:spacing w:after="0" w:line="240" w:lineRule="auto"/>
        <w:ind w:left="286" w:right="789"/>
        <w:rPr>
          <w:rFonts w:ascii="Times New Roman" w:hAnsi="Times New Roman" w:cs="Times New Roman"/>
          <w:b/>
          <w:sz w:val="24"/>
          <w:szCs w:val="24"/>
        </w:rPr>
      </w:pPr>
    </w:p>
    <w:p w14:paraId="62E13385" w14:textId="34B98F45" w:rsidR="004F0BEC" w:rsidRPr="00531261" w:rsidRDefault="004F0BEC" w:rsidP="00D04851">
      <w:pPr>
        <w:tabs>
          <w:tab w:val="left" w:pos="567"/>
        </w:tabs>
        <w:spacing w:after="0" w:line="240" w:lineRule="auto"/>
        <w:ind w:left="286" w:right="789"/>
        <w:rPr>
          <w:rFonts w:ascii="Times New Roman" w:hAnsi="Times New Roman" w:cs="Times New Roman"/>
          <w:sz w:val="24"/>
          <w:szCs w:val="24"/>
        </w:rPr>
      </w:pPr>
      <w:r w:rsidRPr="00531261">
        <w:rPr>
          <w:rFonts w:ascii="Times New Roman" w:hAnsi="Times New Roman" w:cs="Times New Roman"/>
          <w:b/>
          <w:sz w:val="24"/>
          <w:szCs w:val="24"/>
        </w:rPr>
        <w:t xml:space="preserve">Подходы к формированию Программы </w:t>
      </w:r>
    </w:p>
    <w:p w14:paraId="1CDC7262" w14:textId="77777777" w:rsidR="00781ED5" w:rsidRPr="00531261" w:rsidRDefault="00781ED5" w:rsidP="00D04851">
      <w:pPr>
        <w:pStyle w:val="15"/>
        <w:shd w:val="clear" w:color="auto" w:fill="auto"/>
        <w:tabs>
          <w:tab w:val="left" w:pos="567"/>
        </w:tabs>
        <w:ind w:firstLine="780"/>
        <w:rPr>
          <w:sz w:val="24"/>
          <w:szCs w:val="24"/>
        </w:rPr>
      </w:pPr>
      <w:r w:rsidRPr="00531261">
        <w:rPr>
          <w:b/>
          <w:bCs/>
          <w:sz w:val="24"/>
          <w:szCs w:val="24"/>
        </w:rPr>
        <w:t xml:space="preserve">Подходы </w:t>
      </w:r>
      <w:r w:rsidRPr="00531261">
        <w:rPr>
          <w:sz w:val="24"/>
          <w:szCs w:val="24"/>
        </w:rPr>
        <w:t>к формированию Программы:</w:t>
      </w:r>
    </w:p>
    <w:p w14:paraId="501CD8C4"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w:t>
      </w:r>
      <w:r w:rsidRPr="007655F1">
        <w:rPr>
          <w:sz w:val="24"/>
          <w:szCs w:val="24"/>
          <w:u w:val="single"/>
        </w:rPr>
        <w:t>Системный подход.</w:t>
      </w:r>
      <w:r w:rsidRPr="00531261">
        <w:rPr>
          <w:sz w:val="24"/>
          <w:szCs w:val="24"/>
        </w:rPr>
        <w:t xml:space="preserve"> Сущность: относительно самостоятельные компоненты рассматриваются как совокупность взаимосвязанных компонентов: цели образования, субъекты педагогического процесса: педагог и воспитанник, содержание образования, методы, формы, средства педагогического процесса. Задача воспитателя: учет взаимосвязи компонентов.</w:t>
      </w:r>
    </w:p>
    <w:p w14:paraId="7DB4B5C2"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w:t>
      </w:r>
      <w:r w:rsidRPr="007655F1">
        <w:rPr>
          <w:sz w:val="24"/>
          <w:szCs w:val="24"/>
          <w:u w:val="single"/>
        </w:rPr>
        <w:t>Личностно-ориентированный подход</w:t>
      </w:r>
      <w:r w:rsidRPr="00531261">
        <w:rPr>
          <w:sz w:val="24"/>
          <w:szCs w:val="24"/>
        </w:rPr>
        <w:t>. Сущность: Личность как цель, субъект, результат и главный критерий эффективности педагогического процесса. Задача воспитателя: создание условий для саморазвития задатков и творческого потенциала личности.</w:t>
      </w:r>
    </w:p>
    <w:p w14:paraId="18ADDC86"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•Деятельностный подход. Сущность: деятельность - основа, средство и условие развития личности, это целесообразное преобразование модели окружающей действительности. Задачи воспитателя: выбор и организация деятельности ребенка с позиции субъекта познания труда и общения (активность самого).</w:t>
      </w:r>
    </w:p>
    <w:p w14:paraId="60F1BCB2"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w:t>
      </w:r>
      <w:r w:rsidRPr="007655F1">
        <w:rPr>
          <w:sz w:val="24"/>
          <w:szCs w:val="24"/>
          <w:u w:val="single"/>
        </w:rPr>
        <w:t>Индивидуальный подход</w:t>
      </w:r>
      <w:r w:rsidRPr="00531261">
        <w:rPr>
          <w:sz w:val="24"/>
          <w:szCs w:val="24"/>
        </w:rPr>
        <w:t>. Сущность: учет индивидуальных особенностей каждого ребенка. Задачи воспитателя: индивидуальный подход необходим каждому ребенку, как «трудному», так и благополучному, т.к. помогает ему осознать свою индивидуальность, научиться управлять своим поведением, эмоциями, адекватно оценивать собственные сильные и слабые стороны.</w:t>
      </w:r>
    </w:p>
    <w:p w14:paraId="34E0E576"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w:t>
      </w:r>
      <w:r w:rsidRPr="007655F1">
        <w:rPr>
          <w:sz w:val="24"/>
          <w:szCs w:val="24"/>
          <w:u w:val="single"/>
        </w:rPr>
        <w:t>Аксиологический (ценностный) подход</w:t>
      </w:r>
      <w:r w:rsidRPr="00531261">
        <w:rPr>
          <w:sz w:val="24"/>
          <w:szCs w:val="24"/>
        </w:rPr>
        <w:t xml:space="preserve"> предусматривает организацию воспитания на основе определенных ценностей, которые, с одной стороны, становятся целью и результатом воспитания, а с другой - его средством.</w:t>
      </w:r>
    </w:p>
    <w:p w14:paraId="32CFAFD1"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w:t>
      </w:r>
      <w:r w:rsidRPr="007655F1">
        <w:rPr>
          <w:sz w:val="24"/>
          <w:szCs w:val="24"/>
          <w:u w:val="single"/>
        </w:rPr>
        <w:t>Компетентностный подход</w:t>
      </w:r>
      <w:r w:rsidRPr="00531261">
        <w:rPr>
          <w:sz w:val="24"/>
          <w:szCs w:val="24"/>
        </w:rPr>
        <w:t xml:space="preserve"> основным результатом образовательной деятельности становится формирование основ компетентностей как постоянно развивающейся способности воспитанников самостоятельно действовать при решении актуальных проблем, т.е. быть готовым: решать проблемы в сфере учебной деятельности; объяснять явления действительности, их сущность, причины, ориентироваться в проблемах современной жизни; решать проблемы, связанные с реализацией определённых социальных ролей.</w:t>
      </w:r>
    </w:p>
    <w:p w14:paraId="6498B77F" w14:textId="77777777" w:rsidR="00781ED5" w:rsidRPr="00531261" w:rsidRDefault="00781ED5" w:rsidP="00D04851">
      <w:pPr>
        <w:pStyle w:val="15"/>
        <w:shd w:val="clear" w:color="auto" w:fill="auto"/>
        <w:tabs>
          <w:tab w:val="left" w:pos="567"/>
        </w:tabs>
        <w:ind w:firstLine="720"/>
        <w:rPr>
          <w:sz w:val="24"/>
          <w:szCs w:val="24"/>
        </w:rPr>
      </w:pPr>
      <w:r w:rsidRPr="00531261">
        <w:rPr>
          <w:sz w:val="24"/>
          <w:szCs w:val="24"/>
        </w:rPr>
        <w:t>•</w:t>
      </w:r>
      <w:r w:rsidRPr="007655F1">
        <w:rPr>
          <w:sz w:val="24"/>
          <w:szCs w:val="24"/>
          <w:u w:val="single"/>
        </w:rPr>
        <w:t>Культурологический подход</w:t>
      </w:r>
      <w:r w:rsidRPr="00531261">
        <w:rPr>
          <w:sz w:val="24"/>
          <w:szCs w:val="24"/>
        </w:rPr>
        <w:t xml:space="preserve"> - методологическое основание процесса воспитания, предусматривающее опору в обучении и воспитании на национальные традиции народа, его культуру, национальные и этнические особенности.</w:t>
      </w:r>
    </w:p>
    <w:p w14:paraId="031E0924" w14:textId="263EFE5D" w:rsidR="00D04851" w:rsidRDefault="00781ED5" w:rsidP="00775805">
      <w:pPr>
        <w:pStyle w:val="15"/>
        <w:shd w:val="clear" w:color="auto" w:fill="auto"/>
        <w:tabs>
          <w:tab w:val="left" w:pos="567"/>
        </w:tabs>
        <w:ind w:firstLine="720"/>
        <w:rPr>
          <w:sz w:val="24"/>
          <w:szCs w:val="24"/>
        </w:rPr>
      </w:pPr>
      <w:r w:rsidRPr="00531261">
        <w:rPr>
          <w:sz w:val="24"/>
          <w:szCs w:val="24"/>
        </w:rPr>
        <w:t>•</w:t>
      </w:r>
      <w:r w:rsidRPr="007655F1">
        <w:rPr>
          <w:sz w:val="24"/>
          <w:szCs w:val="24"/>
          <w:u w:val="single"/>
        </w:rPr>
        <w:t>Дифференцированный подход</w:t>
      </w:r>
      <w:r w:rsidRPr="00531261">
        <w:rPr>
          <w:sz w:val="24"/>
          <w:szCs w:val="24"/>
        </w:rPr>
        <w:t xml:space="preserve"> к детям в зависимости от их психического состояния и способов ориентации в познании окружающего мира, включая применение специальных форм и методов работы с детьми, оригинальных наглядных пособий, наполняемости групп и методики индивид</w:t>
      </w:r>
      <w:r w:rsidR="00775805">
        <w:rPr>
          <w:sz w:val="24"/>
          <w:szCs w:val="24"/>
        </w:rPr>
        <w:t>уально-подгруппового обучени</w:t>
      </w:r>
      <w:r w:rsidR="00012918">
        <w:rPr>
          <w:sz w:val="24"/>
          <w:szCs w:val="24"/>
        </w:rPr>
        <w:t>я.</w:t>
      </w:r>
    </w:p>
    <w:p w14:paraId="776EC635" w14:textId="77777777" w:rsidR="00D04851" w:rsidRPr="00531261" w:rsidRDefault="00D04851" w:rsidP="00D04851">
      <w:pPr>
        <w:pStyle w:val="15"/>
        <w:shd w:val="clear" w:color="auto" w:fill="auto"/>
        <w:tabs>
          <w:tab w:val="left" w:pos="567"/>
        </w:tabs>
        <w:ind w:firstLine="720"/>
        <w:rPr>
          <w:sz w:val="24"/>
          <w:szCs w:val="24"/>
        </w:rPr>
      </w:pPr>
    </w:p>
    <w:p w14:paraId="3B17AF31" w14:textId="60E2552A" w:rsidR="008507BD" w:rsidRDefault="008507BD" w:rsidP="00D04851">
      <w:pPr>
        <w:tabs>
          <w:tab w:val="left" w:pos="567"/>
        </w:tabs>
        <w:spacing w:after="0" w:line="240" w:lineRule="auto"/>
        <w:ind w:left="286" w:right="791"/>
        <w:rPr>
          <w:rFonts w:ascii="Times New Roman" w:hAnsi="Times New Roman" w:cs="Times New Roman"/>
          <w:b/>
          <w:sz w:val="24"/>
          <w:szCs w:val="24"/>
        </w:rPr>
      </w:pPr>
      <w:r w:rsidRPr="00531261">
        <w:rPr>
          <w:rFonts w:ascii="Times New Roman" w:eastAsia="Times New Roman" w:hAnsi="Times New Roman" w:cs="Times New Roman"/>
          <w:b/>
          <w:sz w:val="24"/>
          <w:szCs w:val="24"/>
          <w:lang w:eastAsia="ru-RU"/>
        </w:rPr>
        <w:t>1.1.3. Значимые для разработки и реализации образовательной программы</w:t>
      </w:r>
      <w:r w:rsidR="00921009">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b/>
          <w:sz w:val="24"/>
          <w:szCs w:val="24"/>
          <w:lang w:eastAsia="ru-RU"/>
        </w:rPr>
        <w:t>характеристики</w:t>
      </w:r>
    </w:p>
    <w:p w14:paraId="1902653F" w14:textId="764D07EC" w:rsidR="004F0BEC" w:rsidRDefault="004F0BEC" w:rsidP="00D04851">
      <w:pPr>
        <w:tabs>
          <w:tab w:val="left" w:pos="567"/>
        </w:tabs>
        <w:spacing w:after="0" w:line="240" w:lineRule="auto"/>
        <w:ind w:left="286" w:right="791"/>
        <w:rPr>
          <w:rFonts w:ascii="Times New Roman" w:hAnsi="Times New Roman" w:cs="Times New Roman"/>
          <w:b/>
          <w:sz w:val="24"/>
          <w:szCs w:val="24"/>
        </w:rPr>
      </w:pPr>
      <w:r w:rsidRPr="00531261">
        <w:rPr>
          <w:rFonts w:ascii="Times New Roman" w:hAnsi="Times New Roman" w:cs="Times New Roman"/>
          <w:b/>
          <w:sz w:val="24"/>
          <w:szCs w:val="24"/>
        </w:rPr>
        <w:t xml:space="preserve">Особенности осуществления образовательного процесса </w:t>
      </w:r>
    </w:p>
    <w:p w14:paraId="0435DB74" w14:textId="77777777" w:rsidR="00242607" w:rsidRPr="00531261" w:rsidRDefault="00242607" w:rsidP="00D04851">
      <w:pPr>
        <w:tabs>
          <w:tab w:val="left" w:pos="567"/>
        </w:tabs>
        <w:spacing w:after="0" w:line="240" w:lineRule="auto"/>
        <w:ind w:left="286" w:right="791"/>
        <w:rPr>
          <w:rFonts w:ascii="Times New Roman" w:hAnsi="Times New Roman" w:cs="Times New Roman"/>
          <w:sz w:val="24"/>
          <w:szCs w:val="24"/>
        </w:rPr>
      </w:pPr>
    </w:p>
    <w:p w14:paraId="7C5BBE16" w14:textId="2130A837" w:rsidR="00B9219B" w:rsidRPr="00242607" w:rsidRDefault="00B9219B" w:rsidP="00D04851">
      <w:pPr>
        <w:tabs>
          <w:tab w:val="left" w:pos="567"/>
        </w:tabs>
        <w:spacing w:after="0" w:line="240" w:lineRule="auto"/>
        <w:ind w:left="360"/>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Территориальные особенности Ковдорского района: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B9219B" w:rsidRPr="00531261" w14:paraId="7D81CF4D" w14:textId="77777777" w:rsidTr="00E71E80">
        <w:tc>
          <w:tcPr>
            <w:tcW w:w="10420" w:type="dxa"/>
            <w:shd w:val="clear" w:color="auto" w:fill="auto"/>
          </w:tcPr>
          <w:p w14:paraId="66985856"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Природно-климатические, географические и экологические особенности</w:t>
            </w:r>
          </w:p>
        </w:tc>
      </w:tr>
      <w:tr w:rsidR="00B9219B" w:rsidRPr="00531261" w14:paraId="58793799" w14:textId="77777777" w:rsidTr="00E71E80">
        <w:tc>
          <w:tcPr>
            <w:tcW w:w="10420" w:type="dxa"/>
            <w:shd w:val="clear" w:color="auto" w:fill="auto"/>
          </w:tcPr>
          <w:p w14:paraId="77FACB09"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Город Ковдор </w:t>
            </w:r>
            <w:r w:rsidR="00BA354A" w:rsidRPr="00531261">
              <w:rPr>
                <w:rFonts w:ascii="Times New Roman" w:eastAsia="Times New Roman" w:hAnsi="Times New Roman" w:cs="Times New Roman"/>
                <w:sz w:val="24"/>
                <w:szCs w:val="24"/>
                <w:lang w:eastAsia="ru-RU"/>
              </w:rPr>
              <w:t>Мурманской</w:t>
            </w:r>
            <w:r w:rsidRPr="00531261">
              <w:rPr>
                <w:rFonts w:ascii="Times New Roman" w:eastAsia="Times New Roman" w:hAnsi="Times New Roman" w:cs="Times New Roman"/>
                <w:sz w:val="24"/>
                <w:szCs w:val="24"/>
                <w:lang w:eastAsia="ru-RU"/>
              </w:rPr>
              <w:t xml:space="preserve"> области географически расположен на территории полярного круга. Климатические условия связаны с холодной и продолжительной зимой, наступлением периода </w:t>
            </w:r>
            <w:r w:rsidR="00BA354A" w:rsidRPr="00531261">
              <w:rPr>
                <w:rFonts w:ascii="Times New Roman" w:eastAsia="Times New Roman" w:hAnsi="Times New Roman" w:cs="Times New Roman"/>
                <w:sz w:val="24"/>
                <w:szCs w:val="24"/>
                <w:lang w:eastAsia="ru-RU"/>
              </w:rPr>
              <w:t>полярной</w:t>
            </w:r>
            <w:r w:rsidRPr="00531261">
              <w:rPr>
                <w:rFonts w:ascii="Times New Roman" w:eastAsia="Times New Roman" w:hAnsi="Times New Roman" w:cs="Times New Roman"/>
                <w:sz w:val="24"/>
                <w:szCs w:val="24"/>
                <w:lang w:eastAsia="ru-RU"/>
              </w:rPr>
              <w:t xml:space="preserve"> ночи и полярного дня.</w:t>
            </w:r>
          </w:p>
          <w:p w14:paraId="6B4C0118"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 связи с этим при планировании образовательного процесса предусмотрены вариативные режимы дня: на адаптационный период, благоприятные и неблагоприятные погодные условия, холодный и теплый периоды.</w:t>
            </w:r>
          </w:p>
          <w:p w14:paraId="5DD2D40D"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 содержании образования особое внимание уделяется миру природы, объектам неживой природы района и природным явлениям с учетом специфики их протекания в данной местности, к животным и растениям, а также ознакомлению детей с деятельностью горожан в тот или иной сезон с учетом реальной климатической обстановки.</w:t>
            </w:r>
          </w:p>
          <w:p w14:paraId="7C1DEAEF"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 Ковдоре – уникальная минерально-сырьевая база, здесь находится одно из месторождений железной руды, апатита, бадделеита. Минерал добывается открытым способом в большом карьере, который по площади превосходит сам город. </w:t>
            </w:r>
          </w:p>
          <w:p w14:paraId="22CAC877"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    Относительно неблагополучная экологическая ситуация определяет необходимость вести углубленную работу экологической и оздоровительной направленности.</w:t>
            </w:r>
          </w:p>
        </w:tc>
      </w:tr>
      <w:tr w:rsidR="00B9219B" w:rsidRPr="00531261" w14:paraId="474A79EE" w14:textId="77777777" w:rsidTr="00E71E80">
        <w:tc>
          <w:tcPr>
            <w:tcW w:w="10420" w:type="dxa"/>
            <w:shd w:val="clear" w:color="auto" w:fill="auto"/>
          </w:tcPr>
          <w:p w14:paraId="3D56D587"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Национально-культурные и этнокультурные особенности</w:t>
            </w:r>
          </w:p>
        </w:tc>
      </w:tr>
      <w:tr w:rsidR="00B9219B" w:rsidRPr="00531261" w14:paraId="0CB9E823" w14:textId="77777777" w:rsidTr="00E71E80">
        <w:tc>
          <w:tcPr>
            <w:tcW w:w="10420" w:type="dxa"/>
            <w:shd w:val="clear" w:color="auto" w:fill="auto"/>
          </w:tcPr>
          <w:p w14:paraId="0F3469CB"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sz w:val="24"/>
                <w:szCs w:val="24"/>
                <w:lang w:eastAsia="ru-RU"/>
              </w:rPr>
              <w:t>Население города многонациональное. В результате миграционных процессов в городе значительно возросло количество этнически русских, бывших граждан СНГ. Но при этом, в детском саду этнический состав семей воспитанников в основном, имеет однородный характер, основной контингент – дети из русскоязычных семей.</w:t>
            </w:r>
          </w:p>
          <w:p w14:paraId="68CB4B6A"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 содержании образовательной программы учитывается многонациональность, многоконфессиональность Ковдорского района. Культура народов региона (национальные обычаи и традиции). Исторически сложившиеся народы Ковдорского района – русские, татары, саами.   </w:t>
            </w:r>
          </w:p>
          <w:p w14:paraId="5A1903F6"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 развивающей предметно-пространственной среде групп и детского сада предусмотрено создание мини-музеев. Особое внимание уделяется к формированию толерантного и уважительного отношения к людям другой национальности; воспитанию гордости за свою национальную принадлежность.</w:t>
            </w:r>
          </w:p>
        </w:tc>
      </w:tr>
      <w:tr w:rsidR="00B9219B" w:rsidRPr="00531261" w14:paraId="6EAAB3A7" w14:textId="77777777" w:rsidTr="00E71E80">
        <w:tc>
          <w:tcPr>
            <w:tcW w:w="10420" w:type="dxa"/>
            <w:shd w:val="clear" w:color="auto" w:fill="auto"/>
          </w:tcPr>
          <w:p w14:paraId="530B2C2E"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Социально-исторические потребности</w:t>
            </w:r>
          </w:p>
        </w:tc>
      </w:tr>
      <w:tr w:rsidR="00B9219B" w:rsidRPr="00531261" w14:paraId="1010F572" w14:textId="77777777" w:rsidTr="00E71E80">
        <w:tc>
          <w:tcPr>
            <w:tcW w:w="10420" w:type="dxa"/>
            <w:shd w:val="clear" w:color="auto" w:fill="auto"/>
          </w:tcPr>
          <w:p w14:paraId="25BB10CB"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По существующим критериям Ковдор можно назвать монопромышленным, а </w:t>
            </w:r>
            <w:r w:rsidRPr="00531261">
              <w:rPr>
                <w:rFonts w:ascii="Times New Roman" w:eastAsia="Times New Roman" w:hAnsi="Times New Roman" w:cs="Times New Roman"/>
                <w:bCs/>
                <w:sz w:val="24"/>
                <w:szCs w:val="24"/>
                <w:lang w:eastAsia="ru-RU"/>
              </w:rPr>
              <w:t>«Ковдорский ГОК»</w:t>
            </w:r>
            <w:r w:rsidRPr="00531261">
              <w:rPr>
                <w:rFonts w:ascii="Times New Roman" w:eastAsia="Times New Roman" w:hAnsi="Times New Roman" w:cs="Times New Roman"/>
                <w:sz w:val="24"/>
                <w:szCs w:val="24"/>
                <w:lang w:eastAsia="ru-RU"/>
              </w:rPr>
              <w:t xml:space="preserve"> - градообразующим предприятием. В отборе содержания образования особо выделено то, что характерно для города, что есть только здесь, где живут дети, а родители работают на предприятии: </w:t>
            </w:r>
            <w:r w:rsidRPr="00531261">
              <w:rPr>
                <w:rFonts w:ascii="Times New Roman" w:eastAsia="Times New Roman" w:hAnsi="Times New Roman" w:cs="Times New Roman"/>
                <w:bCs/>
                <w:sz w:val="24"/>
                <w:szCs w:val="24"/>
                <w:lang w:eastAsia="ru-RU"/>
              </w:rPr>
              <w:t>«Ковдорский ГОК»</w:t>
            </w:r>
            <w:r w:rsidRPr="00531261">
              <w:rPr>
                <w:rFonts w:ascii="Times New Roman" w:eastAsia="Times New Roman" w:hAnsi="Times New Roman" w:cs="Times New Roman"/>
                <w:sz w:val="24"/>
                <w:szCs w:val="24"/>
                <w:lang w:eastAsia="ru-RU"/>
              </w:rPr>
              <w:t xml:space="preserve">. Специфика экономических условий учтена в плане образовательной работы с детьми в таких формах как: акции, проекты, праздники, мини-музеи, и др. </w:t>
            </w:r>
          </w:p>
          <w:p w14:paraId="148010CB"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sz w:val="24"/>
                <w:szCs w:val="24"/>
                <w:lang w:eastAsia="ru-RU"/>
              </w:rPr>
              <w:t xml:space="preserve">При разработке ОП введены темы, события, направленные на ознакомление воспитанников с профессиональной деятельностью взрослых (родителей), а также темы, предполагающие ознакомление воспитанников с историей края, знаменитыми земляками. Так же осуществляется на договорной </w:t>
            </w:r>
            <w:r w:rsidR="002B68EE" w:rsidRPr="00531261">
              <w:rPr>
                <w:rFonts w:ascii="Times New Roman" w:eastAsia="Times New Roman" w:hAnsi="Times New Roman" w:cs="Times New Roman"/>
                <w:sz w:val="24"/>
                <w:szCs w:val="24"/>
                <w:lang w:eastAsia="ru-RU"/>
              </w:rPr>
              <w:t>основе</w:t>
            </w:r>
            <w:r w:rsidRPr="00531261">
              <w:rPr>
                <w:rFonts w:ascii="Times New Roman" w:eastAsia="Times New Roman" w:hAnsi="Times New Roman" w:cs="Times New Roman"/>
                <w:sz w:val="24"/>
                <w:szCs w:val="24"/>
                <w:lang w:eastAsia="ru-RU"/>
              </w:rPr>
              <w:t xml:space="preserve"> взаимодействие с учреждениями культуры и науки.</w:t>
            </w:r>
          </w:p>
        </w:tc>
      </w:tr>
    </w:tbl>
    <w:p w14:paraId="5825A9A2" w14:textId="77777777" w:rsidR="00242607" w:rsidRPr="00531261" w:rsidRDefault="00242607" w:rsidP="00D04851">
      <w:pPr>
        <w:tabs>
          <w:tab w:val="left" w:pos="567"/>
        </w:tabs>
        <w:spacing w:after="0" w:line="240" w:lineRule="auto"/>
        <w:ind w:left="-15" w:right="510" w:firstLine="283"/>
        <w:rPr>
          <w:rFonts w:ascii="Times New Roman" w:hAnsi="Times New Roman" w:cs="Times New Roman"/>
          <w:sz w:val="24"/>
          <w:szCs w:val="24"/>
        </w:rPr>
      </w:pPr>
      <w:r w:rsidRPr="00531261">
        <w:rPr>
          <w:rFonts w:ascii="Times New Roman" w:hAnsi="Times New Roman" w:cs="Times New Roman"/>
          <w:sz w:val="24"/>
          <w:szCs w:val="24"/>
        </w:rPr>
        <w:t xml:space="preserve">Поскольку Программа реализуется в условиях Крайнего Севера, продолжительность учебного года определяется климатическим  условиями региона: </w:t>
      </w:r>
    </w:p>
    <w:p w14:paraId="37E998B9" w14:textId="77777777" w:rsidR="00242607" w:rsidRPr="00531261" w:rsidRDefault="00242607" w:rsidP="00D04851">
      <w:pPr>
        <w:tabs>
          <w:tab w:val="left" w:pos="567"/>
        </w:tabs>
        <w:spacing w:after="0" w:line="240" w:lineRule="auto"/>
        <w:ind w:right="510"/>
        <w:rPr>
          <w:rFonts w:ascii="Times New Roman" w:hAnsi="Times New Roman" w:cs="Times New Roman"/>
          <w:sz w:val="24"/>
          <w:szCs w:val="24"/>
        </w:rPr>
      </w:pPr>
      <w:r w:rsidRPr="00531261">
        <w:rPr>
          <w:rFonts w:ascii="Times New Roman" w:hAnsi="Times New Roman" w:cs="Times New Roman"/>
          <w:sz w:val="24"/>
          <w:szCs w:val="24"/>
        </w:rPr>
        <w:t xml:space="preserve">-организованные формы обучения дошкольников проводятся с 15 сентября по 15 мая, </w:t>
      </w:r>
    </w:p>
    <w:p w14:paraId="1794C820" w14:textId="77777777" w:rsidR="00242607" w:rsidRPr="00531261" w:rsidRDefault="00242607" w:rsidP="00D04851">
      <w:pPr>
        <w:tabs>
          <w:tab w:val="left" w:pos="567"/>
        </w:tabs>
        <w:spacing w:after="0" w:line="240" w:lineRule="auto"/>
        <w:ind w:right="510"/>
        <w:rPr>
          <w:rFonts w:ascii="Times New Roman" w:hAnsi="Times New Roman" w:cs="Times New Roman"/>
          <w:sz w:val="24"/>
          <w:szCs w:val="24"/>
        </w:rPr>
      </w:pPr>
      <w:r w:rsidRPr="00531261">
        <w:rPr>
          <w:rFonts w:ascii="Times New Roman" w:hAnsi="Times New Roman" w:cs="Times New Roman"/>
          <w:sz w:val="24"/>
          <w:szCs w:val="24"/>
        </w:rPr>
        <w:t xml:space="preserve">-в середине учебного года (первые две недели января), а также в конце февраля (последняя неделя февраля) для воспитанников предусмотрены каникулы, во время которых исключаются занятия, требующие высокой умственной нагрузки, проводятся занятия только эстетически-оздоровительного цикла (музыкальные, спортивные, изобразительного искусства), </w:t>
      </w:r>
    </w:p>
    <w:p w14:paraId="41CE4213" w14:textId="77777777" w:rsidR="00242607" w:rsidRPr="00531261" w:rsidRDefault="00242607" w:rsidP="00D04851">
      <w:pPr>
        <w:tabs>
          <w:tab w:val="left" w:pos="567"/>
        </w:tabs>
        <w:spacing w:after="0" w:line="240" w:lineRule="auto"/>
        <w:ind w:right="510"/>
        <w:rPr>
          <w:rFonts w:ascii="Times New Roman" w:hAnsi="Times New Roman" w:cs="Times New Roman"/>
          <w:sz w:val="24"/>
          <w:szCs w:val="24"/>
        </w:rPr>
      </w:pPr>
      <w:r w:rsidRPr="00531261">
        <w:rPr>
          <w:rFonts w:ascii="Times New Roman" w:hAnsi="Times New Roman" w:cs="Times New Roman"/>
          <w:sz w:val="24"/>
          <w:szCs w:val="24"/>
        </w:rPr>
        <w:t xml:space="preserve">-в летний период непосредственно образовательную деятельность не проводят, организуют спортивные и подвижные игры, спортивные праздники, экскурсии и другое, а также увеличивают продолжительность прогулок, </w:t>
      </w:r>
    </w:p>
    <w:p w14:paraId="20C9B390" w14:textId="77777777" w:rsidR="00242607" w:rsidRPr="00531261" w:rsidRDefault="00242607" w:rsidP="00D04851">
      <w:pPr>
        <w:tabs>
          <w:tab w:val="left" w:pos="567"/>
        </w:tabs>
        <w:spacing w:after="0" w:line="240" w:lineRule="auto"/>
        <w:ind w:right="510"/>
        <w:rPr>
          <w:rFonts w:ascii="Times New Roman" w:hAnsi="Times New Roman" w:cs="Times New Roman"/>
          <w:sz w:val="24"/>
          <w:szCs w:val="24"/>
        </w:rPr>
      </w:pPr>
      <w:r w:rsidRPr="00531261">
        <w:rPr>
          <w:rFonts w:ascii="Times New Roman" w:hAnsi="Times New Roman" w:cs="Times New Roman"/>
          <w:sz w:val="24"/>
          <w:szCs w:val="24"/>
        </w:rPr>
        <w:t xml:space="preserve">- непосредственно образовательная деятельность с детьми по физическому развитию для детей младшего и среднего возраста проводится в виде комплекса подвижных игр различной степени активности (малой, средней и высокой). </w:t>
      </w:r>
    </w:p>
    <w:p w14:paraId="74FA5AEC" w14:textId="0FED9CE0" w:rsidR="00242607" w:rsidRPr="00531261" w:rsidRDefault="00242607" w:rsidP="00D04851">
      <w:pPr>
        <w:tabs>
          <w:tab w:val="left" w:pos="567"/>
        </w:tabs>
        <w:spacing w:after="0" w:line="240" w:lineRule="auto"/>
        <w:ind w:left="-15" w:firstLine="283"/>
        <w:rPr>
          <w:rFonts w:ascii="Times New Roman" w:hAnsi="Times New Roman" w:cs="Times New Roman"/>
          <w:sz w:val="24"/>
          <w:szCs w:val="24"/>
        </w:rPr>
      </w:pPr>
      <w:r w:rsidRPr="00531261">
        <w:rPr>
          <w:rFonts w:ascii="Times New Roman" w:hAnsi="Times New Roman" w:cs="Times New Roman"/>
          <w:sz w:val="24"/>
          <w:szCs w:val="24"/>
        </w:rPr>
        <w:t>В пе</w:t>
      </w:r>
      <w:r w:rsidR="007655F1">
        <w:rPr>
          <w:rFonts w:ascii="Times New Roman" w:hAnsi="Times New Roman" w:cs="Times New Roman"/>
          <w:sz w:val="24"/>
          <w:szCs w:val="24"/>
        </w:rPr>
        <w:t xml:space="preserve">риод Полярной ночи с 02 ноября </w:t>
      </w:r>
      <w:r w:rsidRPr="00531261">
        <w:rPr>
          <w:rFonts w:ascii="Times New Roman" w:hAnsi="Times New Roman" w:cs="Times New Roman"/>
          <w:sz w:val="24"/>
          <w:szCs w:val="24"/>
        </w:rPr>
        <w:t>по 28 февраля продолжительность дневного</w:t>
      </w:r>
      <w:r w:rsidR="007655F1">
        <w:rPr>
          <w:rFonts w:ascii="Times New Roman" w:hAnsi="Times New Roman" w:cs="Times New Roman"/>
          <w:sz w:val="24"/>
          <w:szCs w:val="24"/>
        </w:rPr>
        <w:t xml:space="preserve"> сна увеличивается на 30 минут,  вводятся профилактические мероприятия согласно Плана.</w:t>
      </w:r>
    </w:p>
    <w:p w14:paraId="5592BD14" w14:textId="77777777" w:rsidR="004F0BEC" w:rsidRPr="00531261" w:rsidRDefault="004F0BEC" w:rsidP="00D04851">
      <w:pPr>
        <w:tabs>
          <w:tab w:val="left" w:pos="567"/>
        </w:tabs>
        <w:spacing w:after="0" w:line="240" w:lineRule="auto"/>
        <w:rPr>
          <w:rFonts w:ascii="Times New Roman" w:eastAsia="Times New Roman" w:hAnsi="Times New Roman" w:cs="Times New Roman"/>
          <w:b/>
          <w:sz w:val="24"/>
          <w:szCs w:val="24"/>
          <w:lang w:eastAsia="ru-RU"/>
        </w:rPr>
      </w:pPr>
    </w:p>
    <w:p w14:paraId="4A554358" w14:textId="77777777" w:rsidR="00242607" w:rsidRPr="00531261" w:rsidRDefault="0024260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u w:val="single"/>
          <w:lang w:eastAsia="ru-RU"/>
        </w:rPr>
        <w:t>Структура групп:</w:t>
      </w:r>
    </w:p>
    <w:p w14:paraId="44057663"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u w:val="single"/>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544"/>
        <w:gridCol w:w="4394"/>
        <w:gridCol w:w="1665"/>
      </w:tblGrid>
      <w:tr w:rsidR="00242607" w:rsidRPr="00531261" w14:paraId="182BDDB3" w14:textId="77777777" w:rsidTr="00A97E87">
        <w:tc>
          <w:tcPr>
            <w:tcW w:w="709" w:type="dxa"/>
            <w:shd w:val="clear" w:color="auto" w:fill="auto"/>
          </w:tcPr>
          <w:p w14:paraId="209B91A1" w14:textId="77777777" w:rsidR="00242607" w:rsidRPr="00531261" w:rsidRDefault="0024260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 </w:t>
            </w:r>
          </w:p>
        </w:tc>
        <w:tc>
          <w:tcPr>
            <w:tcW w:w="3544" w:type="dxa"/>
            <w:shd w:val="clear" w:color="auto" w:fill="auto"/>
          </w:tcPr>
          <w:p w14:paraId="0B2E82EA" w14:textId="77777777" w:rsidR="00242607" w:rsidRPr="00531261" w:rsidRDefault="0024260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Наименование группы</w:t>
            </w:r>
          </w:p>
        </w:tc>
        <w:tc>
          <w:tcPr>
            <w:tcW w:w="4394" w:type="dxa"/>
            <w:shd w:val="clear" w:color="auto" w:fill="auto"/>
          </w:tcPr>
          <w:p w14:paraId="1261120B" w14:textId="77777777" w:rsidR="00242607" w:rsidRPr="00531261" w:rsidRDefault="0024260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Направленность </w:t>
            </w:r>
          </w:p>
        </w:tc>
        <w:tc>
          <w:tcPr>
            <w:tcW w:w="1665" w:type="dxa"/>
            <w:shd w:val="clear" w:color="auto" w:fill="auto"/>
          </w:tcPr>
          <w:p w14:paraId="30FDEAF7" w14:textId="77777777" w:rsidR="00242607" w:rsidRPr="00531261" w:rsidRDefault="0024260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Возраст </w:t>
            </w:r>
          </w:p>
        </w:tc>
      </w:tr>
      <w:tr w:rsidR="00242607" w:rsidRPr="00531261" w14:paraId="6B689E81" w14:textId="77777777" w:rsidTr="00A97E87">
        <w:tc>
          <w:tcPr>
            <w:tcW w:w="709" w:type="dxa"/>
            <w:shd w:val="clear" w:color="auto" w:fill="auto"/>
          </w:tcPr>
          <w:p w14:paraId="65E4D8F1"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w:t>
            </w:r>
          </w:p>
        </w:tc>
        <w:tc>
          <w:tcPr>
            <w:tcW w:w="3544" w:type="dxa"/>
            <w:shd w:val="clear" w:color="auto" w:fill="auto"/>
          </w:tcPr>
          <w:p w14:paraId="1763893E"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Группы раннего возраста</w:t>
            </w:r>
          </w:p>
        </w:tc>
        <w:tc>
          <w:tcPr>
            <w:tcW w:w="4394" w:type="dxa"/>
            <w:shd w:val="clear" w:color="auto" w:fill="auto"/>
          </w:tcPr>
          <w:p w14:paraId="6094D462"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Общеразвивающей направленности</w:t>
            </w:r>
          </w:p>
        </w:tc>
        <w:tc>
          <w:tcPr>
            <w:tcW w:w="1665" w:type="dxa"/>
            <w:shd w:val="clear" w:color="auto" w:fill="auto"/>
          </w:tcPr>
          <w:p w14:paraId="48A48AAB"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 2 года</w:t>
            </w:r>
          </w:p>
        </w:tc>
      </w:tr>
      <w:tr w:rsidR="00242607" w:rsidRPr="00531261" w14:paraId="3485E291" w14:textId="77777777" w:rsidTr="00A97E87">
        <w:tc>
          <w:tcPr>
            <w:tcW w:w="709" w:type="dxa"/>
            <w:shd w:val="clear" w:color="auto" w:fill="auto"/>
          </w:tcPr>
          <w:p w14:paraId="2795B9A5"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w:t>
            </w:r>
          </w:p>
        </w:tc>
        <w:tc>
          <w:tcPr>
            <w:tcW w:w="3544" w:type="dxa"/>
            <w:shd w:val="clear" w:color="auto" w:fill="auto"/>
          </w:tcPr>
          <w:p w14:paraId="35FFAF4E"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Первые младшие группы </w:t>
            </w:r>
          </w:p>
        </w:tc>
        <w:tc>
          <w:tcPr>
            <w:tcW w:w="4394" w:type="dxa"/>
            <w:shd w:val="clear" w:color="auto" w:fill="auto"/>
          </w:tcPr>
          <w:p w14:paraId="2CF51E4D"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Общеразвивающей направленности</w:t>
            </w:r>
          </w:p>
        </w:tc>
        <w:tc>
          <w:tcPr>
            <w:tcW w:w="1665" w:type="dxa"/>
            <w:shd w:val="clear" w:color="auto" w:fill="auto"/>
          </w:tcPr>
          <w:p w14:paraId="52983714"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 3 года</w:t>
            </w:r>
          </w:p>
        </w:tc>
      </w:tr>
      <w:tr w:rsidR="00242607" w:rsidRPr="00531261" w14:paraId="5F7796F1" w14:textId="77777777" w:rsidTr="00A97E87">
        <w:tc>
          <w:tcPr>
            <w:tcW w:w="709" w:type="dxa"/>
            <w:shd w:val="clear" w:color="auto" w:fill="auto"/>
          </w:tcPr>
          <w:p w14:paraId="0F51A886"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w:t>
            </w:r>
          </w:p>
        </w:tc>
        <w:tc>
          <w:tcPr>
            <w:tcW w:w="3544" w:type="dxa"/>
            <w:shd w:val="clear" w:color="auto" w:fill="auto"/>
          </w:tcPr>
          <w:p w14:paraId="4ABAD9F9"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Вторые младшие группы</w:t>
            </w:r>
          </w:p>
        </w:tc>
        <w:tc>
          <w:tcPr>
            <w:tcW w:w="4394" w:type="dxa"/>
            <w:shd w:val="clear" w:color="auto" w:fill="auto"/>
          </w:tcPr>
          <w:p w14:paraId="7D48EF42"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Общеразвивающей направленности</w:t>
            </w:r>
          </w:p>
        </w:tc>
        <w:tc>
          <w:tcPr>
            <w:tcW w:w="1665" w:type="dxa"/>
            <w:shd w:val="clear" w:color="auto" w:fill="auto"/>
          </w:tcPr>
          <w:p w14:paraId="720FB3F4"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 4 года</w:t>
            </w:r>
          </w:p>
        </w:tc>
      </w:tr>
      <w:tr w:rsidR="00242607" w:rsidRPr="00531261" w14:paraId="413EBC56" w14:textId="77777777" w:rsidTr="00A97E87">
        <w:tc>
          <w:tcPr>
            <w:tcW w:w="709" w:type="dxa"/>
            <w:shd w:val="clear" w:color="auto" w:fill="auto"/>
          </w:tcPr>
          <w:p w14:paraId="09E68CC5"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w:t>
            </w:r>
          </w:p>
        </w:tc>
        <w:tc>
          <w:tcPr>
            <w:tcW w:w="3544" w:type="dxa"/>
            <w:shd w:val="clear" w:color="auto" w:fill="auto"/>
          </w:tcPr>
          <w:p w14:paraId="6CB326A6"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Средние группы </w:t>
            </w:r>
          </w:p>
        </w:tc>
        <w:tc>
          <w:tcPr>
            <w:tcW w:w="4394" w:type="dxa"/>
            <w:shd w:val="clear" w:color="auto" w:fill="auto"/>
          </w:tcPr>
          <w:p w14:paraId="2FDE9A47"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Общеразвивающей направленности</w:t>
            </w:r>
          </w:p>
        </w:tc>
        <w:tc>
          <w:tcPr>
            <w:tcW w:w="1665" w:type="dxa"/>
            <w:shd w:val="clear" w:color="auto" w:fill="auto"/>
          </w:tcPr>
          <w:p w14:paraId="09D165E5"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 5 лет</w:t>
            </w:r>
          </w:p>
        </w:tc>
      </w:tr>
      <w:tr w:rsidR="00242607" w:rsidRPr="00531261" w14:paraId="629AFAFC" w14:textId="77777777" w:rsidTr="00A97E87">
        <w:tc>
          <w:tcPr>
            <w:tcW w:w="709" w:type="dxa"/>
            <w:shd w:val="clear" w:color="auto" w:fill="auto"/>
          </w:tcPr>
          <w:p w14:paraId="1ECC0749"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5</w:t>
            </w:r>
          </w:p>
        </w:tc>
        <w:tc>
          <w:tcPr>
            <w:tcW w:w="3544" w:type="dxa"/>
            <w:shd w:val="clear" w:color="auto" w:fill="auto"/>
          </w:tcPr>
          <w:p w14:paraId="14403F68"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Старшие группы</w:t>
            </w:r>
          </w:p>
        </w:tc>
        <w:tc>
          <w:tcPr>
            <w:tcW w:w="4394" w:type="dxa"/>
            <w:shd w:val="clear" w:color="auto" w:fill="auto"/>
          </w:tcPr>
          <w:p w14:paraId="7FCD41FC"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Общеразвивающей направленности</w:t>
            </w:r>
          </w:p>
        </w:tc>
        <w:tc>
          <w:tcPr>
            <w:tcW w:w="1665" w:type="dxa"/>
            <w:shd w:val="clear" w:color="auto" w:fill="auto"/>
          </w:tcPr>
          <w:p w14:paraId="00694C26"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5 – 6 лет</w:t>
            </w:r>
          </w:p>
        </w:tc>
      </w:tr>
      <w:tr w:rsidR="00242607" w:rsidRPr="00531261" w14:paraId="48B1A157" w14:textId="77777777" w:rsidTr="00A97E87">
        <w:tc>
          <w:tcPr>
            <w:tcW w:w="709" w:type="dxa"/>
            <w:shd w:val="clear" w:color="auto" w:fill="auto"/>
          </w:tcPr>
          <w:p w14:paraId="6E9B83B1"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7</w:t>
            </w:r>
          </w:p>
        </w:tc>
        <w:tc>
          <w:tcPr>
            <w:tcW w:w="3544" w:type="dxa"/>
            <w:shd w:val="clear" w:color="auto" w:fill="auto"/>
          </w:tcPr>
          <w:p w14:paraId="5F1805F9"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Подготовительные группы</w:t>
            </w:r>
          </w:p>
        </w:tc>
        <w:tc>
          <w:tcPr>
            <w:tcW w:w="4394" w:type="dxa"/>
            <w:shd w:val="clear" w:color="auto" w:fill="auto"/>
          </w:tcPr>
          <w:p w14:paraId="37AA1838"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Общеразвивающей направленности</w:t>
            </w:r>
          </w:p>
        </w:tc>
        <w:tc>
          <w:tcPr>
            <w:tcW w:w="1665" w:type="dxa"/>
            <w:shd w:val="clear" w:color="auto" w:fill="auto"/>
          </w:tcPr>
          <w:p w14:paraId="136FF25D"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6 – 7 лет</w:t>
            </w:r>
          </w:p>
        </w:tc>
      </w:tr>
      <w:tr w:rsidR="00242607" w:rsidRPr="00531261" w14:paraId="5F10FB08" w14:textId="77777777" w:rsidTr="00A97E87">
        <w:tc>
          <w:tcPr>
            <w:tcW w:w="709" w:type="dxa"/>
            <w:shd w:val="clear" w:color="auto" w:fill="auto"/>
          </w:tcPr>
          <w:p w14:paraId="6187725A" w14:textId="77777777" w:rsidR="00242607" w:rsidRPr="00531261"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9</w:t>
            </w:r>
          </w:p>
        </w:tc>
        <w:tc>
          <w:tcPr>
            <w:tcW w:w="3544" w:type="dxa"/>
            <w:shd w:val="clear" w:color="auto" w:fill="auto"/>
          </w:tcPr>
          <w:p w14:paraId="243AC82E" w14:textId="77777777" w:rsidR="00242607" w:rsidRPr="008507BD"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8507BD">
              <w:rPr>
                <w:rFonts w:ascii="Times New Roman" w:eastAsia="Times New Roman" w:hAnsi="Times New Roman" w:cs="Times New Roman"/>
                <w:sz w:val="24"/>
                <w:szCs w:val="24"/>
                <w:lang w:eastAsia="ru-RU"/>
              </w:rPr>
              <w:t>Разновозрастн</w:t>
            </w:r>
            <w:r>
              <w:rPr>
                <w:rFonts w:ascii="Times New Roman" w:eastAsia="Times New Roman" w:hAnsi="Times New Roman" w:cs="Times New Roman"/>
                <w:sz w:val="24"/>
                <w:szCs w:val="24"/>
                <w:lang w:eastAsia="ru-RU"/>
              </w:rPr>
              <w:t>ые</w:t>
            </w:r>
            <w:r w:rsidRPr="008507BD">
              <w:rPr>
                <w:rFonts w:ascii="Times New Roman" w:eastAsia="Times New Roman" w:hAnsi="Times New Roman" w:cs="Times New Roman"/>
                <w:sz w:val="24"/>
                <w:szCs w:val="24"/>
                <w:lang w:eastAsia="ru-RU"/>
              </w:rPr>
              <w:t xml:space="preserve"> групп</w:t>
            </w:r>
            <w:r>
              <w:rPr>
                <w:rFonts w:ascii="Times New Roman" w:eastAsia="Times New Roman" w:hAnsi="Times New Roman" w:cs="Times New Roman"/>
                <w:sz w:val="24"/>
                <w:szCs w:val="24"/>
                <w:lang w:eastAsia="ru-RU"/>
              </w:rPr>
              <w:t>ы</w:t>
            </w:r>
            <w:r w:rsidRPr="008507BD">
              <w:rPr>
                <w:rFonts w:ascii="Times New Roman" w:eastAsia="Times New Roman" w:hAnsi="Times New Roman" w:cs="Times New Roman"/>
                <w:sz w:val="24"/>
                <w:szCs w:val="24"/>
                <w:lang w:eastAsia="ru-RU"/>
              </w:rPr>
              <w:t xml:space="preserve"> </w:t>
            </w:r>
          </w:p>
        </w:tc>
        <w:tc>
          <w:tcPr>
            <w:tcW w:w="4394" w:type="dxa"/>
            <w:shd w:val="clear" w:color="auto" w:fill="auto"/>
          </w:tcPr>
          <w:p w14:paraId="7E1E4C3F" w14:textId="77777777" w:rsidR="00242607" w:rsidRPr="008507BD"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8507BD">
              <w:rPr>
                <w:rFonts w:ascii="Times New Roman" w:eastAsia="Times New Roman" w:hAnsi="Times New Roman" w:cs="Times New Roman"/>
                <w:sz w:val="24"/>
                <w:szCs w:val="24"/>
                <w:lang w:eastAsia="ru-RU"/>
              </w:rPr>
              <w:t>Компенсирующей направленности (2 и более нарушений в развитии)</w:t>
            </w:r>
          </w:p>
        </w:tc>
        <w:tc>
          <w:tcPr>
            <w:tcW w:w="1665" w:type="dxa"/>
            <w:shd w:val="clear" w:color="auto" w:fill="auto"/>
          </w:tcPr>
          <w:p w14:paraId="6B600E49" w14:textId="77777777" w:rsidR="00242607" w:rsidRPr="008507BD" w:rsidRDefault="00242607" w:rsidP="00D04851">
            <w:pPr>
              <w:tabs>
                <w:tab w:val="left" w:pos="567"/>
              </w:tabs>
              <w:spacing w:after="0" w:line="240" w:lineRule="auto"/>
              <w:rPr>
                <w:rFonts w:ascii="Times New Roman" w:eastAsia="Times New Roman" w:hAnsi="Times New Roman" w:cs="Times New Roman"/>
                <w:sz w:val="24"/>
                <w:szCs w:val="24"/>
                <w:lang w:eastAsia="ru-RU"/>
              </w:rPr>
            </w:pPr>
            <w:r w:rsidRPr="008507BD">
              <w:rPr>
                <w:rFonts w:ascii="Times New Roman" w:eastAsia="Times New Roman" w:hAnsi="Times New Roman" w:cs="Times New Roman"/>
                <w:sz w:val="24"/>
                <w:szCs w:val="24"/>
                <w:lang w:eastAsia="ru-RU"/>
              </w:rPr>
              <w:t>3 – 8 лет</w:t>
            </w:r>
          </w:p>
        </w:tc>
      </w:tr>
    </w:tbl>
    <w:p w14:paraId="1CE8843C" w14:textId="77777777" w:rsidR="003A5A1D" w:rsidRPr="00531261" w:rsidRDefault="003A5A1D" w:rsidP="00D04851">
      <w:pPr>
        <w:tabs>
          <w:tab w:val="left" w:pos="567"/>
        </w:tabs>
        <w:spacing w:after="0" w:line="240" w:lineRule="auto"/>
        <w:ind w:left="2693" w:right="1242" w:hanging="816"/>
        <w:rPr>
          <w:rFonts w:ascii="Times New Roman" w:hAnsi="Times New Roman" w:cs="Times New Roman"/>
          <w:b/>
          <w:sz w:val="24"/>
          <w:szCs w:val="24"/>
        </w:rPr>
      </w:pPr>
    </w:p>
    <w:p w14:paraId="0ECF7C74" w14:textId="486CEDBD" w:rsidR="00921009" w:rsidRDefault="00921009" w:rsidP="00D04851">
      <w:pPr>
        <w:tabs>
          <w:tab w:val="left" w:pos="567"/>
        </w:tabs>
        <w:spacing w:after="0" w:line="240" w:lineRule="auto"/>
        <w:ind w:right="1242"/>
        <w:rPr>
          <w:rFonts w:ascii="Times New Roman" w:hAnsi="Times New Roman" w:cs="Times New Roman"/>
          <w:b/>
          <w:sz w:val="24"/>
          <w:szCs w:val="24"/>
        </w:rPr>
      </w:pPr>
    </w:p>
    <w:p w14:paraId="3FBE4FF7" w14:textId="5AD5FF86" w:rsidR="004F0BEC" w:rsidRPr="00531261" w:rsidRDefault="00B8103F" w:rsidP="00D04851">
      <w:pPr>
        <w:tabs>
          <w:tab w:val="left" w:pos="567"/>
        </w:tabs>
        <w:spacing w:after="0" w:line="240" w:lineRule="auto"/>
        <w:ind w:right="1242"/>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4F0BEC" w:rsidRPr="00531261">
        <w:rPr>
          <w:rFonts w:ascii="Times New Roman" w:hAnsi="Times New Roman" w:cs="Times New Roman"/>
          <w:b/>
          <w:sz w:val="24"/>
          <w:szCs w:val="24"/>
        </w:rPr>
        <w:t>Характеристики особенностей развития детей раннего и дошкольного</w:t>
      </w:r>
      <w:r w:rsidR="003A5A1D" w:rsidRPr="00531261">
        <w:rPr>
          <w:rFonts w:ascii="Times New Roman" w:hAnsi="Times New Roman" w:cs="Times New Roman"/>
          <w:b/>
          <w:sz w:val="24"/>
          <w:szCs w:val="24"/>
        </w:rPr>
        <w:t xml:space="preserve"> </w:t>
      </w:r>
      <w:r w:rsidR="004F0BEC" w:rsidRPr="00531261">
        <w:rPr>
          <w:rFonts w:ascii="Times New Roman" w:hAnsi="Times New Roman" w:cs="Times New Roman"/>
          <w:b/>
          <w:sz w:val="24"/>
          <w:szCs w:val="24"/>
        </w:rPr>
        <w:t>возраста.</w:t>
      </w:r>
    </w:p>
    <w:p w14:paraId="0C779B40" w14:textId="7308383F" w:rsidR="00853208" w:rsidRPr="00B8103F" w:rsidRDefault="00853208" w:rsidP="00D04851">
      <w:pPr>
        <w:pStyle w:val="15"/>
        <w:shd w:val="clear" w:color="auto" w:fill="auto"/>
        <w:tabs>
          <w:tab w:val="left" w:pos="567"/>
        </w:tabs>
        <w:ind w:firstLine="580"/>
        <w:rPr>
          <w:sz w:val="24"/>
          <w:szCs w:val="24"/>
        </w:rPr>
      </w:pPr>
      <w:r w:rsidRPr="00B8103F">
        <w:rPr>
          <w:sz w:val="24"/>
          <w:szCs w:val="24"/>
        </w:rPr>
        <w:t>Подробно возрастные особенности детей раннего и дошкольного возраста представлены в Основной образовательной программе дошкольного образования «От рождения до школы» под редакцией Н.Е.Вераксы, Т.С. Комаровой, М.А. Васильевой.- 3-е изд., испр. и доп..- М.: МОЗАЙКА - СИНТЕЗ, 2015.- 368с..</w:t>
      </w:r>
    </w:p>
    <w:p w14:paraId="672D2261" w14:textId="65840D86" w:rsidR="00781ED5" w:rsidRDefault="00781ED5" w:rsidP="00D04851">
      <w:pPr>
        <w:pStyle w:val="37"/>
        <w:keepNext/>
        <w:keepLines/>
        <w:shd w:val="clear" w:color="auto" w:fill="auto"/>
        <w:tabs>
          <w:tab w:val="left" w:pos="567"/>
        </w:tabs>
        <w:rPr>
          <w:sz w:val="24"/>
          <w:szCs w:val="24"/>
        </w:rPr>
      </w:pPr>
    </w:p>
    <w:tbl>
      <w:tblPr>
        <w:tblStyle w:val="a7"/>
        <w:tblW w:w="0" w:type="auto"/>
        <w:tblLook w:val="04A0" w:firstRow="1" w:lastRow="0" w:firstColumn="1" w:lastColumn="0" w:noHBand="0" w:noVBand="1"/>
      </w:tblPr>
      <w:tblGrid>
        <w:gridCol w:w="10456"/>
      </w:tblGrid>
      <w:tr w:rsidR="00853208" w14:paraId="062289BE" w14:textId="77777777" w:rsidTr="00853208">
        <w:tc>
          <w:tcPr>
            <w:tcW w:w="10564" w:type="dxa"/>
          </w:tcPr>
          <w:p w14:paraId="14847F9E" w14:textId="77777777" w:rsidR="00B8103F" w:rsidRDefault="00853208" w:rsidP="00D04851">
            <w:pPr>
              <w:pStyle w:val="37"/>
              <w:keepNext/>
              <w:keepLines/>
              <w:shd w:val="clear" w:color="auto" w:fill="auto"/>
              <w:tabs>
                <w:tab w:val="left" w:pos="567"/>
              </w:tabs>
              <w:ind w:firstLine="0"/>
              <w:rPr>
                <w:b w:val="0"/>
                <w:sz w:val="24"/>
                <w:szCs w:val="24"/>
              </w:rPr>
            </w:pPr>
            <w:r w:rsidRPr="00E000B0">
              <w:rPr>
                <w:color w:val="000000"/>
                <w:sz w:val="24"/>
                <w:szCs w:val="24"/>
              </w:rPr>
              <w:t>Основные во</w:t>
            </w:r>
            <w:r>
              <w:rPr>
                <w:color w:val="000000"/>
                <w:sz w:val="24"/>
                <w:szCs w:val="24"/>
              </w:rPr>
              <w:t>зрастные особенности</w:t>
            </w:r>
            <w:r w:rsidRPr="00E000B0">
              <w:rPr>
                <w:color w:val="000000"/>
                <w:sz w:val="24"/>
                <w:szCs w:val="24"/>
              </w:rPr>
              <w:t xml:space="preserve"> воспитанников</w:t>
            </w:r>
            <w:r>
              <w:rPr>
                <w:color w:val="000000"/>
                <w:sz w:val="24"/>
                <w:szCs w:val="24"/>
              </w:rPr>
              <w:t xml:space="preserve">   группы  раннего возраста</w:t>
            </w:r>
            <w:r w:rsidR="00B8103F">
              <w:rPr>
                <w:b w:val="0"/>
                <w:sz w:val="24"/>
                <w:szCs w:val="24"/>
              </w:rPr>
              <w:t xml:space="preserve"> </w:t>
            </w:r>
          </w:p>
          <w:p w14:paraId="4231A8B9" w14:textId="47B7C9E4" w:rsidR="00853208" w:rsidRPr="00B8103F" w:rsidRDefault="00B8103F" w:rsidP="00D04851">
            <w:pPr>
              <w:pStyle w:val="37"/>
              <w:keepNext/>
              <w:keepLines/>
              <w:shd w:val="clear" w:color="auto" w:fill="auto"/>
              <w:tabs>
                <w:tab w:val="left" w:pos="567"/>
              </w:tabs>
              <w:ind w:firstLine="0"/>
              <w:rPr>
                <w:sz w:val="24"/>
                <w:szCs w:val="24"/>
              </w:rPr>
            </w:pPr>
            <w:r w:rsidRPr="00B8103F">
              <w:rPr>
                <w:sz w:val="24"/>
                <w:szCs w:val="24"/>
              </w:rPr>
              <w:t>(детей от 1 до 2 лет)</w:t>
            </w:r>
          </w:p>
        </w:tc>
      </w:tr>
      <w:tr w:rsidR="00853208" w14:paraId="1BE2988E" w14:textId="77777777" w:rsidTr="00853208">
        <w:tc>
          <w:tcPr>
            <w:tcW w:w="10564" w:type="dxa"/>
          </w:tcPr>
          <w:p w14:paraId="10D4D05E" w14:textId="77777777" w:rsidR="00853208" w:rsidRPr="00E000B0" w:rsidRDefault="00853208" w:rsidP="00D04851">
            <w:pPr>
              <w:pStyle w:val="afe"/>
              <w:shd w:val="clear" w:color="auto" w:fill="auto"/>
              <w:tabs>
                <w:tab w:val="left" w:pos="567"/>
              </w:tabs>
              <w:ind w:firstLine="460"/>
              <w:rPr>
                <w:sz w:val="24"/>
                <w:szCs w:val="24"/>
              </w:rPr>
            </w:pPr>
            <w:r w:rsidRPr="00E000B0">
              <w:rPr>
                <w:color w:val="000000"/>
                <w:sz w:val="24"/>
                <w:szCs w:val="24"/>
              </w:rPr>
              <w:t>Совершенствуется ходьба. Дети делают боковые шаги, медленно кружатся на месте, много лазают, перелезают, подлезают, пролезают. После полутора лет у малышей развиваются и подражательные движения. Осваивают действия с разнообразными игрушками: разборными (пирамиды, матрешки и др.), строительным материалом и сюжетными игрушками.</w:t>
            </w:r>
          </w:p>
          <w:p w14:paraId="4F4A52E1" w14:textId="77777777" w:rsidR="00853208" w:rsidRPr="00E000B0" w:rsidRDefault="00853208" w:rsidP="00D04851">
            <w:pPr>
              <w:pStyle w:val="afe"/>
              <w:shd w:val="clear" w:color="auto" w:fill="auto"/>
              <w:tabs>
                <w:tab w:val="left" w:pos="567"/>
              </w:tabs>
              <w:ind w:firstLine="460"/>
              <w:rPr>
                <w:sz w:val="24"/>
                <w:szCs w:val="24"/>
              </w:rPr>
            </w:pPr>
            <w:r w:rsidRPr="00E000B0">
              <w:rPr>
                <w:color w:val="000000"/>
                <w:sz w:val="24"/>
                <w:szCs w:val="24"/>
              </w:rPr>
              <w:t>Развивается пассивный словарь (понимание речи). К полутора годам он равен 20-30 словам. После 1 года 8-10 месяцев состоит из 200-300 слов: много глаголов и существительных, встречаются простые прилагательные, наречия, предлоги. К полутора годам в высказываниях детей появляются двухсловные предложения, а в конце второго года обычным становится использование трех-, четырехсловных предложений.</w:t>
            </w:r>
          </w:p>
          <w:p w14:paraId="715A6C6F" w14:textId="77777777" w:rsidR="00853208" w:rsidRPr="00E000B0" w:rsidRDefault="00853208" w:rsidP="00D04851">
            <w:pPr>
              <w:pStyle w:val="afe"/>
              <w:shd w:val="clear" w:color="auto" w:fill="auto"/>
              <w:tabs>
                <w:tab w:val="left" w:pos="567"/>
              </w:tabs>
              <w:ind w:firstLine="460"/>
              <w:rPr>
                <w:sz w:val="24"/>
                <w:szCs w:val="24"/>
              </w:rPr>
            </w:pPr>
            <w:r w:rsidRPr="00E000B0">
              <w:rPr>
                <w:color w:val="000000"/>
                <w:sz w:val="24"/>
                <w:szCs w:val="24"/>
              </w:rPr>
              <w:t>Совершенствуется самостоятельность детей в предметно-игровой деятельности и самообслуживании. Расширяется ориентировка в ближайшем окружении. Общение со взрослым приобретает деловой, объектно-направленный характер. На втором году жизни у детей сохраняется и развивается тип эмоционального взаимообщения.</w:t>
            </w:r>
          </w:p>
          <w:p w14:paraId="760AEAE7" w14:textId="34FED157" w:rsidR="00853208" w:rsidRPr="00853208" w:rsidRDefault="00853208" w:rsidP="00D04851">
            <w:pPr>
              <w:pStyle w:val="37"/>
              <w:keepNext/>
              <w:keepLines/>
              <w:shd w:val="clear" w:color="auto" w:fill="auto"/>
              <w:tabs>
                <w:tab w:val="left" w:pos="567"/>
              </w:tabs>
              <w:ind w:firstLine="0"/>
              <w:rPr>
                <w:b w:val="0"/>
                <w:sz w:val="24"/>
                <w:szCs w:val="24"/>
              </w:rPr>
            </w:pPr>
            <w:r w:rsidRPr="00853208">
              <w:rPr>
                <w:b w:val="0"/>
                <w:color w:val="000000"/>
                <w:sz w:val="24"/>
                <w:szCs w:val="24"/>
              </w:rPr>
              <w:t>Мышление носит наглядно-действенный характер</w:t>
            </w:r>
          </w:p>
        </w:tc>
      </w:tr>
    </w:tbl>
    <w:p w14:paraId="1607B9F4" w14:textId="77777777" w:rsidR="00303014" w:rsidRPr="00531261" w:rsidRDefault="00303014" w:rsidP="00D04851">
      <w:pPr>
        <w:pStyle w:val="37"/>
        <w:keepNext/>
        <w:keepLines/>
        <w:shd w:val="clear" w:color="auto" w:fill="auto"/>
        <w:tabs>
          <w:tab w:val="left" w:pos="567"/>
        </w:tabs>
        <w:rPr>
          <w:sz w:val="24"/>
          <w:szCs w:val="24"/>
        </w:rPr>
      </w:pPr>
    </w:p>
    <w:p w14:paraId="4B1F708B" w14:textId="322E5955" w:rsidR="00B9219B" w:rsidRPr="00531261" w:rsidRDefault="00781ED5"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     </w:t>
      </w:r>
    </w:p>
    <w:tbl>
      <w:tblPr>
        <w:tblStyle w:val="a7"/>
        <w:tblW w:w="0" w:type="auto"/>
        <w:tblLook w:val="04A0" w:firstRow="1" w:lastRow="0" w:firstColumn="1" w:lastColumn="0" w:noHBand="0" w:noVBand="1"/>
      </w:tblPr>
      <w:tblGrid>
        <w:gridCol w:w="10456"/>
      </w:tblGrid>
      <w:tr w:rsidR="00B8103F" w14:paraId="7139C8CE" w14:textId="77777777" w:rsidTr="00B8103F">
        <w:tc>
          <w:tcPr>
            <w:tcW w:w="10564" w:type="dxa"/>
          </w:tcPr>
          <w:p w14:paraId="5B1193F0" w14:textId="517DD101" w:rsidR="00B8103F" w:rsidRDefault="00B8103F" w:rsidP="00D04851">
            <w:pPr>
              <w:pStyle w:val="37"/>
              <w:keepNext/>
              <w:keepLines/>
              <w:shd w:val="clear" w:color="auto" w:fill="auto"/>
              <w:tabs>
                <w:tab w:val="left" w:pos="567"/>
              </w:tabs>
              <w:ind w:firstLine="0"/>
              <w:rPr>
                <w:b w:val="0"/>
                <w:sz w:val="24"/>
                <w:szCs w:val="24"/>
              </w:rPr>
            </w:pPr>
            <w:r w:rsidRPr="00E000B0">
              <w:rPr>
                <w:color w:val="000000"/>
                <w:sz w:val="24"/>
                <w:szCs w:val="24"/>
              </w:rPr>
              <w:t>Основные во</w:t>
            </w:r>
            <w:r>
              <w:rPr>
                <w:color w:val="000000"/>
                <w:sz w:val="24"/>
                <w:szCs w:val="24"/>
              </w:rPr>
              <w:t>зрастные особенности</w:t>
            </w:r>
            <w:r w:rsidRPr="00E000B0">
              <w:rPr>
                <w:color w:val="000000"/>
                <w:sz w:val="24"/>
                <w:szCs w:val="24"/>
              </w:rPr>
              <w:t xml:space="preserve"> воспитанников</w:t>
            </w:r>
            <w:r>
              <w:rPr>
                <w:color w:val="000000"/>
                <w:sz w:val="24"/>
                <w:szCs w:val="24"/>
              </w:rPr>
              <w:t xml:space="preserve">  1 младшей  группы </w:t>
            </w:r>
            <w:r>
              <w:rPr>
                <w:b w:val="0"/>
                <w:sz w:val="24"/>
                <w:szCs w:val="24"/>
              </w:rPr>
              <w:t xml:space="preserve"> </w:t>
            </w:r>
          </w:p>
          <w:p w14:paraId="7F3361BF" w14:textId="583CA4B4" w:rsidR="00B8103F" w:rsidRPr="00B8103F" w:rsidRDefault="00B8103F" w:rsidP="00D04851">
            <w:pPr>
              <w:pStyle w:val="afe"/>
              <w:shd w:val="clear" w:color="auto" w:fill="auto"/>
              <w:tabs>
                <w:tab w:val="left" w:pos="567"/>
                <w:tab w:val="left" w:pos="1474"/>
                <w:tab w:val="left" w:pos="3139"/>
                <w:tab w:val="left" w:pos="4757"/>
                <w:tab w:val="left" w:pos="6101"/>
              </w:tabs>
              <w:ind w:firstLine="0"/>
              <w:rPr>
                <w:b/>
                <w:color w:val="000000"/>
                <w:sz w:val="24"/>
                <w:szCs w:val="24"/>
              </w:rPr>
            </w:pPr>
            <w:r w:rsidRPr="00B8103F">
              <w:rPr>
                <w:b/>
                <w:sz w:val="24"/>
                <w:szCs w:val="24"/>
              </w:rPr>
              <w:t>(детей от 2 до 3 лет)</w:t>
            </w:r>
          </w:p>
        </w:tc>
      </w:tr>
      <w:tr w:rsidR="00B8103F" w14:paraId="0680B2A3" w14:textId="77777777" w:rsidTr="00B8103F">
        <w:tc>
          <w:tcPr>
            <w:tcW w:w="10564" w:type="dxa"/>
          </w:tcPr>
          <w:p w14:paraId="1597FEC4" w14:textId="77777777" w:rsidR="00B8103F" w:rsidRPr="00B8103F" w:rsidRDefault="00B8103F" w:rsidP="00D04851">
            <w:pPr>
              <w:pStyle w:val="afe"/>
              <w:shd w:val="clear" w:color="auto" w:fill="auto"/>
              <w:tabs>
                <w:tab w:val="left" w:pos="567"/>
                <w:tab w:val="left" w:pos="1474"/>
                <w:tab w:val="left" w:pos="3139"/>
                <w:tab w:val="left" w:pos="4757"/>
                <w:tab w:val="left" w:pos="6101"/>
              </w:tabs>
              <w:ind w:firstLine="0"/>
              <w:rPr>
                <w:sz w:val="24"/>
                <w:szCs w:val="24"/>
              </w:rPr>
            </w:pPr>
            <w:r w:rsidRPr="00B8103F">
              <w:rPr>
                <w:color w:val="000000"/>
                <w:sz w:val="24"/>
                <w:szCs w:val="24"/>
              </w:rPr>
              <w:t>Кризис 3 лет. Изучаются новообразования, социальная ситуация</w:t>
            </w:r>
            <w:r>
              <w:rPr>
                <w:color w:val="000000"/>
                <w:sz w:val="24"/>
                <w:szCs w:val="24"/>
              </w:rPr>
              <w:t xml:space="preserve"> развития,</w:t>
            </w:r>
            <w:r>
              <w:rPr>
                <w:color w:val="000000"/>
                <w:sz w:val="24"/>
                <w:szCs w:val="24"/>
              </w:rPr>
              <w:tab/>
              <w:t>возрастные</w:t>
            </w:r>
            <w:r>
              <w:rPr>
                <w:color w:val="000000"/>
                <w:sz w:val="24"/>
                <w:szCs w:val="24"/>
              </w:rPr>
              <w:tab/>
              <w:t xml:space="preserve">симптомы. Ребёнок </w:t>
            </w:r>
            <w:r w:rsidRPr="00B8103F">
              <w:rPr>
                <w:color w:val="000000"/>
                <w:sz w:val="24"/>
                <w:szCs w:val="24"/>
              </w:rPr>
              <w:t>становится</w:t>
            </w:r>
            <w:r>
              <w:rPr>
                <w:sz w:val="24"/>
                <w:szCs w:val="24"/>
              </w:rPr>
              <w:t xml:space="preserve"> </w:t>
            </w:r>
            <w:r w:rsidRPr="00B8103F">
              <w:rPr>
                <w:color w:val="000000"/>
                <w:sz w:val="24"/>
                <w:szCs w:val="24"/>
              </w:rPr>
              <w:t>самостоятельнее.</w:t>
            </w:r>
          </w:p>
          <w:p w14:paraId="0315735B" w14:textId="77777777" w:rsidR="00B8103F" w:rsidRPr="00B8103F" w:rsidRDefault="00B8103F" w:rsidP="00D04851">
            <w:pPr>
              <w:pStyle w:val="afe"/>
              <w:shd w:val="clear" w:color="auto" w:fill="auto"/>
              <w:tabs>
                <w:tab w:val="left" w:pos="567"/>
              </w:tabs>
              <w:ind w:firstLine="0"/>
              <w:rPr>
                <w:sz w:val="24"/>
                <w:szCs w:val="24"/>
              </w:rPr>
            </w:pPr>
            <w:r w:rsidRPr="00B8103F">
              <w:rPr>
                <w:color w:val="000000"/>
                <w:sz w:val="24"/>
                <w:szCs w:val="24"/>
              </w:rPr>
              <w:t>Продолжает развиваться предметная деятельность, ситуативно - деловое общение ребёнка и взрослого; совершенствуются восприятие, речь, начальные формы произвольного поведения, игры.</w:t>
            </w:r>
          </w:p>
          <w:p w14:paraId="68F72ED7" w14:textId="77777777" w:rsidR="00B8103F" w:rsidRPr="00B8103F" w:rsidRDefault="00B8103F" w:rsidP="00D04851">
            <w:pPr>
              <w:pStyle w:val="afe"/>
              <w:shd w:val="clear" w:color="auto" w:fill="auto"/>
              <w:tabs>
                <w:tab w:val="left" w:pos="567"/>
              </w:tabs>
              <w:ind w:firstLine="0"/>
              <w:rPr>
                <w:sz w:val="24"/>
                <w:szCs w:val="24"/>
              </w:rPr>
            </w:pPr>
            <w:r w:rsidRPr="00B8103F">
              <w:rPr>
                <w:color w:val="000000"/>
                <w:sz w:val="24"/>
                <w:szCs w:val="24"/>
              </w:rPr>
              <w:t>Кризис 3 лет - граница между ранним и дошкольным возрастом - один из наиболее трудных моментов в жизни ребенка. Ребенок, отделяясь от взрослых, пытается установить с ними новые, более глубокие отношения.</w:t>
            </w:r>
          </w:p>
          <w:p w14:paraId="6DCCE491" w14:textId="77777777" w:rsidR="00B8103F" w:rsidRPr="00B8103F" w:rsidRDefault="00B8103F" w:rsidP="00D04851">
            <w:pPr>
              <w:pStyle w:val="afe"/>
              <w:shd w:val="clear" w:color="auto" w:fill="auto"/>
              <w:tabs>
                <w:tab w:val="left" w:pos="567"/>
              </w:tabs>
              <w:ind w:firstLine="520"/>
              <w:rPr>
                <w:sz w:val="24"/>
                <w:szCs w:val="24"/>
              </w:rPr>
            </w:pPr>
            <w:r w:rsidRPr="00B8103F">
              <w:rPr>
                <w:color w:val="000000"/>
                <w:sz w:val="24"/>
                <w:szCs w:val="24"/>
              </w:rPr>
              <w:t>Продолжается улучшение качества общих движений (ходьба, бег, лазание, бросание) все большей согласованности и умения управлять своими движениями в соответствии с окружающими условиями</w:t>
            </w:r>
          </w:p>
          <w:p w14:paraId="6869862F" w14:textId="77777777" w:rsidR="00B8103F" w:rsidRPr="00B8103F" w:rsidRDefault="00B8103F" w:rsidP="00D04851">
            <w:pPr>
              <w:pStyle w:val="afe"/>
              <w:shd w:val="clear" w:color="auto" w:fill="auto"/>
              <w:tabs>
                <w:tab w:val="left" w:pos="567"/>
              </w:tabs>
              <w:ind w:firstLine="460"/>
              <w:rPr>
                <w:sz w:val="24"/>
                <w:szCs w:val="24"/>
              </w:rPr>
            </w:pPr>
            <w:r w:rsidRPr="00B8103F">
              <w:rPr>
                <w:color w:val="000000"/>
                <w:sz w:val="24"/>
                <w:szCs w:val="24"/>
              </w:rPr>
              <w:t>Совершенствуется понимание речи окружающих. Быстро растет и развивается словарь — до 1000—1200 слов. Речь становится самостоятельным видом деятельности.</w:t>
            </w:r>
          </w:p>
          <w:p w14:paraId="334DAE7D" w14:textId="77777777" w:rsidR="00B8103F" w:rsidRPr="00B8103F" w:rsidRDefault="00B8103F" w:rsidP="00D04851">
            <w:pPr>
              <w:pStyle w:val="afe"/>
              <w:shd w:val="clear" w:color="auto" w:fill="auto"/>
              <w:tabs>
                <w:tab w:val="left" w:pos="567"/>
              </w:tabs>
              <w:ind w:firstLine="520"/>
              <w:rPr>
                <w:sz w:val="24"/>
                <w:szCs w:val="24"/>
              </w:rPr>
            </w:pPr>
            <w:r w:rsidRPr="00B8103F">
              <w:rPr>
                <w:color w:val="000000"/>
                <w:sz w:val="24"/>
                <w:szCs w:val="24"/>
              </w:rPr>
              <w:t>Более стойким становится интерес к окружающему, который превращается в особый вид деятельности — наблюдение.</w:t>
            </w:r>
          </w:p>
          <w:p w14:paraId="462BBD16" w14:textId="77777777" w:rsidR="00B8103F" w:rsidRPr="00B8103F" w:rsidRDefault="00B8103F" w:rsidP="00D04851">
            <w:pPr>
              <w:pStyle w:val="afe"/>
              <w:shd w:val="clear" w:color="auto" w:fill="auto"/>
              <w:tabs>
                <w:tab w:val="left" w:pos="567"/>
              </w:tabs>
              <w:ind w:firstLine="460"/>
              <w:rPr>
                <w:sz w:val="24"/>
                <w:szCs w:val="24"/>
              </w:rPr>
            </w:pPr>
            <w:r w:rsidRPr="00B8103F">
              <w:rPr>
                <w:color w:val="000000"/>
                <w:sz w:val="24"/>
                <w:szCs w:val="24"/>
              </w:rPr>
              <w:t>Большое значение занимает сюжетная игра.</w:t>
            </w:r>
          </w:p>
          <w:p w14:paraId="1701E05E" w14:textId="77777777" w:rsidR="00B8103F" w:rsidRPr="00B8103F" w:rsidRDefault="00B8103F" w:rsidP="00D04851">
            <w:pPr>
              <w:tabs>
                <w:tab w:val="left" w:pos="567"/>
              </w:tabs>
              <w:rPr>
                <w:color w:val="000000"/>
                <w:sz w:val="24"/>
                <w:szCs w:val="24"/>
              </w:rPr>
            </w:pPr>
            <w:r w:rsidRPr="00B8103F">
              <w:rPr>
                <w:color w:val="000000"/>
                <w:sz w:val="24"/>
                <w:szCs w:val="24"/>
              </w:rPr>
              <w:t>Мышление носит наглядно-действенный характер.</w:t>
            </w:r>
          </w:p>
          <w:p w14:paraId="26F7ABA5" w14:textId="77777777" w:rsidR="00B8103F" w:rsidRDefault="00B8103F" w:rsidP="00D04851">
            <w:pPr>
              <w:pStyle w:val="afe"/>
              <w:shd w:val="clear" w:color="auto" w:fill="auto"/>
              <w:tabs>
                <w:tab w:val="left" w:pos="567"/>
                <w:tab w:val="left" w:pos="1474"/>
                <w:tab w:val="left" w:pos="3139"/>
                <w:tab w:val="left" w:pos="4757"/>
                <w:tab w:val="left" w:pos="6101"/>
              </w:tabs>
              <w:ind w:firstLine="0"/>
              <w:rPr>
                <w:color w:val="000000"/>
                <w:sz w:val="24"/>
                <w:szCs w:val="24"/>
              </w:rPr>
            </w:pPr>
          </w:p>
        </w:tc>
      </w:tr>
    </w:tbl>
    <w:p w14:paraId="68664EC6" w14:textId="2490DB69" w:rsidR="002A6644" w:rsidRPr="004A5628" w:rsidRDefault="002A6644" w:rsidP="004A5628">
      <w:pPr>
        <w:tabs>
          <w:tab w:val="left" w:pos="567"/>
        </w:tabs>
        <w:spacing w:after="0" w:line="240" w:lineRule="auto"/>
        <w:rPr>
          <w:rFonts w:ascii="Times New Roman" w:eastAsia="Times New Roman" w:hAnsi="Times New Roman" w:cs="Times New Roman"/>
          <w:sz w:val="24"/>
          <w:szCs w:val="24"/>
          <w:lang w:eastAsia="ru-RU"/>
        </w:rPr>
      </w:pPr>
    </w:p>
    <w:p w14:paraId="187CAA2C" w14:textId="37E8F578" w:rsidR="002A6644" w:rsidRPr="00531261" w:rsidRDefault="002A6644" w:rsidP="004A5628">
      <w:pPr>
        <w:tabs>
          <w:tab w:val="left" w:pos="567"/>
        </w:tabs>
        <w:spacing w:after="0" w:line="240" w:lineRule="auto"/>
        <w:ind w:right="-15"/>
        <w:jc w:val="center"/>
        <w:rPr>
          <w:rFonts w:ascii="Times New Roman" w:hAnsi="Times New Roman" w:cs="Times New Roman"/>
          <w:sz w:val="24"/>
          <w:szCs w:val="24"/>
        </w:rPr>
      </w:pPr>
      <w:r w:rsidRPr="00531261">
        <w:rPr>
          <w:rFonts w:ascii="Times New Roman" w:hAnsi="Times New Roman" w:cs="Times New Roman"/>
          <w:b/>
          <w:sz w:val="24"/>
          <w:szCs w:val="24"/>
        </w:rPr>
        <w:t>Психологические особенности детей дошкольного возраста</w:t>
      </w:r>
    </w:p>
    <w:p w14:paraId="2D00500D" w14:textId="000BDFF0" w:rsidR="002A6644" w:rsidRPr="00531261" w:rsidRDefault="002A6644" w:rsidP="00D04851">
      <w:pPr>
        <w:tabs>
          <w:tab w:val="left" w:pos="567"/>
        </w:tabs>
        <w:spacing w:after="0" w:line="240" w:lineRule="auto"/>
        <w:rPr>
          <w:rFonts w:ascii="Times New Roman" w:eastAsia="Times New Roman" w:hAnsi="Times New Roman" w:cs="Times New Roman"/>
          <w:sz w:val="24"/>
          <w:szCs w:val="24"/>
          <w:lang w:eastAsia="ru-RU"/>
        </w:rPr>
      </w:pPr>
    </w:p>
    <w:tbl>
      <w:tblPr>
        <w:tblStyle w:val="TableGrid"/>
        <w:tblW w:w="10706" w:type="dxa"/>
        <w:tblInd w:w="-108" w:type="dxa"/>
        <w:tblLayout w:type="fixed"/>
        <w:tblCellMar>
          <w:top w:w="7" w:type="dxa"/>
          <w:left w:w="108" w:type="dxa"/>
          <w:right w:w="47" w:type="dxa"/>
        </w:tblCellMar>
        <w:tblLook w:val="04A0" w:firstRow="1" w:lastRow="0" w:firstColumn="1" w:lastColumn="0" w:noHBand="0" w:noVBand="1"/>
      </w:tblPr>
      <w:tblGrid>
        <w:gridCol w:w="2484"/>
        <w:gridCol w:w="2552"/>
        <w:gridCol w:w="2693"/>
        <w:gridCol w:w="2977"/>
      </w:tblGrid>
      <w:tr w:rsidR="00921009" w:rsidRPr="00531261" w14:paraId="33C862F4" w14:textId="77777777" w:rsidTr="00012918">
        <w:trPr>
          <w:trHeight w:val="286"/>
        </w:trPr>
        <w:tc>
          <w:tcPr>
            <w:tcW w:w="2484" w:type="dxa"/>
            <w:tcBorders>
              <w:top w:val="single" w:sz="4" w:space="0" w:color="000000"/>
              <w:left w:val="single" w:sz="6" w:space="0" w:color="000000"/>
              <w:bottom w:val="single" w:sz="6" w:space="0" w:color="000000"/>
              <w:right w:val="single" w:sz="6" w:space="0" w:color="000000"/>
            </w:tcBorders>
          </w:tcPr>
          <w:p w14:paraId="49483B7F" w14:textId="77777777" w:rsidR="00921009" w:rsidRPr="00531261" w:rsidRDefault="00921009" w:rsidP="00D04851">
            <w:pPr>
              <w:tabs>
                <w:tab w:val="left" w:pos="567"/>
              </w:tabs>
              <w:ind w:right="61"/>
              <w:rPr>
                <w:rFonts w:ascii="Times New Roman" w:hAnsi="Times New Roman" w:cs="Times New Roman"/>
                <w:sz w:val="24"/>
                <w:szCs w:val="24"/>
              </w:rPr>
            </w:pPr>
            <w:r w:rsidRPr="00531261">
              <w:rPr>
                <w:rFonts w:ascii="Times New Roman" w:hAnsi="Times New Roman" w:cs="Times New Roman"/>
                <w:b/>
                <w:sz w:val="24"/>
                <w:szCs w:val="24"/>
              </w:rPr>
              <w:t xml:space="preserve">3-4 года </w:t>
            </w:r>
          </w:p>
        </w:tc>
        <w:tc>
          <w:tcPr>
            <w:tcW w:w="2552" w:type="dxa"/>
            <w:tcBorders>
              <w:top w:val="single" w:sz="4" w:space="0" w:color="000000"/>
              <w:left w:val="single" w:sz="6" w:space="0" w:color="000000"/>
              <w:bottom w:val="single" w:sz="6" w:space="0" w:color="000000"/>
              <w:right w:val="single" w:sz="6" w:space="0" w:color="000000"/>
            </w:tcBorders>
          </w:tcPr>
          <w:p w14:paraId="731F5DB6" w14:textId="77777777" w:rsidR="00921009" w:rsidRPr="00531261" w:rsidRDefault="00921009" w:rsidP="00D04851">
            <w:pPr>
              <w:tabs>
                <w:tab w:val="left" w:pos="567"/>
              </w:tabs>
              <w:ind w:right="61"/>
              <w:rPr>
                <w:rFonts w:ascii="Times New Roman" w:hAnsi="Times New Roman" w:cs="Times New Roman"/>
                <w:sz w:val="24"/>
                <w:szCs w:val="24"/>
              </w:rPr>
            </w:pPr>
            <w:r w:rsidRPr="00531261">
              <w:rPr>
                <w:rFonts w:ascii="Times New Roman" w:hAnsi="Times New Roman" w:cs="Times New Roman"/>
                <w:b/>
                <w:sz w:val="24"/>
                <w:szCs w:val="24"/>
              </w:rPr>
              <w:t xml:space="preserve">4-5 года </w:t>
            </w:r>
          </w:p>
        </w:tc>
        <w:tc>
          <w:tcPr>
            <w:tcW w:w="2693" w:type="dxa"/>
            <w:tcBorders>
              <w:top w:val="single" w:sz="4" w:space="0" w:color="000000"/>
              <w:left w:val="single" w:sz="6" w:space="0" w:color="000000"/>
              <w:bottom w:val="single" w:sz="6" w:space="0" w:color="000000"/>
              <w:right w:val="single" w:sz="4" w:space="0" w:color="000000"/>
            </w:tcBorders>
          </w:tcPr>
          <w:p w14:paraId="155B0282" w14:textId="77777777" w:rsidR="00921009" w:rsidRPr="00531261" w:rsidRDefault="00921009" w:rsidP="00D04851">
            <w:pPr>
              <w:tabs>
                <w:tab w:val="left" w:pos="567"/>
              </w:tabs>
              <w:ind w:right="63"/>
              <w:rPr>
                <w:rFonts w:ascii="Times New Roman" w:hAnsi="Times New Roman" w:cs="Times New Roman"/>
                <w:sz w:val="24"/>
                <w:szCs w:val="24"/>
              </w:rPr>
            </w:pPr>
            <w:r w:rsidRPr="00531261">
              <w:rPr>
                <w:rFonts w:ascii="Times New Roman" w:hAnsi="Times New Roman" w:cs="Times New Roman"/>
                <w:b/>
                <w:sz w:val="24"/>
                <w:szCs w:val="24"/>
              </w:rPr>
              <w:t xml:space="preserve">5-6 лет </w:t>
            </w:r>
          </w:p>
        </w:tc>
        <w:tc>
          <w:tcPr>
            <w:tcW w:w="2977" w:type="dxa"/>
            <w:tcBorders>
              <w:top w:val="single" w:sz="4" w:space="0" w:color="000000"/>
              <w:left w:val="single" w:sz="4" w:space="0" w:color="000000"/>
              <w:bottom w:val="single" w:sz="4" w:space="0" w:color="000000"/>
              <w:right w:val="single" w:sz="4" w:space="0" w:color="000000"/>
            </w:tcBorders>
          </w:tcPr>
          <w:p w14:paraId="5F7C0493" w14:textId="77777777" w:rsidR="00921009" w:rsidRPr="00531261" w:rsidRDefault="00921009" w:rsidP="00D04851">
            <w:pPr>
              <w:tabs>
                <w:tab w:val="left" w:pos="567"/>
              </w:tabs>
              <w:ind w:right="58"/>
              <w:rPr>
                <w:rFonts w:ascii="Times New Roman" w:hAnsi="Times New Roman" w:cs="Times New Roman"/>
                <w:sz w:val="24"/>
                <w:szCs w:val="24"/>
              </w:rPr>
            </w:pPr>
            <w:r w:rsidRPr="00531261">
              <w:rPr>
                <w:rFonts w:ascii="Times New Roman" w:hAnsi="Times New Roman" w:cs="Times New Roman"/>
                <w:b/>
                <w:sz w:val="24"/>
                <w:szCs w:val="24"/>
              </w:rPr>
              <w:t xml:space="preserve">6-7 лет </w:t>
            </w:r>
          </w:p>
        </w:tc>
      </w:tr>
      <w:tr w:rsidR="00921009" w:rsidRPr="00531261" w14:paraId="33610385" w14:textId="77777777" w:rsidTr="00012918">
        <w:trPr>
          <w:trHeight w:val="286"/>
        </w:trPr>
        <w:tc>
          <w:tcPr>
            <w:tcW w:w="10706" w:type="dxa"/>
            <w:gridSpan w:val="4"/>
            <w:tcBorders>
              <w:top w:val="single" w:sz="4" w:space="0" w:color="000000"/>
              <w:left w:val="single" w:sz="6" w:space="0" w:color="000000"/>
              <w:bottom w:val="single" w:sz="6" w:space="0" w:color="000000"/>
              <w:right w:val="single" w:sz="4" w:space="0" w:color="000000"/>
            </w:tcBorders>
          </w:tcPr>
          <w:p w14:paraId="5EB72706" w14:textId="484633A4" w:rsidR="00921009" w:rsidRPr="00531261" w:rsidRDefault="00921009" w:rsidP="00D04851">
            <w:pPr>
              <w:tabs>
                <w:tab w:val="left" w:pos="567"/>
              </w:tabs>
              <w:ind w:right="58"/>
              <w:rPr>
                <w:rFonts w:ascii="Times New Roman" w:hAnsi="Times New Roman" w:cs="Times New Roman"/>
                <w:b/>
                <w:sz w:val="24"/>
                <w:szCs w:val="24"/>
              </w:rPr>
            </w:pPr>
            <w:r w:rsidRPr="00531261">
              <w:rPr>
                <w:rFonts w:ascii="Times New Roman" w:hAnsi="Times New Roman" w:cs="Times New Roman"/>
                <w:b/>
                <w:i/>
                <w:sz w:val="24"/>
                <w:szCs w:val="24"/>
              </w:rPr>
              <w:t>Мышление</w:t>
            </w:r>
            <w:r w:rsidRPr="00531261">
              <w:rPr>
                <w:rFonts w:ascii="Times New Roman" w:hAnsi="Times New Roman" w:cs="Times New Roman"/>
                <w:sz w:val="24"/>
                <w:szCs w:val="24"/>
              </w:rPr>
              <w:t>:</w:t>
            </w:r>
          </w:p>
        </w:tc>
      </w:tr>
      <w:tr w:rsidR="00921009" w:rsidRPr="00531261" w14:paraId="73051344" w14:textId="77777777" w:rsidTr="00012918">
        <w:trPr>
          <w:trHeight w:val="286"/>
        </w:trPr>
        <w:tc>
          <w:tcPr>
            <w:tcW w:w="2484" w:type="dxa"/>
            <w:tcBorders>
              <w:top w:val="single" w:sz="4" w:space="0" w:color="000000"/>
              <w:left w:val="single" w:sz="6" w:space="0" w:color="000000"/>
              <w:bottom w:val="single" w:sz="6" w:space="0" w:color="000000"/>
              <w:right w:val="single" w:sz="6" w:space="0" w:color="000000"/>
            </w:tcBorders>
          </w:tcPr>
          <w:p w14:paraId="3599F1D8" w14:textId="25AA0219" w:rsidR="00921009" w:rsidRPr="00531261" w:rsidRDefault="00921009" w:rsidP="00D04851">
            <w:pPr>
              <w:tabs>
                <w:tab w:val="left" w:pos="567"/>
              </w:tabs>
              <w:ind w:right="61"/>
              <w:rPr>
                <w:rFonts w:ascii="Times New Roman" w:hAnsi="Times New Roman" w:cs="Times New Roman"/>
                <w:b/>
                <w:sz w:val="24"/>
                <w:szCs w:val="24"/>
              </w:rPr>
            </w:pPr>
            <w:r w:rsidRPr="00531261">
              <w:rPr>
                <w:rFonts w:ascii="Times New Roman" w:hAnsi="Times New Roman" w:cs="Times New Roman"/>
                <w:sz w:val="24"/>
                <w:szCs w:val="24"/>
              </w:rPr>
              <w:t>наглядно-образное</w:t>
            </w:r>
          </w:p>
        </w:tc>
        <w:tc>
          <w:tcPr>
            <w:tcW w:w="2552" w:type="dxa"/>
            <w:tcBorders>
              <w:top w:val="single" w:sz="4" w:space="0" w:color="000000"/>
              <w:left w:val="single" w:sz="6" w:space="0" w:color="000000"/>
              <w:bottom w:val="single" w:sz="6" w:space="0" w:color="000000"/>
              <w:right w:val="single" w:sz="6" w:space="0" w:color="000000"/>
            </w:tcBorders>
          </w:tcPr>
          <w:p w14:paraId="6DDFC156" w14:textId="50FD8994" w:rsidR="00921009" w:rsidRPr="00531261" w:rsidRDefault="00921009" w:rsidP="00D04851">
            <w:pPr>
              <w:tabs>
                <w:tab w:val="left" w:pos="567"/>
              </w:tabs>
              <w:ind w:right="61"/>
              <w:rPr>
                <w:rFonts w:ascii="Times New Roman" w:hAnsi="Times New Roman" w:cs="Times New Roman"/>
                <w:b/>
                <w:sz w:val="24"/>
                <w:szCs w:val="24"/>
              </w:rPr>
            </w:pPr>
            <w:r w:rsidRPr="00531261">
              <w:rPr>
                <w:rFonts w:ascii="Times New Roman" w:hAnsi="Times New Roman" w:cs="Times New Roman"/>
                <w:sz w:val="24"/>
                <w:szCs w:val="24"/>
              </w:rPr>
              <w:t>наглядно-образное</w:t>
            </w:r>
          </w:p>
        </w:tc>
        <w:tc>
          <w:tcPr>
            <w:tcW w:w="2693" w:type="dxa"/>
            <w:tcBorders>
              <w:top w:val="single" w:sz="4" w:space="0" w:color="000000"/>
              <w:left w:val="single" w:sz="6" w:space="0" w:color="000000"/>
              <w:bottom w:val="single" w:sz="6" w:space="0" w:color="000000"/>
              <w:right w:val="single" w:sz="4" w:space="0" w:color="000000"/>
            </w:tcBorders>
          </w:tcPr>
          <w:p w14:paraId="4F431F01" w14:textId="5C9FD5C1" w:rsidR="00921009" w:rsidRPr="00531261" w:rsidRDefault="00921009" w:rsidP="00D04851">
            <w:pPr>
              <w:tabs>
                <w:tab w:val="left" w:pos="567"/>
              </w:tabs>
              <w:ind w:right="63"/>
              <w:rPr>
                <w:rFonts w:ascii="Times New Roman" w:hAnsi="Times New Roman" w:cs="Times New Roman"/>
                <w:sz w:val="24"/>
                <w:szCs w:val="24"/>
              </w:rPr>
            </w:pPr>
            <w:r w:rsidRPr="00531261">
              <w:rPr>
                <w:rFonts w:ascii="Times New Roman" w:hAnsi="Times New Roman" w:cs="Times New Roman"/>
                <w:sz w:val="24"/>
                <w:szCs w:val="24"/>
              </w:rPr>
              <w:t>наглядно-образное,  начало формирования образно-</w:t>
            </w:r>
          </w:p>
          <w:p w14:paraId="3C08E03A" w14:textId="109C17A0" w:rsidR="00921009" w:rsidRPr="00531261" w:rsidRDefault="00921009" w:rsidP="00D04851">
            <w:pPr>
              <w:tabs>
                <w:tab w:val="left" w:pos="567"/>
              </w:tabs>
              <w:ind w:right="63"/>
              <w:rPr>
                <w:rFonts w:ascii="Times New Roman" w:hAnsi="Times New Roman" w:cs="Times New Roman"/>
                <w:b/>
                <w:sz w:val="24"/>
                <w:szCs w:val="24"/>
              </w:rPr>
            </w:pPr>
            <w:r w:rsidRPr="00531261">
              <w:rPr>
                <w:rFonts w:ascii="Times New Roman" w:hAnsi="Times New Roman" w:cs="Times New Roman"/>
                <w:sz w:val="24"/>
                <w:szCs w:val="24"/>
              </w:rPr>
              <w:t>схематического</w:t>
            </w:r>
          </w:p>
        </w:tc>
        <w:tc>
          <w:tcPr>
            <w:tcW w:w="2977" w:type="dxa"/>
            <w:tcBorders>
              <w:top w:val="single" w:sz="4" w:space="0" w:color="000000"/>
              <w:left w:val="single" w:sz="4" w:space="0" w:color="000000"/>
              <w:bottom w:val="single" w:sz="4" w:space="0" w:color="000000"/>
              <w:right w:val="single" w:sz="4" w:space="0" w:color="000000"/>
            </w:tcBorders>
          </w:tcPr>
          <w:p w14:paraId="3B8EDEC6" w14:textId="38606C04" w:rsidR="00921009" w:rsidRPr="00531261" w:rsidRDefault="00921009" w:rsidP="00D04851">
            <w:pPr>
              <w:tabs>
                <w:tab w:val="left" w:pos="567"/>
              </w:tabs>
              <w:ind w:right="58"/>
              <w:rPr>
                <w:rFonts w:ascii="Times New Roman" w:hAnsi="Times New Roman" w:cs="Times New Roman"/>
                <w:b/>
                <w:sz w:val="24"/>
                <w:szCs w:val="24"/>
              </w:rPr>
            </w:pPr>
            <w:r w:rsidRPr="00531261">
              <w:rPr>
                <w:rFonts w:ascii="Times New Roman" w:hAnsi="Times New Roman" w:cs="Times New Roman"/>
                <w:sz w:val="24"/>
                <w:szCs w:val="24"/>
              </w:rPr>
              <w:t>элементы логического, развиваются на основе наглядно-образного</w:t>
            </w:r>
          </w:p>
        </w:tc>
      </w:tr>
      <w:tr w:rsidR="00921009" w:rsidRPr="00531261" w14:paraId="6AF79652" w14:textId="77777777" w:rsidTr="00012918">
        <w:trPr>
          <w:trHeight w:val="256"/>
        </w:trPr>
        <w:tc>
          <w:tcPr>
            <w:tcW w:w="10706" w:type="dxa"/>
            <w:gridSpan w:val="4"/>
            <w:tcBorders>
              <w:top w:val="single" w:sz="6" w:space="0" w:color="000000"/>
              <w:left w:val="single" w:sz="6" w:space="0" w:color="000000"/>
              <w:bottom w:val="single" w:sz="6" w:space="0" w:color="000000"/>
              <w:right w:val="single" w:sz="4" w:space="0" w:color="000000"/>
            </w:tcBorders>
          </w:tcPr>
          <w:p w14:paraId="4EE2B99D" w14:textId="41F96A87" w:rsidR="00921009" w:rsidRPr="00531261" w:rsidRDefault="00921009" w:rsidP="00D04851">
            <w:pPr>
              <w:tabs>
                <w:tab w:val="left" w:pos="567"/>
              </w:tabs>
              <w:ind w:left="2"/>
              <w:rPr>
                <w:rFonts w:ascii="Times New Roman" w:hAnsi="Times New Roman" w:cs="Times New Roman"/>
                <w:sz w:val="24"/>
                <w:szCs w:val="24"/>
              </w:rPr>
            </w:pPr>
            <w:r w:rsidRPr="00531261">
              <w:rPr>
                <w:rFonts w:ascii="Times New Roman" w:hAnsi="Times New Roman" w:cs="Times New Roman"/>
                <w:b/>
                <w:i/>
                <w:sz w:val="24"/>
                <w:szCs w:val="24"/>
              </w:rPr>
              <w:t>Речь</w:t>
            </w:r>
          </w:p>
        </w:tc>
      </w:tr>
      <w:tr w:rsidR="00921009" w:rsidRPr="00531261" w14:paraId="4EF9DC92" w14:textId="77777777" w:rsidTr="00012918">
        <w:trPr>
          <w:trHeight w:val="841"/>
        </w:trPr>
        <w:tc>
          <w:tcPr>
            <w:tcW w:w="2484" w:type="dxa"/>
            <w:tcBorders>
              <w:top w:val="single" w:sz="6" w:space="0" w:color="000000"/>
              <w:left w:val="single" w:sz="6" w:space="0" w:color="000000"/>
              <w:bottom w:val="single" w:sz="6" w:space="0" w:color="000000"/>
              <w:right w:val="single" w:sz="6" w:space="0" w:color="000000"/>
            </w:tcBorders>
          </w:tcPr>
          <w:p w14:paraId="15EAF56C" w14:textId="77777777" w:rsidR="00921009" w:rsidRPr="00531261" w:rsidRDefault="00921009" w:rsidP="00D04851">
            <w:pPr>
              <w:tabs>
                <w:tab w:val="left" w:pos="567"/>
              </w:tabs>
              <w:ind w:right="40"/>
              <w:rPr>
                <w:rFonts w:ascii="Times New Roman" w:hAnsi="Times New Roman" w:cs="Times New Roman"/>
                <w:sz w:val="24"/>
                <w:szCs w:val="24"/>
              </w:rPr>
            </w:pPr>
            <w:r w:rsidRPr="00531261">
              <w:rPr>
                <w:rFonts w:ascii="Times New Roman" w:hAnsi="Times New Roman" w:cs="Times New Roman"/>
                <w:sz w:val="24"/>
                <w:szCs w:val="24"/>
              </w:rPr>
              <w:lastRenderedPageBreak/>
              <w:t>начало формирования связной речи, начинает понимать прилагательные</w:t>
            </w:r>
            <w:r w:rsidRPr="00531261">
              <w:rPr>
                <w:rFonts w:ascii="Times New Roman" w:hAnsi="Times New Roman" w:cs="Times New Roman"/>
                <w:b/>
                <w:sz w:val="24"/>
                <w:szCs w:val="24"/>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71D5EEF2"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окончание формирования активной речи, учится излагать мысли </w:t>
            </w:r>
          </w:p>
        </w:tc>
        <w:tc>
          <w:tcPr>
            <w:tcW w:w="2693" w:type="dxa"/>
            <w:tcBorders>
              <w:top w:val="single" w:sz="6" w:space="0" w:color="000000"/>
              <w:left w:val="single" w:sz="6" w:space="0" w:color="000000"/>
              <w:bottom w:val="single" w:sz="6" w:space="0" w:color="000000"/>
              <w:right w:val="single" w:sz="4" w:space="0" w:color="000000"/>
            </w:tcBorders>
          </w:tcPr>
          <w:p w14:paraId="373CBB64"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формирование планирующей функции речи </w:t>
            </w:r>
          </w:p>
        </w:tc>
        <w:tc>
          <w:tcPr>
            <w:tcW w:w="2977" w:type="dxa"/>
            <w:tcBorders>
              <w:top w:val="single" w:sz="4" w:space="0" w:color="000000"/>
              <w:left w:val="single" w:sz="4" w:space="0" w:color="000000"/>
              <w:bottom w:val="single" w:sz="4" w:space="0" w:color="000000"/>
              <w:right w:val="single" w:sz="4" w:space="0" w:color="000000"/>
            </w:tcBorders>
          </w:tcPr>
          <w:p w14:paraId="2FEDC05F" w14:textId="77777777" w:rsidR="00921009" w:rsidRPr="00531261" w:rsidRDefault="00921009" w:rsidP="00D04851">
            <w:pPr>
              <w:tabs>
                <w:tab w:val="left" w:pos="567"/>
              </w:tabs>
              <w:ind w:left="2"/>
              <w:rPr>
                <w:rFonts w:ascii="Times New Roman" w:hAnsi="Times New Roman" w:cs="Times New Roman"/>
                <w:sz w:val="24"/>
                <w:szCs w:val="24"/>
              </w:rPr>
            </w:pPr>
            <w:r w:rsidRPr="00531261">
              <w:rPr>
                <w:rFonts w:ascii="Times New Roman" w:hAnsi="Times New Roman" w:cs="Times New Roman"/>
                <w:sz w:val="24"/>
                <w:szCs w:val="24"/>
              </w:rPr>
              <w:t xml:space="preserve">развитие внутренней речи </w:t>
            </w:r>
          </w:p>
        </w:tc>
      </w:tr>
      <w:tr w:rsidR="00921009" w:rsidRPr="00531261" w14:paraId="4E435C27" w14:textId="77777777" w:rsidTr="00012918">
        <w:trPr>
          <w:trHeight w:val="258"/>
        </w:trPr>
        <w:tc>
          <w:tcPr>
            <w:tcW w:w="10706" w:type="dxa"/>
            <w:gridSpan w:val="4"/>
            <w:tcBorders>
              <w:top w:val="single" w:sz="6" w:space="0" w:color="000000"/>
              <w:left w:val="single" w:sz="6" w:space="0" w:color="000000"/>
              <w:bottom w:val="single" w:sz="6" w:space="0" w:color="000000"/>
              <w:right w:val="single" w:sz="4" w:space="0" w:color="000000"/>
            </w:tcBorders>
          </w:tcPr>
          <w:p w14:paraId="611DC60A" w14:textId="22575D7D" w:rsidR="00921009" w:rsidRPr="00531261" w:rsidRDefault="00921009" w:rsidP="00D04851">
            <w:pPr>
              <w:tabs>
                <w:tab w:val="left" w:pos="567"/>
              </w:tabs>
              <w:ind w:left="2" w:right="58"/>
              <w:rPr>
                <w:rFonts w:ascii="Times New Roman" w:hAnsi="Times New Roman" w:cs="Times New Roman"/>
                <w:sz w:val="24"/>
                <w:szCs w:val="24"/>
              </w:rPr>
            </w:pPr>
            <w:r w:rsidRPr="00531261">
              <w:rPr>
                <w:rFonts w:ascii="Times New Roman" w:hAnsi="Times New Roman" w:cs="Times New Roman"/>
                <w:b/>
                <w:i/>
                <w:sz w:val="24"/>
                <w:szCs w:val="24"/>
              </w:rPr>
              <w:t xml:space="preserve">Произвольность познавательных процессов </w:t>
            </w:r>
            <w:r w:rsidRPr="00531261">
              <w:rPr>
                <w:rFonts w:ascii="Times New Roman" w:hAnsi="Times New Roman" w:cs="Times New Roman"/>
                <w:b/>
                <w:sz w:val="24"/>
                <w:szCs w:val="24"/>
              </w:rPr>
              <w:t xml:space="preserve"> </w:t>
            </w:r>
          </w:p>
        </w:tc>
      </w:tr>
      <w:tr w:rsidR="00921009" w:rsidRPr="00531261" w14:paraId="5AA99968" w14:textId="77777777" w:rsidTr="00012918">
        <w:trPr>
          <w:trHeight w:val="1390"/>
        </w:trPr>
        <w:tc>
          <w:tcPr>
            <w:tcW w:w="2484" w:type="dxa"/>
            <w:tcBorders>
              <w:top w:val="single" w:sz="6" w:space="0" w:color="000000"/>
              <w:left w:val="single" w:sz="6" w:space="0" w:color="000000"/>
              <w:bottom w:val="single" w:sz="6" w:space="0" w:color="000000"/>
              <w:right w:val="single" w:sz="6" w:space="0" w:color="000000"/>
            </w:tcBorders>
          </w:tcPr>
          <w:p w14:paraId="3B38A077"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внимание </w:t>
            </w:r>
            <w:r w:rsidRPr="00531261">
              <w:rPr>
                <w:rFonts w:ascii="Times New Roman" w:hAnsi="Times New Roman" w:cs="Times New Roman"/>
                <w:sz w:val="24"/>
                <w:szCs w:val="24"/>
              </w:rPr>
              <w:tab/>
              <w:t xml:space="preserve">и </w:t>
            </w:r>
            <w:r w:rsidRPr="00531261">
              <w:rPr>
                <w:rFonts w:ascii="Times New Roman" w:hAnsi="Times New Roman" w:cs="Times New Roman"/>
                <w:sz w:val="24"/>
                <w:szCs w:val="24"/>
              </w:rPr>
              <w:tab/>
              <w:t xml:space="preserve">память непроизвольные. </w:t>
            </w:r>
          </w:p>
          <w:p w14:paraId="0670BC31"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b/>
                <w:sz w:val="24"/>
                <w:szCs w:val="24"/>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2DF057CD" w14:textId="77777777" w:rsidR="00921009" w:rsidRPr="00531261" w:rsidRDefault="00921009" w:rsidP="00D04851">
            <w:pPr>
              <w:tabs>
                <w:tab w:val="left" w:pos="567"/>
              </w:tabs>
              <w:ind w:right="60"/>
              <w:rPr>
                <w:rFonts w:ascii="Times New Roman" w:hAnsi="Times New Roman" w:cs="Times New Roman"/>
                <w:sz w:val="24"/>
                <w:szCs w:val="24"/>
              </w:rPr>
            </w:pPr>
            <w:r w:rsidRPr="00531261">
              <w:rPr>
                <w:rFonts w:ascii="Times New Roman" w:hAnsi="Times New Roman" w:cs="Times New Roman"/>
                <w:sz w:val="24"/>
                <w:szCs w:val="24"/>
              </w:rPr>
              <w:t xml:space="preserve">внимание и память непроизвольные, начинает развиваться произвольное запоминание в игре. </w:t>
            </w:r>
          </w:p>
        </w:tc>
        <w:tc>
          <w:tcPr>
            <w:tcW w:w="2693" w:type="dxa"/>
            <w:tcBorders>
              <w:top w:val="single" w:sz="6" w:space="0" w:color="000000"/>
              <w:left w:val="single" w:sz="6" w:space="0" w:color="000000"/>
              <w:bottom w:val="single" w:sz="6" w:space="0" w:color="000000"/>
              <w:right w:val="single" w:sz="4" w:space="0" w:color="000000"/>
            </w:tcBorders>
          </w:tcPr>
          <w:p w14:paraId="78652F8E"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развитие целенаправленного запоминания </w:t>
            </w:r>
          </w:p>
        </w:tc>
        <w:tc>
          <w:tcPr>
            <w:tcW w:w="2977" w:type="dxa"/>
            <w:tcBorders>
              <w:top w:val="single" w:sz="4" w:space="0" w:color="000000"/>
              <w:left w:val="single" w:sz="4" w:space="0" w:color="000000"/>
              <w:bottom w:val="single" w:sz="4" w:space="0" w:color="000000"/>
              <w:right w:val="single" w:sz="4" w:space="0" w:color="000000"/>
            </w:tcBorders>
          </w:tcPr>
          <w:p w14:paraId="5CDE63DA" w14:textId="77777777" w:rsidR="00921009" w:rsidRPr="00531261" w:rsidRDefault="00921009" w:rsidP="00D04851">
            <w:pPr>
              <w:tabs>
                <w:tab w:val="left" w:pos="567"/>
              </w:tabs>
              <w:ind w:left="2" w:right="58"/>
              <w:rPr>
                <w:rFonts w:ascii="Times New Roman" w:hAnsi="Times New Roman" w:cs="Times New Roman"/>
                <w:sz w:val="24"/>
                <w:szCs w:val="24"/>
              </w:rPr>
            </w:pPr>
            <w:r w:rsidRPr="00531261">
              <w:rPr>
                <w:rFonts w:ascii="Times New Roman" w:hAnsi="Times New Roman" w:cs="Times New Roman"/>
                <w:sz w:val="24"/>
                <w:szCs w:val="24"/>
              </w:rPr>
              <w:t xml:space="preserve">начало формирования произвольности как умения прилагать усилия и концентрировать процесс усвоения. </w:t>
            </w:r>
          </w:p>
        </w:tc>
      </w:tr>
      <w:tr w:rsidR="00921009" w:rsidRPr="00531261" w14:paraId="5181A558" w14:textId="77777777" w:rsidTr="00012918">
        <w:trPr>
          <w:trHeight w:val="259"/>
        </w:trPr>
        <w:tc>
          <w:tcPr>
            <w:tcW w:w="10706" w:type="dxa"/>
            <w:gridSpan w:val="4"/>
            <w:tcBorders>
              <w:top w:val="single" w:sz="6" w:space="0" w:color="000000"/>
              <w:left w:val="single" w:sz="6" w:space="0" w:color="000000"/>
              <w:bottom w:val="single" w:sz="6" w:space="0" w:color="000000"/>
              <w:right w:val="single" w:sz="4" w:space="0" w:color="000000"/>
            </w:tcBorders>
          </w:tcPr>
          <w:p w14:paraId="438B4923" w14:textId="7F1943DF" w:rsidR="00921009" w:rsidRPr="00531261" w:rsidRDefault="00921009" w:rsidP="00D04851">
            <w:pPr>
              <w:tabs>
                <w:tab w:val="left" w:pos="567"/>
                <w:tab w:val="right" w:pos="3167"/>
              </w:tabs>
              <w:rPr>
                <w:rFonts w:ascii="Times New Roman" w:hAnsi="Times New Roman" w:cs="Times New Roman"/>
                <w:sz w:val="24"/>
                <w:szCs w:val="24"/>
              </w:rPr>
            </w:pPr>
            <w:r w:rsidRPr="00531261">
              <w:rPr>
                <w:rFonts w:ascii="Times New Roman" w:hAnsi="Times New Roman" w:cs="Times New Roman"/>
                <w:b/>
                <w:i/>
                <w:sz w:val="24"/>
                <w:szCs w:val="24"/>
              </w:rPr>
              <w:t>Физиологическая чувствительность</w:t>
            </w:r>
          </w:p>
        </w:tc>
      </w:tr>
      <w:tr w:rsidR="00921009" w:rsidRPr="00531261" w14:paraId="0C3FA9C9" w14:textId="77777777" w:rsidTr="00012918">
        <w:trPr>
          <w:trHeight w:val="838"/>
        </w:trPr>
        <w:tc>
          <w:tcPr>
            <w:tcW w:w="2484" w:type="dxa"/>
            <w:tcBorders>
              <w:top w:val="single" w:sz="6" w:space="0" w:color="000000"/>
              <w:left w:val="single" w:sz="6" w:space="0" w:color="000000"/>
              <w:bottom w:val="single" w:sz="6" w:space="0" w:color="000000"/>
              <w:right w:val="single" w:sz="6" w:space="0" w:color="000000"/>
            </w:tcBorders>
          </w:tcPr>
          <w:p w14:paraId="3902BA15"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высокая чувствительность к дискомфорту. </w:t>
            </w:r>
          </w:p>
          <w:p w14:paraId="38A97F43"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b/>
                <w:sz w:val="24"/>
                <w:szCs w:val="24"/>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5983F9B1"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уменьшение </w:t>
            </w:r>
          </w:p>
          <w:p w14:paraId="370ED8AA"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чувствительности </w:t>
            </w:r>
            <w:r w:rsidRPr="00531261">
              <w:rPr>
                <w:rFonts w:ascii="Times New Roman" w:hAnsi="Times New Roman" w:cs="Times New Roman"/>
                <w:sz w:val="24"/>
                <w:szCs w:val="24"/>
              </w:rPr>
              <w:tab/>
              <w:t xml:space="preserve">к дискомфорту. </w:t>
            </w:r>
          </w:p>
        </w:tc>
        <w:tc>
          <w:tcPr>
            <w:tcW w:w="2693" w:type="dxa"/>
            <w:tcBorders>
              <w:top w:val="single" w:sz="6" w:space="0" w:color="000000"/>
              <w:left w:val="single" w:sz="6" w:space="0" w:color="000000"/>
              <w:bottom w:val="single" w:sz="6" w:space="0" w:color="000000"/>
              <w:right w:val="single" w:sz="4" w:space="0" w:color="000000"/>
            </w:tcBorders>
          </w:tcPr>
          <w:p w14:paraId="4F9AB1AC"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уменьшение </w:t>
            </w:r>
          </w:p>
          <w:p w14:paraId="7C9EEAFF" w14:textId="77777777" w:rsidR="00921009" w:rsidRPr="00531261" w:rsidRDefault="00921009" w:rsidP="00D04851">
            <w:pPr>
              <w:tabs>
                <w:tab w:val="left" w:pos="567"/>
                <w:tab w:val="right" w:pos="3167"/>
              </w:tabs>
              <w:rPr>
                <w:rFonts w:ascii="Times New Roman" w:hAnsi="Times New Roman" w:cs="Times New Roman"/>
                <w:sz w:val="24"/>
                <w:szCs w:val="24"/>
              </w:rPr>
            </w:pPr>
            <w:r w:rsidRPr="00531261">
              <w:rPr>
                <w:rFonts w:ascii="Times New Roman" w:hAnsi="Times New Roman" w:cs="Times New Roman"/>
                <w:sz w:val="24"/>
                <w:szCs w:val="24"/>
              </w:rPr>
              <w:t xml:space="preserve">чувствительности </w:t>
            </w:r>
            <w:r w:rsidRPr="00531261">
              <w:rPr>
                <w:rFonts w:ascii="Times New Roman" w:hAnsi="Times New Roman" w:cs="Times New Roman"/>
                <w:sz w:val="24"/>
                <w:szCs w:val="24"/>
              </w:rPr>
              <w:tab/>
              <w:t xml:space="preserve">к </w:t>
            </w:r>
          </w:p>
          <w:p w14:paraId="77AA3ED5"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дискомфорту </w:t>
            </w:r>
          </w:p>
        </w:tc>
        <w:tc>
          <w:tcPr>
            <w:tcW w:w="2977" w:type="dxa"/>
            <w:tcBorders>
              <w:top w:val="single" w:sz="4" w:space="0" w:color="000000"/>
              <w:left w:val="single" w:sz="4" w:space="0" w:color="000000"/>
              <w:bottom w:val="single" w:sz="4" w:space="0" w:color="000000"/>
              <w:right w:val="single" w:sz="4" w:space="0" w:color="000000"/>
            </w:tcBorders>
          </w:tcPr>
          <w:p w14:paraId="59395781" w14:textId="77777777" w:rsidR="00921009" w:rsidRPr="00531261" w:rsidRDefault="00921009" w:rsidP="00D04851">
            <w:pPr>
              <w:tabs>
                <w:tab w:val="left" w:pos="567"/>
                <w:tab w:val="right" w:pos="3167"/>
              </w:tabs>
              <w:rPr>
                <w:rFonts w:ascii="Times New Roman" w:hAnsi="Times New Roman" w:cs="Times New Roman"/>
                <w:sz w:val="24"/>
                <w:szCs w:val="24"/>
              </w:rPr>
            </w:pPr>
            <w:r w:rsidRPr="00531261">
              <w:rPr>
                <w:rFonts w:ascii="Times New Roman" w:hAnsi="Times New Roman" w:cs="Times New Roman"/>
                <w:sz w:val="24"/>
                <w:szCs w:val="24"/>
              </w:rPr>
              <w:t xml:space="preserve">индивидуальна, </w:t>
            </w:r>
            <w:r w:rsidRPr="00531261">
              <w:rPr>
                <w:rFonts w:ascii="Times New Roman" w:hAnsi="Times New Roman" w:cs="Times New Roman"/>
                <w:sz w:val="24"/>
                <w:szCs w:val="24"/>
              </w:rPr>
              <w:tab/>
              <w:t xml:space="preserve">у </w:t>
            </w:r>
          </w:p>
          <w:p w14:paraId="07DEDFE3" w14:textId="77777777" w:rsidR="00921009" w:rsidRPr="00531261" w:rsidRDefault="00921009" w:rsidP="00D04851">
            <w:pPr>
              <w:tabs>
                <w:tab w:val="left" w:pos="567"/>
              </w:tabs>
              <w:ind w:left="2"/>
              <w:rPr>
                <w:rFonts w:ascii="Times New Roman" w:hAnsi="Times New Roman" w:cs="Times New Roman"/>
                <w:sz w:val="24"/>
                <w:szCs w:val="24"/>
              </w:rPr>
            </w:pPr>
            <w:r w:rsidRPr="00531261">
              <w:rPr>
                <w:rFonts w:ascii="Times New Roman" w:hAnsi="Times New Roman" w:cs="Times New Roman"/>
                <w:sz w:val="24"/>
                <w:szCs w:val="24"/>
              </w:rPr>
              <w:t xml:space="preserve">большинства низкая </w:t>
            </w:r>
          </w:p>
        </w:tc>
      </w:tr>
      <w:tr w:rsidR="00921009" w:rsidRPr="00531261" w14:paraId="584293F5" w14:textId="77777777" w:rsidTr="00012918">
        <w:trPr>
          <w:trHeight w:val="317"/>
        </w:trPr>
        <w:tc>
          <w:tcPr>
            <w:tcW w:w="10706" w:type="dxa"/>
            <w:gridSpan w:val="4"/>
            <w:tcBorders>
              <w:top w:val="single" w:sz="6" w:space="0" w:color="000000"/>
              <w:left w:val="single" w:sz="6" w:space="0" w:color="000000"/>
              <w:bottom w:val="single" w:sz="6" w:space="0" w:color="000000"/>
              <w:right w:val="single" w:sz="4" w:space="0" w:color="000000"/>
            </w:tcBorders>
          </w:tcPr>
          <w:p w14:paraId="53D2C7A9" w14:textId="378B813A" w:rsidR="00921009" w:rsidRPr="00531261" w:rsidRDefault="00921009" w:rsidP="00D04851">
            <w:pPr>
              <w:tabs>
                <w:tab w:val="left" w:pos="567"/>
                <w:tab w:val="right" w:pos="3167"/>
              </w:tabs>
              <w:rPr>
                <w:rFonts w:ascii="Times New Roman" w:hAnsi="Times New Roman" w:cs="Times New Roman"/>
                <w:sz w:val="24"/>
                <w:szCs w:val="24"/>
              </w:rPr>
            </w:pPr>
            <w:r w:rsidRPr="00531261">
              <w:rPr>
                <w:rFonts w:ascii="Times New Roman" w:hAnsi="Times New Roman" w:cs="Times New Roman"/>
                <w:b/>
                <w:i/>
                <w:sz w:val="24"/>
                <w:szCs w:val="24"/>
              </w:rPr>
              <w:t>Объект познания</w:t>
            </w:r>
          </w:p>
        </w:tc>
      </w:tr>
      <w:tr w:rsidR="00921009" w:rsidRPr="00531261" w14:paraId="757414F6" w14:textId="77777777" w:rsidTr="00012918">
        <w:trPr>
          <w:trHeight w:val="1114"/>
        </w:trPr>
        <w:tc>
          <w:tcPr>
            <w:tcW w:w="2484" w:type="dxa"/>
            <w:tcBorders>
              <w:top w:val="single" w:sz="6" w:space="0" w:color="000000"/>
              <w:left w:val="single" w:sz="6" w:space="0" w:color="000000"/>
              <w:bottom w:val="single" w:sz="6" w:space="0" w:color="000000"/>
              <w:right w:val="single" w:sz="6" w:space="0" w:color="000000"/>
            </w:tcBorders>
          </w:tcPr>
          <w:p w14:paraId="0AB48823" w14:textId="77777777" w:rsidR="00921009" w:rsidRPr="00531261" w:rsidRDefault="00921009" w:rsidP="00D04851">
            <w:pPr>
              <w:tabs>
                <w:tab w:val="left" w:pos="567"/>
              </w:tabs>
              <w:ind w:right="63"/>
              <w:rPr>
                <w:rFonts w:ascii="Times New Roman" w:hAnsi="Times New Roman" w:cs="Times New Roman"/>
                <w:sz w:val="24"/>
                <w:szCs w:val="24"/>
              </w:rPr>
            </w:pPr>
            <w:r w:rsidRPr="00531261">
              <w:rPr>
                <w:rFonts w:ascii="Times New Roman" w:hAnsi="Times New Roman" w:cs="Times New Roman"/>
                <w:sz w:val="24"/>
                <w:szCs w:val="24"/>
              </w:rPr>
              <w:t xml:space="preserve">непосредственно окружающие предметы, их свойства и назначение. </w:t>
            </w:r>
          </w:p>
        </w:tc>
        <w:tc>
          <w:tcPr>
            <w:tcW w:w="2552" w:type="dxa"/>
            <w:tcBorders>
              <w:top w:val="single" w:sz="6" w:space="0" w:color="000000"/>
              <w:left w:val="single" w:sz="6" w:space="0" w:color="000000"/>
              <w:bottom w:val="single" w:sz="6" w:space="0" w:color="000000"/>
              <w:right w:val="single" w:sz="6" w:space="0" w:color="000000"/>
            </w:tcBorders>
          </w:tcPr>
          <w:p w14:paraId="4AD76BE0" w14:textId="77777777" w:rsidR="00921009" w:rsidRPr="00531261" w:rsidRDefault="00921009" w:rsidP="00D04851">
            <w:pPr>
              <w:tabs>
                <w:tab w:val="left" w:pos="567"/>
              </w:tabs>
              <w:ind w:right="59"/>
              <w:rPr>
                <w:rFonts w:ascii="Times New Roman" w:hAnsi="Times New Roman" w:cs="Times New Roman"/>
                <w:sz w:val="24"/>
                <w:szCs w:val="24"/>
              </w:rPr>
            </w:pPr>
            <w:r w:rsidRPr="00531261">
              <w:rPr>
                <w:rFonts w:ascii="Times New Roman" w:hAnsi="Times New Roman" w:cs="Times New Roman"/>
                <w:sz w:val="24"/>
                <w:szCs w:val="24"/>
              </w:rPr>
              <w:t xml:space="preserve">предметы и явления, непосредственно не воспринимаемые. </w:t>
            </w:r>
          </w:p>
        </w:tc>
        <w:tc>
          <w:tcPr>
            <w:tcW w:w="2693" w:type="dxa"/>
            <w:tcBorders>
              <w:top w:val="single" w:sz="6" w:space="0" w:color="000000"/>
              <w:left w:val="single" w:sz="6" w:space="0" w:color="000000"/>
              <w:bottom w:val="single" w:sz="6" w:space="0" w:color="000000"/>
              <w:right w:val="single" w:sz="4" w:space="0" w:color="000000"/>
            </w:tcBorders>
          </w:tcPr>
          <w:p w14:paraId="45524874"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предметы и явления, непосредственно не </w:t>
            </w:r>
          </w:p>
          <w:p w14:paraId="00B264A8"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воспринимаемые, нравственные нормы </w:t>
            </w:r>
          </w:p>
        </w:tc>
        <w:tc>
          <w:tcPr>
            <w:tcW w:w="2977" w:type="dxa"/>
            <w:tcBorders>
              <w:top w:val="single" w:sz="4" w:space="0" w:color="000000"/>
              <w:left w:val="single" w:sz="4" w:space="0" w:color="000000"/>
              <w:bottom w:val="single" w:sz="4" w:space="0" w:color="000000"/>
              <w:right w:val="single" w:sz="4" w:space="0" w:color="000000"/>
            </w:tcBorders>
          </w:tcPr>
          <w:p w14:paraId="56CC44B1" w14:textId="77777777" w:rsidR="00921009" w:rsidRPr="00531261" w:rsidRDefault="00921009" w:rsidP="00D04851">
            <w:pPr>
              <w:tabs>
                <w:tab w:val="left" w:pos="567"/>
              </w:tabs>
              <w:ind w:left="2" w:right="58"/>
              <w:rPr>
                <w:rFonts w:ascii="Times New Roman" w:hAnsi="Times New Roman" w:cs="Times New Roman"/>
                <w:sz w:val="24"/>
                <w:szCs w:val="24"/>
              </w:rPr>
            </w:pPr>
            <w:r w:rsidRPr="00531261">
              <w:rPr>
                <w:rFonts w:ascii="Times New Roman" w:hAnsi="Times New Roman" w:cs="Times New Roman"/>
                <w:sz w:val="24"/>
                <w:szCs w:val="24"/>
              </w:rPr>
              <w:t xml:space="preserve">причинно-следственные связи между предметами и явлениями </w:t>
            </w:r>
          </w:p>
        </w:tc>
      </w:tr>
      <w:tr w:rsidR="00921009" w:rsidRPr="00531261" w14:paraId="0D7C456D" w14:textId="77777777" w:rsidTr="00012918">
        <w:trPr>
          <w:trHeight w:val="199"/>
        </w:trPr>
        <w:tc>
          <w:tcPr>
            <w:tcW w:w="10706" w:type="dxa"/>
            <w:gridSpan w:val="4"/>
            <w:tcBorders>
              <w:top w:val="single" w:sz="6" w:space="0" w:color="000000"/>
              <w:left w:val="single" w:sz="6" w:space="0" w:color="000000"/>
              <w:bottom w:val="single" w:sz="6" w:space="0" w:color="000000"/>
              <w:right w:val="single" w:sz="4" w:space="0" w:color="000000"/>
            </w:tcBorders>
          </w:tcPr>
          <w:p w14:paraId="4685939A" w14:textId="5693D5E1" w:rsidR="00921009" w:rsidRPr="00531261" w:rsidRDefault="00921009" w:rsidP="00D04851">
            <w:pPr>
              <w:tabs>
                <w:tab w:val="left" w:pos="567"/>
              </w:tabs>
              <w:ind w:left="2" w:right="58"/>
              <w:rPr>
                <w:rFonts w:ascii="Times New Roman" w:hAnsi="Times New Roman" w:cs="Times New Roman"/>
                <w:sz w:val="24"/>
                <w:szCs w:val="24"/>
              </w:rPr>
            </w:pPr>
            <w:r w:rsidRPr="00531261">
              <w:rPr>
                <w:rFonts w:ascii="Times New Roman" w:hAnsi="Times New Roman" w:cs="Times New Roman"/>
                <w:b/>
                <w:i/>
                <w:sz w:val="24"/>
                <w:szCs w:val="24"/>
              </w:rPr>
              <w:t>Способ познания</w:t>
            </w:r>
            <w:r w:rsidRPr="00531261">
              <w:rPr>
                <w:rFonts w:ascii="Times New Roman" w:hAnsi="Times New Roman" w:cs="Times New Roman"/>
                <w:b/>
                <w:sz w:val="24"/>
                <w:szCs w:val="24"/>
              </w:rPr>
              <w:t xml:space="preserve"> </w:t>
            </w:r>
          </w:p>
        </w:tc>
      </w:tr>
      <w:tr w:rsidR="00921009" w:rsidRPr="00531261" w14:paraId="1F937628" w14:textId="77777777" w:rsidTr="00012918">
        <w:trPr>
          <w:trHeight w:val="1390"/>
        </w:trPr>
        <w:tc>
          <w:tcPr>
            <w:tcW w:w="2484" w:type="dxa"/>
            <w:tcBorders>
              <w:top w:val="single" w:sz="6" w:space="0" w:color="000000"/>
              <w:left w:val="single" w:sz="6" w:space="0" w:color="000000"/>
              <w:bottom w:val="single" w:sz="6" w:space="0" w:color="000000"/>
              <w:right w:val="single" w:sz="6" w:space="0" w:color="000000"/>
            </w:tcBorders>
          </w:tcPr>
          <w:p w14:paraId="3A714A4D"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экспериментирование, конструирование</w:t>
            </w:r>
            <w:r w:rsidRPr="00531261">
              <w:rPr>
                <w:rFonts w:ascii="Times New Roman" w:hAnsi="Times New Roman" w:cs="Times New Roman"/>
                <w:b/>
                <w:sz w:val="24"/>
                <w:szCs w:val="24"/>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273C3B8D"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рассказы взрослого, экспериментирование. </w:t>
            </w:r>
          </w:p>
        </w:tc>
        <w:tc>
          <w:tcPr>
            <w:tcW w:w="2693" w:type="dxa"/>
            <w:tcBorders>
              <w:top w:val="single" w:sz="6" w:space="0" w:color="000000"/>
              <w:left w:val="single" w:sz="6" w:space="0" w:color="000000"/>
              <w:bottom w:val="single" w:sz="6" w:space="0" w:color="000000"/>
              <w:right w:val="single" w:sz="4" w:space="0" w:color="000000"/>
            </w:tcBorders>
          </w:tcPr>
          <w:p w14:paraId="4CC54B6A" w14:textId="77777777" w:rsidR="00921009" w:rsidRPr="00531261" w:rsidRDefault="00921009" w:rsidP="00D04851">
            <w:pPr>
              <w:tabs>
                <w:tab w:val="left" w:pos="567"/>
              </w:tabs>
              <w:ind w:right="34"/>
              <w:rPr>
                <w:rFonts w:ascii="Times New Roman" w:hAnsi="Times New Roman" w:cs="Times New Roman"/>
                <w:sz w:val="24"/>
                <w:szCs w:val="24"/>
              </w:rPr>
            </w:pPr>
            <w:r w:rsidRPr="00531261">
              <w:rPr>
                <w:rFonts w:ascii="Times New Roman" w:hAnsi="Times New Roman" w:cs="Times New Roman"/>
                <w:sz w:val="24"/>
                <w:szCs w:val="24"/>
              </w:rPr>
              <w:t xml:space="preserve">общение со взрослым, сверстником, самостоятельная деятельность, экспериментирование </w:t>
            </w:r>
          </w:p>
        </w:tc>
        <w:tc>
          <w:tcPr>
            <w:tcW w:w="2977" w:type="dxa"/>
            <w:tcBorders>
              <w:top w:val="single" w:sz="4" w:space="0" w:color="000000"/>
              <w:left w:val="single" w:sz="4" w:space="0" w:color="000000"/>
              <w:bottom w:val="single" w:sz="4" w:space="0" w:color="000000"/>
              <w:right w:val="single" w:sz="4" w:space="0" w:color="000000"/>
            </w:tcBorders>
          </w:tcPr>
          <w:p w14:paraId="47EB0E61" w14:textId="77777777" w:rsidR="00921009" w:rsidRPr="00531261" w:rsidRDefault="00921009" w:rsidP="00D04851">
            <w:pPr>
              <w:tabs>
                <w:tab w:val="left" w:pos="567"/>
              </w:tabs>
              <w:ind w:left="2"/>
              <w:rPr>
                <w:rFonts w:ascii="Times New Roman" w:hAnsi="Times New Roman" w:cs="Times New Roman"/>
                <w:sz w:val="24"/>
                <w:szCs w:val="24"/>
              </w:rPr>
            </w:pPr>
            <w:r w:rsidRPr="00531261">
              <w:rPr>
                <w:rFonts w:ascii="Times New Roman" w:hAnsi="Times New Roman" w:cs="Times New Roman"/>
                <w:sz w:val="24"/>
                <w:szCs w:val="24"/>
              </w:rPr>
              <w:t xml:space="preserve">самостоятельная деятельность, познавательное общение со взрослыми и сверстниками </w:t>
            </w:r>
          </w:p>
        </w:tc>
      </w:tr>
      <w:tr w:rsidR="00921009" w:rsidRPr="00531261" w14:paraId="23DCC8B1" w14:textId="77777777" w:rsidTr="00012918">
        <w:trPr>
          <w:trHeight w:val="212"/>
        </w:trPr>
        <w:tc>
          <w:tcPr>
            <w:tcW w:w="10706" w:type="dxa"/>
            <w:gridSpan w:val="4"/>
            <w:tcBorders>
              <w:top w:val="single" w:sz="6" w:space="0" w:color="000000"/>
              <w:left w:val="single" w:sz="6" w:space="0" w:color="000000"/>
              <w:bottom w:val="single" w:sz="6" w:space="0" w:color="000000"/>
              <w:right w:val="single" w:sz="4" w:space="0" w:color="000000"/>
            </w:tcBorders>
          </w:tcPr>
          <w:p w14:paraId="3A9FE9E5" w14:textId="3C0E982C" w:rsidR="00921009" w:rsidRPr="00531261" w:rsidRDefault="00921009" w:rsidP="00D04851">
            <w:pPr>
              <w:tabs>
                <w:tab w:val="left" w:pos="567"/>
                <w:tab w:val="right" w:pos="3167"/>
              </w:tabs>
              <w:rPr>
                <w:rFonts w:ascii="Times New Roman" w:hAnsi="Times New Roman" w:cs="Times New Roman"/>
                <w:sz w:val="24"/>
                <w:szCs w:val="24"/>
              </w:rPr>
            </w:pPr>
            <w:r w:rsidRPr="00531261">
              <w:rPr>
                <w:rFonts w:ascii="Times New Roman" w:hAnsi="Times New Roman" w:cs="Times New Roman"/>
                <w:b/>
                <w:i/>
                <w:sz w:val="24"/>
                <w:szCs w:val="24"/>
              </w:rPr>
              <w:t>Условия успешности</w:t>
            </w:r>
          </w:p>
        </w:tc>
      </w:tr>
      <w:tr w:rsidR="00921009" w:rsidRPr="00531261" w14:paraId="5290EEFC" w14:textId="77777777" w:rsidTr="00012918">
        <w:trPr>
          <w:trHeight w:val="838"/>
        </w:trPr>
        <w:tc>
          <w:tcPr>
            <w:tcW w:w="2484" w:type="dxa"/>
            <w:tcBorders>
              <w:top w:val="single" w:sz="6" w:space="0" w:color="000000"/>
              <w:left w:val="single" w:sz="6" w:space="0" w:color="000000"/>
              <w:bottom w:val="single" w:sz="6" w:space="0" w:color="000000"/>
              <w:right w:val="single" w:sz="6" w:space="0" w:color="000000"/>
            </w:tcBorders>
          </w:tcPr>
          <w:p w14:paraId="6E343FD7" w14:textId="77777777" w:rsidR="00921009" w:rsidRPr="00531261" w:rsidRDefault="00921009" w:rsidP="00D04851">
            <w:pPr>
              <w:tabs>
                <w:tab w:val="left" w:pos="567"/>
              </w:tabs>
              <w:ind w:right="63"/>
              <w:rPr>
                <w:rFonts w:ascii="Times New Roman" w:hAnsi="Times New Roman" w:cs="Times New Roman"/>
                <w:sz w:val="24"/>
                <w:szCs w:val="24"/>
              </w:rPr>
            </w:pPr>
            <w:r w:rsidRPr="00531261">
              <w:rPr>
                <w:rFonts w:ascii="Times New Roman" w:hAnsi="Times New Roman" w:cs="Times New Roman"/>
                <w:sz w:val="24"/>
                <w:szCs w:val="24"/>
              </w:rPr>
              <w:t xml:space="preserve">развивающая сфера и партнерские отношения со взрослыми. </w:t>
            </w:r>
          </w:p>
        </w:tc>
        <w:tc>
          <w:tcPr>
            <w:tcW w:w="2552" w:type="dxa"/>
            <w:tcBorders>
              <w:top w:val="single" w:sz="6" w:space="0" w:color="000000"/>
              <w:left w:val="single" w:sz="6" w:space="0" w:color="000000"/>
              <w:bottom w:val="single" w:sz="6" w:space="0" w:color="000000"/>
              <w:right w:val="single" w:sz="6" w:space="0" w:color="000000"/>
            </w:tcBorders>
          </w:tcPr>
          <w:p w14:paraId="6582013B"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кругозор взрослого и хорошо развитая речь. </w:t>
            </w:r>
          </w:p>
        </w:tc>
        <w:tc>
          <w:tcPr>
            <w:tcW w:w="2693" w:type="dxa"/>
            <w:tcBorders>
              <w:top w:val="single" w:sz="6" w:space="0" w:color="000000"/>
              <w:left w:val="single" w:sz="6" w:space="0" w:color="000000"/>
              <w:bottom w:val="single" w:sz="6" w:space="0" w:color="000000"/>
              <w:right w:val="single" w:sz="4" w:space="0" w:color="000000"/>
            </w:tcBorders>
          </w:tcPr>
          <w:p w14:paraId="47762474"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собственный </w:t>
            </w:r>
            <w:r w:rsidRPr="00531261">
              <w:rPr>
                <w:rFonts w:ascii="Times New Roman" w:hAnsi="Times New Roman" w:cs="Times New Roman"/>
                <w:sz w:val="24"/>
                <w:szCs w:val="24"/>
              </w:rPr>
              <w:tab/>
              <w:t xml:space="preserve">широкий кругозор, хорошо развитая речь </w:t>
            </w:r>
          </w:p>
        </w:tc>
        <w:tc>
          <w:tcPr>
            <w:tcW w:w="2977" w:type="dxa"/>
            <w:tcBorders>
              <w:top w:val="single" w:sz="4" w:space="0" w:color="000000"/>
              <w:left w:val="single" w:sz="4" w:space="0" w:color="000000"/>
              <w:bottom w:val="single" w:sz="4" w:space="0" w:color="000000"/>
              <w:right w:val="single" w:sz="4" w:space="0" w:color="000000"/>
            </w:tcBorders>
          </w:tcPr>
          <w:p w14:paraId="1A613ED3" w14:textId="77777777" w:rsidR="00921009" w:rsidRPr="00531261" w:rsidRDefault="00921009" w:rsidP="00D04851">
            <w:pPr>
              <w:tabs>
                <w:tab w:val="left" w:pos="567"/>
                <w:tab w:val="right" w:pos="3167"/>
              </w:tabs>
              <w:rPr>
                <w:rFonts w:ascii="Times New Roman" w:hAnsi="Times New Roman" w:cs="Times New Roman"/>
                <w:sz w:val="24"/>
                <w:szCs w:val="24"/>
              </w:rPr>
            </w:pPr>
            <w:r w:rsidRPr="00531261">
              <w:rPr>
                <w:rFonts w:ascii="Times New Roman" w:hAnsi="Times New Roman" w:cs="Times New Roman"/>
                <w:sz w:val="24"/>
                <w:szCs w:val="24"/>
              </w:rPr>
              <w:t xml:space="preserve">собственный </w:t>
            </w:r>
            <w:r w:rsidRPr="00531261">
              <w:rPr>
                <w:rFonts w:ascii="Times New Roman" w:hAnsi="Times New Roman" w:cs="Times New Roman"/>
                <w:sz w:val="24"/>
                <w:szCs w:val="24"/>
              </w:rPr>
              <w:tab/>
              <w:t xml:space="preserve">широкий </w:t>
            </w:r>
          </w:p>
          <w:p w14:paraId="1FB3DF79" w14:textId="77777777" w:rsidR="00921009" w:rsidRPr="00531261" w:rsidRDefault="00921009" w:rsidP="00D04851">
            <w:pPr>
              <w:tabs>
                <w:tab w:val="left" w:pos="567"/>
              </w:tabs>
              <w:ind w:left="2"/>
              <w:rPr>
                <w:rFonts w:ascii="Times New Roman" w:hAnsi="Times New Roman" w:cs="Times New Roman"/>
                <w:sz w:val="24"/>
                <w:szCs w:val="24"/>
              </w:rPr>
            </w:pPr>
            <w:r w:rsidRPr="00531261">
              <w:rPr>
                <w:rFonts w:ascii="Times New Roman" w:hAnsi="Times New Roman" w:cs="Times New Roman"/>
                <w:sz w:val="24"/>
                <w:szCs w:val="24"/>
              </w:rPr>
              <w:t xml:space="preserve">кругозор, умелость в какомлибо деле </w:t>
            </w:r>
          </w:p>
        </w:tc>
      </w:tr>
      <w:tr w:rsidR="00921009" w:rsidRPr="00531261" w14:paraId="5417D4A0" w14:textId="77777777" w:rsidTr="00012918">
        <w:trPr>
          <w:trHeight w:val="127"/>
        </w:trPr>
        <w:tc>
          <w:tcPr>
            <w:tcW w:w="10706" w:type="dxa"/>
            <w:gridSpan w:val="4"/>
            <w:tcBorders>
              <w:top w:val="single" w:sz="6" w:space="0" w:color="000000"/>
              <w:left w:val="single" w:sz="6" w:space="0" w:color="000000"/>
              <w:bottom w:val="single" w:sz="6" w:space="0" w:color="000000"/>
              <w:right w:val="single" w:sz="4" w:space="0" w:color="000000"/>
            </w:tcBorders>
          </w:tcPr>
          <w:p w14:paraId="7637C1EF" w14:textId="17B4F376" w:rsidR="00921009" w:rsidRPr="00531261" w:rsidRDefault="00921009" w:rsidP="00D04851">
            <w:pPr>
              <w:tabs>
                <w:tab w:val="left" w:pos="567"/>
              </w:tabs>
              <w:ind w:left="2"/>
              <w:rPr>
                <w:rFonts w:ascii="Times New Roman" w:hAnsi="Times New Roman" w:cs="Times New Roman"/>
                <w:sz w:val="24"/>
                <w:szCs w:val="24"/>
              </w:rPr>
            </w:pPr>
            <w:r w:rsidRPr="00531261">
              <w:rPr>
                <w:rFonts w:ascii="Times New Roman" w:hAnsi="Times New Roman" w:cs="Times New Roman"/>
                <w:b/>
                <w:i/>
                <w:sz w:val="24"/>
                <w:szCs w:val="24"/>
              </w:rPr>
              <w:t>Форма общения</w:t>
            </w:r>
          </w:p>
        </w:tc>
      </w:tr>
      <w:tr w:rsidR="00921009" w:rsidRPr="00531261" w14:paraId="08E34995" w14:textId="77777777" w:rsidTr="00012918">
        <w:trPr>
          <w:trHeight w:val="562"/>
        </w:trPr>
        <w:tc>
          <w:tcPr>
            <w:tcW w:w="2484" w:type="dxa"/>
            <w:tcBorders>
              <w:top w:val="single" w:sz="6" w:space="0" w:color="000000"/>
              <w:left w:val="single" w:sz="6" w:space="0" w:color="000000"/>
              <w:bottom w:val="single" w:sz="6" w:space="0" w:color="000000"/>
              <w:right w:val="single" w:sz="6" w:space="0" w:color="000000"/>
            </w:tcBorders>
          </w:tcPr>
          <w:p w14:paraId="67F3F01D"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ситуативно-деловое.</w:t>
            </w:r>
            <w:r w:rsidRPr="00531261">
              <w:rPr>
                <w:rFonts w:ascii="Times New Roman" w:hAnsi="Times New Roman" w:cs="Times New Roman"/>
                <w:b/>
                <w:sz w:val="24"/>
                <w:szCs w:val="24"/>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144F7ACE"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внеситуативно-деловое. </w:t>
            </w:r>
          </w:p>
        </w:tc>
        <w:tc>
          <w:tcPr>
            <w:tcW w:w="2693" w:type="dxa"/>
            <w:tcBorders>
              <w:top w:val="single" w:sz="6" w:space="0" w:color="000000"/>
              <w:left w:val="single" w:sz="6" w:space="0" w:color="000000"/>
              <w:bottom w:val="single" w:sz="6" w:space="0" w:color="000000"/>
              <w:right w:val="single" w:sz="4" w:space="0" w:color="000000"/>
            </w:tcBorders>
          </w:tcPr>
          <w:p w14:paraId="4826E463"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внеситуативно-деловое + внеситуативно-личностное. </w:t>
            </w:r>
          </w:p>
        </w:tc>
        <w:tc>
          <w:tcPr>
            <w:tcW w:w="2977" w:type="dxa"/>
            <w:tcBorders>
              <w:top w:val="single" w:sz="4" w:space="0" w:color="000000"/>
              <w:left w:val="single" w:sz="4" w:space="0" w:color="000000"/>
              <w:bottom w:val="single" w:sz="4" w:space="0" w:color="000000"/>
              <w:right w:val="single" w:sz="4" w:space="0" w:color="000000"/>
            </w:tcBorders>
          </w:tcPr>
          <w:p w14:paraId="1714829C" w14:textId="77777777" w:rsidR="00921009" w:rsidRPr="00531261" w:rsidRDefault="00921009" w:rsidP="00D04851">
            <w:pPr>
              <w:tabs>
                <w:tab w:val="left" w:pos="567"/>
              </w:tabs>
              <w:ind w:left="2"/>
              <w:rPr>
                <w:rFonts w:ascii="Times New Roman" w:hAnsi="Times New Roman" w:cs="Times New Roman"/>
                <w:sz w:val="24"/>
                <w:szCs w:val="24"/>
              </w:rPr>
            </w:pPr>
            <w:r w:rsidRPr="00531261">
              <w:rPr>
                <w:rFonts w:ascii="Times New Roman" w:hAnsi="Times New Roman" w:cs="Times New Roman"/>
                <w:sz w:val="24"/>
                <w:szCs w:val="24"/>
              </w:rPr>
              <w:t xml:space="preserve">внеситуативно-личностное </w:t>
            </w:r>
          </w:p>
        </w:tc>
      </w:tr>
      <w:tr w:rsidR="00921009" w:rsidRPr="00531261" w14:paraId="67274416" w14:textId="77777777" w:rsidTr="00012918">
        <w:trPr>
          <w:trHeight w:val="335"/>
        </w:trPr>
        <w:tc>
          <w:tcPr>
            <w:tcW w:w="10706" w:type="dxa"/>
            <w:gridSpan w:val="4"/>
            <w:tcBorders>
              <w:top w:val="single" w:sz="6" w:space="0" w:color="000000"/>
              <w:left w:val="single" w:sz="6" w:space="0" w:color="000000"/>
              <w:bottom w:val="single" w:sz="4" w:space="0" w:color="000000"/>
              <w:right w:val="single" w:sz="4" w:space="0" w:color="000000"/>
            </w:tcBorders>
          </w:tcPr>
          <w:p w14:paraId="0EBF9797" w14:textId="3B2F3688" w:rsidR="00921009" w:rsidRPr="00531261" w:rsidRDefault="00921009" w:rsidP="00D04851">
            <w:pPr>
              <w:tabs>
                <w:tab w:val="left" w:pos="567"/>
              </w:tabs>
              <w:ind w:left="2"/>
              <w:rPr>
                <w:rFonts w:ascii="Times New Roman" w:hAnsi="Times New Roman" w:cs="Times New Roman"/>
                <w:sz w:val="24"/>
                <w:szCs w:val="24"/>
              </w:rPr>
            </w:pPr>
            <w:r w:rsidRPr="00531261">
              <w:rPr>
                <w:rFonts w:ascii="Times New Roman" w:hAnsi="Times New Roman" w:cs="Times New Roman"/>
                <w:b/>
                <w:i/>
                <w:sz w:val="24"/>
                <w:szCs w:val="24"/>
              </w:rPr>
              <w:t>Отношения со сверстниками</w:t>
            </w:r>
          </w:p>
        </w:tc>
      </w:tr>
      <w:tr w:rsidR="00921009" w:rsidRPr="00531261" w14:paraId="47568047" w14:textId="77777777" w:rsidTr="00012918">
        <w:trPr>
          <w:trHeight w:val="564"/>
        </w:trPr>
        <w:tc>
          <w:tcPr>
            <w:tcW w:w="2484" w:type="dxa"/>
            <w:tcBorders>
              <w:top w:val="single" w:sz="6" w:space="0" w:color="000000"/>
              <w:left w:val="single" w:sz="6" w:space="0" w:color="000000"/>
              <w:bottom w:val="single" w:sz="4" w:space="0" w:color="000000"/>
              <w:right w:val="single" w:sz="6" w:space="0" w:color="000000"/>
            </w:tcBorders>
          </w:tcPr>
          <w:p w14:paraId="6691BB61"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мало интересен</w:t>
            </w:r>
            <w:r w:rsidRPr="00531261">
              <w:rPr>
                <w:rFonts w:ascii="Times New Roman" w:hAnsi="Times New Roman" w:cs="Times New Roman"/>
                <w:b/>
                <w:sz w:val="24"/>
                <w:szCs w:val="24"/>
              </w:rPr>
              <w:t xml:space="preserve"> </w:t>
            </w:r>
          </w:p>
        </w:tc>
        <w:tc>
          <w:tcPr>
            <w:tcW w:w="2552" w:type="dxa"/>
            <w:tcBorders>
              <w:top w:val="single" w:sz="6" w:space="0" w:color="000000"/>
              <w:left w:val="single" w:sz="6" w:space="0" w:color="000000"/>
              <w:bottom w:val="single" w:sz="4" w:space="0" w:color="000000"/>
              <w:right w:val="single" w:sz="6" w:space="0" w:color="000000"/>
            </w:tcBorders>
          </w:tcPr>
          <w:p w14:paraId="7FCE55F8"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интересен как партнер по сюжетной игре </w:t>
            </w:r>
          </w:p>
        </w:tc>
        <w:tc>
          <w:tcPr>
            <w:tcW w:w="2693" w:type="dxa"/>
            <w:tcBorders>
              <w:top w:val="single" w:sz="6" w:space="0" w:color="000000"/>
              <w:left w:val="single" w:sz="6" w:space="0" w:color="000000"/>
              <w:bottom w:val="single" w:sz="4" w:space="0" w:color="000000"/>
              <w:right w:val="single" w:sz="4" w:space="0" w:color="000000"/>
            </w:tcBorders>
          </w:tcPr>
          <w:p w14:paraId="29C51437" w14:textId="77777777" w:rsidR="00921009" w:rsidRPr="00531261" w:rsidRDefault="00921009"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углубление интереса как к партнеру по играм, </w:t>
            </w:r>
          </w:p>
        </w:tc>
        <w:tc>
          <w:tcPr>
            <w:tcW w:w="2977" w:type="dxa"/>
            <w:tcBorders>
              <w:top w:val="single" w:sz="4" w:space="0" w:color="000000"/>
              <w:left w:val="single" w:sz="4" w:space="0" w:color="000000"/>
              <w:bottom w:val="single" w:sz="4" w:space="0" w:color="000000"/>
              <w:right w:val="single" w:sz="4" w:space="0" w:color="000000"/>
            </w:tcBorders>
          </w:tcPr>
          <w:p w14:paraId="08A5450C" w14:textId="77777777" w:rsidR="00921009" w:rsidRPr="00531261" w:rsidRDefault="00921009" w:rsidP="00D04851">
            <w:pPr>
              <w:tabs>
                <w:tab w:val="left" w:pos="567"/>
              </w:tabs>
              <w:ind w:left="2"/>
              <w:rPr>
                <w:rFonts w:ascii="Times New Roman" w:hAnsi="Times New Roman" w:cs="Times New Roman"/>
                <w:sz w:val="24"/>
                <w:szCs w:val="24"/>
              </w:rPr>
            </w:pPr>
            <w:r w:rsidRPr="00531261">
              <w:rPr>
                <w:rFonts w:ascii="Times New Roman" w:hAnsi="Times New Roman" w:cs="Times New Roman"/>
                <w:sz w:val="24"/>
                <w:szCs w:val="24"/>
              </w:rPr>
              <w:t xml:space="preserve">собеседник, партнер по деятельности </w:t>
            </w:r>
          </w:p>
        </w:tc>
      </w:tr>
    </w:tbl>
    <w:p w14:paraId="629AAC2A" w14:textId="7F3EEABF" w:rsidR="002A6644" w:rsidRPr="00531261" w:rsidRDefault="002A6644" w:rsidP="00D04851">
      <w:pPr>
        <w:tabs>
          <w:tab w:val="left" w:pos="567"/>
        </w:tabs>
        <w:spacing w:after="0" w:line="240" w:lineRule="auto"/>
        <w:rPr>
          <w:rFonts w:ascii="Times New Roman" w:eastAsia="Times New Roman" w:hAnsi="Times New Roman" w:cs="Times New Roman"/>
          <w:sz w:val="24"/>
          <w:szCs w:val="24"/>
          <w:lang w:eastAsia="ru-RU"/>
        </w:rPr>
      </w:pPr>
    </w:p>
    <w:tbl>
      <w:tblPr>
        <w:tblStyle w:val="a7"/>
        <w:tblW w:w="10598" w:type="dxa"/>
        <w:tblLook w:val="04A0" w:firstRow="1" w:lastRow="0" w:firstColumn="1" w:lastColumn="0" w:noHBand="0" w:noVBand="1"/>
      </w:tblPr>
      <w:tblGrid>
        <w:gridCol w:w="10598"/>
      </w:tblGrid>
      <w:tr w:rsidR="00D33E4E" w14:paraId="3EEEFF62" w14:textId="77777777" w:rsidTr="00012918">
        <w:tc>
          <w:tcPr>
            <w:tcW w:w="10598" w:type="dxa"/>
          </w:tcPr>
          <w:p w14:paraId="0AB3A8D8" w14:textId="77777777" w:rsidR="00D33E4E" w:rsidRDefault="00D33E4E" w:rsidP="00D04851">
            <w:pPr>
              <w:pStyle w:val="37"/>
              <w:keepNext/>
              <w:keepLines/>
              <w:shd w:val="clear" w:color="auto" w:fill="auto"/>
              <w:tabs>
                <w:tab w:val="left" w:pos="567"/>
              </w:tabs>
              <w:ind w:firstLine="0"/>
              <w:rPr>
                <w:b w:val="0"/>
                <w:sz w:val="24"/>
                <w:szCs w:val="24"/>
              </w:rPr>
            </w:pPr>
            <w:r w:rsidRPr="00E000B0">
              <w:rPr>
                <w:color w:val="000000"/>
                <w:sz w:val="24"/>
                <w:szCs w:val="24"/>
              </w:rPr>
              <w:t>Основные во</w:t>
            </w:r>
            <w:r>
              <w:rPr>
                <w:color w:val="000000"/>
                <w:sz w:val="24"/>
                <w:szCs w:val="24"/>
              </w:rPr>
              <w:t>зрастные особенности</w:t>
            </w:r>
            <w:r w:rsidRPr="00E000B0">
              <w:rPr>
                <w:color w:val="000000"/>
                <w:sz w:val="24"/>
                <w:szCs w:val="24"/>
              </w:rPr>
              <w:t xml:space="preserve"> воспитанников</w:t>
            </w:r>
            <w:r>
              <w:rPr>
                <w:color w:val="000000"/>
                <w:sz w:val="24"/>
                <w:szCs w:val="24"/>
              </w:rPr>
              <w:t xml:space="preserve">  второй  младшей  группы </w:t>
            </w:r>
            <w:r>
              <w:rPr>
                <w:b w:val="0"/>
                <w:sz w:val="24"/>
                <w:szCs w:val="24"/>
              </w:rPr>
              <w:t xml:space="preserve"> </w:t>
            </w:r>
          </w:p>
          <w:p w14:paraId="5A530B8D" w14:textId="2961233D" w:rsidR="00D33E4E" w:rsidRDefault="00D33E4E" w:rsidP="00D04851">
            <w:pPr>
              <w:tabs>
                <w:tab w:val="left" w:pos="567"/>
              </w:tabs>
              <w:rPr>
                <w:sz w:val="24"/>
                <w:szCs w:val="24"/>
              </w:rPr>
            </w:pPr>
            <w:r w:rsidRPr="00B8103F">
              <w:rPr>
                <w:b/>
                <w:sz w:val="24"/>
                <w:szCs w:val="24"/>
              </w:rPr>
              <w:t>(</w:t>
            </w:r>
            <w:r>
              <w:rPr>
                <w:b/>
                <w:sz w:val="24"/>
                <w:szCs w:val="24"/>
              </w:rPr>
              <w:t>детей от 3</w:t>
            </w:r>
            <w:r w:rsidRPr="00B8103F">
              <w:rPr>
                <w:b/>
                <w:sz w:val="24"/>
                <w:szCs w:val="24"/>
              </w:rPr>
              <w:t xml:space="preserve"> </w:t>
            </w:r>
            <w:r>
              <w:rPr>
                <w:b/>
                <w:sz w:val="24"/>
                <w:szCs w:val="24"/>
              </w:rPr>
              <w:t>до 4</w:t>
            </w:r>
            <w:r w:rsidRPr="00B8103F">
              <w:rPr>
                <w:b/>
                <w:sz w:val="24"/>
                <w:szCs w:val="24"/>
              </w:rPr>
              <w:t>лет)</w:t>
            </w:r>
          </w:p>
        </w:tc>
      </w:tr>
      <w:tr w:rsidR="00D33E4E" w14:paraId="258C11AD" w14:textId="77777777" w:rsidTr="00012918">
        <w:tc>
          <w:tcPr>
            <w:tcW w:w="10598" w:type="dxa"/>
          </w:tcPr>
          <w:p w14:paraId="614B9DF6"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Кризис 3 лет. Изучаются новообразования, социальная ситуация развития, возрастные симптомы</w:t>
            </w:r>
          </w:p>
          <w:p w14:paraId="2CF7D0FE"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В 3 года или чуть раньше любимым выражением ребёнка становится «я сам». Стремление ребёнка быть независимым от взрослого и действовать, как взрослый может провоцировать небезопасные способы поведения.</w:t>
            </w:r>
          </w:p>
          <w:p w14:paraId="3A1965F5"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Ребёнок способен к эмоциональной отзывчивости.</w:t>
            </w:r>
          </w:p>
          <w:p w14:paraId="7B693EFE" w14:textId="77777777" w:rsidR="00D33E4E" w:rsidRPr="00E000B0" w:rsidRDefault="00D33E4E" w:rsidP="00D04851">
            <w:pPr>
              <w:pStyle w:val="afe"/>
              <w:shd w:val="clear" w:color="auto" w:fill="auto"/>
              <w:tabs>
                <w:tab w:val="left" w:pos="567"/>
              </w:tabs>
              <w:ind w:left="460"/>
              <w:rPr>
                <w:sz w:val="24"/>
                <w:szCs w:val="24"/>
              </w:rPr>
            </w:pPr>
            <w:r w:rsidRPr="00E000B0">
              <w:rPr>
                <w:color w:val="000000"/>
                <w:sz w:val="24"/>
                <w:szCs w:val="24"/>
              </w:rPr>
              <w:t>Начинает осваивать гендерные роли и гендерный репертуар. Совершенствуются навыки самостоятельности.</w:t>
            </w:r>
          </w:p>
          <w:p w14:paraId="0FA2920F"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К концу четвёртого года жизни младший дошкольник овладевает элементарной культурой поведения.</w:t>
            </w:r>
          </w:p>
          <w:p w14:paraId="6AC9FF9F"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 xml:space="preserve">Ребёнок начинает осваивать основные движения, обнаруживая при выполнении физических упражнений стремление к целеполаганию. Возраст 3—4 лет также является благоприятным </w:t>
            </w:r>
            <w:r w:rsidRPr="00E000B0">
              <w:rPr>
                <w:color w:val="000000"/>
                <w:sz w:val="24"/>
                <w:szCs w:val="24"/>
              </w:rPr>
              <w:lastRenderedPageBreak/>
              <w:t>возрастом для начала целенаправленной работы по формированию физических качеств.</w:t>
            </w:r>
          </w:p>
          <w:p w14:paraId="62605D1D"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Сформированы основные сенсорные эталоны.</w:t>
            </w:r>
          </w:p>
          <w:p w14:paraId="25E1002C"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На основании опыта у них складываются некоторые пространственные представления.</w:t>
            </w:r>
          </w:p>
          <w:p w14:paraId="43D05B45"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Внимание детей четвёртого года жизни непроизвольно. Память непосредственна, непроизвольна и имеет яркую эмоциональную окраску.</w:t>
            </w:r>
          </w:p>
          <w:p w14:paraId="2B4A4441"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Ярко выражено стремление к деятельности. В игре ребёнок начинает согласовывать свои действия, договариваться.</w:t>
            </w:r>
          </w:p>
          <w:p w14:paraId="5B293173" w14:textId="77777777" w:rsidR="00D33E4E" w:rsidRPr="00E000B0" w:rsidRDefault="00D33E4E" w:rsidP="00D04851">
            <w:pPr>
              <w:pStyle w:val="afe"/>
              <w:shd w:val="clear" w:color="auto" w:fill="auto"/>
              <w:tabs>
                <w:tab w:val="left" w:pos="567"/>
              </w:tabs>
              <w:ind w:firstLine="520"/>
              <w:rPr>
                <w:sz w:val="24"/>
                <w:szCs w:val="24"/>
              </w:rPr>
            </w:pPr>
            <w:r w:rsidRPr="00E000B0">
              <w:rPr>
                <w:color w:val="000000"/>
                <w:sz w:val="24"/>
                <w:szCs w:val="24"/>
              </w:rPr>
              <w:t>Главным средством общения со взрослыми и сверстниками является речь. Ребёнок овладевает грамматическим строем речи. К четырем годам активный словарь ребенка почти удваивается и составляет примерно 2000 слов. Появляется словотворчество.</w:t>
            </w:r>
          </w:p>
          <w:p w14:paraId="71C8204D" w14:textId="565AFFB0" w:rsidR="00D33E4E" w:rsidRDefault="00D33E4E" w:rsidP="00D04851">
            <w:pPr>
              <w:tabs>
                <w:tab w:val="left" w:pos="567"/>
              </w:tabs>
              <w:ind w:firstLine="708"/>
              <w:rPr>
                <w:sz w:val="24"/>
                <w:szCs w:val="24"/>
              </w:rPr>
            </w:pPr>
            <w:r w:rsidRPr="00E000B0">
              <w:rPr>
                <w:color w:val="000000"/>
                <w:sz w:val="24"/>
                <w:szCs w:val="24"/>
              </w:rPr>
              <w:t>Мышление носит наглядно-действенный характер</w:t>
            </w:r>
          </w:p>
        </w:tc>
      </w:tr>
    </w:tbl>
    <w:p w14:paraId="00785DE3" w14:textId="3B32E8CB" w:rsidR="00D33E4E" w:rsidRPr="00531261" w:rsidRDefault="00D33E4E" w:rsidP="00D04851">
      <w:pPr>
        <w:tabs>
          <w:tab w:val="left" w:pos="567"/>
        </w:tabs>
        <w:spacing w:after="0" w:line="240" w:lineRule="auto"/>
        <w:rPr>
          <w:rFonts w:ascii="Times New Roman" w:eastAsia="Times New Roman" w:hAnsi="Times New Roman" w:cs="Times New Roman"/>
          <w:sz w:val="24"/>
          <w:szCs w:val="24"/>
          <w:lang w:eastAsia="ru-RU"/>
        </w:rPr>
      </w:pPr>
    </w:p>
    <w:tbl>
      <w:tblPr>
        <w:tblStyle w:val="a7"/>
        <w:tblW w:w="10598" w:type="dxa"/>
        <w:tblLook w:val="04A0" w:firstRow="1" w:lastRow="0" w:firstColumn="1" w:lastColumn="0" w:noHBand="0" w:noVBand="1"/>
      </w:tblPr>
      <w:tblGrid>
        <w:gridCol w:w="10598"/>
      </w:tblGrid>
      <w:tr w:rsidR="00B8103F" w14:paraId="693F4867" w14:textId="77777777" w:rsidTr="00012918">
        <w:tc>
          <w:tcPr>
            <w:tcW w:w="10598" w:type="dxa"/>
          </w:tcPr>
          <w:p w14:paraId="0AB3E988" w14:textId="1F8193D8" w:rsidR="00B8103F" w:rsidRDefault="00B8103F" w:rsidP="00D04851">
            <w:pPr>
              <w:pStyle w:val="37"/>
              <w:keepNext/>
              <w:keepLines/>
              <w:shd w:val="clear" w:color="auto" w:fill="auto"/>
              <w:tabs>
                <w:tab w:val="left" w:pos="567"/>
              </w:tabs>
              <w:ind w:firstLine="0"/>
              <w:rPr>
                <w:b w:val="0"/>
                <w:sz w:val="24"/>
                <w:szCs w:val="24"/>
              </w:rPr>
            </w:pPr>
            <w:r w:rsidRPr="00E000B0">
              <w:rPr>
                <w:color w:val="000000"/>
                <w:sz w:val="24"/>
                <w:szCs w:val="24"/>
              </w:rPr>
              <w:t>Основные во</w:t>
            </w:r>
            <w:r>
              <w:rPr>
                <w:color w:val="000000"/>
                <w:sz w:val="24"/>
                <w:szCs w:val="24"/>
              </w:rPr>
              <w:t>зрастные особенности</w:t>
            </w:r>
            <w:r w:rsidRPr="00E000B0">
              <w:rPr>
                <w:color w:val="000000"/>
                <w:sz w:val="24"/>
                <w:szCs w:val="24"/>
              </w:rPr>
              <w:t xml:space="preserve"> воспитанников</w:t>
            </w:r>
            <w:r>
              <w:rPr>
                <w:color w:val="000000"/>
                <w:sz w:val="24"/>
                <w:szCs w:val="24"/>
              </w:rPr>
              <w:t xml:space="preserve">  </w:t>
            </w:r>
            <w:r w:rsidR="00D33E4E">
              <w:rPr>
                <w:color w:val="000000"/>
                <w:sz w:val="24"/>
                <w:szCs w:val="24"/>
              </w:rPr>
              <w:t>средней</w:t>
            </w:r>
            <w:r>
              <w:rPr>
                <w:color w:val="000000"/>
                <w:sz w:val="24"/>
                <w:szCs w:val="24"/>
              </w:rPr>
              <w:t xml:space="preserve">  группы </w:t>
            </w:r>
            <w:r>
              <w:rPr>
                <w:b w:val="0"/>
                <w:sz w:val="24"/>
                <w:szCs w:val="24"/>
              </w:rPr>
              <w:t xml:space="preserve"> </w:t>
            </w:r>
          </w:p>
          <w:p w14:paraId="2B013AF3" w14:textId="4DDDA3D3" w:rsidR="00B8103F" w:rsidRDefault="00B8103F" w:rsidP="00D04851">
            <w:pPr>
              <w:tabs>
                <w:tab w:val="left" w:pos="567"/>
              </w:tabs>
              <w:rPr>
                <w:b/>
                <w:sz w:val="24"/>
                <w:szCs w:val="24"/>
              </w:rPr>
            </w:pPr>
            <w:r w:rsidRPr="00B8103F">
              <w:rPr>
                <w:b/>
                <w:sz w:val="24"/>
                <w:szCs w:val="24"/>
              </w:rPr>
              <w:t>(</w:t>
            </w:r>
            <w:r w:rsidR="00D33E4E">
              <w:rPr>
                <w:b/>
                <w:sz w:val="24"/>
                <w:szCs w:val="24"/>
              </w:rPr>
              <w:t>детей от 4</w:t>
            </w:r>
            <w:r w:rsidRPr="00B8103F">
              <w:rPr>
                <w:b/>
                <w:sz w:val="24"/>
                <w:szCs w:val="24"/>
              </w:rPr>
              <w:t xml:space="preserve"> </w:t>
            </w:r>
            <w:r w:rsidR="00D33E4E">
              <w:rPr>
                <w:b/>
                <w:sz w:val="24"/>
                <w:szCs w:val="24"/>
              </w:rPr>
              <w:t xml:space="preserve">до 5 </w:t>
            </w:r>
            <w:r w:rsidRPr="00B8103F">
              <w:rPr>
                <w:b/>
                <w:sz w:val="24"/>
                <w:szCs w:val="24"/>
              </w:rPr>
              <w:t>лет)</w:t>
            </w:r>
          </w:p>
        </w:tc>
      </w:tr>
      <w:tr w:rsidR="00B8103F" w14:paraId="3F57859B" w14:textId="77777777" w:rsidTr="00012918">
        <w:tc>
          <w:tcPr>
            <w:tcW w:w="10598" w:type="dxa"/>
          </w:tcPr>
          <w:p w14:paraId="41161B74" w14:textId="77777777" w:rsidR="00B8103F" w:rsidRDefault="00B8103F" w:rsidP="00D04851">
            <w:pPr>
              <w:pStyle w:val="afe"/>
              <w:shd w:val="clear" w:color="auto" w:fill="auto"/>
              <w:tabs>
                <w:tab w:val="left" w:pos="567"/>
              </w:tabs>
              <w:ind w:firstLine="0"/>
              <w:rPr>
                <w:sz w:val="24"/>
                <w:szCs w:val="24"/>
              </w:rPr>
            </w:pPr>
            <w:r w:rsidRPr="00E000B0">
              <w:rPr>
                <w:color w:val="000000"/>
                <w:sz w:val="24"/>
                <w:szCs w:val="24"/>
              </w:rPr>
              <w:t>В этом возрасте детьми хорошо освоен алгоритм процессов умывания, одевания, купания, приёма пищи.</w:t>
            </w:r>
          </w:p>
          <w:p w14:paraId="02DF741E" w14:textId="2763F761" w:rsidR="00B8103F" w:rsidRPr="00E000B0" w:rsidRDefault="00B8103F" w:rsidP="00D04851">
            <w:pPr>
              <w:pStyle w:val="afe"/>
              <w:shd w:val="clear" w:color="auto" w:fill="auto"/>
              <w:tabs>
                <w:tab w:val="left" w:pos="567"/>
              </w:tabs>
              <w:ind w:firstLine="0"/>
              <w:rPr>
                <w:sz w:val="24"/>
                <w:szCs w:val="24"/>
              </w:rPr>
            </w:pPr>
            <w:r w:rsidRPr="00E000B0">
              <w:rPr>
                <w:color w:val="000000"/>
                <w:sz w:val="24"/>
                <w:szCs w:val="24"/>
              </w:rPr>
              <w:t>Появляется сосредоточенность на своём самочувствии, ребёнка начинает волновать тема собственного здоровья.</w:t>
            </w:r>
          </w:p>
          <w:p w14:paraId="69A20AB9" w14:textId="77777777" w:rsidR="00B8103F" w:rsidRDefault="00B8103F" w:rsidP="00D04851">
            <w:pPr>
              <w:tabs>
                <w:tab w:val="left" w:pos="567"/>
                <w:tab w:val="left" w:pos="1042"/>
              </w:tabs>
              <w:rPr>
                <w:color w:val="000000"/>
                <w:sz w:val="24"/>
                <w:szCs w:val="24"/>
              </w:rPr>
            </w:pPr>
            <w:r w:rsidRPr="00E000B0">
              <w:rPr>
                <w:color w:val="000000"/>
                <w:sz w:val="24"/>
                <w:szCs w:val="24"/>
              </w:rPr>
              <w:t>Имеют дифференцированное представление о собственной гендерной принадлежности, аргументируют её по ряду признаков.</w:t>
            </w:r>
          </w:p>
          <w:p w14:paraId="6A30E23B" w14:textId="23112F57" w:rsidR="00B8103F" w:rsidRPr="00E000B0" w:rsidRDefault="00B8103F" w:rsidP="00D04851">
            <w:pPr>
              <w:pStyle w:val="afe"/>
              <w:shd w:val="clear" w:color="auto" w:fill="auto"/>
              <w:tabs>
                <w:tab w:val="left" w:pos="567"/>
                <w:tab w:val="left" w:pos="1094"/>
                <w:tab w:val="left" w:pos="2779"/>
                <w:tab w:val="left" w:pos="4373"/>
                <w:tab w:val="left" w:pos="5674"/>
                <w:tab w:val="left" w:pos="6245"/>
              </w:tabs>
              <w:ind w:firstLine="0"/>
              <w:rPr>
                <w:sz w:val="24"/>
                <w:szCs w:val="24"/>
              </w:rPr>
            </w:pPr>
            <w:r w:rsidRPr="00E000B0">
              <w:rPr>
                <w:color w:val="000000"/>
                <w:sz w:val="24"/>
                <w:szCs w:val="24"/>
              </w:rPr>
              <w:t>В игре дети называют свои роли, понимают условность принят</w:t>
            </w:r>
            <w:r>
              <w:rPr>
                <w:color w:val="000000"/>
                <w:sz w:val="24"/>
                <w:szCs w:val="24"/>
              </w:rPr>
              <w:t>ых ролей.</w:t>
            </w:r>
            <w:r>
              <w:rPr>
                <w:color w:val="000000"/>
                <w:sz w:val="24"/>
                <w:szCs w:val="24"/>
              </w:rPr>
              <w:tab/>
              <w:t>Происходит</w:t>
            </w:r>
            <w:r>
              <w:rPr>
                <w:color w:val="000000"/>
                <w:sz w:val="24"/>
                <w:szCs w:val="24"/>
              </w:rPr>
              <w:tab/>
              <w:t>разделение игровых</w:t>
            </w:r>
            <w:r>
              <w:rPr>
                <w:color w:val="000000"/>
                <w:sz w:val="24"/>
                <w:szCs w:val="24"/>
              </w:rPr>
              <w:tab/>
              <w:t xml:space="preserve">и </w:t>
            </w:r>
            <w:r w:rsidRPr="00E000B0">
              <w:rPr>
                <w:color w:val="000000"/>
                <w:sz w:val="24"/>
                <w:szCs w:val="24"/>
              </w:rPr>
              <w:t>реальных</w:t>
            </w:r>
            <w:r>
              <w:rPr>
                <w:sz w:val="24"/>
                <w:szCs w:val="24"/>
              </w:rPr>
              <w:t xml:space="preserve"> </w:t>
            </w:r>
            <w:r w:rsidRPr="00E000B0">
              <w:rPr>
                <w:color w:val="000000"/>
                <w:sz w:val="24"/>
                <w:szCs w:val="24"/>
              </w:rPr>
              <w:t>взаимоотношений. Активно используют игры по правилам.</w:t>
            </w:r>
          </w:p>
          <w:p w14:paraId="7063E63F" w14:textId="77777777" w:rsidR="00B8103F" w:rsidRPr="00E000B0" w:rsidRDefault="00B8103F" w:rsidP="00D04851">
            <w:pPr>
              <w:pStyle w:val="afe"/>
              <w:shd w:val="clear" w:color="auto" w:fill="auto"/>
              <w:tabs>
                <w:tab w:val="left" w:pos="567"/>
              </w:tabs>
              <w:ind w:firstLine="0"/>
              <w:rPr>
                <w:sz w:val="24"/>
                <w:szCs w:val="24"/>
              </w:rPr>
            </w:pPr>
            <w:r w:rsidRPr="00E000B0">
              <w:rPr>
                <w:color w:val="000000"/>
                <w:sz w:val="24"/>
                <w:szCs w:val="24"/>
              </w:rPr>
              <w:t>Внимание становится более устойчивым. К 5 годам в деятельности ребёнка появляется действие по правилу.</w:t>
            </w:r>
          </w:p>
          <w:p w14:paraId="4384DF8B" w14:textId="77777777" w:rsidR="00B8103F" w:rsidRPr="00E000B0" w:rsidRDefault="00B8103F" w:rsidP="00D04851">
            <w:pPr>
              <w:pStyle w:val="afe"/>
              <w:shd w:val="clear" w:color="auto" w:fill="auto"/>
              <w:tabs>
                <w:tab w:val="left" w:pos="567"/>
              </w:tabs>
              <w:ind w:firstLine="0"/>
              <w:rPr>
                <w:sz w:val="24"/>
                <w:szCs w:val="24"/>
              </w:rPr>
            </w:pPr>
            <w:r w:rsidRPr="00E000B0">
              <w:rPr>
                <w:color w:val="000000"/>
                <w:sz w:val="24"/>
                <w:szCs w:val="24"/>
              </w:rPr>
              <w:t>Ребёнок способен активно и осознанно усваивать разучиваемые движения, их элементы.</w:t>
            </w:r>
          </w:p>
          <w:p w14:paraId="5B80BD9F" w14:textId="77777777" w:rsidR="00B8103F" w:rsidRPr="00E000B0" w:rsidRDefault="00B8103F" w:rsidP="00D04851">
            <w:pPr>
              <w:pStyle w:val="afe"/>
              <w:shd w:val="clear" w:color="auto" w:fill="auto"/>
              <w:tabs>
                <w:tab w:val="left" w:pos="567"/>
              </w:tabs>
              <w:ind w:firstLine="0"/>
              <w:rPr>
                <w:sz w:val="24"/>
                <w:szCs w:val="24"/>
              </w:rPr>
            </w:pPr>
            <w:r w:rsidRPr="00E000B0">
              <w:rPr>
                <w:color w:val="000000"/>
                <w:sz w:val="24"/>
                <w:szCs w:val="24"/>
              </w:rPr>
              <w:t>В возрасте от 4 до 5 лет продолжается усвоение детьми общепринятых сенсорных эталонов, овладение способами их использования и совершенствование обследования предметов.</w:t>
            </w:r>
          </w:p>
          <w:p w14:paraId="74F76CB4" w14:textId="77777777" w:rsidR="00B8103F" w:rsidRPr="00E000B0" w:rsidRDefault="00B8103F" w:rsidP="00D04851">
            <w:pPr>
              <w:pStyle w:val="afe"/>
              <w:shd w:val="clear" w:color="auto" w:fill="auto"/>
              <w:tabs>
                <w:tab w:val="left" w:pos="567"/>
              </w:tabs>
              <w:ind w:firstLine="0"/>
              <w:rPr>
                <w:sz w:val="24"/>
                <w:szCs w:val="24"/>
              </w:rPr>
            </w:pPr>
            <w:r w:rsidRPr="00E000B0">
              <w:rPr>
                <w:color w:val="000000"/>
                <w:sz w:val="24"/>
                <w:szCs w:val="24"/>
              </w:rPr>
              <w:t>В возрасте 4—5 лет преобладает репродуктивное воображение.</w:t>
            </w:r>
          </w:p>
          <w:p w14:paraId="53121D77" w14:textId="77777777" w:rsidR="00B8103F" w:rsidRPr="00E000B0" w:rsidRDefault="00B8103F" w:rsidP="00D04851">
            <w:pPr>
              <w:pStyle w:val="afe"/>
              <w:shd w:val="clear" w:color="auto" w:fill="auto"/>
              <w:tabs>
                <w:tab w:val="left" w:pos="567"/>
              </w:tabs>
              <w:ind w:firstLine="0"/>
              <w:rPr>
                <w:sz w:val="24"/>
                <w:szCs w:val="24"/>
              </w:rPr>
            </w:pPr>
            <w:r w:rsidRPr="00E000B0">
              <w:rPr>
                <w:color w:val="000000"/>
                <w:sz w:val="24"/>
                <w:szCs w:val="24"/>
              </w:rPr>
              <w:t>Речь становится более связной и последовательной. Начинает формироваться внутренняя речь. Звукопроизношение сформировано.</w:t>
            </w:r>
          </w:p>
          <w:p w14:paraId="3BC994A0" w14:textId="7901439B" w:rsidR="00B8103F" w:rsidRDefault="00B8103F" w:rsidP="00D04851">
            <w:pPr>
              <w:tabs>
                <w:tab w:val="left" w:pos="567"/>
                <w:tab w:val="left" w:pos="1042"/>
              </w:tabs>
              <w:rPr>
                <w:b/>
                <w:sz w:val="24"/>
                <w:szCs w:val="24"/>
              </w:rPr>
            </w:pPr>
            <w:r w:rsidRPr="00E000B0">
              <w:rPr>
                <w:color w:val="000000"/>
                <w:sz w:val="24"/>
                <w:szCs w:val="24"/>
              </w:rPr>
              <w:t>Мышление детей 4—5 лет протекает в форме наглядных образов, следуя за восприятием. Начинает развиваться образное мышление</w:t>
            </w:r>
          </w:p>
        </w:tc>
      </w:tr>
    </w:tbl>
    <w:p w14:paraId="38E3C8B6" w14:textId="77777777" w:rsidR="00D33E4E"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sz w:val="24"/>
          <w:szCs w:val="24"/>
          <w:lang w:eastAsia="ru-RU"/>
        </w:rPr>
        <w:tab/>
      </w:r>
    </w:p>
    <w:tbl>
      <w:tblPr>
        <w:tblStyle w:val="a7"/>
        <w:tblW w:w="10598" w:type="dxa"/>
        <w:tblLook w:val="04A0" w:firstRow="1" w:lastRow="0" w:firstColumn="1" w:lastColumn="0" w:noHBand="0" w:noVBand="1"/>
      </w:tblPr>
      <w:tblGrid>
        <w:gridCol w:w="10598"/>
      </w:tblGrid>
      <w:tr w:rsidR="00D33E4E" w14:paraId="1077FB35" w14:textId="77777777" w:rsidTr="00012918">
        <w:tc>
          <w:tcPr>
            <w:tcW w:w="10598" w:type="dxa"/>
          </w:tcPr>
          <w:p w14:paraId="6BF0F3D6" w14:textId="7D677CCE" w:rsidR="00D33E4E" w:rsidRDefault="00D33E4E" w:rsidP="00D04851">
            <w:pPr>
              <w:pStyle w:val="37"/>
              <w:keepNext/>
              <w:keepLines/>
              <w:shd w:val="clear" w:color="auto" w:fill="auto"/>
              <w:tabs>
                <w:tab w:val="left" w:pos="567"/>
              </w:tabs>
              <w:ind w:firstLine="0"/>
              <w:rPr>
                <w:b w:val="0"/>
                <w:sz w:val="24"/>
                <w:szCs w:val="24"/>
              </w:rPr>
            </w:pPr>
            <w:r w:rsidRPr="00E000B0">
              <w:rPr>
                <w:color w:val="000000"/>
                <w:sz w:val="24"/>
                <w:szCs w:val="24"/>
              </w:rPr>
              <w:t>Основные во</w:t>
            </w:r>
            <w:r>
              <w:rPr>
                <w:color w:val="000000"/>
                <w:sz w:val="24"/>
                <w:szCs w:val="24"/>
              </w:rPr>
              <w:t>зрастные особенности</w:t>
            </w:r>
            <w:r w:rsidRPr="00E000B0">
              <w:rPr>
                <w:color w:val="000000"/>
                <w:sz w:val="24"/>
                <w:szCs w:val="24"/>
              </w:rPr>
              <w:t xml:space="preserve"> воспитанников</w:t>
            </w:r>
            <w:r>
              <w:rPr>
                <w:color w:val="000000"/>
                <w:sz w:val="24"/>
                <w:szCs w:val="24"/>
              </w:rPr>
              <w:t xml:space="preserve">  старшей группы </w:t>
            </w:r>
            <w:r>
              <w:rPr>
                <w:b w:val="0"/>
                <w:sz w:val="24"/>
                <w:szCs w:val="24"/>
              </w:rPr>
              <w:t xml:space="preserve"> </w:t>
            </w:r>
          </w:p>
          <w:p w14:paraId="7AAB1600" w14:textId="3BB13F7A" w:rsidR="00D33E4E" w:rsidRDefault="00D33E4E" w:rsidP="00D04851">
            <w:pPr>
              <w:tabs>
                <w:tab w:val="left" w:pos="567"/>
              </w:tabs>
              <w:rPr>
                <w:sz w:val="24"/>
                <w:szCs w:val="24"/>
              </w:rPr>
            </w:pPr>
            <w:r w:rsidRPr="00B8103F">
              <w:rPr>
                <w:b/>
                <w:sz w:val="24"/>
                <w:szCs w:val="24"/>
              </w:rPr>
              <w:t>(</w:t>
            </w:r>
            <w:r>
              <w:rPr>
                <w:b/>
                <w:sz w:val="24"/>
                <w:szCs w:val="24"/>
              </w:rPr>
              <w:t>детей от 5</w:t>
            </w:r>
            <w:r w:rsidRPr="00B8103F">
              <w:rPr>
                <w:b/>
                <w:sz w:val="24"/>
                <w:szCs w:val="24"/>
              </w:rPr>
              <w:t xml:space="preserve"> </w:t>
            </w:r>
            <w:r>
              <w:rPr>
                <w:b/>
                <w:sz w:val="24"/>
                <w:szCs w:val="24"/>
              </w:rPr>
              <w:t xml:space="preserve">до 6 </w:t>
            </w:r>
            <w:r w:rsidRPr="00B8103F">
              <w:rPr>
                <w:b/>
                <w:sz w:val="24"/>
                <w:szCs w:val="24"/>
              </w:rPr>
              <w:t>лет)</w:t>
            </w:r>
          </w:p>
        </w:tc>
      </w:tr>
      <w:tr w:rsidR="00D33E4E" w14:paraId="4C85DBF2" w14:textId="77777777" w:rsidTr="00012918">
        <w:tc>
          <w:tcPr>
            <w:tcW w:w="10598" w:type="dxa"/>
          </w:tcPr>
          <w:p w14:paraId="147ED6D2"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Формируется возможность саморегуляции.</w:t>
            </w:r>
          </w:p>
          <w:p w14:paraId="6103FF58"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Происходят изменения в представлениях ребёнка о себе.</w:t>
            </w:r>
          </w:p>
          <w:p w14:paraId="7167B0A0"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Существенные изменения происходят в детской игре, а именно в игровом взаимодействии - совместное обсуждение правил игры.</w:t>
            </w:r>
          </w:p>
          <w:p w14:paraId="31EFEC47"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Более совершенной становится крупная моторика.</w:t>
            </w:r>
          </w:p>
          <w:p w14:paraId="5C4826E6"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К 5 годам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w:t>
            </w:r>
          </w:p>
          <w:p w14:paraId="57092DDB"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Внимание детей становится более устойчивым и произвольным.</w:t>
            </w:r>
          </w:p>
          <w:p w14:paraId="1630FE68"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Возраст 5—6 лет можно охарактеризовать как возраст овладения ребёнком активным (продуктивным) воображением, которое начинает приобретать самостоятельность.</w:t>
            </w:r>
          </w:p>
          <w:p w14:paraId="709C9912"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На шестом году жизни ребёнка происходят важные изменения в развитии речи: правильное произношение звуков, интонационная выразительность.</w:t>
            </w:r>
          </w:p>
          <w:p w14:paraId="42A937B5"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Повышаются возможности безопасности жизнедеятельности - это связано с ростом осознанности и произвольности поведения, преодолением эгоцентрической позиции.</w:t>
            </w:r>
          </w:p>
          <w:p w14:paraId="65ECE7CF" w14:textId="70CAF171" w:rsidR="00D33E4E" w:rsidRDefault="00D33E4E" w:rsidP="00D04851">
            <w:pPr>
              <w:tabs>
                <w:tab w:val="left" w:pos="567"/>
              </w:tabs>
              <w:rPr>
                <w:sz w:val="24"/>
                <w:szCs w:val="24"/>
              </w:rPr>
            </w:pPr>
            <w:r w:rsidRPr="00E000B0">
              <w:rPr>
                <w:color w:val="000000"/>
                <w:sz w:val="24"/>
                <w:szCs w:val="24"/>
              </w:rPr>
              <w:t>В 5—6 лет ведущее значение приобретает наглядно-образное мышление, которое позволяет ребёнку решать более сложные задачи с использованием обобщённых наглядных средств (схем, чертежей и пр.) и обобщённых представлений о свойствах различных предметов и явлений.</w:t>
            </w:r>
          </w:p>
        </w:tc>
      </w:tr>
    </w:tbl>
    <w:p w14:paraId="0065E73B" w14:textId="4DFAF471" w:rsidR="00D33E4E" w:rsidRPr="00531261" w:rsidRDefault="00D33E4E" w:rsidP="00D04851">
      <w:pPr>
        <w:tabs>
          <w:tab w:val="left" w:pos="567"/>
        </w:tabs>
        <w:spacing w:after="0" w:line="240" w:lineRule="auto"/>
        <w:rPr>
          <w:rFonts w:ascii="Times New Roman" w:eastAsia="Times New Roman" w:hAnsi="Times New Roman" w:cs="Times New Roman"/>
          <w:sz w:val="24"/>
          <w:szCs w:val="24"/>
          <w:lang w:eastAsia="ru-RU"/>
        </w:rPr>
      </w:pPr>
    </w:p>
    <w:tbl>
      <w:tblPr>
        <w:tblStyle w:val="a7"/>
        <w:tblW w:w="10598" w:type="dxa"/>
        <w:tblLook w:val="04A0" w:firstRow="1" w:lastRow="0" w:firstColumn="1" w:lastColumn="0" w:noHBand="0" w:noVBand="1"/>
      </w:tblPr>
      <w:tblGrid>
        <w:gridCol w:w="10598"/>
      </w:tblGrid>
      <w:tr w:rsidR="00D33E4E" w14:paraId="6EB2DBC3" w14:textId="77777777" w:rsidTr="00012918">
        <w:tc>
          <w:tcPr>
            <w:tcW w:w="10598" w:type="dxa"/>
          </w:tcPr>
          <w:p w14:paraId="4BCF91B3" w14:textId="4350C2E3" w:rsidR="00D33E4E" w:rsidRDefault="00D33E4E" w:rsidP="00D04851">
            <w:pPr>
              <w:pStyle w:val="37"/>
              <w:keepNext/>
              <w:keepLines/>
              <w:shd w:val="clear" w:color="auto" w:fill="auto"/>
              <w:tabs>
                <w:tab w:val="left" w:pos="567"/>
              </w:tabs>
              <w:ind w:firstLine="0"/>
              <w:rPr>
                <w:b w:val="0"/>
                <w:sz w:val="24"/>
                <w:szCs w:val="24"/>
              </w:rPr>
            </w:pPr>
            <w:r w:rsidRPr="00E000B0">
              <w:rPr>
                <w:color w:val="000000"/>
                <w:sz w:val="24"/>
                <w:szCs w:val="24"/>
              </w:rPr>
              <w:lastRenderedPageBreak/>
              <w:t>Основные во</w:t>
            </w:r>
            <w:r>
              <w:rPr>
                <w:color w:val="000000"/>
                <w:sz w:val="24"/>
                <w:szCs w:val="24"/>
              </w:rPr>
              <w:t>зрастные особенности</w:t>
            </w:r>
            <w:r w:rsidRPr="00E000B0">
              <w:rPr>
                <w:color w:val="000000"/>
                <w:sz w:val="24"/>
                <w:szCs w:val="24"/>
              </w:rPr>
              <w:t xml:space="preserve"> воспитанников</w:t>
            </w:r>
            <w:r>
              <w:rPr>
                <w:color w:val="000000"/>
                <w:sz w:val="24"/>
                <w:szCs w:val="24"/>
              </w:rPr>
              <w:t xml:space="preserve">  подготовительной к школе группы</w:t>
            </w:r>
          </w:p>
          <w:p w14:paraId="0917BCCE" w14:textId="6A56EDBC" w:rsidR="00D33E4E" w:rsidRDefault="00D33E4E" w:rsidP="00D04851">
            <w:pPr>
              <w:tabs>
                <w:tab w:val="left" w:pos="567"/>
              </w:tabs>
              <w:rPr>
                <w:sz w:val="24"/>
                <w:szCs w:val="24"/>
              </w:rPr>
            </w:pPr>
            <w:r w:rsidRPr="00B8103F">
              <w:rPr>
                <w:b/>
                <w:sz w:val="24"/>
                <w:szCs w:val="24"/>
              </w:rPr>
              <w:t>(</w:t>
            </w:r>
            <w:r>
              <w:rPr>
                <w:b/>
                <w:sz w:val="24"/>
                <w:szCs w:val="24"/>
              </w:rPr>
              <w:t>детей от 6</w:t>
            </w:r>
            <w:r w:rsidRPr="00B8103F">
              <w:rPr>
                <w:b/>
                <w:sz w:val="24"/>
                <w:szCs w:val="24"/>
              </w:rPr>
              <w:t xml:space="preserve"> </w:t>
            </w:r>
            <w:r>
              <w:rPr>
                <w:b/>
                <w:sz w:val="24"/>
                <w:szCs w:val="24"/>
              </w:rPr>
              <w:t xml:space="preserve">до 7 </w:t>
            </w:r>
            <w:r w:rsidRPr="00B8103F">
              <w:rPr>
                <w:b/>
                <w:sz w:val="24"/>
                <w:szCs w:val="24"/>
              </w:rPr>
              <w:t>лет)</w:t>
            </w:r>
          </w:p>
        </w:tc>
      </w:tr>
      <w:tr w:rsidR="00D33E4E" w14:paraId="16BC1968" w14:textId="77777777" w:rsidTr="00012918">
        <w:tc>
          <w:tcPr>
            <w:tcW w:w="10598" w:type="dxa"/>
          </w:tcPr>
          <w:p w14:paraId="4F5EC93E"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Кризис 7 лет. Формируется самооценка и самосознание.</w:t>
            </w:r>
          </w:p>
          <w:p w14:paraId="025B1DE7"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В целом осознаёт себя как личность, как самостоятельный субъект деятельности и поведения.</w:t>
            </w:r>
          </w:p>
          <w:p w14:paraId="7C96DA3E"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Дети способны давать определения некоторым моральным понятиям.</w:t>
            </w:r>
          </w:p>
          <w:p w14:paraId="423F66A0"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Ребёнок уверенно владеет культурой самообслуживания.</w:t>
            </w:r>
          </w:p>
          <w:p w14:paraId="1550DA79"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Происходят существенные изменения в эмоциональной сфере.</w:t>
            </w:r>
          </w:p>
          <w:p w14:paraId="59DA1F55"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Сложнее и богаче по содержанию становится общение ребёнка со взрослым.</w:t>
            </w:r>
          </w:p>
          <w:p w14:paraId="1FF0F5BE"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В этот период зарождается детская дружба.</w:t>
            </w:r>
          </w:p>
          <w:p w14:paraId="7A104925"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В играх дети способны отражать достаточно сложные социальные события — рождение ребёнка, свадьба, праздник, война и др.</w:t>
            </w:r>
          </w:p>
          <w:p w14:paraId="5DD30973"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Происходит расширение и углубление представлений детей о форме, цвете, величине предметов.</w:t>
            </w:r>
          </w:p>
          <w:p w14:paraId="041E681C"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Существенно увеличивается устойчивость непроизвольного внимания. Увеличивается объём памяти.</w:t>
            </w:r>
          </w:p>
          <w:p w14:paraId="3D661368" w14:textId="16AE0A75" w:rsidR="00D33E4E" w:rsidRPr="00E000B0" w:rsidRDefault="00D33E4E" w:rsidP="00D04851">
            <w:pPr>
              <w:pStyle w:val="afe"/>
              <w:shd w:val="clear" w:color="auto" w:fill="auto"/>
              <w:tabs>
                <w:tab w:val="left" w:pos="567"/>
              </w:tabs>
              <w:rPr>
                <w:sz w:val="24"/>
                <w:szCs w:val="24"/>
              </w:rPr>
            </w:pPr>
            <w:r w:rsidRPr="00E000B0">
              <w:rPr>
                <w:color w:val="000000"/>
                <w:sz w:val="24"/>
                <w:szCs w:val="24"/>
              </w:rPr>
              <w:t>Воображение детей данного возраста становится, с одной стороны, богаче и оригинальнее, а с другой — более логичным и последовательным.</w:t>
            </w:r>
          </w:p>
          <w:p w14:paraId="10035378"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Речевые умения детей позволяют полноценно общаться с разным контингентом людей. Дети хорошо различают фонемы слова. В речи используют сложные предложения. Увеличивается словарный запас.</w:t>
            </w:r>
          </w:p>
          <w:p w14:paraId="6AA5CCDA" w14:textId="77777777" w:rsidR="00D33E4E" w:rsidRPr="00E000B0" w:rsidRDefault="00D33E4E" w:rsidP="00D04851">
            <w:pPr>
              <w:pStyle w:val="afe"/>
              <w:shd w:val="clear" w:color="auto" w:fill="auto"/>
              <w:tabs>
                <w:tab w:val="left" w:pos="567"/>
              </w:tabs>
              <w:ind w:firstLine="460"/>
              <w:rPr>
                <w:sz w:val="24"/>
                <w:szCs w:val="24"/>
              </w:rPr>
            </w:pPr>
            <w:r w:rsidRPr="00E000B0">
              <w:rPr>
                <w:color w:val="000000"/>
                <w:sz w:val="24"/>
                <w:szCs w:val="24"/>
              </w:rPr>
              <w:t>Активно развивается монологическая речь.</w:t>
            </w:r>
          </w:p>
          <w:p w14:paraId="5EA5B921" w14:textId="75B0B21D" w:rsidR="00D33E4E" w:rsidRDefault="00D33E4E" w:rsidP="00D04851">
            <w:pPr>
              <w:tabs>
                <w:tab w:val="left" w:pos="567"/>
              </w:tabs>
              <w:rPr>
                <w:sz w:val="24"/>
                <w:szCs w:val="24"/>
              </w:rPr>
            </w:pPr>
            <w:r w:rsidRPr="00E000B0">
              <w:rPr>
                <w:color w:val="000000"/>
                <w:sz w:val="24"/>
                <w:szCs w:val="24"/>
              </w:rPr>
              <w:t>Продолжается развитие наглядно-образного мышления, но к концу дошкольного возраста начинает формироваться словесно - логическое мышление.</w:t>
            </w:r>
          </w:p>
        </w:tc>
      </w:tr>
    </w:tbl>
    <w:p w14:paraId="371DF528" w14:textId="45538CB1" w:rsidR="00B9219B" w:rsidRPr="00076E1F" w:rsidRDefault="00B9219B" w:rsidP="00D04851">
      <w:pPr>
        <w:tabs>
          <w:tab w:val="left" w:pos="567"/>
        </w:tabs>
        <w:spacing w:after="0" w:line="240" w:lineRule="auto"/>
        <w:rPr>
          <w:rFonts w:ascii="Times New Roman" w:eastAsia="Times New Roman" w:hAnsi="Times New Roman" w:cs="Times New Roman"/>
          <w:sz w:val="24"/>
          <w:szCs w:val="24"/>
          <w:lang w:eastAsia="ru-RU"/>
        </w:rPr>
      </w:pPr>
    </w:p>
    <w:tbl>
      <w:tblPr>
        <w:tblStyle w:val="a7"/>
        <w:tblW w:w="10632" w:type="dxa"/>
        <w:tblInd w:w="-34" w:type="dxa"/>
        <w:tblLook w:val="04A0" w:firstRow="1" w:lastRow="0" w:firstColumn="1" w:lastColumn="0" w:noHBand="0" w:noVBand="1"/>
      </w:tblPr>
      <w:tblGrid>
        <w:gridCol w:w="10632"/>
      </w:tblGrid>
      <w:tr w:rsidR="002E381D" w14:paraId="6F20DEBA" w14:textId="77777777" w:rsidTr="00012918">
        <w:tc>
          <w:tcPr>
            <w:tcW w:w="10632" w:type="dxa"/>
          </w:tcPr>
          <w:p w14:paraId="4C3ACF79" w14:textId="77777777" w:rsidR="002E381D" w:rsidRPr="00531261" w:rsidRDefault="002E381D" w:rsidP="00D04851">
            <w:pPr>
              <w:tabs>
                <w:tab w:val="left" w:pos="567"/>
              </w:tabs>
              <w:ind w:left="286" w:right="280"/>
              <w:rPr>
                <w:sz w:val="24"/>
                <w:szCs w:val="24"/>
              </w:rPr>
            </w:pPr>
            <w:r w:rsidRPr="00531261">
              <w:rPr>
                <w:b/>
                <w:sz w:val="24"/>
                <w:szCs w:val="24"/>
              </w:rPr>
              <w:t xml:space="preserve">Особенности развития детей с общим недоразвитием речи </w:t>
            </w:r>
          </w:p>
          <w:p w14:paraId="3171A056" w14:textId="77777777" w:rsidR="002E381D" w:rsidRDefault="002E381D" w:rsidP="00D04851">
            <w:pPr>
              <w:tabs>
                <w:tab w:val="left" w:pos="567"/>
              </w:tabs>
              <w:ind w:right="280"/>
              <w:rPr>
                <w:b/>
                <w:sz w:val="24"/>
                <w:szCs w:val="24"/>
              </w:rPr>
            </w:pPr>
          </w:p>
        </w:tc>
      </w:tr>
      <w:tr w:rsidR="002E381D" w14:paraId="2F92BCF5" w14:textId="77777777" w:rsidTr="00012918">
        <w:trPr>
          <w:trHeight w:val="1554"/>
        </w:trPr>
        <w:tc>
          <w:tcPr>
            <w:tcW w:w="10632" w:type="dxa"/>
          </w:tcPr>
          <w:p w14:paraId="3C9CC6AE" w14:textId="77777777" w:rsidR="002E381D" w:rsidRPr="00531261" w:rsidRDefault="002E381D" w:rsidP="00D04851">
            <w:pPr>
              <w:tabs>
                <w:tab w:val="left" w:pos="567"/>
              </w:tabs>
              <w:ind w:left="-15" w:firstLine="283"/>
              <w:rPr>
                <w:sz w:val="24"/>
                <w:szCs w:val="24"/>
              </w:rPr>
            </w:pPr>
            <w:r w:rsidRPr="00531261">
              <w:rPr>
                <w:sz w:val="24"/>
                <w:szCs w:val="24"/>
              </w:rPr>
              <w:t xml:space="preserve">Общее недоразвитие речи (ОНР) у детей с нормальным слухом и сохраненным интеллектом – нарушение, охватывающее как фонетико - фонематическую, так и лексико-грамматическую системы языка. У детей с ОНР прослеживается и недостаточная  сформированность психических процессов – памяти, внимания, восприятия, логического мышления. Таким детям очень трудно сосредоточиться, они быстро утомляются, отвлекаются и перестают воспринимать предлагаемый учебный материал. </w:t>
            </w:r>
            <w:r w:rsidRPr="00531261">
              <w:rPr>
                <w:b/>
                <w:sz w:val="24"/>
                <w:szCs w:val="24"/>
              </w:rPr>
              <w:t xml:space="preserve"> </w:t>
            </w:r>
          </w:p>
          <w:p w14:paraId="5B0D7D74" w14:textId="32F89BF2" w:rsidR="002E381D" w:rsidRPr="002E381D" w:rsidRDefault="002E381D" w:rsidP="00D04851">
            <w:pPr>
              <w:tabs>
                <w:tab w:val="left" w:pos="567"/>
              </w:tabs>
              <w:ind w:left="-15" w:firstLine="283"/>
              <w:rPr>
                <w:sz w:val="24"/>
                <w:szCs w:val="24"/>
              </w:rPr>
            </w:pPr>
            <w:r w:rsidRPr="00531261">
              <w:rPr>
                <w:sz w:val="24"/>
                <w:szCs w:val="24"/>
              </w:rPr>
              <w:t xml:space="preserve">Речевой статус детей характеризуют 2 уровня: от отсутствия общеупотребительной речи до развернутой фразовой речи с элементами лексико-грамматического и фонетического недоразвития. </w:t>
            </w:r>
          </w:p>
        </w:tc>
      </w:tr>
    </w:tbl>
    <w:p w14:paraId="4ABA3912" w14:textId="2F190144" w:rsidR="002E381D" w:rsidRDefault="002E381D" w:rsidP="00D04851">
      <w:pPr>
        <w:tabs>
          <w:tab w:val="left" w:pos="567"/>
        </w:tabs>
        <w:spacing w:after="0" w:line="240" w:lineRule="auto"/>
        <w:ind w:left="-15" w:firstLine="283"/>
        <w:rPr>
          <w:rFonts w:ascii="Times New Roman" w:hAnsi="Times New Roman" w:cs="Times New Roman"/>
          <w:sz w:val="24"/>
          <w:szCs w:val="24"/>
        </w:rPr>
      </w:pPr>
    </w:p>
    <w:tbl>
      <w:tblPr>
        <w:tblStyle w:val="a7"/>
        <w:tblW w:w="10613" w:type="dxa"/>
        <w:tblInd w:w="-15" w:type="dxa"/>
        <w:tblLook w:val="04A0" w:firstRow="1" w:lastRow="0" w:firstColumn="1" w:lastColumn="0" w:noHBand="0" w:noVBand="1"/>
      </w:tblPr>
      <w:tblGrid>
        <w:gridCol w:w="10613"/>
      </w:tblGrid>
      <w:tr w:rsidR="002E381D" w14:paraId="6101BE1C" w14:textId="77777777" w:rsidTr="00012918">
        <w:tc>
          <w:tcPr>
            <w:tcW w:w="10613" w:type="dxa"/>
          </w:tcPr>
          <w:p w14:paraId="23933269" w14:textId="0E7B567E" w:rsidR="002E381D" w:rsidRDefault="002E381D" w:rsidP="00D04851">
            <w:pPr>
              <w:tabs>
                <w:tab w:val="left" w:pos="567"/>
                <w:tab w:val="left" w:pos="3830"/>
              </w:tabs>
              <w:rPr>
                <w:sz w:val="24"/>
                <w:szCs w:val="24"/>
              </w:rPr>
            </w:pPr>
            <w:r>
              <w:rPr>
                <w:sz w:val="24"/>
                <w:szCs w:val="24"/>
              </w:rPr>
              <w:tab/>
            </w:r>
            <w:r w:rsidRPr="00E000B0">
              <w:rPr>
                <w:b/>
                <w:bCs/>
                <w:color w:val="000000"/>
                <w:sz w:val="24"/>
                <w:szCs w:val="24"/>
              </w:rPr>
              <w:t>группы компенсирующей направленности</w:t>
            </w:r>
          </w:p>
        </w:tc>
      </w:tr>
      <w:tr w:rsidR="002E381D" w14:paraId="2F14FE78" w14:textId="77777777" w:rsidTr="00012918">
        <w:tc>
          <w:tcPr>
            <w:tcW w:w="10613" w:type="dxa"/>
          </w:tcPr>
          <w:p w14:paraId="1C8EA4D9" w14:textId="77777777" w:rsidR="002E381D" w:rsidRPr="00E000B0" w:rsidRDefault="002E381D" w:rsidP="00D04851">
            <w:pPr>
              <w:pStyle w:val="afe"/>
              <w:shd w:val="clear" w:color="auto" w:fill="auto"/>
              <w:tabs>
                <w:tab w:val="left" w:pos="567"/>
              </w:tabs>
              <w:ind w:firstLine="460"/>
              <w:rPr>
                <w:sz w:val="24"/>
                <w:szCs w:val="24"/>
              </w:rPr>
            </w:pPr>
            <w:r w:rsidRPr="00E000B0">
              <w:rPr>
                <w:color w:val="000000"/>
                <w:sz w:val="24"/>
                <w:szCs w:val="24"/>
              </w:rPr>
              <w:t>Дошкольники с тяжелыми нарушениями речи—это дети с поражением центральной нервной системы (или проявлениями перинатальной энцефалопатии), что обусловливает частое сочетание у них стойкого речевого расстройства с различными особенностями психической деятельности. Учитывая положение о тесной связи развития мышления и речи (Л. С.Выготский), можно сказать, что интеллектуальное развитие ребенка в известной мере зависит от состояния его речи. Системный речевой дефект часто приводит к возникновению вторичных отклонений в умственном развитии, к своеобразному формированию психики.</w:t>
            </w:r>
          </w:p>
          <w:p w14:paraId="1AE71B74" w14:textId="2756D36E" w:rsidR="002E381D" w:rsidRDefault="002E381D" w:rsidP="00D04851">
            <w:pPr>
              <w:tabs>
                <w:tab w:val="left" w:pos="567"/>
              </w:tabs>
              <w:rPr>
                <w:sz w:val="24"/>
                <w:szCs w:val="24"/>
              </w:rPr>
            </w:pPr>
            <w:r w:rsidRPr="00E000B0">
              <w:rPr>
                <w:color w:val="000000"/>
                <w:sz w:val="24"/>
                <w:szCs w:val="24"/>
              </w:rPr>
              <w:t>Работа специалистов в группах компенсирующей направленности планируется по индивидуальным образовательным маршрутам с учетом возрастных, индивидуальных особенностей контингента воспитанников с ограниченными возможностями здоровья (тяжелыми нарушениями речи) и уровнем дефекта речи</w:t>
            </w:r>
          </w:p>
        </w:tc>
      </w:tr>
    </w:tbl>
    <w:p w14:paraId="7A5A348C" w14:textId="70AF8EDB" w:rsidR="002E381D" w:rsidRDefault="002E381D" w:rsidP="004A5628">
      <w:pPr>
        <w:tabs>
          <w:tab w:val="left" w:pos="567"/>
        </w:tabs>
        <w:spacing w:after="0" w:line="240" w:lineRule="auto"/>
        <w:rPr>
          <w:rFonts w:ascii="Times New Roman" w:hAnsi="Times New Roman" w:cs="Times New Roman"/>
          <w:sz w:val="24"/>
          <w:szCs w:val="24"/>
        </w:rPr>
      </w:pPr>
    </w:p>
    <w:tbl>
      <w:tblPr>
        <w:tblStyle w:val="a7"/>
        <w:tblW w:w="10613" w:type="dxa"/>
        <w:tblInd w:w="-15" w:type="dxa"/>
        <w:tblLook w:val="04A0" w:firstRow="1" w:lastRow="0" w:firstColumn="1" w:lastColumn="0" w:noHBand="0" w:noVBand="1"/>
      </w:tblPr>
      <w:tblGrid>
        <w:gridCol w:w="10613"/>
      </w:tblGrid>
      <w:tr w:rsidR="002E381D" w14:paraId="16E14E78" w14:textId="77777777" w:rsidTr="00012918">
        <w:tc>
          <w:tcPr>
            <w:tcW w:w="10613" w:type="dxa"/>
          </w:tcPr>
          <w:p w14:paraId="4BA1BD20" w14:textId="668C8C78" w:rsidR="002E381D" w:rsidRDefault="002E381D" w:rsidP="00D04851">
            <w:pPr>
              <w:tabs>
                <w:tab w:val="left" w:pos="567"/>
              </w:tabs>
              <w:rPr>
                <w:sz w:val="24"/>
                <w:szCs w:val="24"/>
              </w:rPr>
            </w:pPr>
            <w:r w:rsidRPr="00E000B0">
              <w:rPr>
                <w:b/>
                <w:bCs/>
                <w:color w:val="000000"/>
                <w:sz w:val="24"/>
                <w:szCs w:val="24"/>
              </w:rPr>
              <w:t>Инклюзивное образование ребенка - инвалида</w:t>
            </w:r>
          </w:p>
        </w:tc>
      </w:tr>
      <w:tr w:rsidR="002E381D" w14:paraId="01720350" w14:textId="77777777" w:rsidTr="00012918">
        <w:tc>
          <w:tcPr>
            <w:tcW w:w="10613" w:type="dxa"/>
          </w:tcPr>
          <w:p w14:paraId="5C8BFCE7" w14:textId="0217EF40" w:rsidR="002E381D" w:rsidRDefault="002E381D" w:rsidP="00D04851">
            <w:pPr>
              <w:tabs>
                <w:tab w:val="left" w:pos="567"/>
              </w:tabs>
              <w:rPr>
                <w:sz w:val="24"/>
                <w:szCs w:val="24"/>
              </w:rPr>
            </w:pPr>
            <w:r>
              <w:rPr>
                <w:color w:val="000000"/>
                <w:sz w:val="24"/>
                <w:szCs w:val="24"/>
              </w:rPr>
              <w:t xml:space="preserve">        </w:t>
            </w:r>
            <w:r w:rsidRPr="00E000B0">
              <w:rPr>
                <w:color w:val="000000"/>
                <w:sz w:val="24"/>
                <w:szCs w:val="24"/>
              </w:rPr>
              <w:t>Инклюзивное образование в ДОУ осуществляется согласно индивидуальным программам сопровождения ребенка - инвалида с учетом Программы реабилитации.</w:t>
            </w:r>
          </w:p>
        </w:tc>
      </w:tr>
    </w:tbl>
    <w:p w14:paraId="6DF0D04A" w14:textId="5FACE0D2" w:rsidR="004A5628" w:rsidRDefault="004A5628" w:rsidP="00D04851">
      <w:pPr>
        <w:tabs>
          <w:tab w:val="left" w:pos="567"/>
        </w:tabs>
        <w:spacing w:after="0" w:line="240" w:lineRule="auto"/>
        <w:rPr>
          <w:rFonts w:ascii="Times New Roman" w:eastAsia="Times New Roman" w:hAnsi="Times New Roman" w:cs="Times New Roman"/>
          <w:b/>
          <w:sz w:val="24"/>
          <w:szCs w:val="24"/>
          <w:lang w:eastAsia="ru-RU"/>
        </w:rPr>
      </w:pPr>
    </w:p>
    <w:p w14:paraId="548235B2" w14:textId="58FFC416" w:rsidR="004A5628" w:rsidRDefault="004A5628" w:rsidP="00D04851">
      <w:pPr>
        <w:tabs>
          <w:tab w:val="left" w:pos="567"/>
        </w:tabs>
        <w:spacing w:after="0" w:line="240" w:lineRule="auto"/>
        <w:rPr>
          <w:rFonts w:ascii="Times New Roman" w:eastAsia="Times New Roman" w:hAnsi="Times New Roman" w:cs="Times New Roman"/>
          <w:b/>
          <w:sz w:val="24"/>
          <w:szCs w:val="24"/>
          <w:lang w:eastAsia="ru-RU"/>
        </w:rPr>
      </w:pPr>
    </w:p>
    <w:p w14:paraId="67126C09" w14:textId="4524849D" w:rsidR="00012918" w:rsidRDefault="00012918" w:rsidP="00D04851">
      <w:pPr>
        <w:tabs>
          <w:tab w:val="left" w:pos="567"/>
        </w:tabs>
        <w:spacing w:after="0" w:line="240" w:lineRule="auto"/>
        <w:rPr>
          <w:rFonts w:ascii="Times New Roman" w:eastAsia="Times New Roman" w:hAnsi="Times New Roman" w:cs="Times New Roman"/>
          <w:b/>
          <w:sz w:val="24"/>
          <w:szCs w:val="24"/>
          <w:lang w:eastAsia="ru-RU"/>
        </w:rPr>
      </w:pPr>
    </w:p>
    <w:p w14:paraId="25004E35" w14:textId="77777777" w:rsidR="00012918" w:rsidRDefault="00012918" w:rsidP="00D04851">
      <w:pPr>
        <w:tabs>
          <w:tab w:val="left" w:pos="567"/>
        </w:tabs>
        <w:spacing w:after="0" w:line="240" w:lineRule="auto"/>
        <w:rPr>
          <w:rFonts w:ascii="Times New Roman" w:eastAsia="Times New Roman" w:hAnsi="Times New Roman" w:cs="Times New Roman"/>
          <w:b/>
          <w:sz w:val="24"/>
          <w:szCs w:val="24"/>
          <w:lang w:eastAsia="ru-RU"/>
        </w:rPr>
      </w:pPr>
    </w:p>
    <w:p w14:paraId="1899912C" w14:textId="01F0A3E8" w:rsidR="002E381D" w:rsidRPr="004A5628" w:rsidRDefault="00B9219B" w:rsidP="004A5628">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1.2. Планируемые результаты освоения </w:t>
      </w:r>
      <w:r w:rsidRPr="004A5628">
        <w:rPr>
          <w:rFonts w:ascii="Times New Roman" w:eastAsia="Times New Roman" w:hAnsi="Times New Roman" w:cs="Times New Roman"/>
          <w:b/>
          <w:sz w:val="24"/>
          <w:szCs w:val="24"/>
          <w:lang w:eastAsia="ru-RU"/>
        </w:rPr>
        <w:t xml:space="preserve">Программы </w:t>
      </w:r>
      <w:bookmarkStart w:id="2" w:name="bookmark32"/>
      <w:bookmarkStart w:id="3" w:name="bookmark33"/>
      <w:r w:rsidR="004A5628" w:rsidRPr="004A5628">
        <w:rPr>
          <w:rFonts w:ascii="Times New Roman" w:eastAsia="Times New Roman" w:hAnsi="Times New Roman" w:cs="Times New Roman"/>
          <w:b/>
          <w:sz w:val="24"/>
          <w:szCs w:val="24"/>
          <w:lang w:eastAsia="ru-RU"/>
        </w:rPr>
        <w:t xml:space="preserve">     </w:t>
      </w:r>
      <w:r w:rsidR="002E381D" w:rsidRPr="004A5628">
        <w:rPr>
          <w:rFonts w:ascii="Times New Roman" w:hAnsi="Times New Roman" w:cs="Times New Roman"/>
          <w:i/>
          <w:sz w:val="24"/>
          <w:szCs w:val="24"/>
        </w:rPr>
        <w:t>Обязательная часть</w:t>
      </w:r>
      <w:bookmarkEnd w:id="2"/>
      <w:bookmarkEnd w:id="3"/>
    </w:p>
    <w:p w14:paraId="355EE249" w14:textId="77777777" w:rsidR="002E381D" w:rsidRPr="002E381D" w:rsidRDefault="00B9219B" w:rsidP="00D04851">
      <w:pPr>
        <w:pStyle w:val="15"/>
        <w:shd w:val="clear" w:color="auto" w:fill="auto"/>
        <w:tabs>
          <w:tab w:val="left" w:pos="567"/>
        </w:tabs>
        <w:ind w:firstLine="580"/>
        <w:rPr>
          <w:sz w:val="24"/>
          <w:szCs w:val="24"/>
        </w:rPr>
      </w:pPr>
      <w:r w:rsidRPr="00531261">
        <w:rPr>
          <w:sz w:val="24"/>
          <w:szCs w:val="24"/>
          <w:lang w:eastAsia="ru-RU"/>
        </w:rPr>
        <w:lastRenderedPageBreak/>
        <w:t xml:space="preserve">      </w:t>
      </w:r>
      <w:r w:rsidR="002E381D" w:rsidRPr="002E381D">
        <w:rPr>
          <w:sz w:val="24"/>
          <w:szCs w:val="24"/>
        </w:rPr>
        <w:t>В ходе реализации Программы может проводиться оценка индивидуального развития воспитанников в форме педагогической диагностики (педагогическое наблюдение воспитанников в естественных ситуациях общения и разнообразной деятельности). Для фиксации результатов используются карты наблюдения (автор - Верещагина Н.В.).</w:t>
      </w:r>
    </w:p>
    <w:p w14:paraId="141BCF02" w14:textId="77777777" w:rsidR="002E381D" w:rsidRPr="002E381D" w:rsidRDefault="002E381D" w:rsidP="00D04851">
      <w:pPr>
        <w:pStyle w:val="15"/>
        <w:shd w:val="clear" w:color="auto" w:fill="auto"/>
        <w:tabs>
          <w:tab w:val="left" w:pos="567"/>
        </w:tabs>
        <w:ind w:firstLine="380"/>
        <w:rPr>
          <w:sz w:val="24"/>
          <w:szCs w:val="24"/>
        </w:rPr>
      </w:pPr>
      <w:r w:rsidRPr="002E381D">
        <w:rPr>
          <w:sz w:val="24"/>
          <w:szCs w:val="24"/>
        </w:rPr>
        <w:t>Результаты педагогической диагностики используются исключительно для решения образовательных задач:</w:t>
      </w:r>
    </w:p>
    <w:p w14:paraId="09E133F5" w14:textId="77777777" w:rsidR="002E381D" w:rsidRPr="002E381D" w:rsidRDefault="002E381D" w:rsidP="00A16B18">
      <w:pPr>
        <w:pStyle w:val="15"/>
        <w:numPr>
          <w:ilvl w:val="0"/>
          <w:numId w:val="110"/>
        </w:numPr>
        <w:shd w:val="clear" w:color="auto" w:fill="auto"/>
        <w:tabs>
          <w:tab w:val="left" w:pos="567"/>
          <w:tab w:val="left" w:pos="1199"/>
        </w:tabs>
        <w:ind w:firstLine="700"/>
        <w:rPr>
          <w:sz w:val="24"/>
          <w:szCs w:val="24"/>
        </w:rPr>
      </w:pPr>
      <w:r w:rsidRPr="002E381D">
        <w:rPr>
          <w:sz w:val="24"/>
          <w:szCs w:val="24"/>
        </w:rPr>
        <w:t>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14:paraId="1F92E246" w14:textId="77777777" w:rsidR="002E381D" w:rsidRPr="002E381D" w:rsidRDefault="002E381D" w:rsidP="00A16B18">
      <w:pPr>
        <w:pStyle w:val="15"/>
        <w:numPr>
          <w:ilvl w:val="0"/>
          <w:numId w:val="110"/>
        </w:numPr>
        <w:shd w:val="clear" w:color="auto" w:fill="auto"/>
        <w:tabs>
          <w:tab w:val="left" w:pos="567"/>
          <w:tab w:val="left" w:pos="1027"/>
        </w:tabs>
        <w:spacing w:after="260"/>
        <w:ind w:firstLine="700"/>
        <w:rPr>
          <w:sz w:val="24"/>
          <w:szCs w:val="24"/>
        </w:rPr>
      </w:pPr>
      <w:r w:rsidRPr="002E381D">
        <w:rPr>
          <w:sz w:val="24"/>
          <w:szCs w:val="24"/>
        </w:rPr>
        <w:t>оптимизации работы с группой детей.</w:t>
      </w:r>
    </w:p>
    <w:p w14:paraId="15A8BED5" w14:textId="77777777" w:rsidR="00D04851" w:rsidRDefault="00B9219B" w:rsidP="00D04851">
      <w:pPr>
        <w:pStyle w:val="15"/>
        <w:shd w:val="clear" w:color="auto" w:fill="auto"/>
        <w:tabs>
          <w:tab w:val="left" w:pos="567"/>
        </w:tabs>
        <w:ind w:firstLine="720"/>
        <w:rPr>
          <w:sz w:val="24"/>
          <w:szCs w:val="24"/>
        </w:rPr>
      </w:pPr>
      <w:r w:rsidRPr="00531261">
        <w:rPr>
          <w:sz w:val="24"/>
          <w:szCs w:val="24"/>
          <w:lang w:eastAsia="ru-RU"/>
        </w:rPr>
        <w:t xml:space="preserve"> </w:t>
      </w:r>
      <w:r w:rsidR="002E381D" w:rsidRPr="002E381D">
        <w:rPr>
          <w:sz w:val="24"/>
          <w:szCs w:val="24"/>
        </w:rPr>
        <w:t>Планируемые результаты конкретизируют требования к целевым ориентирам в обязательной части и части, формируемой участниками образовательных отношений с учетом возрастных возможностей и индивидуальных различий детей, а также детей с ограниченными возм</w:t>
      </w:r>
      <w:r w:rsidR="00D04851">
        <w:rPr>
          <w:sz w:val="24"/>
          <w:szCs w:val="24"/>
        </w:rPr>
        <w:t>ожностями здоровья.</w:t>
      </w:r>
    </w:p>
    <w:p w14:paraId="6A2CCB22" w14:textId="77777777" w:rsidR="00D04851" w:rsidRDefault="00D04851" w:rsidP="00D04851">
      <w:pPr>
        <w:pStyle w:val="15"/>
        <w:shd w:val="clear" w:color="auto" w:fill="auto"/>
        <w:tabs>
          <w:tab w:val="left" w:pos="567"/>
        </w:tabs>
        <w:ind w:firstLine="720"/>
        <w:rPr>
          <w:sz w:val="24"/>
          <w:szCs w:val="24"/>
        </w:rPr>
      </w:pPr>
    </w:p>
    <w:p w14:paraId="0C423EDB" w14:textId="77777777" w:rsidR="00E93E52" w:rsidRPr="00531261" w:rsidRDefault="00E93E52" w:rsidP="00D04851">
      <w:pPr>
        <w:pStyle w:val="15"/>
        <w:shd w:val="clear" w:color="auto" w:fill="auto"/>
        <w:tabs>
          <w:tab w:val="left" w:pos="567"/>
        </w:tabs>
        <w:ind w:firstLine="720"/>
        <w:rPr>
          <w:sz w:val="24"/>
          <w:szCs w:val="24"/>
        </w:rPr>
      </w:pPr>
      <w:r w:rsidRPr="00531261">
        <w:rPr>
          <w:b/>
          <w:bCs/>
          <w:sz w:val="24"/>
          <w:szCs w:val="24"/>
        </w:rPr>
        <w:t>Целевые ориентиры образования в раннем возрасте:</w:t>
      </w:r>
    </w:p>
    <w:p w14:paraId="64720543"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14:paraId="0540D3E7"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14:paraId="230E025C"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14:paraId="6B7D5B29"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14:paraId="431F28A2"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•проявляет интерес к сверстникам; наблюдает за их действиями и подражает им;</w:t>
      </w:r>
    </w:p>
    <w:p w14:paraId="1D66A8B1"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14:paraId="06625FFA"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•у ребенка развита крупная моторика, он стремится осваивать различные виды движения (бег, лазанье, перешагивание и пр.).</w:t>
      </w:r>
    </w:p>
    <w:p w14:paraId="0708ACDA" w14:textId="77777777" w:rsidR="00E93E52" w:rsidRPr="00531261" w:rsidRDefault="00E93E52" w:rsidP="00D04851">
      <w:pPr>
        <w:pStyle w:val="15"/>
        <w:shd w:val="clear" w:color="auto" w:fill="auto"/>
        <w:tabs>
          <w:tab w:val="left" w:pos="567"/>
        </w:tabs>
        <w:ind w:firstLine="720"/>
        <w:rPr>
          <w:sz w:val="24"/>
          <w:szCs w:val="24"/>
        </w:rPr>
      </w:pPr>
      <w:r w:rsidRPr="00531261">
        <w:rPr>
          <w:b/>
          <w:bCs/>
          <w:sz w:val="24"/>
          <w:szCs w:val="24"/>
        </w:rPr>
        <w:t>Целевые ориентиры на этапе завершения дошкольного образования:</w:t>
      </w:r>
    </w:p>
    <w:p w14:paraId="72DBCF0E"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14:paraId="75A33E33"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14:paraId="12961CF2"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14:paraId="23E1317A"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w:t>
      </w:r>
    </w:p>
    <w:p w14:paraId="1133ECB1"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•у ребенка складываются предпосылки грамотности;</w:t>
      </w:r>
    </w:p>
    <w:p w14:paraId="100BEDD6"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14:paraId="34AFF2AD"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14:paraId="5CFD98B5" w14:textId="77777777" w:rsidR="00E93E52" w:rsidRPr="00531261" w:rsidRDefault="00E93E52" w:rsidP="00D04851">
      <w:pPr>
        <w:pStyle w:val="15"/>
        <w:shd w:val="clear" w:color="auto" w:fill="auto"/>
        <w:tabs>
          <w:tab w:val="left" w:pos="567"/>
        </w:tabs>
        <w:ind w:firstLine="720"/>
        <w:rPr>
          <w:sz w:val="24"/>
          <w:szCs w:val="24"/>
        </w:rPr>
      </w:pPr>
      <w:r w:rsidRPr="00531261">
        <w:rPr>
          <w:sz w:val="24"/>
          <w:szCs w:val="24"/>
        </w:rPr>
        <w:lastRenderedPageBreak/>
        <w:t>•ребенок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p w14:paraId="1E371CB6"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50509738" w14:textId="4BA0621D" w:rsidR="00076E1F" w:rsidRDefault="00A60D43" w:rsidP="00D04851">
      <w:pPr>
        <w:tabs>
          <w:tab w:val="left" w:pos="567"/>
          <w:tab w:val="left" w:pos="4350"/>
        </w:tabs>
        <w:spacing w:after="0" w:line="240" w:lineRule="auto"/>
        <w:rPr>
          <w:rFonts w:ascii="Times New Roman" w:hAnsi="Times New Roman" w:cs="Times New Roman"/>
          <w:b/>
          <w:sz w:val="24"/>
          <w:szCs w:val="24"/>
        </w:rPr>
      </w:pPr>
      <w:r w:rsidRPr="00531261">
        <w:rPr>
          <w:rFonts w:ascii="Times New Roman" w:hAnsi="Times New Roman" w:cs="Times New Roman"/>
          <w:b/>
          <w:sz w:val="24"/>
          <w:szCs w:val="24"/>
        </w:rPr>
        <w:t>Планируемые результаты освоения Программы</w:t>
      </w:r>
    </w:p>
    <w:p w14:paraId="6AF0F401" w14:textId="263E276F" w:rsidR="00A60D43" w:rsidRDefault="00A60D43" w:rsidP="00D04851">
      <w:pPr>
        <w:tabs>
          <w:tab w:val="left" w:pos="567"/>
          <w:tab w:val="left" w:pos="4350"/>
        </w:tabs>
        <w:spacing w:after="0" w:line="240" w:lineRule="auto"/>
        <w:rPr>
          <w:rFonts w:ascii="Times New Roman" w:hAnsi="Times New Roman" w:cs="Times New Roman"/>
          <w:b/>
          <w:sz w:val="24"/>
          <w:szCs w:val="24"/>
        </w:rPr>
      </w:pPr>
      <w:r w:rsidRPr="00531261">
        <w:rPr>
          <w:rFonts w:ascii="Times New Roman" w:hAnsi="Times New Roman" w:cs="Times New Roman"/>
          <w:b/>
          <w:sz w:val="24"/>
          <w:szCs w:val="24"/>
        </w:rPr>
        <w:t>(</w:t>
      </w:r>
      <w:r w:rsidRPr="00076E1F">
        <w:rPr>
          <w:rFonts w:ascii="Times New Roman" w:hAnsi="Times New Roman" w:cs="Times New Roman"/>
          <w:b/>
          <w:i/>
          <w:iCs/>
          <w:sz w:val="24"/>
          <w:szCs w:val="24"/>
        </w:rPr>
        <w:t>часть, формируемая участниками образовательных отношений</w:t>
      </w:r>
      <w:r w:rsidRPr="00531261">
        <w:rPr>
          <w:rFonts w:ascii="Times New Roman" w:hAnsi="Times New Roman" w:cs="Times New Roman"/>
          <w:b/>
          <w:sz w:val="24"/>
          <w:szCs w:val="24"/>
        </w:rPr>
        <w:t>)</w:t>
      </w:r>
    </w:p>
    <w:p w14:paraId="64344FCF" w14:textId="77777777" w:rsidR="00076E1F" w:rsidRPr="00531261" w:rsidRDefault="00076E1F" w:rsidP="00D04851">
      <w:pPr>
        <w:tabs>
          <w:tab w:val="left" w:pos="567"/>
          <w:tab w:val="left" w:pos="4350"/>
        </w:tabs>
        <w:spacing w:after="0" w:line="240" w:lineRule="auto"/>
        <w:rPr>
          <w:rFonts w:ascii="Times New Roman" w:hAnsi="Times New Roman" w:cs="Times New Roman"/>
          <w:b/>
          <w:sz w:val="24"/>
          <w:szCs w:val="24"/>
        </w:rPr>
      </w:pPr>
    </w:p>
    <w:p w14:paraId="6ACB7C81" w14:textId="402842BC" w:rsidR="00B9219B" w:rsidRPr="00531261" w:rsidRDefault="00A60D43" w:rsidP="00D04851">
      <w:pPr>
        <w:tabs>
          <w:tab w:val="left" w:pos="567"/>
          <w:tab w:val="left" w:pos="3540"/>
          <w:tab w:val="left" w:pos="4248"/>
          <w:tab w:val="left" w:pos="5980"/>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Целевые ориентиры </w:t>
      </w:r>
      <w:r w:rsidR="000C525F" w:rsidRPr="00531261">
        <w:rPr>
          <w:rFonts w:ascii="Times New Roman" w:eastAsia="Times New Roman" w:hAnsi="Times New Roman" w:cs="Times New Roman"/>
          <w:b/>
          <w:sz w:val="24"/>
          <w:szCs w:val="24"/>
          <w:lang w:eastAsia="ru-RU"/>
        </w:rPr>
        <w:t xml:space="preserve"> </w:t>
      </w:r>
      <w:r w:rsidRPr="00531261">
        <w:rPr>
          <w:rFonts w:ascii="Times New Roman" w:hAnsi="Times New Roman" w:cs="Times New Roman"/>
          <w:b/>
          <w:i/>
          <w:sz w:val="24"/>
          <w:szCs w:val="24"/>
        </w:rPr>
        <w:t xml:space="preserve">Программы  </w:t>
      </w:r>
      <w:r w:rsidR="00B9219B" w:rsidRPr="00531261">
        <w:rPr>
          <w:rFonts w:ascii="Times New Roman" w:eastAsia="Times New Roman" w:hAnsi="Times New Roman" w:cs="Times New Roman"/>
          <w:b/>
          <w:i/>
          <w:sz w:val="24"/>
          <w:szCs w:val="24"/>
          <w:lang w:eastAsia="ru-RU"/>
        </w:rPr>
        <w:t xml:space="preserve">художественного воспитания, обучения и развития детей 2-7 лет </w:t>
      </w:r>
      <w:r w:rsidRPr="00531261">
        <w:rPr>
          <w:rFonts w:ascii="Times New Roman" w:hAnsi="Times New Roman" w:cs="Times New Roman"/>
          <w:b/>
          <w:i/>
          <w:sz w:val="24"/>
          <w:szCs w:val="24"/>
        </w:rPr>
        <w:t xml:space="preserve"> </w:t>
      </w:r>
      <w:r w:rsidR="00B9219B" w:rsidRPr="00531261">
        <w:rPr>
          <w:rFonts w:ascii="Times New Roman" w:eastAsia="Times New Roman" w:hAnsi="Times New Roman" w:cs="Times New Roman"/>
          <w:b/>
          <w:i/>
          <w:sz w:val="24"/>
          <w:szCs w:val="24"/>
          <w:lang w:eastAsia="ru-RU"/>
        </w:rPr>
        <w:t>«Цветные ладошки», Лыкова И.А.</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B9219B" w:rsidRPr="00531261" w14:paraId="0D057AA2" w14:textId="77777777" w:rsidTr="00012918">
        <w:trPr>
          <w:trHeight w:val="699"/>
        </w:trPr>
        <w:tc>
          <w:tcPr>
            <w:tcW w:w="10632" w:type="dxa"/>
          </w:tcPr>
          <w:p w14:paraId="1B7453E1"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восприятие художественных образов (в </w:t>
            </w:r>
            <w:r w:rsidR="002B68EE" w:rsidRPr="00531261">
              <w:rPr>
                <w:rFonts w:ascii="Times New Roman" w:eastAsia="Times New Roman" w:hAnsi="Times New Roman" w:cs="Times New Roman"/>
                <w:sz w:val="24"/>
                <w:szCs w:val="24"/>
                <w:lang w:eastAsia="ru-RU"/>
              </w:rPr>
              <w:t>произведениях</w:t>
            </w:r>
            <w:r w:rsidRPr="00531261">
              <w:rPr>
                <w:rFonts w:ascii="Times New Roman" w:eastAsia="Times New Roman" w:hAnsi="Times New Roman" w:cs="Times New Roman"/>
                <w:sz w:val="24"/>
                <w:szCs w:val="24"/>
                <w:lang w:eastAsia="ru-RU"/>
              </w:rPr>
              <w:t xml:space="preserve"> </w:t>
            </w:r>
            <w:r w:rsidR="002B68EE" w:rsidRPr="00531261">
              <w:rPr>
                <w:rFonts w:ascii="Times New Roman" w:eastAsia="Times New Roman" w:hAnsi="Times New Roman" w:cs="Times New Roman"/>
                <w:sz w:val="24"/>
                <w:szCs w:val="24"/>
                <w:lang w:eastAsia="ru-RU"/>
              </w:rPr>
              <w:t>искусства</w:t>
            </w:r>
            <w:r w:rsidRPr="00531261">
              <w:rPr>
                <w:rFonts w:ascii="Times New Roman" w:eastAsia="Times New Roman" w:hAnsi="Times New Roman" w:cs="Times New Roman"/>
                <w:sz w:val="24"/>
                <w:szCs w:val="24"/>
                <w:lang w:eastAsia="ru-RU"/>
              </w:rPr>
              <w:t>) и предметов (явлений) окружающего мира как эстетических объектов;</w:t>
            </w:r>
          </w:p>
          <w:p w14:paraId="58C2B1AF"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осмысленное «чтение» распредмечиваие и опредмечивание – художественно-эстетических объектов с помощью воображения и эмпатии, (носителем эстетического выступает выразительный образ как универсальная </w:t>
            </w:r>
            <w:r w:rsidR="002B68EE" w:rsidRPr="00531261">
              <w:rPr>
                <w:rFonts w:ascii="Times New Roman" w:eastAsia="Times New Roman" w:hAnsi="Times New Roman" w:cs="Times New Roman"/>
                <w:sz w:val="24"/>
                <w:szCs w:val="24"/>
                <w:lang w:eastAsia="ru-RU"/>
              </w:rPr>
              <w:t>категория</w:t>
            </w:r>
            <w:r w:rsidRPr="00531261">
              <w:rPr>
                <w:rFonts w:ascii="Times New Roman" w:eastAsia="Times New Roman" w:hAnsi="Times New Roman" w:cs="Times New Roman"/>
                <w:sz w:val="24"/>
                <w:szCs w:val="24"/>
                <w:lang w:eastAsia="ru-RU"/>
              </w:rPr>
              <w:t xml:space="preserve">); </w:t>
            </w:r>
            <w:r w:rsidR="002B68EE" w:rsidRPr="00531261">
              <w:rPr>
                <w:rFonts w:ascii="Times New Roman" w:eastAsia="Times New Roman" w:hAnsi="Times New Roman" w:cs="Times New Roman"/>
                <w:sz w:val="24"/>
                <w:szCs w:val="24"/>
                <w:lang w:eastAsia="ru-RU"/>
              </w:rPr>
              <w:t>интерпретация</w:t>
            </w:r>
            <w:r w:rsidRPr="00531261">
              <w:rPr>
                <w:rFonts w:ascii="Times New Roman" w:eastAsia="Times New Roman" w:hAnsi="Times New Roman" w:cs="Times New Roman"/>
                <w:sz w:val="24"/>
                <w:szCs w:val="24"/>
                <w:lang w:eastAsia="ru-RU"/>
              </w:rPr>
              <w:t xml:space="preserve"> формы и содержания, заключенного в художественную форму;</w:t>
            </w:r>
          </w:p>
          <w:p w14:paraId="40276356"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творческое освоение «художественного языка» - средств художественно-образной выразительности;</w:t>
            </w:r>
          </w:p>
          <w:p w14:paraId="421AAF23"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самостоятельное созидание художественных образов в изобразительной деятельности;</w:t>
            </w:r>
          </w:p>
          <w:p w14:paraId="14BDA3D7"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-проявление эстетического отношения во всех видах детской художественной деятельности и повседневной жизни (самодеятельные игры и занятия, прогулки, самообслуживание);</w:t>
            </w:r>
          </w:p>
          <w:p w14:paraId="4A432594"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r w:rsidR="002B68EE" w:rsidRPr="00531261">
              <w:rPr>
                <w:rFonts w:ascii="Times New Roman" w:eastAsia="Times New Roman" w:hAnsi="Times New Roman" w:cs="Times New Roman"/>
                <w:sz w:val="24"/>
                <w:szCs w:val="24"/>
                <w:lang w:eastAsia="ru-RU"/>
              </w:rPr>
              <w:t>экспериментирование</w:t>
            </w:r>
            <w:r w:rsidRPr="00531261">
              <w:rPr>
                <w:rFonts w:ascii="Times New Roman" w:eastAsia="Times New Roman" w:hAnsi="Times New Roman" w:cs="Times New Roman"/>
                <w:sz w:val="24"/>
                <w:szCs w:val="24"/>
                <w:lang w:eastAsia="ru-RU"/>
              </w:rPr>
              <w:t xml:space="preserve"> с художественными инструментами, материалами с целью «открытия» их свойств и способов создания художественных образов.</w:t>
            </w:r>
          </w:p>
        </w:tc>
      </w:tr>
    </w:tbl>
    <w:p w14:paraId="263E407E"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0B11038E" w14:textId="39693C36" w:rsidR="00B9219B" w:rsidRPr="00076E1F"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Целевые ориентиры </w:t>
      </w:r>
      <w:r w:rsidR="000C525F" w:rsidRPr="00531261">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b/>
          <w:i/>
          <w:iCs/>
          <w:sz w:val="24"/>
          <w:szCs w:val="24"/>
          <w:lang w:eastAsia="ru-RU"/>
        </w:rPr>
        <w:t xml:space="preserve">образовательной программы по ОБЖ детей старшего дошкольного возраста </w:t>
      </w:r>
      <w:r w:rsidR="00531261" w:rsidRPr="00531261">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b/>
          <w:i/>
          <w:iCs/>
          <w:sz w:val="24"/>
          <w:szCs w:val="24"/>
          <w:lang w:eastAsia="ru-RU"/>
        </w:rPr>
        <w:t>(Стеркина Р.Б., Князева Н.Л., Авдеева Н.Н.)</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8"/>
      </w:tblGrid>
      <w:tr w:rsidR="00B9219B" w:rsidRPr="00531261" w14:paraId="5ABCA56F" w14:textId="77777777" w:rsidTr="00012918">
        <w:tc>
          <w:tcPr>
            <w:tcW w:w="10598" w:type="dxa"/>
            <w:shd w:val="clear" w:color="auto" w:fill="auto"/>
          </w:tcPr>
          <w:p w14:paraId="26C2240C"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Соблюдает элементарные правила организованного поведения в детском саду, поведения на улице и в транспорте, дорожного движения.</w:t>
            </w:r>
          </w:p>
          <w:p w14:paraId="00EDA273"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Различает и называет специальные виды транспорта («Скорая помощь», «Пожарная», «Милиция»), объясняет их назначение.</w:t>
            </w:r>
          </w:p>
          <w:p w14:paraId="377DD132"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Понимает значения сигналов светофора.</w:t>
            </w:r>
          </w:p>
          <w:p w14:paraId="70CF4693"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Узнает и называет дорожные знаки «Пешеходный переход», «Дет «Остановка общественного транспорта», «Подземный пешеходный ход», «Пункт медицинской помощи».</w:t>
            </w:r>
          </w:p>
          <w:p w14:paraId="5AD371C8"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Различает проезжую часть, тротуар, подземный пешеходный переход «Зебра».</w:t>
            </w:r>
          </w:p>
          <w:p w14:paraId="7CC0F393"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Знает и соблюдает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14:paraId="114D3A27" w14:textId="77777777" w:rsidR="00B9219B" w:rsidRPr="00531261" w:rsidRDefault="00B9219B"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p>
        </w:tc>
      </w:tr>
    </w:tbl>
    <w:p w14:paraId="62685459" w14:textId="60F7C45F" w:rsidR="00C975EE" w:rsidRDefault="00C975EE"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p>
    <w:p w14:paraId="1C356028" w14:textId="5A8360D6" w:rsidR="004A5628" w:rsidRDefault="004A5628" w:rsidP="00D04851">
      <w:pPr>
        <w:tabs>
          <w:tab w:val="left" w:pos="567"/>
          <w:tab w:val="left" w:pos="3540"/>
          <w:tab w:val="left" w:pos="4248"/>
          <w:tab w:val="left" w:pos="5980"/>
        </w:tabs>
        <w:spacing w:after="0" w:line="240" w:lineRule="auto"/>
        <w:rPr>
          <w:rFonts w:ascii="Times New Roman" w:eastAsia="Times New Roman" w:hAnsi="Times New Roman" w:cs="Times New Roman"/>
          <w:sz w:val="24"/>
          <w:szCs w:val="24"/>
          <w:lang w:eastAsia="ru-RU"/>
        </w:rPr>
      </w:pPr>
    </w:p>
    <w:p w14:paraId="121CE2E7" w14:textId="441BE576" w:rsidR="00531261" w:rsidRDefault="00531261" w:rsidP="00387799">
      <w:pPr>
        <w:tabs>
          <w:tab w:val="left" w:pos="567"/>
        </w:tabs>
        <w:spacing w:after="0" w:line="240" w:lineRule="auto"/>
        <w:ind w:right="636"/>
        <w:rPr>
          <w:rFonts w:ascii="Times New Roman" w:hAnsi="Times New Roman" w:cs="Times New Roman"/>
          <w:b/>
          <w:sz w:val="24"/>
          <w:szCs w:val="24"/>
        </w:rPr>
      </w:pPr>
    </w:p>
    <w:p w14:paraId="7D3EB0A3" w14:textId="0253E19B" w:rsidR="00012918" w:rsidRDefault="00012918" w:rsidP="00387799">
      <w:pPr>
        <w:tabs>
          <w:tab w:val="left" w:pos="567"/>
        </w:tabs>
        <w:spacing w:after="0" w:line="240" w:lineRule="auto"/>
        <w:ind w:right="636"/>
        <w:rPr>
          <w:rFonts w:ascii="Times New Roman" w:hAnsi="Times New Roman" w:cs="Times New Roman"/>
          <w:b/>
          <w:sz w:val="24"/>
          <w:szCs w:val="24"/>
        </w:rPr>
      </w:pPr>
    </w:p>
    <w:p w14:paraId="67029BCC" w14:textId="357FE6F8" w:rsidR="00012918" w:rsidRDefault="00012918" w:rsidP="00387799">
      <w:pPr>
        <w:tabs>
          <w:tab w:val="left" w:pos="567"/>
        </w:tabs>
        <w:spacing w:after="0" w:line="240" w:lineRule="auto"/>
        <w:ind w:right="636"/>
        <w:rPr>
          <w:rFonts w:ascii="Times New Roman" w:hAnsi="Times New Roman" w:cs="Times New Roman"/>
          <w:b/>
          <w:sz w:val="24"/>
          <w:szCs w:val="24"/>
        </w:rPr>
      </w:pPr>
    </w:p>
    <w:p w14:paraId="06CC971B" w14:textId="503B3804" w:rsidR="00012918" w:rsidRDefault="00012918" w:rsidP="00387799">
      <w:pPr>
        <w:tabs>
          <w:tab w:val="left" w:pos="567"/>
        </w:tabs>
        <w:spacing w:after="0" w:line="240" w:lineRule="auto"/>
        <w:ind w:right="636"/>
        <w:rPr>
          <w:rFonts w:ascii="Times New Roman" w:hAnsi="Times New Roman" w:cs="Times New Roman"/>
          <w:b/>
          <w:sz w:val="24"/>
          <w:szCs w:val="24"/>
        </w:rPr>
      </w:pPr>
    </w:p>
    <w:p w14:paraId="0AE0E48C" w14:textId="0890CCD3" w:rsidR="00012918" w:rsidRDefault="00012918" w:rsidP="00387799">
      <w:pPr>
        <w:tabs>
          <w:tab w:val="left" w:pos="567"/>
        </w:tabs>
        <w:spacing w:after="0" w:line="240" w:lineRule="auto"/>
        <w:ind w:right="636"/>
        <w:rPr>
          <w:rFonts w:ascii="Times New Roman" w:hAnsi="Times New Roman" w:cs="Times New Roman"/>
          <w:b/>
          <w:sz w:val="24"/>
          <w:szCs w:val="24"/>
        </w:rPr>
      </w:pPr>
    </w:p>
    <w:p w14:paraId="360E6284" w14:textId="311676C3" w:rsidR="00012918" w:rsidRDefault="00012918" w:rsidP="00387799">
      <w:pPr>
        <w:tabs>
          <w:tab w:val="left" w:pos="567"/>
        </w:tabs>
        <w:spacing w:after="0" w:line="240" w:lineRule="auto"/>
        <w:ind w:right="636"/>
        <w:rPr>
          <w:rFonts w:ascii="Times New Roman" w:hAnsi="Times New Roman" w:cs="Times New Roman"/>
          <w:b/>
          <w:sz w:val="24"/>
          <w:szCs w:val="24"/>
        </w:rPr>
      </w:pPr>
    </w:p>
    <w:p w14:paraId="45D6D58E" w14:textId="6FB9061D" w:rsidR="00012918" w:rsidRDefault="00012918" w:rsidP="00387799">
      <w:pPr>
        <w:tabs>
          <w:tab w:val="left" w:pos="567"/>
        </w:tabs>
        <w:spacing w:after="0" w:line="240" w:lineRule="auto"/>
        <w:ind w:right="636"/>
        <w:rPr>
          <w:rFonts w:ascii="Times New Roman" w:hAnsi="Times New Roman" w:cs="Times New Roman"/>
          <w:b/>
          <w:sz w:val="24"/>
          <w:szCs w:val="24"/>
        </w:rPr>
      </w:pPr>
    </w:p>
    <w:p w14:paraId="282C74C2" w14:textId="0C998931" w:rsidR="00012918" w:rsidRDefault="00012918" w:rsidP="00387799">
      <w:pPr>
        <w:tabs>
          <w:tab w:val="left" w:pos="567"/>
        </w:tabs>
        <w:spacing w:after="0" w:line="240" w:lineRule="auto"/>
        <w:ind w:right="636"/>
        <w:rPr>
          <w:rFonts w:ascii="Times New Roman" w:hAnsi="Times New Roman" w:cs="Times New Roman"/>
          <w:b/>
          <w:sz w:val="24"/>
          <w:szCs w:val="24"/>
        </w:rPr>
      </w:pPr>
    </w:p>
    <w:p w14:paraId="7930D046" w14:textId="73DE29FA" w:rsidR="00012918" w:rsidRDefault="00012918" w:rsidP="00387799">
      <w:pPr>
        <w:tabs>
          <w:tab w:val="left" w:pos="567"/>
        </w:tabs>
        <w:spacing w:after="0" w:line="240" w:lineRule="auto"/>
        <w:ind w:right="636"/>
        <w:rPr>
          <w:rFonts w:ascii="Times New Roman" w:hAnsi="Times New Roman" w:cs="Times New Roman"/>
          <w:b/>
          <w:sz w:val="24"/>
          <w:szCs w:val="24"/>
        </w:rPr>
      </w:pPr>
    </w:p>
    <w:p w14:paraId="2CFD58BA" w14:textId="571246B1" w:rsidR="00012918" w:rsidRDefault="00012918" w:rsidP="00387799">
      <w:pPr>
        <w:tabs>
          <w:tab w:val="left" w:pos="567"/>
        </w:tabs>
        <w:spacing w:after="0" w:line="240" w:lineRule="auto"/>
        <w:ind w:right="636"/>
        <w:rPr>
          <w:rFonts w:ascii="Times New Roman" w:hAnsi="Times New Roman" w:cs="Times New Roman"/>
          <w:b/>
          <w:sz w:val="24"/>
          <w:szCs w:val="24"/>
        </w:rPr>
      </w:pPr>
    </w:p>
    <w:p w14:paraId="732ED315" w14:textId="77777777" w:rsidR="00012918" w:rsidRPr="00531261" w:rsidRDefault="00012918" w:rsidP="00387799">
      <w:pPr>
        <w:tabs>
          <w:tab w:val="left" w:pos="567"/>
        </w:tabs>
        <w:spacing w:after="0" w:line="240" w:lineRule="auto"/>
        <w:ind w:right="636"/>
        <w:rPr>
          <w:rFonts w:ascii="Times New Roman" w:hAnsi="Times New Roman" w:cs="Times New Roman"/>
          <w:b/>
          <w:sz w:val="24"/>
          <w:szCs w:val="24"/>
        </w:rPr>
      </w:pPr>
    </w:p>
    <w:p w14:paraId="42495E74" w14:textId="22FA7B06" w:rsidR="008D1D85" w:rsidRPr="00531261" w:rsidRDefault="00D04851" w:rsidP="00D04851">
      <w:pPr>
        <w:tabs>
          <w:tab w:val="left" w:pos="567"/>
        </w:tabs>
        <w:spacing w:after="0" w:line="240" w:lineRule="auto"/>
        <w:ind w:left="286" w:right="636"/>
        <w:rPr>
          <w:rFonts w:ascii="Times New Roman" w:hAnsi="Times New Roman" w:cs="Times New Roman"/>
          <w:sz w:val="24"/>
          <w:szCs w:val="24"/>
        </w:rPr>
      </w:pPr>
      <w:r>
        <w:rPr>
          <w:rFonts w:ascii="Times New Roman" w:hAnsi="Times New Roman" w:cs="Times New Roman"/>
          <w:b/>
          <w:sz w:val="24"/>
          <w:szCs w:val="24"/>
        </w:rPr>
        <w:t>1.2.1.</w:t>
      </w:r>
      <w:r w:rsidR="008D1D85" w:rsidRPr="00531261">
        <w:rPr>
          <w:rFonts w:ascii="Times New Roman" w:hAnsi="Times New Roman" w:cs="Times New Roman"/>
          <w:b/>
          <w:sz w:val="24"/>
          <w:szCs w:val="24"/>
        </w:rPr>
        <w:t xml:space="preserve"> Система оценки результатов освоения Программы </w:t>
      </w:r>
    </w:p>
    <w:p w14:paraId="13B963B5" w14:textId="77777777" w:rsidR="008D1D85" w:rsidRPr="00531261" w:rsidRDefault="008D1D85" w:rsidP="00D04851">
      <w:pPr>
        <w:tabs>
          <w:tab w:val="left" w:pos="567"/>
        </w:tabs>
        <w:spacing w:after="0" w:line="240" w:lineRule="auto"/>
        <w:ind w:left="-15" w:right="363" w:firstLine="283"/>
        <w:rPr>
          <w:rFonts w:ascii="Times New Roman" w:hAnsi="Times New Roman" w:cs="Times New Roman"/>
          <w:sz w:val="24"/>
          <w:szCs w:val="24"/>
        </w:rPr>
      </w:pPr>
      <w:r w:rsidRPr="00531261">
        <w:rPr>
          <w:rFonts w:ascii="Times New Roman" w:hAnsi="Times New Roman" w:cs="Times New Roman"/>
          <w:sz w:val="24"/>
          <w:szCs w:val="24"/>
        </w:rPr>
        <w:lastRenderedPageBreak/>
        <w:t xml:space="preserve">Педагогическая диагностика проводится в ходе наблюдений за активностью детей в спонтанной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  </w:t>
      </w:r>
    </w:p>
    <w:p w14:paraId="4A32C8E1" w14:textId="77777777" w:rsidR="008D1D85" w:rsidRPr="00531261" w:rsidRDefault="008D1D85" w:rsidP="00D04851">
      <w:pPr>
        <w:numPr>
          <w:ilvl w:val="0"/>
          <w:numId w:val="39"/>
        </w:numPr>
        <w:tabs>
          <w:tab w:val="left" w:pos="567"/>
        </w:tabs>
        <w:spacing w:after="0" w:line="240" w:lineRule="auto"/>
        <w:ind w:hanging="199"/>
        <w:rPr>
          <w:rFonts w:ascii="Times New Roman" w:hAnsi="Times New Roman" w:cs="Times New Roman"/>
          <w:sz w:val="24"/>
          <w:szCs w:val="24"/>
        </w:rPr>
      </w:pPr>
      <w:r w:rsidRPr="00531261">
        <w:rPr>
          <w:rFonts w:ascii="Times New Roman" w:hAnsi="Times New Roman" w:cs="Times New Roman"/>
          <w:sz w:val="24"/>
          <w:szCs w:val="24"/>
        </w:rPr>
        <w:t xml:space="preserve">коммуникации со сверстниками и взрослыми (как меняются способы установления и  поддержания контакта, принятия решений, разрешение конфликтов, лидерства и пр.); </w:t>
      </w:r>
    </w:p>
    <w:p w14:paraId="19514D70" w14:textId="77777777" w:rsidR="008D1D85" w:rsidRPr="00531261" w:rsidRDefault="008D1D85" w:rsidP="00D04851">
      <w:pPr>
        <w:numPr>
          <w:ilvl w:val="0"/>
          <w:numId w:val="39"/>
        </w:numPr>
        <w:tabs>
          <w:tab w:val="left" w:pos="567"/>
        </w:tabs>
        <w:spacing w:after="0" w:line="240" w:lineRule="auto"/>
        <w:ind w:hanging="199"/>
        <w:rPr>
          <w:rFonts w:ascii="Times New Roman" w:hAnsi="Times New Roman" w:cs="Times New Roman"/>
          <w:sz w:val="24"/>
          <w:szCs w:val="24"/>
        </w:rPr>
      </w:pPr>
      <w:r w:rsidRPr="00531261">
        <w:rPr>
          <w:rFonts w:ascii="Times New Roman" w:hAnsi="Times New Roman" w:cs="Times New Roman"/>
          <w:sz w:val="24"/>
          <w:szCs w:val="24"/>
        </w:rPr>
        <w:t xml:space="preserve">игровой деятельности; </w:t>
      </w:r>
    </w:p>
    <w:p w14:paraId="5F14722A" w14:textId="77777777" w:rsidR="008D1D85" w:rsidRPr="00531261" w:rsidRDefault="008D1D85" w:rsidP="00D04851">
      <w:pPr>
        <w:numPr>
          <w:ilvl w:val="0"/>
          <w:numId w:val="39"/>
        </w:numPr>
        <w:tabs>
          <w:tab w:val="left" w:pos="567"/>
        </w:tabs>
        <w:spacing w:after="0" w:line="240" w:lineRule="auto"/>
        <w:ind w:hanging="199"/>
        <w:rPr>
          <w:rFonts w:ascii="Times New Roman" w:hAnsi="Times New Roman" w:cs="Times New Roman"/>
          <w:sz w:val="24"/>
          <w:szCs w:val="24"/>
        </w:rPr>
      </w:pPr>
      <w:r w:rsidRPr="00531261">
        <w:rPr>
          <w:rFonts w:ascii="Times New Roman" w:hAnsi="Times New Roman" w:cs="Times New Roman"/>
          <w:sz w:val="24"/>
          <w:szCs w:val="24"/>
        </w:rPr>
        <w:t xml:space="preserve">познавательно-исследовательской деятельности (как идет развитие детских способностей, познавательной активности); </w:t>
      </w:r>
    </w:p>
    <w:p w14:paraId="2E6CA31B" w14:textId="77777777" w:rsidR="008D1D85" w:rsidRPr="00531261" w:rsidRDefault="008D1D85" w:rsidP="00D04851">
      <w:pPr>
        <w:numPr>
          <w:ilvl w:val="0"/>
          <w:numId w:val="39"/>
        </w:numPr>
        <w:tabs>
          <w:tab w:val="left" w:pos="567"/>
        </w:tabs>
        <w:spacing w:after="0" w:line="240" w:lineRule="auto"/>
        <w:ind w:hanging="199"/>
        <w:rPr>
          <w:rFonts w:ascii="Times New Roman" w:hAnsi="Times New Roman" w:cs="Times New Roman"/>
          <w:sz w:val="24"/>
          <w:szCs w:val="24"/>
        </w:rPr>
      </w:pPr>
      <w:r w:rsidRPr="00531261">
        <w:rPr>
          <w:rFonts w:ascii="Times New Roman" w:hAnsi="Times New Roman" w:cs="Times New Roman"/>
          <w:sz w:val="24"/>
          <w:szCs w:val="24"/>
        </w:rPr>
        <w:t xml:space="preserve">продуктивной деятельности </w:t>
      </w:r>
    </w:p>
    <w:p w14:paraId="18BA013A" w14:textId="77777777" w:rsidR="008D1D85" w:rsidRPr="00531261" w:rsidRDefault="008D1D85" w:rsidP="00D04851">
      <w:pPr>
        <w:numPr>
          <w:ilvl w:val="0"/>
          <w:numId w:val="39"/>
        </w:numPr>
        <w:tabs>
          <w:tab w:val="left" w:pos="567"/>
        </w:tabs>
        <w:spacing w:after="0" w:line="240" w:lineRule="auto"/>
        <w:ind w:hanging="199"/>
        <w:rPr>
          <w:rFonts w:ascii="Times New Roman" w:hAnsi="Times New Roman" w:cs="Times New Roman"/>
          <w:sz w:val="24"/>
          <w:szCs w:val="24"/>
        </w:rPr>
      </w:pPr>
      <w:r w:rsidRPr="00531261">
        <w:rPr>
          <w:rFonts w:ascii="Times New Roman" w:hAnsi="Times New Roman" w:cs="Times New Roman"/>
          <w:sz w:val="24"/>
          <w:szCs w:val="24"/>
        </w:rPr>
        <w:t xml:space="preserve">художественно-творческой деятельности; </w:t>
      </w:r>
    </w:p>
    <w:p w14:paraId="32CDCD50" w14:textId="77777777" w:rsidR="008D1D85" w:rsidRPr="00531261" w:rsidRDefault="008D1D85" w:rsidP="00D04851">
      <w:pPr>
        <w:numPr>
          <w:ilvl w:val="0"/>
          <w:numId w:val="39"/>
        </w:numPr>
        <w:tabs>
          <w:tab w:val="left" w:pos="567"/>
        </w:tabs>
        <w:spacing w:after="0" w:line="240" w:lineRule="auto"/>
        <w:ind w:hanging="199"/>
        <w:rPr>
          <w:rFonts w:ascii="Times New Roman" w:hAnsi="Times New Roman" w:cs="Times New Roman"/>
          <w:sz w:val="24"/>
          <w:szCs w:val="24"/>
        </w:rPr>
      </w:pPr>
      <w:r w:rsidRPr="00531261">
        <w:rPr>
          <w:rFonts w:ascii="Times New Roman" w:hAnsi="Times New Roman" w:cs="Times New Roman"/>
          <w:sz w:val="24"/>
          <w:szCs w:val="24"/>
        </w:rPr>
        <w:t xml:space="preserve">экспериментальной деятельности </w:t>
      </w:r>
    </w:p>
    <w:p w14:paraId="296CC3CA" w14:textId="77777777" w:rsidR="00531261" w:rsidRPr="00531261" w:rsidRDefault="00531261" w:rsidP="00D04851">
      <w:pPr>
        <w:tabs>
          <w:tab w:val="left" w:pos="567"/>
        </w:tabs>
        <w:spacing w:after="0" w:line="240" w:lineRule="auto"/>
        <w:ind w:left="-15" w:firstLine="283"/>
        <w:rPr>
          <w:rFonts w:ascii="Times New Roman" w:hAnsi="Times New Roman" w:cs="Times New Roman"/>
          <w:sz w:val="24"/>
          <w:szCs w:val="24"/>
        </w:rPr>
      </w:pPr>
    </w:p>
    <w:p w14:paraId="2D9952B2" w14:textId="77777777" w:rsidR="00531261" w:rsidRPr="00531261" w:rsidRDefault="00531261" w:rsidP="00D04851">
      <w:pPr>
        <w:tabs>
          <w:tab w:val="left" w:pos="567"/>
        </w:tabs>
        <w:spacing w:after="0" w:line="240" w:lineRule="auto"/>
        <w:ind w:left="-15" w:firstLine="283"/>
        <w:rPr>
          <w:rFonts w:ascii="Times New Roman" w:hAnsi="Times New Roman" w:cs="Times New Roman"/>
          <w:sz w:val="24"/>
          <w:szCs w:val="24"/>
        </w:rPr>
      </w:pPr>
    </w:p>
    <w:p w14:paraId="1C4A353B" w14:textId="4C9FE823" w:rsidR="008D1D85" w:rsidRPr="00531261" w:rsidRDefault="008D1D85" w:rsidP="00D04851">
      <w:pPr>
        <w:tabs>
          <w:tab w:val="left" w:pos="567"/>
        </w:tabs>
        <w:spacing w:after="0" w:line="240" w:lineRule="auto"/>
        <w:ind w:left="-15" w:firstLine="283"/>
        <w:rPr>
          <w:rFonts w:ascii="Times New Roman" w:hAnsi="Times New Roman" w:cs="Times New Roman"/>
          <w:sz w:val="24"/>
          <w:szCs w:val="24"/>
          <w:u w:val="single"/>
        </w:rPr>
      </w:pPr>
      <w:r w:rsidRPr="00531261">
        <w:rPr>
          <w:rFonts w:ascii="Times New Roman" w:hAnsi="Times New Roman" w:cs="Times New Roman"/>
          <w:sz w:val="24"/>
          <w:szCs w:val="24"/>
          <w:u w:val="single"/>
        </w:rPr>
        <w:t xml:space="preserve">Результаты педагогической диагностики (мониторинга) могут использоваться исключительно для решения следующих образовательных задач: </w:t>
      </w:r>
    </w:p>
    <w:p w14:paraId="21287BAF" w14:textId="77777777" w:rsidR="008D1D85" w:rsidRPr="00531261" w:rsidRDefault="008D1D85" w:rsidP="00D04851">
      <w:pPr>
        <w:numPr>
          <w:ilvl w:val="0"/>
          <w:numId w:val="40"/>
        </w:numPr>
        <w:tabs>
          <w:tab w:val="left" w:pos="567"/>
        </w:tabs>
        <w:spacing w:after="0" w:line="240" w:lineRule="auto"/>
        <w:ind w:right="377" w:hanging="10"/>
        <w:rPr>
          <w:rFonts w:ascii="Times New Roman" w:hAnsi="Times New Roman" w:cs="Times New Roman"/>
          <w:sz w:val="24"/>
          <w:szCs w:val="24"/>
        </w:rPr>
      </w:pPr>
      <w:r w:rsidRPr="00531261">
        <w:rPr>
          <w:rFonts w:ascii="Times New Roman" w:hAnsi="Times New Roman" w:cs="Times New Roman"/>
          <w:sz w:val="24"/>
          <w:szCs w:val="24"/>
        </w:rPr>
        <w:t>индивидуализации образования (</w:t>
      </w:r>
      <w:r w:rsidRPr="00076E1F">
        <w:rPr>
          <w:rFonts w:ascii="Times New Roman" w:hAnsi="Times New Roman" w:cs="Times New Roman"/>
          <w:i/>
          <w:iCs/>
          <w:sz w:val="24"/>
          <w:szCs w:val="24"/>
        </w:rPr>
        <w:t>в том числе поддержки ребёнка, построения его образовательной траектории или профессиональной коррекции особенностей его развития</w:t>
      </w:r>
      <w:r w:rsidRPr="00531261">
        <w:rPr>
          <w:rFonts w:ascii="Times New Roman" w:hAnsi="Times New Roman" w:cs="Times New Roman"/>
          <w:sz w:val="24"/>
          <w:szCs w:val="24"/>
        </w:rPr>
        <w:t xml:space="preserve">); </w:t>
      </w:r>
    </w:p>
    <w:p w14:paraId="65E8D0A1" w14:textId="14DA98E6" w:rsidR="008D1D85" w:rsidRPr="00531261" w:rsidRDefault="008D1D85" w:rsidP="00D04851">
      <w:pPr>
        <w:tabs>
          <w:tab w:val="left" w:pos="567"/>
        </w:tabs>
        <w:spacing w:after="0" w:line="240" w:lineRule="auto"/>
        <w:ind w:left="10" w:right="377"/>
        <w:rPr>
          <w:rFonts w:ascii="Times New Roman" w:hAnsi="Times New Roman" w:cs="Times New Roman"/>
          <w:sz w:val="24"/>
          <w:szCs w:val="24"/>
        </w:rPr>
      </w:pPr>
      <w:r w:rsidRPr="00531261">
        <w:rPr>
          <w:rFonts w:ascii="Times New Roman" w:hAnsi="Times New Roman" w:cs="Times New Roman"/>
          <w:sz w:val="24"/>
          <w:szCs w:val="24"/>
        </w:rPr>
        <w:t xml:space="preserve">2) оптимизации работы с группой детей. </w:t>
      </w:r>
    </w:p>
    <w:p w14:paraId="2F98932C" w14:textId="34FE1744" w:rsidR="008D1D85" w:rsidRPr="00531261" w:rsidRDefault="008D1D85" w:rsidP="00D04851">
      <w:pPr>
        <w:tabs>
          <w:tab w:val="left" w:pos="567"/>
        </w:tabs>
        <w:spacing w:after="0" w:line="240" w:lineRule="auto"/>
        <w:rPr>
          <w:rFonts w:ascii="Times New Roman" w:hAnsi="Times New Roman" w:cs="Times New Roman"/>
          <w:sz w:val="24"/>
          <w:szCs w:val="24"/>
        </w:rPr>
      </w:pPr>
      <w:r w:rsidRPr="00531261">
        <w:rPr>
          <w:rFonts w:ascii="Times New Roman" w:hAnsi="Times New Roman" w:cs="Times New Roman"/>
          <w:b/>
          <w:i/>
          <w:sz w:val="24"/>
          <w:szCs w:val="24"/>
        </w:rPr>
        <w:t>Система педагогической диагностики индивидуального развития детей 3-7 лет</w:t>
      </w:r>
    </w:p>
    <w:tbl>
      <w:tblPr>
        <w:tblStyle w:val="TableGrid"/>
        <w:tblW w:w="10348" w:type="dxa"/>
        <w:tblInd w:w="108" w:type="dxa"/>
        <w:tblCellMar>
          <w:top w:w="7" w:type="dxa"/>
          <w:left w:w="108" w:type="dxa"/>
          <w:right w:w="98" w:type="dxa"/>
        </w:tblCellMar>
        <w:tblLook w:val="04A0" w:firstRow="1" w:lastRow="0" w:firstColumn="1" w:lastColumn="0" w:noHBand="0" w:noVBand="1"/>
      </w:tblPr>
      <w:tblGrid>
        <w:gridCol w:w="4395"/>
        <w:gridCol w:w="5953"/>
      </w:tblGrid>
      <w:tr w:rsidR="008D1D85" w:rsidRPr="00531261" w14:paraId="68A2872A" w14:textId="77777777" w:rsidTr="00012918">
        <w:trPr>
          <w:trHeight w:val="286"/>
        </w:trPr>
        <w:tc>
          <w:tcPr>
            <w:tcW w:w="4395" w:type="dxa"/>
            <w:tcBorders>
              <w:top w:val="single" w:sz="4" w:space="0" w:color="000000"/>
              <w:left w:val="single" w:sz="4" w:space="0" w:color="000000"/>
              <w:bottom w:val="single" w:sz="4" w:space="0" w:color="000000"/>
              <w:right w:val="single" w:sz="4" w:space="0" w:color="000000"/>
            </w:tcBorders>
          </w:tcPr>
          <w:p w14:paraId="0B52BAEE"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Направления </w:t>
            </w:r>
          </w:p>
        </w:tc>
        <w:tc>
          <w:tcPr>
            <w:tcW w:w="5953" w:type="dxa"/>
            <w:tcBorders>
              <w:top w:val="single" w:sz="4" w:space="0" w:color="000000"/>
              <w:left w:val="single" w:sz="4" w:space="0" w:color="000000"/>
              <w:bottom w:val="single" w:sz="4" w:space="0" w:color="000000"/>
              <w:right w:val="single" w:sz="4" w:space="0" w:color="000000"/>
            </w:tcBorders>
          </w:tcPr>
          <w:p w14:paraId="7FD9FBEC" w14:textId="77777777" w:rsidR="008D1D85" w:rsidRPr="00531261" w:rsidRDefault="008D1D85" w:rsidP="00D04851">
            <w:pPr>
              <w:tabs>
                <w:tab w:val="left" w:pos="567"/>
              </w:tabs>
              <w:rPr>
                <w:rFonts w:ascii="Times New Roman" w:hAnsi="Times New Roman" w:cs="Times New Roman"/>
                <w:sz w:val="24"/>
                <w:szCs w:val="24"/>
              </w:rPr>
            </w:pPr>
            <w:r w:rsidRPr="00531261">
              <w:rPr>
                <w:rFonts w:ascii="Times New Roman" w:hAnsi="Times New Roman" w:cs="Times New Roman"/>
                <w:sz w:val="24"/>
                <w:szCs w:val="24"/>
              </w:rPr>
              <w:t xml:space="preserve">Методы диагностики </w:t>
            </w:r>
          </w:p>
        </w:tc>
      </w:tr>
      <w:tr w:rsidR="008D1D85" w:rsidRPr="00531261" w14:paraId="27DE3075" w14:textId="77777777" w:rsidTr="00012918">
        <w:trPr>
          <w:trHeight w:val="564"/>
        </w:trPr>
        <w:tc>
          <w:tcPr>
            <w:tcW w:w="4395" w:type="dxa"/>
            <w:tcBorders>
              <w:top w:val="single" w:sz="4" w:space="0" w:color="000000"/>
              <w:left w:val="single" w:sz="4" w:space="0" w:color="000000"/>
              <w:bottom w:val="single" w:sz="4" w:space="0" w:color="000000"/>
              <w:right w:val="single" w:sz="4" w:space="0" w:color="000000"/>
            </w:tcBorders>
          </w:tcPr>
          <w:p w14:paraId="3E284EF8"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Физическое развитие </w:t>
            </w:r>
          </w:p>
        </w:tc>
        <w:tc>
          <w:tcPr>
            <w:tcW w:w="5953" w:type="dxa"/>
            <w:tcBorders>
              <w:top w:val="single" w:sz="4" w:space="0" w:color="000000"/>
              <w:left w:val="single" w:sz="4" w:space="0" w:color="000000"/>
              <w:bottom w:val="single" w:sz="4" w:space="0" w:color="000000"/>
              <w:right w:val="single" w:sz="4" w:space="0" w:color="000000"/>
            </w:tcBorders>
          </w:tcPr>
          <w:p w14:paraId="2B6A4B79"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Наблюдение, хронометрирование, тестирование физических  качеств, беседа </w:t>
            </w:r>
          </w:p>
        </w:tc>
      </w:tr>
      <w:tr w:rsidR="008D1D85" w:rsidRPr="00531261" w14:paraId="7A748599" w14:textId="77777777" w:rsidTr="00012918">
        <w:trPr>
          <w:trHeight w:val="286"/>
        </w:trPr>
        <w:tc>
          <w:tcPr>
            <w:tcW w:w="4395" w:type="dxa"/>
            <w:tcBorders>
              <w:top w:val="single" w:sz="4" w:space="0" w:color="000000"/>
              <w:left w:val="single" w:sz="4" w:space="0" w:color="000000"/>
              <w:bottom w:val="single" w:sz="4" w:space="0" w:color="000000"/>
              <w:right w:val="single" w:sz="4" w:space="0" w:color="000000"/>
            </w:tcBorders>
          </w:tcPr>
          <w:p w14:paraId="11F5C7A2"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Социально-коммуникативное развитие </w:t>
            </w:r>
          </w:p>
        </w:tc>
        <w:tc>
          <w:tcPr>
            <w:tcW w:w="5953" w:type="dxa"/>
            <w:tcBorders>
              <w:top w:val="single" w:sz="4" w:space="0" w:color="000000"/>
              <w:left w:val="single" w:sz="4" w:space="0" w:color="000000"/>
              <w:bottom w:val="single" w:sz="4" w:space="0" w:color="000000"/>
              <w:right w:val="single" w:sz="4" w:space="0" w:color="000000"/>
            </w:tcBorders>
          </w:tcPr>
          <w:p w14:paraId="1CF83E23"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Наблюдение, беседа </w:t>
            </w:r>
          </w:p>
        </w:tc>
      </w:tr>
      <w:tr w:rsidR="008D1D85" w:rsidRPr="00531261" w14:paraId="631BD0B9" w14:textId="77777777" w:rsidTr="00012918">
        <w:trPr>
          <w:trHeight w:val="286"/>
        </w:trPr>
        <w:tc>
          <w:tcPr>
            <w:tcW w:w="4395" w:type="dxa"/>
            <w:tcBorders>
              <w:top w:val="single" w:sz="4" w:space="0" w:color="000000"/>
              <w:left w:val="single" w:sz="4" w:space="0" w:color="000000"/>
              <w:bottom w:val="single" w:sz="4" w:space="0" w:color="000000"/>
              <w:right w:val="single" w:sz="4" w:space="0" w:color="000000"/>
            </w:tcBorders>
          </w:tcPr>
          <w:p w14:paraId="63364A52"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Познавательное развитие </w:t>
            </w:r>
          </w:p>
        </w:tc>
        <w:tc>
          <w:tcPr>
            <w:tcW w:w="5953" w:type="dxa"/>
            <w:tcBorders>
              <w:top w:val="single" w:sz="4" w:space="0" w:color="000000"/>
              <w:left w:val="single" w:sz="4" w:space="0" w:color="000000"/>
              <w:bottom w:val="single" w:sz="4" w:space="0" w:color="000000"/>
              <w:right w:val="single" w:sz="4" w:space="0" w:color="000000"/>
            </w:tcBorders>
          </w:tcPr>
          <w:p w14:paraId="34CE22DA"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Наблюдение, беседа </w:t>
            </w:r>
          </w:p>
        </w:tc>
      </w:tr>
      <w:tr w:rsidR="008D1D85" w:rsidRPr="00531261" w14:paraId="5672C80C" w14:textId="77777777" w:rsidTr="00012918">
        <w:trPr>
          <w:trHeight w:val="286"/>
        </w:trPr>
        <w:tc>
          <w:tcPr>
            <w:tcW w:w="4395" w:type="dxa"/>
            <w:tcBorders>
              <w:top w:val="single" w:sz="4" w:space="0" w:color="000000"/>
              <w:left w:val="single" w:sz="4" w:space="0" w:color="000000"/>
              <w:bottom w:val="single" w:sz="4" w:space="0" w:color="000000"/>
              <w:right w:val="single" w:sz="4" w:space="0" w:color="000000"/>
            </w:tcBorders>
          </w:tcPr>
          <w:p w14:paraId="3D2326A5"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Речевое развитие </w:t>
            </w:r>
          </w:p>
        </w:tc>
        <w:tc>
          <w:tcPr>
            <w:tcW w:w="5953" w:type="dxa"/>
            <w:tcBorders>
              <w:top w:val="single" w:sz="4" w:space="0" w:color="000000"/>
              <w:left w:val="single" w:sz="4" w:space="0" w:color="000000"/>
              <w:bottom w:val="single" w:sz="4" w:space="0" w:color="000000"/>
              <w:right w:val="single" w:sz="4" w:space="0" w:color="000000"/>
            </w:tcBorders>
          </w:tcPr>
          <w:p w14:paraId="088E4ED4"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Наблюдение, беседа </w:t>
            </w:r>
          </w:p>
        </w:tc>
      </w:tr>
      <w:tr w:rsidR="008D1D85" w:rsidRPr="00531261" w14:paraId="35F4C2A0" w14:textId="77777777" w:rsidTr="00012918">
        <w:trPr>
          <w:trHeight w:val="286"/>
        </w:trPr>
        <w:tc>
          <w:tcPr>
            <w:tcW w:w="4395" w:type="dxa"/>
            <w:tcBorders>
              <w:top w:val="single" w:sz="4" w:space="0" w:color="000000"/>
              <w:left w:val="single" w:sz="4" w:space="0" w:color="000000"/>
              <w:bottom w:val="single" w:sz="4" w:space="0" w:color="000000"/>
              <w:right w:val="single" w:sz="4" w:space="0" w:color="000000"/>
            </w:tcBorders>
          </w:tcPr>
          <w:p w14:paraId="0C715492"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Художественно-эстетическое развитие </w:t>
            </w:r>
          </w:p>
        </w:tc>
        <w:tc>
          <w:tcPr>
            <w:tcW w:w="5953" w:type="dxa"/>
            <w:tcBorders>
              <w:top w:val="single" w:sz="4" w:space="0" w:color="000000"/>
              <w:left w:val="single" w:sz="4" w:space="0" w:color="000000"/>
              <w:bottom w:val="single" w:sz="4" w:space="0" w:color="000000"/>
              <w:right w:val="single" w:sz="4" w:space="0" w:color="000000"/>
            </w:tcBorders>
          </w:tcPr>
          <w:p w14:paraId="72C62134" w14:textId="77777777" w:rsidR="008D1D85" w:rsidRPr="00531261" w:rsidRDefault="008D1D85" w:rsidP="00D04851">
            <w:pPr>
              <w:tabs>
                <w:tab w:val="left" w:pos="567"/>
              </w:tabs>
              <w:ind w:left="98"/>
              <w:rPr>
                <w:rFonts w:ascii="Times New Roman" w:hAnsi="Times New Roman" w:cs="Times New Roman"/>
                <w:sz w:val="24"/>
                <w:szCs w:val="24"/>
              </w:rPr>
            </w:pPr>
            <w:r w:rsidRPr="00531261">
              <w:rPr>
                <w:rFonts w:ascii="Times New Roman" w:hAnsi="Times New Roman" w:cs="Times New Roman"/>
                <w:sz w:val="24"/>
                <w:szCs w:val="24"/>
              </w:rPr>
              <w:t xml:space="preserve">Изучение продуктов детской деятельности, наблюдение, беседа </w:t>
            </w:r>
          </w:p>
        </w:tc>
      </w:tr>
    </w:tbl>
    <w:p w14:paraId="7A443288" w14:textId="0D541D22" w:rsidR="00EB02BA" w:rsidRDefault="008D1D85" w:rsidP="00D04851">
      <w:pPr>
        <w:tabs>
          <w:tab w:val="left" w:pos="567"/>
        </w:tabs>
        <w:spacing w:after="0" w:line="240" w:lineRule="auto"/>
        <w:rPr>
          <w:rFonts w:ascii="Times New Roman" w:hAnsi="Times New Roman" w:cs="Times New Roman"/>
          <w:b/>
          <w:sz w:val="24"/>
          <w:szCs w:val="24"/>
        </w:rPr>
      </w:pPr>
      <w:r w:rsidRPr="00531261">
        <w:rPr>
          <w:rFonts w:ascii="Times New Roman" w:hAnsi="Times New Roman" w:cs="Times New Roman"/>
          <w:b/>
          <w:sz w:val="24"/>
          <w:szCs w:val="24"/>
        </w:rPr>
        <w:t xml:space="preserve"> </w:t>
      </w:r>
    </w:p>
    <w:p w14:paraId="69EF54F1" w14:textId="53E6C64A" w:rsidR="00965F9A" w:rsidRDefault="00965F9A" w:rsidP="00D04851">
      <w:pPr>
        <w:tabs>
          <w:tab w:val="left" w:pos="567"/>
        </w:tabs>
        <w:spacing w:after="0" w:line="240" w:lineRule="auto"/>
        <w:rPr>
          <w:rFonts w:ascii="Times New Roman" w:hAnsi="Times New Roman" w:cs="Times New Roman"/>
          <w:b/>
          <w:sz w:val="24"/>
          <w:szCs w:val="24"/>
        </w:rPr>
      </w:pPr>
    </w:p>
    <w:p w14:paraId="5751F1FA" w14:textId="33C8099A" w:rsidR="00D04851" w:rsidRDefault="00D04851" w:rsidP="00D04851">
      <w:pPr>
        <w:tabs>
          <w:tab w:val="left" w:pos="567"/>
        </w:tabs>
        <w:spacing w:after="0" w:line="240" w:lineRule="auto"/>
        <w:rPr>
          <w:rFonts w:ascii="Times New Roman" w:hAnsi="Times New Roman" w:cs="Times New Roman"/>
          <w:b/>
          <w:sz w:val="24"/>
          <w:szCs w:val="24"/>
        </w:rPr>
      </w:pPr>
    </w:p>
    <w:p w14:paraId="1C2532F0" w14:textId="2403A49F" w:rsidR="00D04851" w:rsidRDefault="00D04851" w:rsidP="00D04851">
      <w:pPr>
        <w:tabs>
          <w:tab w:val="left" w:pos="567"/>
        </w:tabs>
        <w:spacing w:after="0" w:line="240" w:lineRule="auto"/>
        <w:rPr>
          <w:rFonts w:ascii="Times New Roman" w:hAnsi="Times New Roman" w:cs="Times New Roman"/>
          <w:b/>
          <w:sz w:val="24"/>
          <w:szCs w:val="24"/>
        </w:rPr>
      </w:pPr>
    </w:p>
    <w:p w14:paraId="3ACF21D5" w14:textId="3668D675" w:rsidR="00D04851" w:rsidRDefault="00D04851" w:rsidP="00D04851">
      <w:pPr>
        <w:tabs>
          <w:tab w:val="left" w:pos="567"/>
        </w:tabs>
        <w:spacing w:after="0" w:line="240" w:lineRule="auto"/>
        <w:rPr>
          <w:rFonts w:ascii="Times New Roman" w:hAnsi="Times New Roman" w:cs="Times New Roman"/>
          <w:b/>
          <w:sz w:val="24"/>
          <w:szCs w:val="24"/>
        </w:rPr>
      </w:pPr>
    </w:p>
    <w:p w14:paraId="6EF81CAB" w14:textId="4DA54C58" w:rsidR="00D04851" w:rsidRDefault="00D04851" w:rsidP="00D04851">
      <w:pPr>
        <w:tabs>
          <w:tab w:val="left" w:pos="567"/>
        </w:tabs>
        <w:spacing w:after="0" w:line="240" w:lineRule="auto"/>
        <w:rPr>
          <w:rFonts w:ascii="Times New Roman" w:hAnsi="Times New Roman" w:cs="Times New Roman"/>
          <w:b/>
          <w:sz w:val="24"/>
          <w:szCs w:val="24"/>
        </w:rPr>
      </w:pPr>
    </w:p>
    <w:p w14:paraId="596EB6F7" w14:textId="6494583A" w:rsidR="00D04851" w:rsidRDefault="00D04851" w:rsidP="00D04851">
      <w:pPr>
        <w:tabs>
          <w:tab w:val="left" w:pos="567"/>
        </w:tabs>
        <w:spacing w:after="0" w:line="240" w:lineRule="auto"/>
        <w:rPr>
          <w:rFonts w:ascii="Times New Roman" w:hAnsi="Times New Roman" w:cs="Times New Roman"/>
          <w:b/>
          <w:sz w:val="24"/>
          <w:szCs w:val="24"/>
        </w:rPr>
      </w:pPr>
    </w:p>
    <w:p w14:paraId="2A09A258" w14:textId="671A4B8D" w:rsidR="00D04851" w:rsidRDefault="00D04851" w:rsidP="00D04851">
      <w:pPr>
        <w:tabs>
          <w:tab w:val="left" w:pos="567"/>
        </w:tabs>
        <w:spacing w:after="0" w:line="240" w:lineRule="auto"/>
        <w:rPr>
          <w:rFonts w:ascii="Times New Roman" w:hAnsi="Times New Roman" w:cs="Times New Roman"/>
          <w:b/>
          <w:sz w:val="24"/>
          <w:szCs w:val="24"/>
        </w:rPr>
      </w:pPr>
    </w:p>
    <w:p w14:paraId="76D15243" w14:textId="7911A644" w:rsidR="00D04851" w:rsidRDefault="00D04851" w:rsidP="00D04851">
      <w:pPr>
        <w:tabs>
          <w:tab w:val="left" w:pos="567"/>
        </w:tabs>
        <w:spacing w:after="0" w:line="240" w:lineRule="auto"/>
        <w:rPr>
          <w:rFonts w:ascii="Times New Roman" w:hAnsi="Times New Roman" w:cs="Times New Roman"/>
          <w:b/>
          <w:sz w:val="24"/>
          <w:szCs w:val="24"/>
        </w:rPr>
      </w:pPr>
    </w:p>
    <w:p w14:paraId="35247CCF" w14:textId="62FA90C5" w:rsidR="00D04851" w:rsidRDefault="00D04851" w:rsidP="00D04851">
      <w:pPr>
        <w:tabs>
          <w:tab w:val="left" w:pos="567"/>
        </w:tabs>
        <w:spacing w:after="0" w:line="240" w:lineRule="auto"/>
        <w:rPr>
          <w:rFonts w:ascii="Times New Roman" w:hAnsi="Times New Roman" w:cs="Times New Roman"/>
          <w:b/>
          <w:sz w:val="24"/>
          <w:szCs w:val="24"/>
        </w:rPr>
      </w:pPr>
    </w:p>
    <w:p w14:paraId="4190CCC7" w14:textId="3D0794F9" w:rsidR="00D04851" w:rsidRDefault="00D04851" w:rsidP="00D04851">
      <w:pPr>
        <w:tabs>
          <w:tab w:val="left" w:pos="567"/>
        </w:tabs>
        <w:spacing w:after="0" w:line="240" w:lineRule="auto"/>
        <w:rPr>
          <w:rFonts w:ascii="Times New Roman" w:hAnsi="Times New Roman" w:cs="Times New Roman"/>
          <w:b/>
          <w:sz w:val="24"/>
          <w:szCs w:val="24"/>
        </w:rPr>
      </w:pPr>
    </w:p>
    <w:p w14:paraId="56F71D95" w14:textId="2327E59A" w:rsidR="00D04851" w:rsidRDefault="00D04851" w:rsidP="00D04851">
      <w:pPr>
        <w:tabs>
          <w:tab w:val="left" w:pos="567"/>
        </w:tabs>
        <w:spacing w:after="0" w:line="240" w:lineRule="auto"/>
        <w:rPr>
          <w:rFonts w:ascii="Times New Roman" w:hAnsi="Times New Roman" w:cs="Times New Roman"/>
          <w:b/>
          <w:sz w:val="24"/>
          <w:szCs w:val="24"/>
        </w:rPr>
      </w:pPr>
    </w:p>
    <w:p w14:paraId="4CA013E2" w14:textId="77777777" w:rsidR="00775805" w:rsidRDefault="00775805" w:rsidP="00D04851">
      <w:pPr>
        <w:tabs>
          <w:tab w:val="left" w:pos="567"/>
        </w:tabs>
        <w:spacing w:after="0" w:line="240" w:lineRule="auto"/>
        <w:rPr>
          <w:rFonts w:ascii="Times New Roman" w:hAnsi="Times New Roman" w:cs="Times New Roman"/>
          <w:b/>
          <w:sz w:val="24"/>
          <w:szCs w:val="24"/>
        </w:rPr>
      </w:pPr>
    </w:p>
    <w:p w14:paraId="79156A78" w14:textId="019567E5" w:rsidR="002E381D" w:rsidRDefault="002E381D" w:rsidP="00D04851">
      <w:pPr>
        <w:tabs>
          <w:tab w:val="left" w:pos="567"/>
        </w:tabs>
        <w:spacing w:after="0" w:line="240" w:lineRule="auto"/>
        <w:rPr>
          <w:rFonts w:ascii="Times New Roman" w:hAnsi="Times New Roman" w:cs="Times New Roman"/>
          <w:sz w:val="24"/>
          <w:szCs w:val="24"/>
        </w:rPr>
      </w:pPr>
    </w:p>
    <w:p w14:paraId="5BBF71D7" w14:textId="30C2E645" w:rsidR="004A5628" w:rsidRDefault="004A5628" w:rsidP="00D04851">
      <w:pPr>
        <w:tabs>
          <w:tab w:val="left" w:pos="567"/>
        </w:tabs>
        <w:spacing w:after="0" w:line="240" w:lineRule="auto"/>
        <w:rPr>
          <w:rFonts w:ascii="Times New Roman" w:hAnsi="Times New Roman" w:cs="Times New Roman"/>
          <w:sz w:val="24"/>
          <w:szCs w:val="24"/>
        </w:rPr>
      </w:pPr>
    </w:p>
    <w:p w14:paraId="4008B517" w14:textId="55774A1B" w:rsidR="004A5628" w:rsidRDefault="004A5628" w:rsidP="00D04851">
      <w:pPr>
        <w:tabs>
          <w:tab w:val="left" w:pos="567"/>
        </w:tabs>
        <w:spacing w:after="0" w:line="240" w:lineRule="auto"/>
        <w:rPr>
          <w:rFonts w:ascii="Times New Roman" w:hAnsi="Times New Roman" w:cs="Times New Roman"/>
          <w:sz w:val="24"/>
          <w:szCs w:val="24"/>
        </w:rPr>
      </w:pPr>
    </w:p>
    <w:p w14:paraId="5C62D210" w14:textId="3D20158D" w:rsidR="004A5628" w:rsidRDefault="004A5628" w:rsidP="00D04851">
      <w:pPr>
        <w:tabs>
          <w:tab w:val="left" w:pos="567"/>
        </w:tabs>
        <w:spacing w:after="0" w:line="240" w:lineRule="auto"/>
        <w:rPr>
          <w:rFonts w:ascii="Times New Roman" w:hAnsi="Times New Roman" w:cs="Times New Roman"/>
          <w:sz w:val="24"/>
          <w:szCs w:val="24"/>
        </w:rPr>
      </w:pPr>
    </w:p>
    <w:p w14:paraId="12E79998" w14:textId="006064B7" w:rsidR="004A5628" w:rsidRDefault="004A5628" w:rsidP="00D04851">
      <w:pPr>
        <w:tabs>
          <w:tab w:val="left" w:pos="567"/>
        </w:tabs>
        <w:spacing w:after="0" w:line="240" w:lineRule="auto"/>
        <w:rPr>
          <w:rFonts w:ascii="Times New Roman" w:hAnsi="Times New Roman" w:cs="Times New Roman"/>
          <w:sz w:val="24"/>
          <w:szCs w:val="24"/>
        </w:rPr>
      </w:pPr>
    </w:p>
    <w:p w14:paraId="0D0480FF" w14:textId="15363199" w:rsidR="004A5628" w:rsidRDefault="004A5628" w:rsidP="00D04851">
      <w:pPr>
        <w:tabs>
          <w:tab w:val="left" w:pos="567"/>
        </w:tabs>
        <w:spacing w:after="0" w:line="240" w:lineRule="auto"/>
        <w:rPr>
          <w:rFonts w:ascii="Times New Roman" w:hAnsi="Times New Roman" w:cs="Times New Roman"/>
          <w:sz w:val="24"/>
          <w:szCs w:val="24"/>
        </w:rPr>
      </w:pPr>
    </w:p>
    <w:p w14:paraId="0A1DA2E9" w14:textId="0D039D42" w:rsidR="00012918" w:rsidRDefault="00012918" w:rsidP="00D04851">
      <w:pPr>
        <w:tabs>
          <w:tab w:val="left" w:pos="567"/>
        </w:tabs>
        <w:spacing w:after="0" w:line="240" w:lineRule="auto"/>
        <w:rPr>
          <w:rFonts w:ascii="Times New Roman" w:hAnsi="Times New Roman" w:cs="Times New Roman"/>
          <w:sz w:val="24"/>
          <w:szCs w:val="24"/>
        </w:rPr>
      </w:pPr>
    </w:p>
    <w:p w14:paraId="5EB4A9BE" w14:textId="77777777" w:rsidR="00012918" w:rsidRDefault="00012918" w:rsidP="00D04851">
      <w:pPr>
        <w:tabs>
          <w:tab w:val="left" w:pos="567"/>
        </w:tabs>
        <w:spacing w:after="0" w:line="240" w:lineRule="auto"/>
        <w:rPr>
          <w:rFonts w:ascii="Times New Roman" w:hAnsi="Times New Roman" w:cs="Times New Roman"/>
          <w:sz w:val="24"/>
          <w:szCs w:val="24"/>
        </w:rPr>
      </w:pPr>
    </w:p>
    <w:p w14:paraId="37F5DD71" w14:textId="5332C337" w:rsidR="00012918" w:rsidRDefault="00012918" w:rsidP="00D04851">
      <w:pPr>
        <w:tabs>
          <w:tab w:val="left" w:pos="567"/>
        </w:tabs>
        <w:spacing w:after="0" w:line="240" w:lineRule="auto"/>
        <w:rPr>
          <w:rFonts w:ascii="Times New Roman" w:hAnsi="Times New Roman" w:cs="Times New Roman"/>
          <w:sz w:val="24"/>
          <w:szCs w:val="24"/>
        </w:rPr>
      </w:pPr>
    </w:p>
    <w:p w14:paraId="3F3483E6" w14:textId="77777777" w:rsidR="00387799" w:rsidRPr="006E6933" w:rsidRDefault="00387799" w:rsidP="00D04851">
      <w:pPr>
        <w:tabs>
          <w:tab w:val="left" w:pos="567"/>
        </w:tabs>
        <w:spacing w:after="0" w:line="240" w:lineRule="auto"/>
        <w:rPr>
          <w:rFonts w:ascii="Times New Roman" w:hAnsi="Times New Roman" w:cs="Times New Roman"/>
          <w:sz w:val="24"/>
          <w:szCs w:val="24"/>
        </w:rPr>
      </w:pPr>
    </w:p>
    <w:p w14:paraId="4E2E9BF0"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val="en-US" w:eastAsia="ru-RU"/>
        </w:rPr>
        <w:t>II</w:t>
      </w:r>
      <w:r w:rsidR="002B68EE" w:rsidRPr="00531261">
        <w:rPr>
          <w:rFonts w:ascii="Times New Roman" w:eastAsia="Times New Roman" w:hAnsi="Times New Roman" w:cs="Times New Roman"/>
          <w:b/>
          <w:sz w:val="24"/>
          <w:szCs w:val="24"/>
          <w:lang w:eastAsia="ru-RU"/>
        </w:rPr>
        <w:t xml:space="preserve">.СОДЕРЖАТЕЛЬНЫЙ РАЗДЕЛ </w:t>
      </w:r>
    </w:p>
    <w:p w14:paraId="6D212A70"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FF0000"/>
          <w:sz w:val="24"/>
          <w:szCs w:val="24"/>
          <w:lang w:eastAsia="ru-RU"/>
        </w:rPr>
      </w:pPr>
    </w:p>
    <w:p w14:paraId="2C660C3D" w14:textId="57BF91E5"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2.1. Образовательн</w:t>
      </w:r>
      <w:r w:rsidR="00FD6995" w:rsidRPr="00531261">
        <w:rPr>
          <w:rFonts w:ascii="Times New Roman" w:eastAsia="Times New Roman" w:hAnsi="Times New Roman" w:cs="Times New Roman"/>
          <w:b/>
          <w:sz w:val="24"/>
          <w:szCs w:val="24"/>
          <w:lang w:eastAsia="ru-RU"/>
        </w:rPr>
        <w:t>ая</w:t>
      </w:r>
      <w:r w:rsidRPr="00531261">
        <w:rPr>
          <w:rFonts w:ascii="Times New Roman" w:eastAsia="Times New Roman" w:hAnsi="Times New Roman" w:cs="Times New Roman"/>
          <w:b/>
          <w:sz w:val="24"/>
          <w:szCs w:val="24"/>
          <w:lang w:eastAsia="ru-RU"/>
        </w:rPr>
        <w:t xml:space="preserve"> деятельност</w:t>
      </w:r>
      <w:r w:rsidR="00FD6995" w:rsidRPr="00531261">
        <w:rPr>
          <w:rFonts w:ascii="Times New Roman" w:eastAsia="Times New Roman" w:hAnsi="Times New Roman" w:cs="Times New Roman"/>
          <w:b/>
          <w:sz w:val="24"/>
          <w:szCs w:val="24"/>
          <w:lang w:eastAsia="ru-RU"/>
        </w:rPr>
        <w:t>ь</w:t>
      </w:r>
      <w:r w:rsidRPr="00531261">
        <w:rPr>
          <w:rFonts w:ascii="Times New Roman" w:eastAsia="Times New Roman" w:hAnsi="Times New Roman" w:cs="Times New Roman"/>
          <w:b/>
          <w:sz w:val="24"/>
          <w:szCs w:val="24"/>
          <w:lang w:eastAsia="ru-RU"/>
        </w:rPr>
        <w:t xml:space="preserve"> в соответствии с направлениями развития ребёнка, представленным в образовательных областях </w:t>
      </w:r>
    </w:p>
    <w:p w14:paraId="61F05C3F"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p>
    <w:p w14:paraId="2377797E" w14:textId="77777777" w:rsidR="00FD6995" w:rsidRPr="00531261" w:rsidRDefault="00FD6995" w:rsidP="00D04851">
      <w:pPr>
        <w:pStyle w:val="15"/>
        <w:shd w:val="clear" w:color="auto" w:fill="auto"/>
        <w:tabs>
          <w:tab w:val="left" w:pos="567"/>
        </w:tabs>
        <w:ind w:firstLine="720"/>
        <w:rPr>
          <w:sz w:val="24"/>
          <w:szCs w:val="24"/>
        </w:rPr>
      </w:pPr>
      <w:r w:rsidRPr="00531261">
        <w:rPr>
          <w:sz w:val="24"/>
          <w:szCs w:val="24"/>
        </w:rPr>
        <w:t>Содержание Программы обеспечивает развитие личности, мотивации и способностей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образовательные области):</w:t>
      </w:r>
    </w:p>
    <w:p w14:paraId="397CA5E6" w14:textId="77777777" w:rsidR="00FD6995" w:rsidRPr="00531261" w:rsidRDefault="00FD6995" w:rsidP="00D04851">
      <w:pPr>
        <w:pStyle w:val="15"/>
        <w:numPr>
          <w:ilvl w:val="0"/>
          <w:numId w:val="96"/>
        </w:numPr>
        <w:shd w:val="clear" w:color="auto" w:fill="auto"/>
        <w:tabs>
          <w:tab w:val="left" w:pos="567"/>
          <w:tab w:val="left" w:pos="1421"/>
        </w:tabs>
        <w:ind w:firstLine="720"/>
        <w:rPr>
          <w:sz w:val="24"/>
          <w:szCs w:val="24"/>
        </w:rPr>
      </w:pPr>
      <w:r w:rsidRPr="00531261">
        <w:rPr>
          <w:sz w:val="24"/>
          <w:szCs w:val="24"/>
        </w:rPr>
        <w:t>социально-коммуникативное развитие;</w:t>
      </w:r>
    </w:p>
    <w:p w14:paraId="7DF53B32" w14:textId="77777777" w:rsidR="00FD6995" w:rsidRPr="00531261" w:rsidRDefault="00FD6995" w:rsidP="00D04851">
      <w:pPr>
        <w:pStyle w:val="15"/>
        <w:numPr>
          <w:ilvl w:val="0"/>
          <w:numId w:val="96"/>
        </w:numPr>
        <w:shd w:val="clear" w:color="auto" w:fill="auto"/>
        <w:tabs>
          <w:tab w:val="left" w:pos="567"/>
          <w:tab w:val="left" w:pos="1421"/>
        </w:tabs>
        <w:ind w:firstLine="720"/>
        <w:rPr>
          <w:sz w:val="24"/>
          <w:szCs w:val="24"/>
        </w:rPr>
      </w:pPr>
      <w:r w:rsidRPr="00531261">
        <w:rPr>
          <w:sz w:val="24"/>
          <w:szCs w:val="24"/>
        </w:rPr>
        <w:t>познавательное развитие;</w:t>
      </w:r>
    </w:p>
    <w:p w14:paraId="43ECFAC7" w14:textId="77777777" w:rsidR="00FD6995" w:rsidRPr="00531261" w:rsidRDefault="00FD6995" w:rsidP="00D04851">
      <w:pPr>
        <w:pStyle w:val="15"/>
        <w:numPr>
          <w:ilvl w:val="0"/>
          <w:numId w:val="96"/>
        </w:numPr>
        <w:shd w:val="clear" w:color="auto" w:fill="auto"/>
        <w:tabs>
          <w:tab w:val="left" w:pos="567"/>
          <w:tab w:val="left" w:pos="1421"/>
        </w:tabs>
        <w:ind w:firstLine="720"/>
        <w:rPr>
          <w:sz w:val="24"/>
          <w:szCs w:val="24"/>
        </w:rPr>
      </w:pPr>
      <w:r w:rsidRPr="00531261">
        <w:rPr>
          <w:sz w:val="24"/>
          <w:szCs w:val="24"/>
        </w:rPr>
        <w:t>речевое развитие;</w:t>
      </w:r>
    </w:p>
    <w:p w14:paraId="755D89D1" w14:textId="77777777" w:rsidR="00FD6995" w:rsidRPr="00531261" w:rsidRDefault="00FD6995" w:rsidP="00D04851">
      <w:pPr>
        <w:pStyle w:val="15"/>
        <w:numPr>
          <w:ilvl w:val="0"/>
          <w:numId w:val="96"/>
        </w:numPr>
        <w:shd w:val="clear" w:color="auto" w:fill="auto"/>
        <w:tabs>
          <w:tab w:val="left" w:pos="567"/>
          <w:tab w:val="left" w:pos="1421"/>
        </w:tabs>
        <w:ind w:firstLine="720"/>
        <w:rPr>
          <w:sz w:val="24"/>
          <w:szCs w:val="24"/>
        </w:rPr>
      </w:pPr>
      <w:r w:rsidRPr="00531261">
        <w:rPr>
          <w:sz w:val="24"/>
          <w:szCs w:val="24"/>
        </w:rPr>
        <w:t>художественно-эстетическое развитие;</w:t>
      </w:r>
    </w:p>
    <w:p w14:paraId="6E211A54" w14:textId="463F67CC" w:rsidR="00D5409E" w:rsidRDefault="00FD6995" w:rsidP="00D04851">
      <w:pPr>
        <w:pStyle w:val="15"/>
        <w:numPr>
          <w:ilvl w:val="0"/>
          <w:numId w:val="96"/>
        </w:numPr>
        <w:shd w:val="clear" w:color="auto" w:fill="auto"/>
        <w:tabs>
          <w:tab w:val="left" w:pos="567"/>
          <w:tab w:val="left" w:pos="1421"/>
        </w:tabs>
        <w:ind w:firstLine="720"/>
        <w:rPr>
          <w:sz w:val="24"/>
          <w:szCs w:val="24"/>
        </w:rPr>
      </w:pPr>
      <w:r w:rsidRPr="00531261">
        <w:rPr>
          <w:sz w:val="24"/>
          <w:szCs w:val="24"/>
        </w:rPr>
        <w:t>физическое развитие</w:t>
      </w:r>
    </w:p>
    <w:p w14:paraId="097DC678" w14:textId="238F5D03" w:rsidR="00303014" w:rsidRDefault="00303014" w:rsidP="00D04851">
      <w:pPr>
        <w:pStyle w:val="15"/>
        <w:shd w:val="clear" w:color="auto" w:fill="auto"/>
        <w:tabs>
          <w:tab w:val="left" w:pos="567"/>
          <w:tab w:val="left" w:pos="1421"/>
        </w:tabs>
        <w:rPr>
          <w:sz w:val="24"/>
          <w:szCs w:val="24"/>
        </w:rPr>
      </w:pPr>
    </w:p>
    <w:p w14:paraId="4DEFFEB3" w14:textId="7B5A278E" w:rsidR="00303014" w:rsidRDefault="00303014" w:rsidP="00D04851">
      <w:pPr>
        <w:pStyle w:val="15"/>
        <w:shd w:val="clear" w:color="auto" w:fill="auto"/>
        <w:tabs>
          <w:tab w:val="left" w:pos="567"/>
          <w:tab w:val="left" w:pos="1421"/>
        </w:tabs>
        <w:rPr>
          <w:sz w:val="24"/>
          <w:szCs w:val="24"/>
        </w:rPr>
      </w:pPr>
      <w:r>
        <w:rPr>
          <w:b/>
          <w:noProof/>
          <w:lang w:eastAsia="ru-RU"/>
        </w:rPr>
        <mc:AlternateContent>
          <mc:Choice Requires="wps">
            <w:drawing>
              <wp:anchor distT="0" distB="0" distL="114300" distR="114300" simplePos="0" relativeHeight="251853312" behindDoc="0" locked="0" layoutInCell="1" allowOverlap="1" wp14:anchorId="62BB1141" wp14:editId="34984B87">
                <wp:simplePos x="0" y="0"/>
                <wp:positionH relativeFrom="column">
                  <wp:posOffset>21590</wp:posOffset>
                </wp:positionH>
                <wp:positionV relativeFrom="paragraph">
                  <wp:posOffset>29845</wp:posOffset>
                </wp:positionV>
                <wp:extent cx="6172200" cy="1189990"/>
                <wp:effectExtent l="19050" t="19050" r="38100" b="48260"/>
                <wp:wrapNone/>
                <wp:docPr id="186365" name="Волна 186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1189990"/>
                        </a:xfrm>
                        <a:prstGeom prst="wave">
                          <a:avLst>
                            <a:gd name="adj1" fmla="val 13005"/>
                            <a:gd name="adj2" fmla="val 197"/>
                          </a:avLst>
                        </a:prstGeom>
                        <a:solidFill>
                          <a:srgbClr val="00CC00"/>
                        </a:solidFill>
                        <a:ln w="38100">
                          <a:solidFill>
                            <a:srgbClr val="F2F2F2"/>
                          </a:solidFill>
                          <a:round/>
                          <a:headEnd/>
                          <a:tailEnd/>
                        </a:ln>
                        <a:effectLst>
                          <a:outerShdw dist="28398" dir="3806097" algn="ctr" rotWithShape="0">
                            <a:srgbClr val="375623">
                              <a:alpha val="50000"/>
                            </a:srgbClr>
                          </a:outerShdw>
                        </a:effectLst>
                      </wps:spPr>
                      <wps:txbx>
                        <w:txbxContent>
                          <w:p w14:paraId="2605F07E" w14:textId="05E388CB" w:rsidR="000B0B1F" w:rsidRPr="00C43246" w:rsidRDefault="000B0B1F" w:rsidP="007C26FF">
                            <w:pPr>
                              <w:jc w:val="center"/>
                              <w:rPr>
                                <w:b/>
                              </w:rPr>
                            </w:pPr>
                            <w:r w:rsidRPr="00C43246">
                              <w:rPr>
                                <w:b/>
                              </w:rPr>
                              <w:t>Образовательная область</w:t>
                            </w:r>
                            <w:r w:rsidRPr="00965F9A">
                              <w:rPr>
                                <w:b/>
                                <w:sz w:val="20"/>
                                <w:szCs w:val="20"/>
                              </w:rPr>
                              <w:t xml:space="preserve"> </w:t>
                            </w:r>
                          </w:p>
                          <w:p w14:paraId="4CE7DBE1" w14:textId="77777777" w:rsidR="000B0B1F" w:rsidRPr="00C43246" w:rsidRDefault="000B0B1F" w:rsidP="007C26FF">
                            <w:pPr>
                              <w:jc w:val="center"/>
                              <w:rPr>
                                <w:b/>
                              </w:rPr>
                            </w:pPr>
                            <w:r w:rsidRPr="00C43246">
                              <w:rPr>
                                <w:b/>
                              </w:rPr>
                              <w:t>«Социально-коммуникативное развитие»</w:t>
                            </w:r>
                          </w:p>
                          <w:p w14:paraId="75EB12DD" w14:textId="77777777" w:rsidR="000B0B1F" w:rsidRDefault="000B0B1F" w:rsidP="007C26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B1141"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Волна 186365" o:spid="_x0000_s1026" type="#_x0000_t64" style="position:absolute;left:0;text-align:left;margin-left:1.7pt;margin-top:2.35pt;width:486pt;height:93.7pt;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" adj=",10843" fillcolor="#0c0" strokecolor="#f2f2f2" strokeweight="3pt">
                <v:shadow on="t" color="#375623" opacity=".5" offset="1pt"/>
                <v:textbox>
                  <w:txbxContent>
                    <w:p w14:paraId="2605F07E" w14:textId="05E388CB" w:rsidR="000B0B1F" w:rsidRPr="00C43246" w:rsidRDefault="000B0B1F" w:rsidP="007C26FF">
                      <w:pPr>
                        <w:jc w:val="center"/>
                        <w:rPr>
                          <w:b/>
                        </w:rPr>
                      </w:pPr>
                      <w:r w:rsidRPr="00C43246">
                        <w:rPr>
                          <w:b/>
                        </w:rPr>
                        <w:t>Образовательная область</w:t>
                      </w:r>
                      <w:r w:rsidRPr="00965F9A">
                        <w:rPr>
                          <w:b/>
                          <w:sz w:val="20"/>
                          <w:szCs w:val="20"/>
                        </w:rPr>
                        <w:t xml:space="preserve"> </w:t>
                      </w:r>
                    </w:p>
                    <w:p w14:paraId="4CE7DBE1" w14:textId="77777777" w:rsidR="000B0B1F" w:rsidRPr="00C43246" w:rsidRDefault="000B0B1F" w:rsidP="007C26FF">
                      <w:pPr>
                        <w:jc w:val="center"/>
                        <w:rPr>
                          <w:b/>
                        </w:rPr>
                      </w:pPr>
                      <w:r w:rsidRPr="00C43246">
                        <w:rPr>
                          <w:b/>
                        </w:rPr>
                        <w:t>«Социально-коммуникативное развитие»</w:t>
                      </w:r>
                    </w:p>
                    <w:p w14:paraId="75EB12DD" w14:textId="77777777" w:rsidR="000B0B1F" w:rsidRDefault="000B0B1F" w:rsidP="007C26FF"/>
                  </w:txbxContent>
                </v:textbox>
              </v:shape>
            </w:pict>
          </mc:Fallback>
        </mc:AlternateContent>
      </w:r>
    </w:p>
    <w:p w14:paraId="1C581FED" w14:textId="42A22DB3" w:rsidR="00965F9A" w:rsidRPr="00965F9A" w:rsidRDefault="00965F9A" w:rsidP="00D04851">
      <w:pPr>
        <w:pStyle w:val="15"/>
        <w:shd w:val="clear" w:color="auto" w:fill="auto"/>
        <w:tabs>
          <w:tab w:val="left" w:pos="567"/>
          <w:tab w:val="left" w:pos="1421"/>
        </w:tabs>
        <w:ind w:firstLine="0"/>
        <w:rPr>
          <w:sz w:val="24"/>
          <w:szCs w:val="24"/>
        </w:rPr>
      </w:pPr>
    </w:p>
    <w:p w14:paraId="06FBED13" w14:textId="775E651E" w:rsidR="00D5409E" w:rsidRPr="00BA0C2A" w:rsidRDefault="00D5409E" w:rsidP="00D04851">
      <w:pPr>
        <w:tabs>
          <w:tab w:val="left" w:pos="567"/>
        </w:tabs>
        <w:spacing w:after="0" w:line="240" w:lineRule="auto"/>
        <w:rPr>
          <w:b/>
        </w:rPr>
      </w:pPr>
    </w:p>
    <w:p w14:paraId="09C29C64" w14:textId="19DEE5E6" w:rsidR="00D5409E" w:rsidRPr="00BA0C2A" w:rsidRDefault="00D5409E" w:rsidP="00D04851">
      <w:pPr>
        <w:tabs>
          <w:tab w:val="left" w:pos="567"/>
        </w:tabs>
        <w:spacing w:after="0" w:line="240" w:lineRule="auto"/>
        <w:rPr>
          <w:b/>
        </w:rPr>
      </w:pPr>
    </w:p>
    <w:p w14:paraId="7E691D36" w14:textId="7316A40C" w:rsidR="007C26FF" w:rsidRPr="00BA0C2A" w:rsidRDefault="007C26FF" w:rsidP="00D04851">
      <w:pPr>
        <w:tabs>
          <w:tab w:val="left" w:pos="567"/>
          <w:tab w:val="left" w:pos="9921"/>
        </w:tabs>
        <w:spacing w:after="0" w:line="240" w:lineRule="auto"/>
        <w:ind w:right="-2"/>
      </w:pPr>
      <w:r w:rsidRPr="00BA0C2A">
        <w:rPr>
          <w:noProof/>
          <w:lang w:eastAsia="ru-RU"/>
        </w:rPr>
        <mc:AlternateContent>
          <mc:Choice Requires="wps">
            <w:drawing>
              <wp:anchor distT="0" distB="0" distL="114300" distR="114300" simplePos="0" relativeHeight="251845120" behindDoc="0" locked="0" layoutInCell="1" allowOverlap="1" wp14:anchorId="60DD190C" wp14:editId="51965BD3">
                <wp:simplePos x="0" y="0"/>
                <wp:positionH relativeFrom="column">
                  <wp:posOffset>1860550</wp:posOffset>
                </wp:positionH>
                <wp:positionV relativeFrom="paragraph">
                  <wp:posOffset>128270</wp:posOffset>
                </wp:positionV>
                <wp:extent cx="295275" cy="1409065"/>
                <wp:effectExtent l="0" t="0" r="0" b="0"/>
                <wp:wrapNone/>
                <wp:docPr id="186364" name="Стрелка: вниз 186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409065"/>
                        </a:xfrm>
                        <a:prstGeom prst="downArrow">
                          <a:avLst>
                            <a:gd name="adj1" fmla="val 50000"/>
                            <a:gd name="adj2" fmla="val 11930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6F2EF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86364" o:spid="_x0000_s1026" type="#_x0000_t67" style="position:absolute;margin-left:146.5pt;margin-top:10.1pt;width:23.25pt;height:110.95pt;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" fillcolor="#ffc000" strokecolor="#f2f2f2" strokeweight="3pt">
                <v:shadow on="t" color="#7f5f00" opacity=".5" offset="1pt"/>
              </v:shape>
            </w:pict>
          </mc:Fallback>
        </mc:AlternateContent>
      </w:r>
    </w:p>
    <w:p w14:paraId="219294AF" w14:textId="6432CA51" w:rsidR="007C26FF" w:rsidRPr="00BA0C2A" w:rsidRDefault="007C26FF" w:rsidP="00D04851">
      <w:pPr>
        <w:tabs>
          <w:tab w:val="left" w:pos="567"/>
          <w:tab w:val="left" w:pos="9921"/>
        </w:tabs>
        <w:spacing w:after="0" w:line="240" w:lineRule="auto"/>
        <w:ind w:right="-2" w:firstLine="284"/>
      </w:pPr>
      <w:r w:rsidRPr="00BA0C2A">
        <w:rPr>
          <w:noProof/>
          <w:lang w:eastAsia="ru-RU"/>
        </w:rPr>
        <mc:AlternateContent>
          <mc:Choice Requires="wps">
            <w:drawing>
              <wp:anchor distT="0" distB="0" distL="114300" distR="114300" simplePos="0" relativeHeight="251841024" behindDoc="0" locked="0" layoutInCell="1" allowOverlap="1" wp14:anchorId="1D16D4D4" wp14:editId="104D8911">
                <wp:simplePos x="0" y="0"/>
                <wp:positionH relativeFrom="column">
                  <wp:posOffset>5318125</wp:posOffset>
                </wp:positionH>
                <wp:positionV relativeFrom="paragraph">
                  <wp:posOffset>137795</wp:posOffset>
                </wp:positionV>
                <wp:extent cx="280670" cy="377190"/>
                <wp:effectExtent l="0" t="0" r="0" b="0"/>
                <wp:wrapNone/>
                <wp:docPr id="186363" name="Стрелка: вниз 186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377190"/>
                        </a:xfrm>
                        <a:prstGeom prst="downArrow">
                          <a:avLst>
                            <a:gd name="adj1" fmla="val 50000"/>
                            <a:gd name="adj2" fmla="val 3359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ED1EE" id="Стрелка: вниз 186363" o:spid="_x0000_s1026" type="#_x0000_t67" style="position:absolute;margin-left:418.75pt;margin-top:10.85pt;width:22.1pt;height:29.7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" fillcolor="#ffc000" strokecolor="#f2f2f2" strokeweight="3pt">
                <v:shadow on="t" color="#7f5f00" opacity=".5" offset="1pt"/>
              </v:shape>
            </w:pict>
          </mc:Fallback>
        </mc:AlternateContent>
      </w:r>
      <w:r w:rsidRPr="00BA0C2A">
        <w:rPr>
          <w:noProof/>
          <w:lang w:eastAsia="ru-RU"/>
        </w:rPr>
        <mc:AlternateContent>
          <mc:Choice Requires="wps">
            <w:drawing>
              <wp:anchor distT="0" distB="0" distL="114300" distR="114300" simplePos="0" relativeHeight="251836928" behindDoc="0" locked="0" layoutInCell="1" allowOverlap="1" wp14:anchorId="0FEF78F9" wp14:editId="09901BBC">
                <wp:simplePos x="0" y="0"/>
                <wp:positionH relativeFrom="column">
                  <wp:posOffset>3180080</wp:posOffset>
                </wp:positionH>
                <wp:positionV relativeFrom="paragraph">
                  <wp:posOffset>76835</wp:posOffset>
                </wp:positionV>
                <wp:extent cx="233045" cy="332105"/>
                <wp:effectExtent l="0" t="0" r="0" b="0"/>
                <wp:wrapNone/>
                <wp:docPr id="186362" name="Стрелка: вниз 186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332105"/>
                        </a:xfrm>
                        <a:prstGeom prst="downArrow">
                          <a:avLst>
                            <a:gd name="adj1" fmla="val 50000"/>
                            <a:gd name="adj2" fmla="val 3562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01ADF" id="Стрелка: вниз 186362" o:spid="_x0000_s1026" type="#_x0000_t67" style="position:absolute;margin-left:250.4pt;margin-top:6.05pt;width:18.35pt;height:26.15pt;z-index:25183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" fillcolor="#ffc000" strokecolor="#f2f2f2" strokeweight="3pt">
                <v:shadow on="t" color="#7f5f00" opacity=".5" offset="1pt"/>
              </v:shape>
            </w:pict>
          </mc:Fallback>
        </mc:AlternateContent>
      </w:r>
      <w:r w:rsidRPr="00BA0C2A">
        <w:rPr>
          <w:noProof/>
          <w:lang w:eastAsia="ru-RU"/>
        </w:rPr>
        <mc:AlternateContent>
          <mc:Choice Requires="wps">
            <w:drawing>
              <wp:anchor distT="0" distB="0" distL="114300" distR="114300" simplePos="0" relativeHeight="251832832" behindDoc="0" locked="0" layoutInCell="1" allowOverlap="1" wp14:anchorId="7100A585" wp14:editId="7884A481">
                <wp:simplePos x="0" y="0"/>
                <wp:positionH relativeFrom="column">
                  <wp:posOffset>1098550</wp:posOffset>
                </wp:positionH>
                <wp:positionV relativeFrom="paragraph">
                  <wp:posOffset>62865</wp:posOffset>
                </wp:positionV>
                <wp:extent cx="295275" cy="404495"/>
                <wp:effectExtent l="0" t="0" r="0" b="0"/>
                <wp:wrapNone/>
                <wp:docPr id="186361" name="Стрелка: вниз 186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404495"/>
                        </a:xfrm>
                        <a:prstGeom prst="downArrow">
                          <a:avLst>
                            <a:gd name="adj1" fmla="val 50000"/>
                            <a:gd name="adj2" fmla="val 3424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23041" id="Стрелка: вниз 186361" o:spid="_x0000_s1026" type="#_x0000_t67" style="position:absolute;margin-left:86.5pt;margin-top:4.95pt;width:23.25pt;height:31.85pt;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" fillcolor="#ffc000" strokecolor="#f2f2f2" strokeweight="3pt">
                <v:shadow on="t" color="#7f5f00" opacity=".5" offset="1pt"/>
              </v:shape>
            </w:pict>
          </mc:Fallback>
        </mc:AlternateContent>
      </w:r>
    </w:p>
    <w:p w14:paraId="0F5EBEFD" w14:textId="0D1A04BA" w:rsidR="007C26FF" w:rsidRPr="00BA0C2A" w:rsidRDefault="007C26FF" w:rsidP="00D04851">
      <w:pPr>
        <w:tabs>
          <w:tab w:val="left" w:pos="567"/>
          <w:tab w:val="left" w:pos="9921"/>
        </w:tabs>
        <w:spacing w:after="0" w:line="240" w:lineRule="auto"/>
        <w:ind w:right="-2" w:firstLine="284"/>
      </w:pPr>
      <w:r w:rsidRPr="00BA0C2A">
        <w:rPr>
          <w:noProof/>
          <w:lang w:eastAsia="ru-RU"/>
        </w:rPr>
        <mc:AlternateContent>
          <mc:Choice Requires="wps">
            <w:drawing>
              <wp:anchor distT="0" distB="0" distL="114300" distR="114300" simplePos="0" relativeHeight="251849216" behindDoc="0" locked="0" layoutInCell="1" allowOverlap="1" wp14:anchorId="40DAE0F1" wp14:editId="13A7E552">
                <wp:simplePos x="0" y="0"/>
                <wp:positionH relativeFrom="column">
                  <wp:posOffset>4512945</wp:posOffset>
                </wp:positionH>
                <wp:positionV relativeFrom="paragraph">
                  <wp:posOffset>83185</wp:posOffset>
                </wp:positionV>
                <wp:extent cx="295275" cy="1118870"/>
                <wp:effectExtent l="0" t="0" r="0" b="0"/>
                <wp:wrapNone/>
                <wp:docPr id="186360" name="Стрелка: вниз 186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118870"/>
                        </a:xfrm>
                        <a:prstGeom prst="downArrow">
                          <a:avLst>
                            <a:gd name="adj1" fmla="val 50000"/>
                            <a:gd name="adj2" fmla="val 9473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E7953" id="Стрелка: вниз 186360" o:spid="_x0000_s1026" type="#_x0000_t67" style="position:absolute;margin-left:355.35pt;margin-top:6.55pt;width:23.25pt;height:88.1pt;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" fillcolor="#ffc000" strokecolor="#f2f2f2" strokeweight="3pt">
                <v:shadow on="t" color="#7f5f00" opacity=".5" offset="1pt"/>
              </v:shape>
            </w:pict>
          </mc:Fallback>
        </mc:AlternateContent>
      </w:r>
    </w:p>
    <w:p w14:paraId="40D1B957" w14:textId="15923C16" w:rsidR="007C26FF" w:rsidRPr="00BA0C2A" w:rsidRDefault="007C26FF" w:rsidP="00D04851">
      <w:pPr>
        <w:tabs>
          <w:tab w:val="left" w:pos="567"/>
          <w:tab w:val="left" w:pos="9921"/>
        </w:tabs>
        <w:spacing w:after="0" w:line="240" w:lineRule="auto"/>
        <w:ind w:right="-2" w:firstLine="284"/>
      </w:pPr>
    </w:p>
    <w:p w14:paraId="48C018BE" w14:textId="44FDDCD4" w:rsidR="007C26FF" w:rsidRPr="00BA0C2A" w:rsidRDefault="00D04851" w:rsidP="00D04851">
      <w:pPr>
        <w:tabs>
          <w:tab w:val="left" w:pos="567"/>
          <w:tab w:val="left" w:pos="9921"/>
        </w:tabs>
        <w:spacing w:after="0" w:line="240" w:lineRule="auto"/>
        <w:ind w:right="-2" w:firstLine="284"/>
      </w:pPr>
      <w:r w:rsidRPr="00BA0C2A">
        <w:rPr>
          <w:noProof/>
          <w:lang w:eastAsia="ru-RU"/>
        </w:rPr>
        <mc:AlternateContent>
          <mc:Choice Requires="wps">
            <w:drawing>
              <wp:anchor distT="0" distB="0" distL="114300" distR="114300" simplePos="0" relativeHeight="251820544" behindDoc="0" locked="0" layoutInCell="1" allowOverlap="1" wp14:anchorId="652DD8F6" wp14:editId="19166630">
                <wp:simplePos x="0" y="0"/>
                <wp:positionH relativeFrom="column">
                  <wp:posOffset>4913819</wp:posOffset>
                </wp:positionH>
                <wp:positionV relativeFrom="paragraph">
                  <wp:posOffset>79983</wp:posOffset>
                </wp:positionV>
                <wp:extent cx="1490980" cy="642620"/>
                <wp:effectExtent l="0" t="0" r="0" b="0"/>
                <wp:wrapNone/>
                <wp:docPr id="186358" name="Прямоугольник: скругленные углы 186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0980" cy="642620"/>
                        </a:xfrm>
                        <a:prstGeom prst="roundRect">
                          <a:avLst>
                            <a:gd name="adj" fmla="val 16667"/>
                          </a:avLst>
                        </a:prstGeom>
                        <a:solidFill>
                          <a:srgbClr val="00FF99"/>
                        </a:solidFill>
                        <a:ln w="38100">
                          <a:solidFill>
                            <a:srgbClr val="F2F2F2"/>
                          </a:solidFill>
                          <a:round/>
                          <a:headEnd/>
                          <a:tailEnd/>
                        </a:ln>
                        <a:effectLst>
                          <a:outerShdw dist="28398" dir="3806097" algn="ctr" rotWithShape="0">
                            <a:srgbClr val="375623">
                              <a:alpha val="50000"/>
                            </a:srgbClr>
                          </a:outerShdw>
                        </a:effectLst>
                      </wps:spPr>
                      <wps:txbx>
                        <w:txbxContent>
                          <w:p w14:paraId="03356940" w14:textId="77777777" w:rsidR="000B0B1F" w:rsidRPr="00C43246" w:rsidRDefault="000B0B1F" w:rsidP="00D04851">
                            <w:pPr>
                              <w:rPr>
                                <w:b/>
                                <w:sz w:val="20"/>
                                <w:szCs w:val="20"/>
                              </w:rPr>
                            </w:pPr>
                            <w:r w:rsidRPr="00C43246">
                              <w:rPr>
                                <w:b/>
                                <w:sz w:val="20"/>
                                <w:szCs w:val="20"/>
                              </w:rPr>
                              <w:t>Трудовое воспитание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2DD8F6" id="Прямоугольник: скругленные углы 186358" o:spid="_x0000_s1027" style="position:absolute;left:0;text-align:left;margin-left:386.9pt;margin-top:6.3pt;width:117.4pt;height:50.6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" fillcolor="#0f9" strokecolor="#f2f2f2" strokeweight="3pt">
                <v:shadow on="t" color="#375623" opacity=".5" offset="1pt"/>
                <v:textbox>
                  <w:txbxContent>
                    <w:p w14:paraId="03356940" w14:textId="77777777" w:rsidR="000B0B1F" w:rsidRPr="00C43246" w:rsidRDefault="000B0B1F" w:rsidP="00D04851">
                      <w:pPr>
                        <w:rPr>
                          <w:b/>
                          <w:sz w:val="20"/>
                          <w:szCs w:val="20"/>
                        </w:rPr>
                      </w:pPr>
                      <w:r w:rsidRPr="00C43246">
                        <w:rPr>
                          <w:b/>
                          <w:sz w:val="20"/>
                          <w:szCs w:val="20"/>
                        </w:rPr>
                        <w:t>Трудовое воспитание</w:t>
                      </w:r>
                    </w:p>
                  </w:txbxContent>
                </v:textbox>
              </v:roundrect>
            </w:pict>
          </mc:Fallback>
        </mc:AlternateContent>
      </w:r>
      <w:r w:rsidR="00303014" w:rsidRPr="00BA0C2A">
        <w:rPr>
          <w:noProof/>
          <w:lang w:eastAsia="ru-RU"/>
        </w:rPr>
        <mc:AlternateContent>
          <mc:Choice Requires="wps">
            <w:drawing>
              <wp:anchor distT="0" distB="0" distL="114300" distR="114300" simplePos="0" relativeHeight="251815424" behindDoc="0" locked="0" layoutInCell="1" allowOverlap="1" wp14:anchorId="27F460AF" wp14:editId="3937D1C7">
                <wp:simplePos x="0" y="0"/>
                <wp:positionH relativeFrom="column">
                  <wp:posOffset>2269490</wp:posOffset>
                </wp:positionH>
                <wp:positionV relativeFrom="paragraph">
                  <wp:posOffset>27940</wp:posOffset>
                </wp:positionV>
                <wp:extent cx="2019300" cy="723900"/>
                <wp:effectExtent l="19050" t="19050" r="38100" b="57150"/>
                <wp:wrapNone/>
                <wp:docPr id="186359" name="Прямоугольник: скругленные углы 186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723900"/>
                        </a:xfrm>
                        <a:prstGeom prst="roundRect">
                          <a:avLst>
                            <a:gd name="adj" fmla="val 16667"/>
                          </a:avLst>
                        </a:prstGeom>
                        <a:solidFill>
                          <a:srgbClr val="00FF99"/>
                        </a:solidFill>
                        <a:ln w="38100">
                          <a:solidFill>
                            <a:srgbClr val="F2F2F2"/>
                          </a:solidFill>
                          <a:round/>
                          <a:headEnd/>
                          <a:tailEnd/>
                        </a:ln>
                        <a:effectLst>
                          <a:outerShdw dist="28398" dir="3806097" algn="ctr" rotWithShape="0">
                            <a:srgbClr val="375623">
                              <a:alpha val="50000"/>
                            </a:srgbClr>
                          </a:outerShdw>
                        </a:effectLst>
                      </wps:spPr>
                      <wps:txbx>
                        <w:txbxContent>
                          <w:p w14:paraId="198AF714" w14:textId="77777777" w:rsidR="000B0B1F" w:rsidRPr="00C43246" w:rsidRDefault="000B0B1F" w:rsidP="007C26FF">
                            <w:pPr>
                              <w:jc w:val="center"/>
                              <w:rPr>
                                <w:b/>
                                <w:sz w:val="20"/>
                                <w:szCs w:val="20"/>
                              </w:rPr>
                            </w:pPr>
                            <w:r w:rsidRPr="00C43246">
                              <w:rPr>
                                <w:b/>
                                <w:sz w:val="20"/>
                                <w:szCs w:val="20"/>
                              </w:rPr>
                              <w:t>Формирование основ безопасного поведения в быту, природе, социуме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F460AF" id="Прямоугольник: скругленные углы 186359" o:spid="_x0000_s1028" style="position:absolute;left:0;text-align:left;margin-left:178.7pt;margin-top:2.2pt;width:159pt;height:57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" fillcolor="#0f9" strokecolor="#f2f2f2" strokeweight="3pt">
                <v:shadow on="t" color="#375623" opacity=".5" offset="1pt"/>
                <v:textbox>
                  <w:txbxContent>
                    <w:p w14:paraId="198AF714" w14:textId="77777777" w:rsidR="000B0B1F" w:rsidRPr="00C43246" w:rsidRDefault="000B0B1F" w:rsidP="007C26FF">
                      <w:pPr>
                        <w:jc w:val="center"/>
                        <w:rPr>
                          <w:b/>
                          <w:sz w:val="20"/>
                          <w:szCs w:val="20"/>
                        </w:rPr>
                      </w:pPr>
                      <w:r w:rsidRPr="00C43246">
                        <w:rPr>
                          <w:b/>
                          <w:sz w:val="20"/>
                          <w:szCs w:val="20"/>
                        </w:rPr>
                        <w:t>Формирование основ безопасного поведения в быту, природе, социуме</w:t>
                      </w:r>
                    </w:p>
                  </w:txbxContent>
                </v:textbox>
              </v:roundrect>
            </w:pict>
          </mc:Fallback>
        </mc:AlternateContent>
      </w:r>
      <w:r w:rsidR="007C26FF" w:rsidRPr="00BA0C2A">
        <w:rPr>
          <w:noProof/>
          <w:lang w:eastAsia="ru-RU"/>
        </w:rPr>
        <mc:AlternateContent>
          <mc:Choice Requires="wps">
            <w:drawing>
              <wp:anchor distT="0" distB="0" distL="114300" distR="114300" simplePos="0" relativeHeight="251810304" behindDoc="0" locked="0" layoutInCell="1" allowOverlap="1" wp14:anchorId="2AE948D5" wp14:editId="14EBD0B0">
                <wp:simplePos x="0" y="0"/>
                <wp:positionH relativeFrom="column">
                  <wp:posOffset>50165</wp:posOffset>
                </wp:positionH>
                <wp:positionV relativeFrom="paragraph">
                  <wp:posOffset>60325</wp:posOffset>
                </wp:positionV>
                <wp:extent cx="1443355" cy="638175"/>
                <wp:effectExtent l="0" t="0" r="0" b="0"/>
                <wp:wrapNone/>
                <wp:docPr id="186357" name="Прямоугольник: скругленные углы 186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638175"/>
                        </a:xfrm>
                        <a:prstGeom prst="roundRect">
                          <a:avLst>
                            <a:gd name="adj" fmla="val 16667"/>
                          </a:avLst>
                        </a:prstGeom>
                        <a:solidFill>
                          <a:srgbClr val="00FF99"/>
                        </a:solidFill>
                        <a:ln w="38100">
                          <a:solidFill>
                            <a:srgbClr val="F2F2F2"/>
                          </a:solidFill>
                          <a:round/>
                          <a:headEnd/>
                          <a:tailEnd/>
                        </a:ln>
                        <a:effectLst>
                          <a:outerShdw dist="28398" dir="3806097" algn="ctr" rotWithShape="0">
                            <a:srgbClr val="375623">
                              <a:alpha val="50000"/>
                            </a:srgbClr>
                          </a:outerShdw>
                        </a:effectLst>
                      </wps:spPr>
                      <wps:txbx>
                        <w:txbxContent>
                          <w:p w14:paraId="33136B75" w14:textId="77777777" w:rsidR="000B0B1F" w:rsidRPr="00C43246" w:rsidRDefault="000B0B1F" w:rsidP="007C26FF">
                            <w:pPr>
                              <w:jc w:val="center"/>
                              <w:rPr>
                                <w:b/>
                                <w:sz w:val="20"/>
                                <w:szCs w:val="20"/>
                              </w:rPr>
                            </w:pPr>
                            <w:r w:rsidRPr="00C43246">
                              <w:rPr>
                                <w:b/>
                                <w:sz w:val="20"/>
                                <w:szCs w:val="20"/>
                              </w:rPr>
                              <w:t>Развитие игровой деятельности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E948D5" id="Прямоугольник: скругленные углы 186357" o:spid="_x0000_s1029" style="position:absolute;left:0;text-align:left;margin-left:3.95pt;margin-top:4.75pt;width:113.65pt;height:50.25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" fillcolor="#0f9" strokecolor="#f2f2f2" strokeweight="3pt">
                <v:shadow on="t" color="#375623" opacity=".5" offset="1pt"/>
                <v:textbox>
                  <w:txbxContent>
                    <w:p w14:paraId="33136B75" w14:textId="77777777" w:rsidR="000B0B1F" w:rsidRPr="00C43246" w:rsidRDefault="000B0B1F" w:rsidP="007C26FF">
                      <w:pPr>
                        <w:jc w:val="center"/>
                        <w:rPr>
                          <w:b/>
                          <w:sz w:val="20"/>
                          <w:szCs w:val="20"/>
                        </w:rPr>
                      </w:pPr>
                      <w:r w:rsidRPr="00C43246">
                        <w:rPr>
                          <w:b/>
                          <w:sz w:val="20"/>
                          <w:szCs w:val="20"/>
                        </w:rPr>
                        <w:t>Развитие игровой деятельности</w:t>
                      </w:r>
                    </w:p>
                  </w:txbxContent>
                </v:textbox>
              </v:roundrect>
            </w:pict>
          </mc:Fallback>
        </mc:AlternateContent>
      </w:r>
    </w:p>
    <w:p w14:paraId="60C17F3E" w14:textId="5F5A9680" w:rsidR="007C26FF" w:rsidRPr="00BA0C2A" w:rsidRDefault="007C26FF" w:rsidP="00D04851">
      <w:pPr>
        <w:tabs>
          <w:tab w:val="left" w:pos="567"/>
          <w:tab w:val="left" w:pos="9921"/>
        </w:tabs>
        <w:spacing w:after="0" w:line="240" w:lineRule="auto"/>
        <w:ind w:right="-2"/>
      </w:pPr>
    </w:p>
    <w:p w14:paraId="7A3B5A2B" w14:textId="255A20D5" w:rsidR="007C26FF" w:rsidRPr="00BA0C2A" w:rsidRDefault="007C26FF" w:rsidP="00D04851">
      <w:pPr>
        <w:tabs>
          <w:tab w:val="left" w:pos="567"/>
          <w:tab w:val="left" w:pos="9921"/>
        </w:tabs>
        <w:spacing w:after="0" w:line="240" w:lineRule="auto"/>
        <w:ind w:right="-2" w:firstLine="284"/>
      </w:pPr>
    </w:p>
    <w:p w14:paraId="51FF0BFF" w14:textId="06849699" w:rsidR="007C26FF" w:rsidRPr="00BA0C2A" w:rsidRDefault="007C26FF" w:rsidP="00D04851">
      <w:pPr>
        <w:tabs>
          <w:tab w:val="left" w:pos="567"/>
          <w:tab w:val="left" w:pos="9921"/>
        </w:tabs>
        <w:spacing w:after="0" w:line="240" w:lineRule="auto"/>
        <w:ind w:right="-2" w:firstLine="284"/>
      </w:pPr>
    </w:p>
    <w:p w14:paraId="407C1086" w14:textId="1946FC12" w:rsidR="007C26FF" w:rsidRPr="00BA0C2A" w:rsidRDefault="007C26FF" w:rsidP="00D04851">
      <w:pPr>
        <w:tabs>
          <w:tab w:val="left" w:pos="567"/>
          <w:tab w:val="left" w:pos="9921"/>
        </w:tabs>
        <w:spacing w:after="0" w:line="240" w:lineRule="auto"/>
        <w:ind w:right="-2" w:firstLine="284"/>
      </w:pPr>
    </w:p>
    <w:p w14:paraId="7292CB2E" w14:textId="7EC45ACE" w:rsidR="007C26FF" w:rsidRPr="00BA0C2A" w:rsidRDefault="00D04851" w:rsidP="00D04851">
      <w:pPr>
        <w:tabs>
          <w:tab w:val="left" w:pos="567"/>
          <w:tab w:val="left" w:pos="9921"/>
        </w:tabs>
        <w:spacing w:after="0" w:line="240" w:lineRule="auto"/>
        <w:ind w:right="-2" w:firstLine="284"/>
      </w:pPr>
      <w:r w:rsidRPr="00BA0C2A">
        <w:rPr>
          <w:noProof/>
          <w:lang w:eastAsia="ru-RU"/>
        </w:rPr>
        <mc:AlternateContent>
          <mc:Choice Requires="wps">
            <w:drawing>
              <wp:anchor distT="0" distB="0" distL="114300" distR="114300" simplePos="0" relativeHeight="251750912" behindDoc="0" locked="0" layoutInCell="1" allowOverlap="1" wp14:anchorId="529BE9B2" wp14:editId="3AA92F11">
                <wp:simplePos x="0" y="0"/>
                <wp:positionH relativeFrom="column">
                  <wp:posOffset>3581914</wp:posOffset>
                </wp:positionH>
                <wp:positionV relativeFrom="paragraph">
                  <wp:posOffset>13335</wp:posOffset>
                </wp:positionV>
                <wp:extent cx="2295525" cy="638175"/>
                <wp:effectExtent l="19050" t="19050" r="47625" b="66675"/>
                <wp:wrapNone/>
                <wp:docPr id="186356" name="Прямоугольник: скругленные углы 186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5525" cy="638175"/>
                        </a:xfrm>
                        <a:prstGeom prst="roundRect">
                          <a:avLst>
                            <a:gd name="adj" fmla="val 16667"/>
                          </a:avLst>
                        </a:prstGeom>
                        <a:solidFill>
                          <a:srgbClr val="00FF99"/>
                        </a:solidFill>
                        <a:ln w="38100">
                          <a:solidFill>
                            <a:srgbClr val="F2F2F2"/>
                          </a:solidFill>
                          <a:round/>
                          <a:headEnd/>
                          <a:tailEnd/>
                        </a:ln>
                        <a:effectLst>
                          <a:outerShdw dist="28398" dir="3806097" algn="ctr" rotWithShape="0">
                            <a:srgbClr val="375623">
                              <a:alpha val="50000"/>
                            </a:srgbClr>
                          </a:outerShdw>
                        </a:effectLst>
                      </wps:spPr>
                      <wps:txbx>
                        <w:txbxContent>
                          <w:p w14:paraId="0B0E2B9F" w14:textId="77777777" w:rsidR="000B0B1F" w:rsidRPr="00C43246" w:rsidRDefault="000B0B1F" w:rsidP="007C26FF">
                            <w:pPr>
                              <w:jc w:val="center"/>
                              <w:rPr>
                                <w:b/>
                                <w:sz w:val="20"/>
                                <w:szCs w:val="20"/>
                              </w:rPr>
                            </w:pPr>
                            <w:r w:rsidRPr="00C43246">
                              <w:rPr>
                                <w:b/>
                                <w:sz w:val="20"/>
                                <w:szCs w:val="20"/>
                              </w:rPr>
                              <w:t>Формирование культуры общения и поведения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9BE9B2" id="Прямоугольник: скругленные углы 186356" o:spid="_x0000_s1030" style="position:absolute;left:0;text-align:left;margin-left:282.05pt;margin-top:1.05pt;width:180.75pt;height:50.2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" fillcolor="#0f9" strokecolor="#f2f2f2" strokeweight="3pt">
                <v:shadow on="t" color="#375623" opacity=".5" offset="1pt"/>
                <v:textbox>
                  <w:txbxContent>
                    <w:p w14:paraId="0B0E2B9F" w14:textId="77777777" w:rsidR="000B0B1F" w:rsidRPr="00C43246" w:rsidRDefault="000B0B1F" w:rsidP="007C26FF">
                      <w:pPr>
                        <w:jc w:val="center"/>
                        <w:rPr>
                          <w:b/>
                          <w:sz w:val="20"/>
                          <w:szCs w:val="20"/>
                        </w:rPr>
                      </w:pPr>
                      <w:r w:rsidRPr="00C43246">
                        <w:rPr>
                          <w:b/>
                          <w:sz w:val="20"/>
                          <w:szCs w:val="20"/>
                        </w:rPr>
                        <w:t>Формирование культуры общения и поведения</w:t>
                      </w:r>
                    </w:p>
                  </w:txbxContent>
                </v:textbox>
              </v:roundrect>
            </w:pict>
          </mc:Fallback>
        </mc:AlternateContent>
      </w:r>
      <w:r w:rsidR="00303014" w:rsidRPr="00BA0C2A">
        <w:rPr>
          <w:noProof/>
          <w:lang w:eastAsia="ru-RU"/>
        </w:rPr>
        <mc:AlternateContent>
          <mc:Choice Requires="wps">
            <w:drawing>
              <wp:anchor distT="0" distB="0" distL="114300" distR="114300" simplePos="0" relativeHeight="251745792" behindDoc="0" locked="0" layoutInCell="1" allowOverlap="1" wp14:anchorId="42613518" wp14:editId="6EF9889F">
                <wp:simplePos x="0" y="0"/>
                <wp:positionH relativeFrom="column">
                  <wp:posOffset>151900</wp:posOffset>
                </wp:positionH>
                <wp:positionV relativeFrom="paragraph">
                  <wp:posOffset>13335</wp:posOffset>
                </wp:positionV>
                <wp:extent cx="1652270" cy="647700"/>
                <wp:effectExtent l="19050" t="19050" r="43180" b="57150"/>
                <wp:wrapNone/>
                <wp:docPr id="186354" name="Прямоугольник: скругленные углы 186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270" cy="647700"/>
                        </a:xfrm>
                        <a:prstGeom prst="roundRect">
                          <a:avLst>
                            <a:gd name="adj" fmla="val 16667"/>
                          </a:avLst>
                        </a:prstGeom>
                        <a:solidFill>
                          <a:srgbClr val="00FF99"/>
                        </a:solidFill>
                        <a:ln w="38100">
                          <a:solidFill>
                            <a:srgbClr val="F2F2F2"/>
                          </a:solidFill>
                          <a:round/>
                          <a:headEnd/>
                          <a:tailEnd/>
                        </a:ln>
                        <a:effectLst>
                          <a:outerShdw dist="28398" dir="3806097" algn="ctr" rotWithShape="0">
                            <a:srgbClr val="375623">
                              <a:alpha val="50000"/>
                            </a:srgbClr>
                          </a:outerShdw>
                        </a:effectLst>
                      </wps:spPr>
                      <wps:txbx>
                        <w:txbxContent>
                          <w:p w14:paraId="39AC1B26" w14:textId="77777777" w:rsidR="000B0B1F" w:rsidRPr="00C43246" w:rsidRDefault="000B0B1F" w:rsidP="007C26FF">
                            <w:pPr>
                              <w:jc w:val="center"/>
                              <w:rPr>
                                <w:b/>
                                <w:sz w:val="20"/>
                                <w:szCs w:val="20"/>
                              </w:rPr>
                            </w:pPr>
                            <w:r w:rsidRPr="00C43246">
                              <w:rPr>
                                <w:b/>
                                <w:sz w:val="20"/>
                                <w:szCs w:val="20"/>
                              </w:rPr>
                              <w:t>Патриотическое воспитание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613518" id="Прямоугольник: скругленные углы 186354" o:spid="_x0000_s1031" style="position:absolute;left:0;text-align:left;margin-left:11.95pt;margin-top:1.05pt;width:130.1pt;height:51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" fillcolor="#0f9" strokecolor="#f2f2f2" strokeweight="3pt">
                <v:shadow on="t" color="#375623" opacity=".5" offset="1pt"/>
                <v:textbox>
                  <w:txbxContent>
                    <w:p w14:paraId="39AC1B26" w14:textId="77777777" w:rsidR="000B0B1F" w:rsidRPr="00C43246" w:rsidRDefault="000B0B1F" w:rsidP="007C26FF">
                      <w:pPr>
                        <w:jc w:val="center"/>
                        <w:rPr>
                          <w:b/>
                          <w:sz w:val="20"/>
                          <w:szCs w:val="20"/>
                        </w:rPr>
                      </w:pPr>
                      <w:r w:rsidRPr="00C43246">
                        <w:rPr>
                          <w:b/>
                          <w:sz w:val="20"/>
                          <w:szCs w:val="20"/>
                        </w:rPr>
                        <w:t>Патриотическое воспитание</w:t>
                      </w:r>
                    </w:p>
                  </w:txbxContent>
                </v:textbox>
              </v:roundrect>
            </w:pict>
          </mc:Fallback>
        </mc:AlternateContent>
      </w:r>
    </w:p>
    <w:p w14:paraId="04899023" w14:textId="18794F7F" w:rsidR="007C26FF" w:rsidRPr="00BA0C2A" w:rsidRDefault="00303014" w:rsidP="00D04851">
      <w:pPr>
        <w:tabs>
          <w:tab w:val="left" w:pos="567"/>
          <w:tab w:val="left" w:pos="9921"/>
        </w:tabs>
        <w:spacing w:after="0" w:line="240" w:lineRule="auto"/>
        <w:ind w:right="-2" w:firstLine="284"/>
      </w:pPr>
      <w:r w:rsidRPr="00BA0C2A">
        <w:rPr>
          <w:noProof/>
          <w:lang w:eastAsia="ru-RU"/>
        </w:rPr>
        <mc:AlternateContent>
          <mc:Choice Requires="wps">
            <w:drawing>
              <wp:anchor distT="0" distB="0" distL="114300" distR="114300" simplePos="0" relativeHeight="251755008" behindDoc="0" locked="0" layoutInCell="1" allowOverlap="1" wp14:anchorId="263EB4FC" wp14:editId="32F72BC8">
                <wp:simplePos x="0" y="0"/>
                <wp:positionH relativeFrom="column">
                  <wp:posOffset>2404408</wp:posOffset>
                </wp:positionH>
                <wp:positionV relativeFrom="paragraph">
                  <wp:posOffset>33074</wp:posOffset>
                </wp:positionV>
                <wp:extent cx="485775" cy="495908"/>
                <wp:effectExtent l="95250" t="19050" r="47625" b="57150"/>
                <wp:wrapNone/>
                <wp:docPr id="186353" name="Стрелка: вниз 186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95908"/>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5835F" id="Стрелка: вниз 186353" o:spid="_x0000_s1026" type="#_x0000_t67" style="position:absolute;margin-left:189.3pt;margin-top:2.6pt;width:38.25pt;height:39.0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" adj="16310" fillcolor="#ffc000" strokecolor="#f2f2f2" strokeweight="3pt">
                <v:shadow on="t" color="#7f5f00" opacity=".5" offset="1pt"/>
              </v:shape>
            </w:pict>
          </mc:Fallback>
        </mc:AlternateContent>
      </w:r>
    </w:p>
    <w:p w14:paraId="2C6B3BE6" w14:textId="77777777" w:rsidR="007C26FF" w:rsidRPr="00BA0C2A" w:rsidRDefault="007C26FF" w:rsidP="00D04851">
      <w:pPr>
        <w:tabs>
          <w:tab w:val="left" w:pos="567"/>
          <w:tab w:val="left" w:pos="9921"/>
        </w:tabs>
        <w:spacing w:after="0" w:line="240" w:lineRule="auto"/>
        <w:ind w:right="-2" w:firstLine="284"/>
      </w:pPr>
    </w:p>
    <w:p w14:paraId="28E5AE56" w14:textId="078FF9C6" w:rsidR="007C26FF" w:rsidRPr="00BA0C2A" w:rsidRDefault="007C26FF" w:rsidP="00D04851">
      <w:pPr>
        <w:tabs>
          <w:tab w:val="left" w:pos="567"/>
          <w:tab w:val="left" w:pos="9921"/>
        </w:tabs>
        <w:spacing w:after="0" w:line="240" w:lineRule="auto"/>
        <w:ind w:right="-2" w:firstLine="284"/>
      </w:pPr>
    </w:p>
    <w:p w14:paraId="0E5DF389" w14:textId="396DD634" w:rsidR="007C26FF" w:rsidRPr="00BA0C2A" w:rsidRDefault="00303014" w:rsidP="00D04851">
      <w:pPr>
        <w:tabs>
          <w:tab w:val="left" w:pos="567"/>
          <w:tab w:val="left" w:pos="9921"/>
        </w:tabs>
        <w:spacing w:after="0" w:line="240" w:lineRule="auto"/>
        <w:ind w:right="-2" w:firstLine="284"/>
      </w:pPr>
      <w:r w:rsidRPr="00BA0C2A">
        <w:rPr>
          <w:noProof/>
          <w:lang w:eastAsia="ru-RU"/>
        </w:rPr>
        <mc:AlternateContent>
          <mc:Choice Requires="wps">
            <w:drawing>
              <wp:anchor distT="0" distB="0" distL="114300" distR="114300" simplePos="0" relativeHeight="251404800" behindDoc="0" locked="0" layoutInCell="1" allowOverlap="1" wp14:anchorId="4EB1E42A" wp14:editId="02C420EA">
                <wp:simplePos x="0" y="0"/>
                <wp:positionH relativeFrom="column">
                  <wp:posOffset>-411304</wp:posOffset>
                </wp:positionH>
                <wp:positionV relativeFrom="paragraph">
                  <wp:posOffset>97385</wp:posOffset>
                </wp:positionV>
                <wp:extent cx="6534785" cy="1408430"/>
                <wp:effectExtent l="0" t="0" r="0" b="0"/>
                <wp:wrapNone/>
                <wp:docPr id="186352" name="Прямоугольник: скругленные углы 186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785" cy="1408430"/>
                        </a:xfrm>
                        <a:prstGeom prst="roundRect">
                          <a:avLst>
                            <a:gd name="adj" fmla="val 16667"/>
                          </a:avLst>
                        </a:prstGeom>
                        <a:solidFill>
                          <a:srgbClr val="00FF99"/>
                        </a:solidFill>
                        <a:ln w="38100">
                          <a:solidFill>
                            <a:srgbClr val="F2F2F2"/>
                          </a:solidFill>
                          <a:round/>
                          <a:headEnd/>
                          <a:tailEnd/>
                        </a:ln>
                        <a:effectLst>
                          <a:outerShdw dist="28398" dir="3806097" algn="ctr" rotWithShape="0">
                            <a:srgbClr val="375623">
                              <a:alpha val="50000"/>
                            </a:srgbClr>
                          </a:outerShdw>
                        </a:effectLst>
                      </wps:spPr>
                      <wps:txbx>
                        <w:txbxContent>
                          <w:p w14:paraId="1A9A56FA" w14:textId="77777777" w:rsidR="000B0B1F" w:rsidRPr="00DC632D" w:rsidRDefault="000B0B1F" w:rsidP="007C26FF">
                            <w:pPr>
                              <w:jc w:val="both"/>
                              <w:rPr>
                                <w:b/>
                                <w:sz w:val="20"/>
                                <w:szCs w:val="20"/>
                              </w:rPr>
                            </w:pPr>
                            <w:r w:rsidRPr="00DC632D">
                              <w:rPr>
                                <w:b/>
                                <w:sz w:val="20"/>
                                <w:szCs w:val="20"/>
                              </w:rPr>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w:t>
                            </w:r>
                            <w:r w:rsidRPr="00DC632D">
                              <w:t xml:space="preserve"> </w:t>
                            </w:r>
                            <w:r w:rsidRPr="00DC632D">
                              <w:rPr>
                                <w:b/>
                                <w:sz w:val="20"/>
                                <w:szCs w:val="20"/>
                              </w:rPr>
                              <w:t>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B1E42A" id="Прямоугольник: скругленные углы 186352" o:spid="_x0000_s1032" style="position:absolute;left:0;text-align:left;margin-left:-32.4pt;margin-top:7.65pt;width:514.55pt;height:110.9pt;z-index:2514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" fillcolor="#0f9" strokecolor="#f2f2f2" strokeweight="3pt">
                <v:shadow on="t" color="#375623" opacity=".5" offset="1pt"/>
                <v:textbox>
                  <w:txbxContent>
                    <w:p w14:paraId="1A9A56FA" w14:textId="77777777" w:rsidR="000B0B1F" w:rsidRPr="00DC632D" w:rsidRDefault="000B0B1F" w:rsidP="007C26FF">
                      <w:pPr>
                        <w:jc w:val="both"/>
                        <w:rPr>
                          <w:b/>
                          <w:sz w:val="20"/>
                          <w:szCs w:val="20"/>
                        </w:rPr>
                      </w:pPr>
                      <w:r w:rsidRPr="00DC632D">
                        <w:rPr>
                          <w:b/>
                          <w:sz w:val="20"/>
                          <w:szCs w:val="20"/>
                        </w:rPr>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w:t>
                      </w:r>
                      <w:r w:rsidRPr="00DC632D">
                        <w:t xml:space="preserve"> </w:t>
                      </w:r>
                      <w:r w:rsidRPr="00DC632D">
                        <w:rPr>
                          <w:b/>
                          <w:sz w:val="20"/>
                          <w:szCs w:val="20"/>
                        </w:rPr>
                        <w:t>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txbxContent>
                </v:textbox>
              </v:roundrect>
            </w:pict>
          </mc:Fallback>
        </mc:AlternateContent>
      </w:r>
    </w:p>
    <w:p w14:paraId="45547D86" w14:textId="77777777" w:rsidR="007C26FF" w:rsidRPr="00BA0C2A" w:rsidRDefault="007C26FF" w:rsidP="00D04851">
      <w:pPr>
        <w:tabs>
          <w:tab w:val="left" w:pos="567"/>
          <w:tab w:val="left" w:pos="9921"/>
        </w:tabs>
        <w:spacing w:after="0" w:line="240" w:lineRule="auto"/>
        <w:ind w:right="-2" w:firstLine="284"/>
      </w:pPr>
    </w:p>
    <w:p w14:paraId="556064B5" w14:textId="77777777" w:rsidR="007C26FF" w:rsidRPr="00BA0C2A" w:rsidRDefault="007C26FF" w:rsidP="00D04851">
      <w:pPr>
        <w:tabs>
          <w:tab w:val="left" w:pos="567"/>
          <w:tab w:val="left" w:pos="9921"/>
        </w:tabs>
        <w:spacing w:after="0" w:line="240" w:lineRule="auto"/>
        <w:ind w:right="-2" w:firstLine="284"/>
      </w:pPr>
    </w:p>
    <w:p w14:paraId="6E044439" w14:textId="77777777" w:rsidR="007C26FF" w:rsidRPr="00BA0C2A" w:rsidRDefault="007C26FF" w:rsidP="00D04851">
      <w:pPr>
        <w:tabs>
          <w:tab w:val="left" w:pos="567"/>
          <w:tab w:val="left" w:pos="9921"/>
        </w:tabs>
        <w:spacing w:after="0" w:line="240" w:lineRule="auto"/>
        <w:ind w:right="-2" w:firstLine="284"/>
      </w:pPr>
    </w:p>
    <w:p w14:paraId="34BA420F" w14:textId="77777777" w:rsidR="007C26FF" w:rsidRPr="00BA0C2A" w:rsidRDefault="007C26FF" w:rsidP="00D04851">
      <w:pPr>
        <w:tabs>
          <w:tab w:val="left" w:pos="567"/>
          <w:tab w:val="left" w:pos="9921"/>
        </w:tabs>
        <w:spacing w:after="0" w:line="240" w:lineRule="auto"/>
        <w:ind w:right="-2" w:firstLine="284"/>
      </w:pPr>
    </w:p>
    <w:p w14:paraId="04E05208" w14:textId="1E71C8B6" w:rsidR="00D5409E" w:rsidRDefault="00D5409E" w:rsidP="00D04851">
      <w:pPr>
        <w:tabs>
          <w:tab w:val="left" w:pos="567"/>
        </w:tabs>
        <w:spacing w:after="0" w:line="240" w:lineRule="auto"/>
        <w:rPr>
          <w:b/>
        </w:rPr>
      </w:pPr>
    </w:p>
    <w:p w14:paraId="7E62B488" w14:textId="7A8ED352" w:rsidR="004D2CC9" w:rsidRDefault="004D2CC9" w:rsidP="00D04851">
      <w:pPr>
        <w:tabs>
          <w:tab w:val="left" w:pos="567"/>
        </w:tabs>
        <w:spacing w:after="0" w:line="240" w:lineRule="auto"/>
        <w:rPr>
          <w:b/>
        </w:rPr>
      </w:pPr>
    </w:p>
    <w:p w14:paraId="544DE467" w14:textId="45B070D0" w:rsidR="00303014" w:rsidRDefault="00303014" w:rsidP="00D04851">
      <w:pPr>
        <w:tabs>
          <w:tab w:val="left" w:pos="567"/>
        </w:tabs>
        <w:spacing w:after="0" w:line="240" w:lineRule="auto"/>
        <w:rPr>
          <w:b/>
        </w:rPr>
      </w:pPr>
    </w:p>
    <w:p w14:paraId="1CE4B5DB" w14:textId="2FF84F11" w:rsidR="00303014" w:rsidRDefault="00303014" w:rsidP="00D04851">
      <w:pPr>
        <w:tabs>
          <w:tab w:val="left" w:pos="567"/>
        </w:tabs>
        <w:spacing w:after="0" w:line="240" w:lineRule="auto"/>
        <w:rPr>
          <w:b/>
        </w:rPr>
      </w:pPr>
    </w:p>
    <w:p w14:paraId="63FE0C93" w14:textId="77777777" w:rsidR="00303014" w:rsidRPr="00BA0C2A" w:rsidRDefault="00303014" w:rsidP="00D04851">
      <w:pPr>
        <w:tabs>
          <w:tab w:val="left" w:pos="567"/>
        </w:tabs>
        <w:spacing w:after="0" w:line="240" w:lineRule="auto"/>
        <w:rPr>
          <w:b/>
        </w:rPr>
      </w:pPr>
    </w:p>
    <w:p w14:paraId="63B6D2C1" w14:textId="77777777" w:rsidR="00D42C09" w:rsidRPr="00531261" w:rsidRDefault="00D42C09"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4"/>
      </w:tblGrid>
      <w:tr w:rsidR="00D42C09" w:rsidRPr="00531261" w14:paraId="0965AF47" w14:textId="77777777" w:rsidTr="00012918">
        <w:trPr>
          <w:trHeight w:val="274"/>
        </w:trPr>
        <w:tc>
          <w:tcPr>
            <w:tcW w:w="10314" w:type="dxa"/>
            <w:shd w:val="clear" w:color="auto" w:fill="FFFF00"/>
          </w:tcPr>
          <w:p w14:paraId="2DA761F5" w14:textId="477206A5" w:rsidR="00D42C09" w:rsidRPr="00531261" w:rsidRDefault="007C26FF" w:rsidP="00D04851">
            <w:pPr>
              <w:tabs>
                <w:tab w:val="left" w:pos="567"/>
              </w:tabs>
              <w:spacing w:after="0" w:line="240" w:lineRule="auto"/>
              <w:rPr>
                <w:rFonts w:ascii="Times New Roman" w:eastAsia="Times New Roman" w:hAnsi="Times New Roman" w:cs="Times New Roman"/>
                <w:b/>
                <w:i/>
                <w:sz w:val="24"/>
                <w:szCs w:val="24"/>
                <w:lang w:eastAsia="ru-RU"/>
              </w:rPr>
            </w:pPr>
            <w:r w:rsidRPr="007C26FF">
              <w:rPr>
                <w:rFonts w:ascii="Times New Roman" w:eastAsia="Times New Roman" w:hAnsi="Times New Roman" w:cs="Times New Roman"/>
                <w:b/>
                <w:sz w:val="24"/>
                <w:szCs w:val="24"/>
                <w:lang w:eastAsia="ru-RU"/>
              </w:rPr>
              <w:t>Обязательная   часть.</w:t>
            </w:r>
            <w:r>
              <w:rPr>
                <w:rFonts w:ascii="Times New Roman" w:eastAsia="Times New Roman" w:hAnsi="Times New Roman" w:cs="Times New Roman"/>
                <w:b/>
                <w:i/>
                <w:iCs/>
                <w:sz w:val="24"/>
                <w:szCs w:val="24"/>
                <w:lang w:eastAsia="ru-RU"/>
              </w:rPr>
              <w:t xml:space="preserve">  </w:t>
            </w:r>
            <w:r w:rsidR="00D42C09" w:rsidRPr="00531261">
              <w:rPr>
                <w:rFonts w:ascii="Times New Roman" w:eastAsia="Times New Roman" w:hAnsi="Times New Roman" w:cs="Times New Roman"/>
                <w:b/>
                <w:i/>
                <w:iCs/>
                <w:sz w:val="24"/>
                <w:szCs w:val="24"/>
                <w:lang w:eastAsia="ru-RU"/>
              </w:rPr>
              <w:t>Содержание:</w:t>
            </w:r>
          </w:p>
        </w:tc>
      </w:tr>
      <w:tr w:rsidR="00D42C09" w:rsidRPr="00531261" w14:paraId="44E66F13" w14:textId="77777777" w:rsidTr="00012918">
        <w:trPr>
          <w:trHeight w:val="274"/>
        </w:trPr>
        <w:tc>
          <w:tcPr>
            <w:tcW w:w="10314" w:type="dxa"/>
          </w:tcPr>
          <w:p w14:paraId="5DB3AE37"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 проведении режимных моментов:</w:t>
            </w:r>
          </w:p>
          <w:p w14:paraId="512F6618" w14:textId="11A44B2E"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Ситуативные беседы при проведении режимных моментов, подчеркивание их пользы; развитие трудовых навыков через поручения и задания, дежурства, навыки самообслуживания; помощь взрослым; участие детей в расстановке и уборке инвентаря и оборудования для занятий, в построении конструкций для подвижных игр и упражнений (из мягких блоков, спортивного оборудования); формирование навыков безопасного поведения при проведении режимных моментов.</w:t>
            </w:r>
          </w:p>
          <w:p w14:paraId="226C9910"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Самостоятельная деятельность детей:</w:t>
            </w:r>
          </w:p>
          <w:p w14:paraId="3B38B55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 xml:space="preserve">- </w:t>
            </w:r>
            <w:r w:rsidRPr="00531261">
              <w:rPr>
                <w:rFonts w:ascii="Times New Roman" w:eastAsia="Times New Roman" w:hAnsi="Times New Roman" w:cs="Times New Roman"/>
                <w:sz w:val="24"/>
                <w:szCs w:val="24"/>
                <w:lang w:eastAsia="ru-RU"/>
              </w:rPr>
              <w:t>Индивидуальные игры, совместные игры, все виды самостоятельной деятельности, предполагающие общение со сверстниками.</w:t>
            </w:r>
          </w:p>
          <w:p w14:paraId="09915267"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Взаимодействие с семьями детей:</w:t>
            </w:r>
          </w:p>
          <w:p w14:paraId="2712E8B3"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Формы работы с родителями:</w:t>
            </w:r>
          </w:p>
          <w:p w14:paraId="1B75E61C" w14:textId="77777777" w:rsidR="00D42C09" w:rsidRPr="00531261" w:rsidRDefault="00D42C09" w:rsidP="00D04851">
            <w:pPr>
              <w:numPr>
                <w:ilvl w:val="0"/>
                <w:numId w:val="15"/>
              </w:num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анкетирование родителей и совместное заполнение семейной анкеты с ребенком;</w:t>
            </w:r>
          </w:p>
          <w:p w14:paraId="150973C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домашние совместные творческие задания;</w:t>
            </w:r>
          </w:p>
          <w:p w14:paraId="26AC38B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родительские собрания;</w:t>
            </w:r>
          </w:p>
          <w:p w14:paraId="3808BBF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открытые или совместные занятия с детьми (с использованием конспектов занятий программы или дополнительные);</w:t>
            </w:r>
          </w:p>
          <w:p w14:paraId="4220CE4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коллективные тематические беседы на интересующие родителей темы;</w:t>
            </w:r>
          </w:p>
          <w:p w14:paraId="7F9531F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выставки работ детей и родителей на темы «Вот я какой!», «Моя семья» и т.д.;</w:t>
            </w:r>
          </w:p>
          <w:p w14:paraId="19AA738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проведение Дня семьи с оформлением стенда с совместными работами, с конкурсами, чаепитием;</w:t>
            </w:r>
          </w:p>
          <w:p w14:paraId="3B1DB3C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индивидуальные беседы и домашние задания по выполнению отдельных упражнений и игр, знакомых детям;</w:t>
            </w:r>
          </w:p>
          <w:p w14:paraId="7D863DD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оформление группы, создание атрибутики группы;</w:t>
            </w:r>
          </w:p>
          <w:p w14:paraId="22005B6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ведение журналов, отражающих жизнь группы: «Книга добрых дел» с записями о помощи родителей в организации жизни группы, «Наша группа» с отражением летописи группы и т.д.</w:t>
            </w:r>
          </w:p>
          <w:p w14:paraId="02BFF5C3"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Задачи:</w:t>
            </w:r>
          </w:p>
          <w:p w14:paraId="1943DDC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Показывать родителям значение развития экологического сознания как условия всеобщей выживаемости природы, семьи, отельного человека, всего человечества.</w:t>
            </w:r>
          </w:p>
          <w:p w14:paraId="5BA108D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родителей с опасными для здоровья ребенка ситуациями, возникающими дома, на даче, на дороге, в лесу, у водоема, и способами поведения в них. Направлять внимание родителей на развитие у детей способности видеть, осознавать и избегать опасности,</w:t>
            </w:r>
          </w:p>
          <w:p w14:paraId="4BDE261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Информировать родителей о необходимости создания благоприятных и безопасных условий пребывания детей на улице (соблюдать технику безопасности во время игр и развлечений на каруселях, на качелях, на горке, в песочнице, во время катания на велосипеде, во время отдыха у водоема и т.д.). Рассказывать о необходимости создания безопасных условий пребывания детей дома (не держать в доступных для них местах лекарства, предметы бытовой химии, электрические приборы; содержать в порядке электрические розетки; не оставлять детей без присмотра в комнате, где открыты окна и балконы и т.д.). Информировать родителей о том, что должны делать дети в случае непредвиденной ситуации (звать на помощь взрослых; называть свои фамилию и имя; при необходимости —фамилию, имя и отчество родителей, адрес и телефон; при необходимости звонить по телефонам экстренной помощи - «01», «02» и «03» и т. д.).</w:t>
            </w:r>
          </w:p>
          <w:p w14:paraId="2468C48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родителей к активному отдыху с детьми, расширяющему границы жизни дошкольников и формирующему навыки безопасного поведения во время отдыха. Помогать родителям планировать выходные дни с детьми, обдумывая проблемные ситуации, стимулирующие формирование моделей позитивного поведения в разных жизненных ситуациях.</w:t>
            </w:r>
          </w:p>
          <w:p w14:paraId="62477BE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Подчеркивать роль взрослого в формировании поведения ребенка. Побуждать родителей на личном примере демонстрировать детям соблюдение правил безопасного поведения на дорогах, бережное отношение к природе и т.д. 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w:t>
            </w:r>
          </w:p>
          <w:p w14:paraId="6B68399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родителей с формами работы дошкольного учреждения по проблеме безопасности детей дошкольного возраста.</w:t>
            </w:r>
          </w:p>
          <w:p w14:paraId="1876EB7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родителей с достижениями и трудностями общественного воспитания в детском саду.</w:t>
            </w:r>
          </w:p>
          <w:p w14:paraId="25340D5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Показывать родителям значение матери, отца, а также дедушек и бабушек, воспитателей, детей (сверстников, младших и старших детей) в развитии взаимодействия ребенка с социумом, понимания социальных норм поведения. Подчеркивать ценность каждого ребенка для общества вне зависимости от его индивидуальных особенностей и этнической принадлежности. </w:t>
            </w:r>
          </w:p>
          <w:p w14:paraId="58EFDB8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Заинтересовывать родителей в развитии игровой деятельности детей, обеспечивающей успешную социализацию, усвоение тендерного поведения.</w:t>
            </w:r>
          </w:p>
          <w:p w14:paraId="04C4C01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родителям осознавать негативные последствия деструктивного общения в семье, исключающего родных для ребенка людей из контекста развития. Создавать у родителей мотивацию к сохранению семейных традиций и зарождению новых.</w:t>
            </w:r>
          </w:p>
          <w:p w14:paraId="0B0A6FE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Поддерживать семью в выстраивании взаимодействия ребенка с незнакомыми взрослыми и детьми в детском саду (например, на этапе освоения новой предметно-развивающей среды детского сада, группы —при поступлении в детский сад, переходе в новую группу, смене воспитателей и других ситуациях), вне его (например, в ходе проектной деятельности).</w:t>
            </w:r>
          </w:p>
          <w:p w14:paraId="2A749FB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Привлекать родителей к составлению соглашения о сотрудничестве, программы и плана взаимодействия семьи и детского сада в воспитании детей. Сопровождать и поддерживать семью в реализации воспитательных воздействий.</w:t>
            </w:r>
          </w:p>
          <w:p w14:paraId="571F969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Изучать традиции трудового воспитания, сложившиеся и развивающиеся в семьях воспитанников.</w:t>
            </w:r>
          </w:p>
          <w:p w14:paraId="71E1867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родителей с возможностями трудового воспитания в семье и детском саду; показывать необходимость навыков самообслуживания, помощи взрослым, наличия у ребенка домашних обязанностей. Знакомить с лучшим опытом семейного трудового воспитания посредством выставок, мастер-классов и других форм взаимодействия.</w:t>
            </w:r>
          </w:p>
          <w:p w14:paraId="73F021A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близких взрослых знакомить детей с домашним и профессиональным трудом, показывать его результаты, обращать внимание на отношение членов семьи к труду. Развивать у родителей интерес к совместным с детьми проектам по изучению трудовых традиций, сложившихся в семье, а также родном городе (селе).</w:t>
            </w:r>
          </w:p>
          <w:p w14:paraId="5E47D3E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внимание родителей к различным формам совместной с детьми трудовой деятельности в детском саду и дома, способствующей формированию взаимодействия взрослых с детьми, возникновению чувства единения, радости, гордости за результаты общего труда.</w:t>
            </w:r>
          </w:p>
          <w:p w14:paraId="0499A68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Ориентировать родителей на совместное с ребенком чтение литературы, посвященной различным профессиям, труду, просмотр соответствующих художественных и мультипликационных фильмов.</w:t>
            </w:r>
          </w:p>
          <w:p w14:paraId="15965FD0" w14:textId="77777777" w:rsidR="00D42C09" w:rsidRPr="00531261" w:rsidRDefault="00D42C09" w:rsidP="00D04851">
            <w:pPr>
              <w:tabs>
                <w:tab w:val="left" w:pos="567"/>
              </w:tabs>
              <w:spacing w:after="0" w:line="240" w:lineRule="auto"/>
              <w:rPr>
                <w:rFonts w:ascii="Times New Roman" w:eastAsia="Times New Roman" w:hAnsi="Times New Roman" w:cs="Times New Roman"/>
                <w:b/>
                <w:color w:val="00CCFF"/>
                <w:sz w:val="24"/>
                <w:szCs w:val="24"/>
                <w:lang w:eastAsia="ru-RU"/>
              </w:rPr>
            </w:pPr>
            <w:r w:rsidRPr="00531261">
              <w:rPr>
                <w:rFonts w:ascii="Times New Roman" w:eastAsia="Times New Roman" w:hAnsi="Times New Roman" w:cs="Times New Roman"/>
                <w:sz w:val="24"/>
                <w:szCs w:val="24"/>
                <w:lang w:eastAsia="ru-RU"/>
              </w:rPr>
              <w:t>- Проводить совместные с родителями конкурсы, акции по благоустройству и озеленению территории детского сада, ориентируясь на потребности и возможности детей и научно-обоснованные принципы и нормативы.</w:t>
            </w:r>
          </w:p>
        </w:tc>
      </w:tr>
      <w:tr w:rsidR="00D42C09" w:rsidRPr="00531261" w14:paraId="0035C5CD" w14:textId="77777777" w:rsidTr="00012918">
        <w:trPr>
          <w:trHeight w:val="274"/>
        </w:trPr>
        <w:tc>
          <w:tcPr>
            <w:tcW w:w="10314" w:type="dxa"/>
            <w:shd w:val="clear" w:color="auto" w:fill="FFFF00"/>
          </w:tcPr>
          <w:p w14:paraId="63063540" w14:textId="1376339E" w:rsidR="00D42C09" w:rsidRPr="00531261" w:rsidRDefault="00D42C09"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lastRenderedPageBreak/>
              <w:t>Задачи:</w:t>
            </w:r>
          </w:p>
        </w:tc>
      </w:tr>
      <w:tr w:rsidR="00D42C09" w:rsidRPr="00531261" w14:paraId="1D7DC8E3" w14:textId="77777777" w:rsidTr="00012918">
        <w:trPr>
          <w:trHeight w:val="274"/>
        </w:trPr>
        <w:tc>
          <w:tcPr>
            <w:tcW w:w="10314" w:type="dxa"/>
          </w:tcPr>
          <w:p w14:paraId="2547561A"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2-3-го года жизни:</w:t>
            </w:r>
          </w:p>
          <w:p w14:paraId="3CBED6D9"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Развитие игровой деятельности</w:t>
            </w:r>
          </w:p>
          <w:p w14:paraId="00450D8A"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Cs/>
                <w:i/>
                <w:sz w:val="24"/>
                <w:szCs w:val="24"/>
                <w:lang w:eastAsia="ru-RU"/>
              </w:rPr>
            </w:pPr>
            <w:r w:rsidRPr="00531261">
              <w:rPr>
                <w:rFonts w:ascii="Times New Roman" w:eastAsia="Times New Roman" w:hAnsi="Times New Roman" w:cs="Times New Roman"/>
                <w:bCs/>
                <w:i/>
                <w:sz w:val="24"/>
                <w:szCs w:val="24"/>
                <w:lang w:eastAsia="ru-RU"/>
              </w:rPr>
              <w:t>Сюжетно-ролевые игры</w:t>
            </w:r>
          </w:p>
          <w:p w14:paraId="74251E47"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проявлять интерес к игровым действиям сверстников. Помогать играть рядом, не мешая друг другу. Развивать умение играть вместе со сверстниками.</w:t>
            </w:r>
          </w:p>
          <w:p w14:paraId="4F077E02"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выполнять несколько действий с одним предметом и переносить знакомые действия с одного объекта на другой; вы</w:t>
            </w:r>
            <w:r w:rsidRPr="00531261">
              <w:rPr>
                <w:rFonts w:ascii="Times New Roman" w:eastAsia="Times New Roman" w:hAnsi="Times New Roman" w:cs="Times New Roman"/>
                <w:sz w:val="24"/>
                <w:szCs w:val="24"/>
                <w:lang w:eastAsia="ru-RU"/>
              </w:rPr>
              <w:softHyphen/>
              <w:t>полнять с помощью взрослого несколько игровых действий, объединенных сюжетной канвой. Содействовать желанию детей самостоятельно подбирать игрушки и атрибуты для игры, использовать предметы-за</w:t>
            </w:r>
            <w:r w:rsidRPr="00531261">
              <w:rPr>
                <w:rFonts w:ascii="Times New Roman" w:eastAsia="Times New Roman" w:hAnsi="Times New Roman" w:cs="Times New Roman"/>
                <w:sz w:val="24"/>
                <w:szCs w:val="24"/>
                <w:lang w:eastAsia="ru-RU"/>
              </w:rPr>
              <w:softHyphen/>
              <w:t>местители.</w:t>
            </w:r>
          </w:p>
          <w:p w14:paraId="6D79F076"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Подводить детей к пониманию роли в игре. Формировать начальные навыки ролевого поведения; учить связывать сюжетные действия с ролью.</w:t>
            </w:r>
          </w:p>
          <w:p w14:paraId="7A0AC19F"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Cs/>
                <w:i/>
                <w:sz w:val="24"/>
                <w:szCs w:val="24"/>
                <w:lang w:eastAsia="ru-RU"/>
              </w:rPr>
            </w:pPr>
            <w:r w:rsidRPr="00531261">
              <w:rPr>
                <w:rFonts w:ascii="Times New Roman" w:eastAsia="Times New Roman" w:hAnsi="Times New Roman" w:cs="Times New Roman"/>
                <w:bCs/>
                <w:i/>
                <w:sz w:val="24"/>
                <w:szCs w:val="24"/>
                <w:lang w:eastAsia="ru-RU"/>
              </w:rPr>
              <w:t>Подвижные игры</w:t>
            </w:r>
          </w:p>
          <w:p w14:paraId="09B2DA31"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 детей желание играть вместе с воспитателем в подвижные игры с простым содержанием. Приучать к совместным играм небольшими группами. Поддерживать игры, в которых совершенствуются движения (ходьба, бег, бросание, катание).</w:t>
            </w:r>
          </w:p>
          <w:p w14:paraId="2D692CCB"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Cs/>
                <w:i/>
                <w:sz w:val="24"/>
                <w:szCs w:val="24"/>
              </w:rPr>
            </w:pPr>
            <w:r w:rsidRPr="00531261">
              <w:rPr>
                <w:rFonts w:ascii="Times New Roman" w:eastAsia="Times New Roman" w:hAnsi="Times New Roman" w:cs="Times New Roman"/>
                <w:bCs/>
                <w:i/>
                <w:sz w:val="24"/>
                <w:szCs w:val="24"/>
              </w:rPr>
              <w:t>Театрализованные игры</w:t>
            </w:r>
          </w:p>
          <w:p w14:paraId="36E83AEB"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-Пробуждать интерес к театрализованной игре путем первого опыта общения с персонажем (кукла Катя показывает концерт), расширения кон</w:t>
            </w:r>
            <w:r w:rsidRPr="00531261">
              <w:rPr>
                <w:rFonts w:ascii="Times New Roman" w:eastAsia="Times New Roman" w:hAnsi="Times New Roman" w:cs="Times New Roman"/>
                <w:sz w:val="24"/>
                <w:szCs w:val="24"/>
                <w:lang w:eastAsia="ru-RU"/>
              </w:rPr>
              <w:softHyphen/>
              <w:t>тактов со взрослым (бабушка приглашает на деревенский двор).</w:t>
            </w:r>
          </w:p>
          <w:p w14:paraId="062914AE"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-Побуждать детей отзываться на игры-действия со звуками (живой и нет живой природы), подражать движениям животных и птиц под музыку, под звучащее слово (в произведениях малых фольклорных форм).</w:t>
            </w:r>
          </w:p>
          <w:p w14:paraId="710AF960"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проявлению самостоятельности, активности в игре с персонажами-игрушками.</w:t>
            </w:r>
          </w:p>
          <w:p w14:paraId="4D0DD17C"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Создавать условия для систематического восприятия театрализован</w:t>
            </w:r>
            <w:r w:rsidRPr="00531261">
              <w:rPr>
                <w:rFonts w:ascii="Times New Roman" w:eastAsia="Times New Roman" w:hAnsi="Times New Roman" w:cs="Times New Roman"/>
                <w:sz w:val="24"/>
                <w:szCs w:val="24"/>
                <w:lang w:eastAsia="ru-RU"/>
              </w:rPr>
              <w:softHyphen/>
              <w:t>ных выступлений педагогического театра (взрослых).</w:t>
            </w:r>
          </w:p>
          <w:p w14:paraId="262A5465"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Дидактические игры</w:t>
            </w:r>
          </w:p>
          <w:p w14:paraId="40F47212"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Обогащать в играх с дидактическим материалом чувственный опыт де</w:t>
            </w:r>
            <w:r w:rsidRPr="00531261">
              <w:rPr>
                <w:rFonts w:ascii="Times New Roman" w:eastAsia="Times New Roman" w:hAnsi="Times New Roman" w:cs="Times New Roman"/>
                <w:sz w:val="24"/>
                <w:szCs w:val="24"/>
                <w:lang w:eastAsia="ru-RU"/>
              </w:rPr>
              <w:softHyphen/>
              <w:t>тей. Учить собирать пирамидку (башенку) из 5-8 колец разной величины; ориентироваться в соотношении плоскостных фигур «Геометрической моза</w:t>
            </w:r>
            <w:r w:rsidRPr="00531261">
              <w:rPr>
                <w:rFonts w:ascii="Times New Roman" w:eastAsia="Times New Roman" w:hAnsi="Times New Roman" w:cs="Times New Roman"/>
                <w:sz w:val="24"/>
                <w:szCs w:val="24"/>
                <w:lang w:eastAsia="ru-RU"/>
              </w:rPr>
              <w:softHyphen/>
              <w:t>ики» (крут, треугольник, квадрат, прямоугольник); составлять целое из четы</w:t>
            </w:r>
            <w:r w:rsidRPr="00531261">
              <w:rPr>
                <w:rFonts w:ascii="Times New Roman" w:eastAsia="Times New Roman" w:hAnsi="Times New Roman" w:cs="Times New Roman"/>
                <w:sz w:val="24"/>
                <w:szCs w:val="24"/>
                <w:lang w:eastAsia="ru-RU"/>
              </w:rPr>
              <w:softHyphen/>
              <w:t>рех частей (разрезных картинок, складных кубиков); сравнивать, соотносить, группировать, устанавливать тождество и различие однородных предметов по одному из сенсорных признаков (цвет, форма, величина).</w:t>
            </w:r>
          </w:p>
          <w:p w14:paraId="7CC8EC09"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Проводить дидактические игры на развитие внимания и памяти («Чего не стало?» и т.п.); слуховой дифференциации («Что звучит?» и т.п.); так</w:t>
            </w:r>
            <w:r w:rsidRPr="00531261">
              <w:rPr>
                <w:rFonts w:ascii="Times New Roman" w:eastAsia="Times New Roman" w:hAnsi="Times New Roman" w:cs="Times New Roman"/>
                <w:sz w:val="24"/>
                <w:szCs w:val="24"/>
                <w:lang w:eastAsia="ru-RU"/>
              </w:rPr>
              <w:softHyphen/>
              <w:t>тильных ощущений, температурных различий («Чудесный мешочек», «Теплый —холодный», «Легкий —тяжелый» и т.п.); мелкой моторики руки (игрушки с пуговицами, крючками, молниями, шнуровкой и т.д.).</w:t>
            </w:r>
          </w:p>
          <w:p w14:paraId="43140AC2"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Приобщение к элементарным общепринятым нормам и правилам взаимоотношения со сверстниками и взрослыми (в том числе моральным)</w:t>
            </w:r>
          </w:p>
          <w:p w14:paraId="72ED871F"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накоплению опыта доброжелательных взаимоотношений со сверстниками: обращать внимание детей на ребенка, проявившего заботу о товарище, выразившего ему сочувствие. Формировать у каждого ребенка уверенность в том, что взрослые любят его, как и всех остальных детей.</w:t>
            </w:r>
          </w:p>
          <w:p w14:paraId="1D659784"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отрицательное отношение к грубости, жадности; разви</w:t>
            </w:r>
            <w:r w:rsidRPr="00531261">
              <w:rPr>
                <w:rFonts w:ascii="Times New Roman" w:eastAsia="Times New Roman" w:hAnsi="Times New Roman" w:cs="Times New Roman"/>
                <w:sz w:val="24"/>
                <w:szCs w:val="24"/>
                <w:lang w:eastAsia="ru-RU"/>
              </w:rPr>
              <w:softHyphen/>
              <w:t>вать умение играть не ссорясь, помогать друг другу и вместе радоваться успехам, красивым игрушкам и т. п.</w:t>
            </w:r>
          </w:p>
          <w:p w14:paraId="5D72621E"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умение здороваться и прощаться (по напоми</w:t>
            </w:r>
            <w:r w:rsidRPr="00531261">
              <w:rPr>
                <w:rFonts w:ascii="Times New Roman" w:eastAsia="Times New Roman" w:hAnsi="Times New Roman" w:cs="Times New Roman"/>
                <w:sz w:val="24"/>
                <w:szCs w:val="24"/>
                <w:lang w:eastAsia="ru-RU"/>
              </w:rPr>
              <w:softHyphen/>
              <w:t>нанию взрослого); излагать собственные просьбы спокойно, употребляя слова «спасибо» и «пожалуйста».</w:t>
            </w:r>
          </w:p>
          <w:p w14:paraId="082AF776"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внимательное отношение и любовь к родителям и близ</w:t>
            </w:r>
            <w:r w:rsidRPr="00531261">
              <w:rPr>
                <w:rFonts w:ascii="Times New Roman" w:eastAsia="Times New Roman" w:hAnsi="Times New Roman" w:cs="Times New Roman"/>
                <w:sz w:val="24"/>
                <w:szCs w:val="24"/>
                <w:lang w:eastAsia="ru-RU"/>
              </w:rPr>
              <w:softHyphen/>
              <w:t>ким людям.</w:t>
            </w:r>
          </w:p>
          <w:p w14:paraId="7364262F"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Формирование гендерной, семейной, гражданской принадлежности, патриотических чувств, чувства принадлежности к мировому сообществу</w:t>
            </w:r>
          </w:p>
          <w:p w14:paraId="6419BB61"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Образ Я.</w:t>
            </w:r>
            <w:r w:rsidRPr="00531261">
              <w:rPr>
                <w:rFonts w:ascii="Times New Roman" w:eastAsia="Times New Roman" w:hAnsi="Times New Roman" w:cs="Times New Roman"/>
                <w:sz w:val="24"/>
                <w:szCs w:val="24"/>
                <w:lang w:eastAsia="ru-RU"/>
              </w:rPr>
              <w:t xml:space="preserve"> Начать формировать элементарные представления о росте и развитии ребенка, изменении его социального статуса (взрослении) в связи с началом посещения детского сада. Закреплять умение называть свое имя.</w:t>
            </w:r>
          </w:p>
          <w:p w14:paraId="4A365E11"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Семья.</w:t>
            </w:r>
            <w:r w:rsidRPr="00531261">
              <w:rPr>
                <w:rFonts w:ascii="Times New Roman" w:eastAsia="Times New Roman" w:hAnsi="Times New Roman" w:cs="Times New Roman"/>
                <w:sz w:val="24"/>
                <w:szCs w:val="24"/>
                <w:lang w:eastAsia="ru-RU"/>
              </w:rPr>
              <w:t xml:space="preserve"> Развивать умение называть имена членов своей семьи.</w:t>
            </w:r>
          </w:p>
          <w:p w14:paraId="22C3863F"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Детский сад.</w:t>
            </w:r>
            <w:r w:rsidRPr="00531261">
              <w:rPr>
                <w:rFonts w:ascii="Times New Roman" w:eastAsia="Times New Roman" w:hAnsi="Times New Roman" w:cs="Times New Roman"/>
                <w:sz w:val="24"/>
                <w:szCs w:val="24"/>
                <w:lang w:eastAsia="ru-RU"/>
              </w:rPr>
              <w:t xml:space="preserve"> Развивать представления о положительных сторонах детского сада, его общности с домом (тепло, уют, любовь и др.) и отличиях от домашней обстановки (больше друзей, игрушек, самостоятель</w:t>
            </w:r>
            <w:r w:rsidRPr="00531261">
              <w:rPr>
                <w:rFonts w:ascii="Times New Roman" w:eastAsia="Times New Roman" w:hAnsi="Times New Roman" w:cs="Times New Roman"/>
                <w:sz w:val="24"/>
                <w:szCs w:val="24"/>
                <w:lang w:eastAsia="ru-RU"/>
              </w:rPr>
              <w:softHyphen/>
              <w:t>ности и т. д.). Развивать умение ориентироваться в помещении группы, на участке.</w:t>
            </w:r>
          </w:p>
          <w:p w14:paraId="4201F115"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Родная страна.</w:t>
            </w:r>
            <w:r w:rsidRPr="00531261">
              <w:rPr>
                <w:rFonts w:ascii="Times New Roman" w:eastAsia="Times New Roman" w:hAnsi="Times New Roman" w:cs="Times New Roman"/>
                <w:sz w:val="24"/>
                <w:szCs w:val="24"/>
                <w:lang w:eastAsia="ru-RU"/>
              </w:rPr>
              <w:t xml:space="preserve"> Напоминать детям название города (поселка), в кото</w:t>
            </w:r>
            <w:r w:rsidRPr="00531261">
              <w:rPr>
                <w:rFonts w:ascii="Times New Roman" w:eastAsia="Times New Roman" w:hAnsi="Times New Roman" w:cs="Times New Roman"/>
                <w:sz w:val="24"/>
                <w:szCs w:val="24"/>
                <w:lang w:eastAsia="ru-RU"/>
              </w:rPr>
              <w:softHyphen/>
              <w:t>ром они живут.</w:t>
            </w:r>
          </w:p>
          <w:p w14:paraId="5F8A966F"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Развитие трудовой деятельности</w:t>
            </w:r>
          </w:p>
          <w:p w14:paraId="62B9F810"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Обучать детей порядку одевания и раздевания; формировать умение складывать в определенном порядке снятую одежду. Приучать к опрятности. Привлекать детей к выполнению простейших трудовых действий.</w:t>
            </w:r>
          </w:p>
          <w:p w14:paraId="136E728E" w14:textId="77777777" w:rsidR="00D42C09" w:rsidRPr="00531261" w:rsidRDefault="00D42C09" w:rsidP="00D04851">
            <w:pPr>
              <w:tabs>
                <w:tab w:val="left" w:pos="518"/>
                <w:tab w:val="left" w:pos="567"/>
              </w:tabs>
              <w:autoSpaceDE w:val="0"/>
              <w:autoSpaceDN w:val="0"/>
              <w:adjustRightInd w:val="0"/>
              <w:spacing w:after="0" w:line="240" w:lineRule="auto"/>
              <w:ind w:right="5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трудовой деятельности;</w:t>
            </w:r>
          </w:p>
          <w:p w14:paraId="0F2D64EA" w14:textId="77777777" w:rsidR="00D42C09" w:rsidRPr="00531261" w:rsidRDefault="00D42C09" w:rsidP="00D04851">
            <w:pPr>
              <w:tabs>
                <w:tab w:val="left" w:pos="518"/>
                <w:tab w:val="left" w:pos="567"/>
              </w:tabs>
              <w:autoSpaceDE w:val="0"/>
              <w:autoSpaceDN w:val="0"/>
              <w:adjustRightInd w:val="0"/>
              <w:spacing w:after="0" w:line="240" w:lineRule="auto"/>
              <w:ind w:right="5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воспитание ценностного отношения к собственному труду, труду других людей и его результатам;</w:t>
            </w:r>
          </w:p>
          <w:p w14:paraId="5B8528BE" w14:textId="77777777" w:rsidR="00D42C09" w:rsidRPr="00531261" w:rsidRDefault="00D42C09" w:rsidP="00D04851">
            <w:pPr>
              <w:tabs>
                <w:tab w:val="left" w:pos="518"/>
                <w:tab w:val="left" w:pos="567"/>
              </w:tabs>
              <w:autoSpaceDE w:val="0"/>
              <w:autoSpaceDN w:val="0"/>
              <w:adjustRightInd w:val="0"/>
              <w:spacing w:after="0" w:line="240" w:lineRule="auto"/>
              <w:ind w:right="5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первичных представлений о труде взрослых, его рели в обществе и жизни каждого человека»".</w:t>
            </w:r>
          </w:p>
          <w:p w14:paraId="1E78E2A8"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Воспитание ценностного отношения к собственному труду, труду других людей и его результатам</w:t>
            </w:r>
          </w:p>
          <w:p w14:paraId="1E9C1482"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поддерживать порядок в игровой комнате, по окончании игр расставлять игровой материал по местам.</w:t>
            </w:r>
          </w:p>
          <w:p w14:paraId="64CB9205"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совместно со взрослым и под его контролем перед едой ставить хлебницы (без хлеба) и салфетницы.</w:t>
            </w:r>
          </w:p>
          <w:p w14:paraId="70ADBF00"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Формирование первичных представлений о труде взрослых, его роли в обществе и жизни каждого человека</w:t>
            </w:r>
          </w:p>
          <w:p w14:paraId="54856680"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интерес к труду взрослых. Расширять круг наблюдений детей за трудом взрослых. Обращать их внимание на то, что и как делает взрослый, зачем он выполняет те или иные действия. Поддерживать жела</w:t>
            </w:r>
            <w:r w:rsidRPr="00531261">
              <w:rPr>
                <w:rFonts w:ascii="Times New Roman" w:eastAsia="Times New Roman" w:hAnsi="Times New Roman" w:cs="Times New Roman"/>
                <w:sz w:val="24"/>
                <w:szCs w:val="24"/>
                <w:lang w:eastAsia="ru-RU"/>
              </w:rPr>
              <w:softHyphen/>
              <w:t>ние помогать взрослым.</w:t>
            </w:r>
          </w:p>
          <w:p w14:paraId="1CBA0DF3"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помещении и на участке привлекать внимание детей к тому, как взрослый ухаживает за растениями (поливает) и животными (кормит).</w:t>
            </w:r>
          </w:p>
          <w:p w14:paraId="28B5E7C3"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узнавать и называть некоторые трудовые действия (помощник воспитателя моет посуду, приносит еду, меняет полотенца и т. д.).</w:t>
            </w:r>
          </w:p>
          <w:p w14:paraId="6588FE6D"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Формирование основ безопасности собственной жизнедеятельности</w:t>
            </w:r>
          </w:p>
          <w:p w14:paraId="53958C97"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элементарными правилами поведения в детском саду: играть с детьми, не мешая им и не причиняя боль; уходить из детского сада только с родителями; не разговаривать и не брать предметы и угощение у незнакомых людей и т.д.</w:t>
            </w:r>
          </w:p>
          <w:p w14:paraId="2B3F5366"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Объяснять детям, что нельзя брать в рот несъедобные предметы, ника</w:t>
            </w:r>
            <w:r w:rsidRPr="00531261">
              <w:rPr>
                <w:rFonts w:ascii="Times New Roman" w:eastAsia="Times New Roman" w:hAnsi="Times New Roman" w:cs="Times New Roman"/>
                <w:sz w:val="24"/>
                <w:szCs w:val="24"/>
                <w:lang w:eastAsia="ru-RU"/>
              </w:rPr>
              <w:softHyphen/>
              <w:t>кие предметы нельзя засовывать в ухо или в нос —это опасно!</w:t>
            </w:r>
          </w:p>
          <w:p w14:paraId="376F4207"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Учить детей правилам безопасного передвижения в помещении: быть осторожными при спуске и подъеме по лестнице; держаться за перила.</w:t>
            </w:r>
          </w:p>
          <w:p w14:paraId="4244D571"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 помощью художественных и фольклорных произведений знакомить с правилами безопасного для человека и окружающего мира поведения.</w:t>
            </w:r>
          </w:p>
          <w:p w14:paraId="65BD3427"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Cs/>
                <w:sz w:val="24"/>
                <w:szCs w:val="24"/>
                <w:lang w:eastAsia="ru-RU"/>
              </w:rPr>
              <w:t xml:space="preserve">- О </w:t>
            </w:r>
            <w:r w:rsidRPr="00531261">
              <w:rPr>
                <w:rFonts w:ascii="Times New Roman" w:eastAsia="Times New Roman" w:hAnsi="Times New Roman" w:cs="Times New Roman"/>
                <w:sz w:val="24"/>
                <w:szCs w:val="24"/>
                <w:lang w:eastAsia="ru-RU"/>
              </w:rPr>
              <w:t>правилах безопасности дорожного движения. Дать детям элемен</w:t>
            </w:r>
            <w:r w:rsidRPr="00531261">
              <w:rPr>
                <w:rFonts w:ascii="Times New Roman" w:eastAsia="Times New Roman" w:hAnsi="Times New Roman" w:cs="Times New Roman"/>
                <w:sz w:val="24"/>
                <w:szCs w:val="24"/>
                <w:lang w:eastAsia="ru-RU"/>
              </w:rPr>
              <w:softHyphen/>
              <w:t>тарные представления о правилах дорожного движения: автомобили ездят по дороге (проезжей части); светофор регулирует движение транспорта и пешеходов; на красный свет светофора нужно стоять, на зеленый—двигать</w:t>
            </w:r>
            <w:r w:rsidRPr="00531261">
              <w:rPr>
                <w:rFonts w:ascii="Times New Roman" w:eastAsia="Times New Roman" w:hAnsi="Times New Roman" w:cs="Times New Roman"/>
                <w:sz w:val="24"/>
                <w:szCs w:val="24"/>
                <w:lang w:eastAsia="ru-RU"/>
              </w:rPr>
              <w:softHyphen/>
              <w:t>ся; переходить улицу можно только со взрослым, крепко держась за руку.</w:t>
            </w:r>
          </w:p>
          <w:p w14:paraId="2686AFC9"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Рассказать детям, что по дороге ездят различные автомобили. Ведет автомобиль водитель. В автобусах люди едут на работу, в магазин, в де</w:t>
            </w:r>
            <w:r w:rsidRPr="00531261">
              <w:rPr>
                <w:rFonts w:ascii="Times New Roman" w:eastAsia="Times New Roman" w:hAnsi="Times New Roman" w:cs="Times New Roman"/>
                <w:sz w:val="24"/>
                <w:szCs w:val="24"/>
                <w:lang w:eastAsia="ru-RU"/>
              </w:rPr>
              <w:softHyphen/>
              <w:t>тский сад.</w:t>
            </w:r>
          </w:p>
          <w:p w14:paraId="18126FEA"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Объяснять элементарные правила поведения детей в автобусе (в авгобусе дети могут ездить только со взрослыми; разговаривать нужно спокойно не мешая другим; слушаться взрослых и т. д.).</w:t>
            </w:r>
          </w:p>
          <w:p w14:paraId="165C18D6"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Читать детям рассказы, стихи, сказки по теме «Дорожное движение».</w:t>
            </w:r>
          </w:p>
          <w:p w14:paraId="66317F64"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Формирование предпосылок экологического сознания</w:t>
            </w:r>
          </w:p>
          <w:p w14:paraId="13F0FB45"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элементарные представления о правильных способах вза</w:t>
            </w:r>
            <w:r w:rsidRPr="00531261">
              <w:rPr>
                <w:rFonts w:ascii="Times New Roman" w:eastAsia="Times New Roman" w:hAnsi="Times New Roman" w:cs="Times New Roman"/>
                <w:sz w:val="24"/>
                <w:szCs w:val="24"/>
                <w:lang w:eastAsia="ru-RU"/>
              </w:rPr>
              <w:softHyphen/>
              <w:t>имодействия с растениями и животными: рассматривать растения, не нано</w:t>
            </w:r>
            <w:r w:rsidRPr="00531261">
              <w:rPr>
                <w:rFonts w:ascii="Times New Roman" w:eastAsia="Times New Roman" w:hAnsi="Times New Roman" w:cs="Times New Roman"/>
                <w:sz w:val="24"/>
                <w:szCs w:val="24"/>
                <w:lang w:eastAsia="ru-RU"/>
              </w:rPr>
              <w:softHyphen/>
              <w:t>ся им вред; наблюдать за животными, не беспокоя их и не причиняя им вреда; кормить животных только с разрешения взрослых.</w:t>
            </w:r>
          </w:p>
          <w:p w14:paraId="1EE434AD" w14:textId="77777777" w:rsidR="00D42C09" w:rsidRPr="00531261" w:rsidRDefault="00D42C09"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Объяснять детям, что рвать любые растения и есть их нельзя.</w:t>
            </w:r>
          </w:p>
          <w:p w14:paraId="33C58393"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4-го года жизни:</w:t>
            </w:r>
          </w:p>
          <w:p w14:paraId="3B55771E"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игровой деятельности</w:t>
            </w:r>
          </w:p>
          <w:p w14:paraId="58C7962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участие детей в совместных играх. Развивать интерес к различным видам игр.</w:t>
            </w:r>
          </w:p>
          <w:p w14:paraId="7BD7873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объединяться для игры в группы по 2-3 человека на основе личных симпатий. Развивать умение соблюдать в ходе игры элементарные правила.</w:t>
            </w:r>
          </w:p>
          <w:p w14:paraId="166A51C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процессе игр с игрушками, природными и строительными материалами развивать у детей интерес к окружающему миру.</w:t>
            </w:r>
          </w:p>
          <w:p w14:paraId="07CFCCDC"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Сюжетно-ролевые игры</w:t>
            </w:r>
          </w:p>
          <w:p w14:paraId="49F2C2A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возникновению игр на темы из окружающей жизни, по мотивам литературных произведений (потешек, песенок, сказок, стихов); обогащению игрового опыта посредством объединения отдельных действий в единую сюжетную линию.</w:t>
            </w:r>
          </w:p>
          <w:p w14:paraId="01234DE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выбирать роль, выполнять в игре с игрушками несколько взаимосвязанных действий (готовить обед, накрывать на стол, кормить). Формировать умение взаимодействовать в сюжетах с двумя действующими лицами (шофер—пассажир, мама—дочка, врач — больной); в индивидуальных играх с игрушками-заместителями исполнять роль за себя и за игрушку.</w:t>
            </w:r>
          </w:p>
          <w:p w14:paraId="426F5AD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Показывать детям способы ролевого поведения, используя обучающие игры.</w:t>
            </w:r>
          </w:p>
          <w:p w14:paraId="44FD13D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попытки детей самостоятельно подбирать атрибуты для той или иной роли; дополнять игровую обстановку недостающими предметами, игрушками.</w:t>
            </w:r>
          </w:p>
          <w:p w14:paraId="3BEE2E3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Усложнять, обогащать предметно-игровую среду за счет использования предметов полифункционального назначения и увеличения количества игрушек. Учить детей использовать в играх строительный материал (кубы, бруски, пластины), простейшие деревянные и пластмассовые конструкторы, природный материал (песок, снег, вода); разнообразно действовать с ними (строить горку для кукол, мост, дорогу; лепить из снега заборчик, ломик; пускать по воде игрушки).</w:t>
            </w:r>
          </w:p>
          <w:p w14:paraId="3B6ECB8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взаимодействовать и ладить друг с другом в непродолжительной совместной игре.</w:t>
            </w:r>
          </w:p>
          <w:p w14:paraId="248360C0"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Подвижные игры</w:t>
            </w:r>
          </w:p>
          <w:p w14:paraId="5F2363A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активность детей в двигательной деятельности. Организовывать игры со всеми детьми. Поощрять игры с каталками, автомобилями, тележками, велосипедами; игры, в которых развиваются навыки лазанья, ползания; игры с мячами, шарами, развивающие ловкость движений.</w:t>
            </w:r>
          </w:p>
          <w:p w14:paraId="6BB265C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Постепенно вводить игры с более сложными правилами и сменой видов движений.</w:t>
            </w:r>
          </w:p>
          <w:p w14:paraId="35F6EC37"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Театрализованные игры</w:t>
            </w:r>
          </w:p>
          <w:p w14:paraId="5CD0D5E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Пробуждать интерес детей к театрализованной игре, создавать условия для ее проведения.</w:t>
            </w:r>
          </w:p>
          <w:p w14:paraId="52AB6D5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 Формировать умение следить за развитием действия в играх-драматизациях и кукольных спектаклях, созданных силами взрослых и старших детей.</w:t>
            </w:r>
          </w:p>
          <w:p w14:paraId="158E7BB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Развивать умение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14:paraId="162C346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детей с приемами вождения настольных кукол. Учить сопровождать движения простой песенкой.</w:t>
            </w:r>
          </w:p>
          <w:p w14:paraId="38E2497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Вызывать желание действовать с элементами костюмов (шапочки, воротнички и т. д.) и атрибутами как внешними символами роли.</w:t>
            </w:r>
          </w:p>
          <w:p w14:paraId="5C2997C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стремление импровизировать на несложные сюжеты песен, сказок. Вызывать желание выступать перед куклами и сверстниками, обустраивая место для выступления.</w:t>
            </w:r>
          </w:p>
          <w:p w14:paraId="42B15C14"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Дидактические игры</w:t>
            </w:r>
          </w:p>
          <w:p w14:paraId="2926457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подбирать предметы по цвету и величине (большие, средние и маленькие шарики 2-3 цветов), собирать пирамидку из уменьшающихся по размеру колец, чередуя в определенной последовательности 2-3 цвета. Учить собирать картинку из 4-6 частей («Наша посуда», «Игрушки» и др.).</w:t>
            </w:r>
          </w:p>
          <w:p w14:paraId="3C444DD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совместных дидактических играх развивать умение выполнять постепенно усложняющиеся правила.</w:t>
            </w:r>
          </w:p>
          <w:p w14:paraId="236ACF87"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Приобщение к элементарным общепринятым нормам и правилам взаимоотношения со сверстниками и взрослыми (в том числе моральным):</w:t>
            </w:r>
          </w:p>
          <w:p w14:paraId="53A83E2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навыки организованного поведения в детском саду, дома, на улице. Продолжать формировать элементарные представления о том, что хорошо и что плохо.</w:t>
            </w:r>
          </w:p>
          <w:p w14:paraId="7864CB9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Создавать условия для формирования доброжелательности, доброты, дружелюбия.</w:t>
            </w:r>
          </w:p>
          <w:p w14:paraId="4DE3118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Обеспечивать условия для нравственного воспитания детей. Поощрять попытки пожалеть сверстника, обнять его, помочь. Создавать игровые ситуации, способствующие формированию внимательного, заботливого отношения к окружающим.</w:t>
            </w:r>
          </w:p>
          <w:p w14:paraId="1B2478B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детей общаться спокойно, без крика. Формировать доброжелательное отношение друг к другу, умение делиться с товарищем, опыт правильной оценки хороших и плохих поступков.</w:t>
            </w:r>
          </w:p>
          <w:p w14:paraId="61386E1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к вежливости (учить здороваться, прощаться, благодарить за помощь).</w:t>
            </w:r>
          </w:p>
          <w:p w14:paraId="4CE4E94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жить дружно, вместе пользоваться игрушками, книгами, помогать друг другу</w:t>
            </w:r>
          </w:p>
          <w:p w14:paraId="04D6697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уважительное отношение к окружающим.</w:t>
            </w:r>
          </w:p>
          <w:p w14:paraId="3097D850"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 xml:space="preserve">Формирование гендерной, семейной, гражданской принадлежности, патриотических чувств, чувства принадлежности к мировому сообществу. </w:t>
            </w:r>
          </w:p>
          <w:p w14:paraId="4C523AB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Образ Я:</w:t>
            </w:r>
            <w:r w:rsidRPr="00531261">
              <w:rPr>
                <w:rFonts w:ascii="Times New Roman" w:eastAsia="Times New Roman" w:hAnsi="Times New Roman" w:cs="Times New Roman"/>
                <w:sz w:val="24"/>
                <w:szCs w:val="24"/>
                <w:lang w:eastAsia="ru-RU"/>
              </w:rPr>
              <w:t xml:space="preserve"> </w:t>
            </w:r>
          </w:p>
          <w:p w14:paraId="09A4886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элементарные представления о росте и развитии ребенка, изменении его социального статуса в связи с началом посещения детского сада.</w:t>
            </w:r>
          </w:p>
          <w:p w14:paraId="0810C6A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Постепенно формировать образ Я. Сообщать детям разнообразные, касающиеся непосредственно их сведения (ты мальчик, у тебя серые глаза, ты любишь играть и т.п.), в том числе сведения о прошлом (не умел ходить, говорить; ел из бутылочки) и о происшедших с ними изменениях (сейчас умеешь правильно вести себя за столом, рисовать, танцевать; знаешь «вежливые» слова). Формировать начальные представления о человеке, Формировать первичные гендерные представления (мальчики сильные, умелые; девочки нежные, женственные).</w:t>
            </w:r>
          </w:p>
          <w:p w14:paraId="06A1F792"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Семья: </w:t>
            </w:r>
          </w:p>
          <w:p w14:paraId="0EA35C0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sz w:val="24"/>
                <w:szCs w:val="24"/>
                <w:lang w:eastAsia="ru-RU"/>
              </w:rPr>
              <w:t>Беседовать с ребенком о членах его семьи, закреплять умение называть их имена.</w:t>
            </w:r>
          </w:p>
          <w:p w14:paraId="2C0E5707"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Детский сад: </w:t>
            </w:r>
          </w:p>
          <w:p w14:paraId="3D2D834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Через вовлечение детей в жизнь группы продолжать нормировать чувство общности, значимости каждого ребенка для детского сада. Стимулировать детей (желательно привлекать и родителей) посильному участию в оформлении группы, созданию ее символики и традиций. - Знакомить с традициями детского сада. Знакомить с правами (на игру, доброжелательное отношение, новые знания и др.) и обязанностями (самостоятельно кушать, одеваться, убирать игрушки и др.) детей в группе.</w:t>
            </w:r>
          </w:p>
          <w:p w14:paraId="16113B0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Напоминать имена и отчества работников детского сада (музыкальный руководитель, медицинская сестра, заведующая, старший воспитатель и др.). Учить здороваться с педагогами и детьми, прощаться с ними. </w:t>
            </w:r>
          </w:p>
          <w:p w14:paraId="2E12D416"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Родная страна: </w:t>
            </w:r>
          </w:p>
          <w:p w14:paraId="235F279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Дать первые представления о родной стране (название родного города, поселка). </w:t>
            </w:r>
          </w:p>
          <w:p w14:paraId="147E65E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Знакомить с родной культурой, с изделиями (игрушками) народных мастеров. </w:t>
            </w:r>
          </w:p>
          <w:p w14:paraId="50193D6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Побуждать детей рассказывать о том, где: ни гуляли в выходные дни (в парке, сквере, детском городке).</w:t>
            </w:r>
          </w:p>
          <w:p w14:paraId="73550EAD"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Трудовая деятельность:</w:t>
            </w:r>
          </w:p>
          <w:p w14:paraId="2120EB8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воспитывать желание участвовать в трудовой деятельности.</w:t>
            </w:r>
          </w:p>
          <w:p w14:paraId="06F8441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Воспитание ценностного отношения к собственному труду, труду других людей и его результатам</w:t>
            </w:r>
          </w:p>
          <w:p w14:paraId="7D58894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Формировать положительное отношение к труду взрослых. </w:t>
            </w:r>
          </w:p>
          <w:p w14:paraId="48977D1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желание принимать участие в посильном груде, умение преодолевать небольшие трудности.</w:t>
            </w:r>
          </w:p>
          <w:p w14:paraId="76A62DB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воспитывать уважение к людям знакомых профессий. </w:t>
            </w:r>
          </w:p>
          <w:p w14:paraId="6034FAA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оказывать помощь взрослым, воспитывать бережное отношение к результатам их труда.</w:t>
            </w:r>
          </w:p>
          <w:p w14:paraId="6B80E0F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бережное отношение к собственным поделкам и поделкам сверстников. Побуждать рассказывать о них.</w:t>
            </w:r>
          </w:p>
          <w:p w14:paraId="4A4326B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первичных представлений о труде взрослых, его роли в обществе и жизни каждого человека</w:t>
            </w:r>
          </w:p>
          <w:p w14:paraId="0D31234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интерес к жизни и труду взрослых.</w:t>
            </w:r>
          </w:p>
          <w:p w14:paraId="3124459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трудом близких взрослых.</w:t>
            </w:r>
          </w:p>
          <w:p w14:paraId="578EC56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Рассказывать детям о понятных им профессиях (воспитатель, помощник воспитателя, музыкальный руководитель, врач, продавец, повар, шофер, строитель), расширять и обогащать представления о трудовых действиях, результатах труда.</w:t>
            </w:r>
          </w:p>
          <w:p w14:paraId="1B3759C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Самообслуживание.</w:t>
            </w:r>
            <w:r w:rsidRPr="00531261">
              <w:rPr>
                <w:rFonts w:ascii="Times New Roman" w:eastAsia="Times New Roman" w:hAnsi="Times New Roman" w:cs="Times New Roman"/>
                <w:sz w:val="24"/>
                <w:szCs w:val="24"/>
                <w:lang w:eastAsia="ru-RU"/>
              </w:rPr>
              <w:t xml:space="preserve"> </w:t>
            </w:r>
          </w:p>
          <w:p w14:paraId="357B257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умение детей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т.п.). </w:t>
            </w:r>
          </w:p>
          <w:p w14:paraId="5058423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опрятность, умение замечать непорядок в одежде и устранять его при небольшой помощи взрослых.</w:t>
            </w:r>
          </w:p>
          <w:p w14:paraId="64F0C32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Хозяйственно бытовой труд</w:t>
            </w:r>
            <w:r w:rsidRPr="00531261">
              <w:rPr>
                <w:rFonts w:ascii="Times New Roman" w:eastAsia="Times New Roman" w:hAnsi="Times New Roman" w:cs="Times New Roman"/>
                <w:sz w:val="24"/>
                <w:szCs w:val="24"/>
                <w:lang w:eastAsia="ru-RU"/>
              </w:rPr>
              <w:t xml:space="preserve">. </w:t>
            </w:r>
          </w:p>
          <w:p w14:paraId="037B3EC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детей к самостоятельному выполнению элементарных поручений: готовить материалы к занятиям " - чети, доски для лепки и пр.), после игры убирать на место игрушки, строительный материал.</w:t>
            </w:r>
          </w:p>
          <w:p w14:paraId="2A23439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соблюдать порядок и чистоту в помещении и на участке детского сада.</w:t>
            </w:r>
          </w:p>
          <w:p w14:paraId="25E3AFC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Во второй половине года начинать формировать у детей умения, необходимые при дежурстве по столовой: помогать накрывать стол к обеду (раскладывать ложки, расставлять хлебницы (без хлеба), тарелки, чашки и т. п.).</w:t>
            </w:r>
          </w:p>
          <w:p w14:paraId="2ADBFFB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Труд в природе.</w:t>
            </w:r>
            <w:r w:rsidRPr="00531261">
              <w:rPr>
                <w:rFonts w:ascii="Times New Roman" w:eastAsia="Times New Roman" w:hAnsi="Times New Roman" w:cs="Times New Roman"/>
                <w:sz w:val="24"/>
                <w:szCs w:val="24"/>
                <w:lang w:eastAsia="ru-RU"/>
              </w:rPr>
              <w:t xml:space="preserve"> </w:t>
            </w:r>
          </w:p>
          <w:p w14:paraId="54ED40A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желание участвовать в уходе за растениями и животными в уголке природы и на участке.</w:t>
            </w:r>
          </w:p>
          <w:p w14:paraId="2CD6439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обращать внимание на изменения, произошедшие со знакомыми растениями (зацвела сирень, появились плоды на яблоне и т.д.).</w:t>
            </w:r>
          </w:p>
          <w:p w14:paraId="32EB306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с помощью взрослого кормить рыб, птиц, поливать комнатные растения, растения на грядках, сажать лук, собирать овощи, расчищать дорожки от снега, счищать снег со скамеек.</w:t>
            </w:r>
          </w:p>
          <w:p w14:paraId="03ABA1C7"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основ безопасности собственной жизнедеятельности:</w:t>
            </w:r>
          </w:p>
          <w:p w14:paraId="6A6A0D0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знакомить детей с элементарными правилами поведения в детском саду: играть с детьми, не мешая им и не причиняя боль; уходить из детского сада только с родителями; не разговаривать с незнакомыми людьми и не брать у них угощения и различные предметы, сообщать воспитателю о появлении на участке незнакомого человека и т. д. </w:t>
            </w:r>
          </w:p>
          <w:p w14:paraId="0182DF8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объяснять детям, что нельзя брать в рот различные предметы, засовывать их в уши и нос.</w:t>
            </w:r>
          </w:p>
          <w:p w14:paraId="14C5D59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Учить умение соблюдать правила безопасного передвижения в помещении и осторожно спускаться и подниматься по лестнице; держаться за перила. Формировать представления о том, что следует одеваться по погоде (в солнечную погоду носить панаму, в дождь—надевать резиновые сапоги и т.д.). О правилах безопасности дорожного движения. Расширять представления детей о правилах дорожного движения: рассказать, что автомобили ездят по дороге (проезжей части), а пешеходы ходят по тротуару; светофор регулирует движение </w:t>
            </w:r>
            <w:r w:rsidRPr="00531261">
              <w:rPr>
                <w:rFonts w:ascii="Times New Roman" w:eastAsia="Times New Roman" w:hAnsi="Times New Roman" w:cs="Times New Roman"/>
                <w:sz w:val="24"/>
                <w:szCs w:val="24"/>
                <w:lang w:eastAsia="ru-RU"/>
              </w:rPr>
              <w:lastRenderedPageBreak/>
              <w:t>транспорта и пешеходов. Рассказать, что светофор имеет три световых сигнала (красный, желтый, зеленый). Напоминать, что переходить дорогу можно только со взрослыми на зеленый сигнал светофора или по пешеходному переходу «Зебра», обозначенному белыми полосками.</w:t>
            </w:r>
          </w:p>
          <w:p w14:paraId="049F1D3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различать проезжую часть дороги, тротуар, обочину. Напоминать детям о том, что необходимо останавливаться, подходя к проезжей части дороги; переходя дорогу, нужно крепко держать взрослых за руку. Знакомить детей со специальными видами транспорта: «Скорая помощь» лет по вызову к больным людям), пожарная машина (едет тушить пожар).</w:t>
            </w:r>
          </w:p>
          <w:p w14:paraId="67312195"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предпосылок экологического сознания:</w:t>
            </w:r>
          </w:p>
          <w:p w14:paraId="62E23BB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элементарные представления о способах взаимодействия с растениями и животными: рассматривать растения не наносить им вред; наблюдать за животными, не беспокоя их и не причиняя им вреда; кормить животных только с разрешения взрослых.</w:t>
            </w:r>
          </w:p>
          <w:p w14:paraId="1C19B0E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Объяснять детям, что нельзя без разрешения взрослых рвать растения и есть их — они могут оказаться ядовитыми.</w:t>
            </w:r>
          </w:p>
          <w:p w14:paraId="20A4441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понимать простейшие взаимосвязи в природе (если растение не полить, оно может засохнуть и т. п.). Учить закрывать кран с водой.</w:t>
            </w:r>
          </w:p>
          <w:p w14:paraId="58D50CB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правилами поведения в природе (не рвать без надобности растения, не ломать ветки деревьев, не трогать животных и др.).</w:t>
            </w:r>
          </w:p>
          <w:p w14:paraId="00555A3E"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5-го года жизни:</w:t>
            </w:r>
          </w:p>
          <w:p w14:paraId="6573B1DF"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игровой деятельности:</w:t>
            </w:r>
          </w:p>
          <w:p w14:paraId="227B9E7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у дошкольников интерес к различным видам игр, самостоятельность в выборе игр; побуждать к активной деятельности. </w:t>
            </w:r>
          </w:p>
          <w:p w14:paraId="7B7A228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 детей умение соблюдать в процессе игры правила поведения.</w:t>
            </w:r>
          </w:p>
          <w:p w14:paraId="178B67D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Сюжетно-ролевые игры:</w:t>
            </w:r>
          </w:p>
          <w:p w14:paraId="5A1B720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работу по развитию и обогащению сюжетов игр; используя косвенные методы руководства, подводить детей к самостоятельному созданию игровых замыслов.</w:t>
            </w:r>
          </w:p>
          <w:p w14:paraId="69F1747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совместных с воспитателем играх, содержащих 2-3 роли, совершенствовать умение объединяться в игре, распределять роли (мать, отец, дети), выполнять игровые действия, поступать в соответствии с правилами и общим игровым замыслом. Развивать умение подбирать предметы и атрибуты для игры, развивать умение использовать в сюжетно-ролевой игре постройки разной конструктивной сложности из строительного материала.</w:t>
            </w:r>
          </w:p>
          <w:p w14:paraId="6F0DECD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 детей умение договариваться о том, что они будут строить, распределять между собой материал, согласовывать действия и совместными усилиями достигать результата.</w:t>
            </w:r>
          </w:p>
          <w:p w14:paraId="0443FEB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область самостоятельных действий детей в выборе роли, разработке и осуществлении замысла, использовании атрибутов; развивать социальные отношения играющих за счет осмысления профессиональной деятельности взрослых.</w:t>
            </w:r>
          </w:p>
          <w:p w14:paraId="3F8FDA8C"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Подвижные игры:</w:t>
            </w:r>
          </w:p>
          <w:p w14:paraId="0CBFF07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самостоятельность в организации знакомых игр с небольшой группой сверстников. Приучать к самостоятельному выполнению правил.</w:t>
            </w:r>
          </w:p>
          <w:p w14:paraId="3A78191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творческие способности детей в играх (придумывание вариантов игр, комбинирование движений).</w:t>
            </w:r>
          </w:p>
          <w:p w14:paraId="2C681CE4"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Театрализованные игры:</w:t>
            </w:r>
          </w:p>
          <w:p w14:paraId="312928E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и поддерживать интерес детей к театрализованной игре путем приобретения более сложных игровых умений и навыков (способность воспринимать художественный образ, следить за развитием и взаимодействием персонажей).</w:t>
            </w:r>
          </w:p>
          <w:p w14:paraId="1311EF3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Проводить этюды для развития необходимых психических качеств (восприятия, воображения, внимания, мышления), исполнительских навыков (ролевого воплощения, умения действовать в воображаемом плане) и ощущений (мышечных, чувственных), используя музыкальные, словесные, зрительные образы.</w:t>
            </w:r>
          </w:p>
          <w:p w14:paraId="3213FD8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разыгрывать несложные представления по знакомым литературным произведениям; использовать для воплощения образа известные выразительные средства (интонацию, мимику, жест).</w:t>
            </w:r>
          </w:p>
          <w:p w14:paraId="43F131D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детей к проявлению инициативы и самостоятельности в выборе роли, сюжета, средств перевоплощения; предоставлять возможность для экспериментирования при создании одного и того же образа.</w:t>
            </w:r>
          </w:p>
          <w:p w14:paraId="171258E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Учить чувствовать и понимать эмоциональное состояние героя, вступать в ролевое взаимодействие с другими персонажами.</w:t>
            </w:r>
          </w:p>
          <w:p w14:paraId="35EA690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разностороннему развитию детей в театрализованной деятельности путем прослеживания количества и характера исполняемых каждым ребенком ролей.</w:t>
            </w:r>
          </w:p>
          <w:p w14:paraId="7CCCA8E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Содействовать дальнейшему развитию режиссерской игры, предоставляя место, игровые материалы и возможность объединения нескольких детей в длительной игре.</w:t>
            </w:r>
          </w:p>
          <w:p w14:paraId="5277B06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использовать в театрализованных играх образные игрушки и бибабо.</w:t>
            </w:r>
          </w:p>
          <w:p w14:paraId="54B84CF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14:paraId="3D6E8EBB"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Дидактические игры:</w:t>
            </w:r>
          </w:p>
          <w:p w14:paraId="5566695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дидактическими играми, направленными на закрепление представлений о свойствах предметов, совершенствование умения сравнивать предметы по внешним признакам, группировать, составлять целое из частей (кубики, мозаика, пазлы).</w:t>
            </w:r>
          </w:p>
          <w:p w14:paraId="54E3D41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стремление детей освоить правила простейших настольно-печатных игр («Домино», «Лото»).</w:t>
            </w:r>
          </w:p>
          <w:p w14:paraId="434B897C"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Приобщение к элементарным общепринятым нормам и правилам взаимоотношения со сверстниками и взрослыми (в том числе моральным):</w:t>
            </w:r>
          </w:p>
          <w:p w14:paraId="43E636C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формированию личного отношения к соблюдению (и нарушению) моральных норм: взаимопомощи, сочувствия обиженному и несогласия с действиями обидчика; одобрения действий того, кто поступил справедливо (разделил кубики поровну), уступил по просьбе сверстника.</w:t>
            </w:r>
          </w:p>
          <w:p w14:paraId="71D1781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работу по формированию доброжелательных взаимоотношений между детьми (в частности, с помощью рассказов о том, чем хорош каждый воспитанник группы); образа Я (помогать каждому ребенку как можно чаще убеждаться в том, что он хороший, что его любят).</w:t>
            </w:r>
          </w:p>
          <w:p w14:paraId="0BF902D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скромность, отзывчивость, желание быть справедливым, сильным и смелым; учить испытывать чувство стыда за неблаговидный поступок. Напоминать детям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w:t>
            </w:r>
          </w:p>
          <w:p w14:paraId="6AEECEF0"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гендерной, семейной, гражданской принадлежности, патриотических чувств, чувства принадлежности к мировому сообществу:</w:t>
            </w:r>
          </w:p>
          <w:p w14:paraId="6685CF6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Образ Я.</w:t>
            </w:r>
            <w:r w:rsidRPr="00531261">
              <w:rPr>
                <w:rFonts w:ascii="Times New Roman" w:eastAsia="Times New Roman" w:hAnsi="Times New Roman" w:cs="Times New Roman"/>
                <w:sz w:val="24"/>
                <w:szCs w:val="24"/>
                <w:lang w:eastAsia="ru-RU"/>
              </w:rPr>
              <w:t xml:space="preserve"> </w:t>
            </w:r>
          </w:p>
          <w:p w14:paraId="3672E3A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представления о росте и развитии ребенка, его прошлом, настоящем и будущем («я был маленьким, я расту, я буду взрослым). Углублять представления детей об их правах и обязанностях в группе детского сада, дома, на улице, на природе.</w:t>
            </w:r>
          </w:p>
          <w:p w14:paraId="70948F2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первичные гендерные представления (мальчики сильные, смелые; девочки нежные, женственные).</w:t>
            </w:r>
          </w:p>
          <w:p w14:paraId="0E45A7D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Воспитывать уважительное отношение к сверстникам своего и противоположного пола.</w:t>
            </w:r>
          </w:p>
          <w:p w14:paraId="214390C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Семья.</w:t>
            </w:r>
            <w:r w:rsidRPr="00531261">
              <w:rPr>
                <w:rFonts w:ascii="Times New Roman" w:eastAsia="Times New Roman" w:hAnsi="Times New Roman" w:cs="Times New Roman"/>
                <w:sz w:val="24"/>
                <w:szCs w:val="24"/>
                <w:lang w:eastAsia="ru-RU"/>
              </w:rPr>
              <w:t xml:space="preserve"> </w:t>
            </w:r>
          </w:p>
          <w:p w14:paraId="381627A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Углублять представления детей о семье (ее членах, родственных отношениях) и ее истории. </w:t>
            </w:r>
          </w:p>
          <w:p w14:paraId="44FC8AE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-Дать представление о том, что семья — это все, кто живет вместе с ребенком. Интересоваться тем, какие обязанности по дому есть у ребенка (убирать игрушки, помогать накрывать на стол и т. п.).</w:t>
            </w:r>
          </w:p>
          <w:p w14:paraId="2768F00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Детский сад</w:t>
            </w:r>
            <w:r w:rsidRPr="00531261">
              <w:rPr>
                <w:rFonts w:ascii="Times New Roman" w:eastAsia="Times New Roman" w:hAnsi="Times New Roman" w:cs="Times New Roman"/>
                <w:sz w:val="24"/>
                <w:szCs w:val="24"/>
                <w:lang w:eastAsia="ru-RU"/>
              </w:rPr>
              <w:t xml:space="preserve">. </w:t>
            </w:r>
          </w:p>
          <w:p w14:paraId="7FCDBE1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Закреплять представления ребенка о себе как о члене коллектива, развивать чувство общности с другими детьми. </w:t>
            </w:r>
          </w:p>
          <w:p w14:paraId="13019DD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детским садом и его сотрудниками. Привлекать к обсуждению оформления групповой комнаты и раздевалки. Совершенствовать умение свободно ориентироваться в помещениях детского сада.</w:t>
            </w:r>
          </w:p>
          <w:p w14:paraId="4011312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Родная страна</w:t>
            </w:r>
            <w:r w:rsidRPr="00531261">
              <w:rPr>
                <w:rFonts w:ascii="Times New Roman" w:eastAsia="Times New Roman" w:hAnsi="Times New Roman" w:cs="Times New Roman"/>
                <w:sz w:val="24"/>
                <w:szCs w:val="24"/>
                <w:lang w:eastAsia="ru-RU"/>
              </w:rPr>
              <w:t xml:space="preserve">. </w:t>
            </w:r>
          </w:p>
          <w:p w14:paraId="6E96614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воспитывать любовь к родному краю; рассказывать детям о самых красивых местах родного города (поселка), его достопримечательностях.</w:t>
            </w:r>
          </w:p>
          <w:p w14:paraId="1A1FCE85"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Наша Армия</w:t>
            </w:r>
          </w:p>
          <w:p w14:paraId="51428E6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Дать детям доступные их пониманию представления о государственных праздниках. Рассказывать детям о Российской армии, о воинах, которые охраняют нашу Родину (пограничники, моряки, летчики).</w:t>
            </w:r>
          </w:p>
          <w:p w14:paraId="015E915E"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трудовой деятельности:</w:t>
            </w:r>
          </w:p>
          <w:p w14:paraId="23FB653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Самообслуживание.</w:t>
            </w:r>
            <w:r w:rsidRPr="00531261">
              <w:rPr>
                <w:rFonts w:ascii="Times New Roman" w:eastAsia="Times New Roman" w:hAnsi="Times New Roman" w:cs="Times New Roman"/>
                <w:sz w:val="24"/>
                <w:szCs w:val="24"/>
                <w:lang w:eastAsia="ru-RU"/>
              </w:rPr>
              <w:t xml:space="preserve"> </w:t>
            </w:r>
          </w:p>
          <w:p w14:paraId="7E67C7C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Совершенствовать умение самостоятельно одеваться, раздеваться. </w:t>
            </w:r>
          </w:p>
          <w:p w14:paraId="6E68E55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Приучать аккуратно складывать и вешать одежду, с помощью взрослого приводить ее в порядок (чистить, просушивать). </w:t>
            </w:r>
          </w:p>
          <w:p w14:paraId="493419F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стремление быть всегда аккуратными, опрятными.</w:t>
            </w:r>
          </w:p>
          <w:p w14:paraId="6ED427D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самостоятельно готовить свое рабочее место и убирать его после окончания занятий рисованием, лепкой, аппликацией (мыть баночки, кисти, протирать стол и т. д.).</w:t>
            </w:r>
          </w:p>
          <w:p w14:paraId="5C083AA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Хозяйственно бытовой труд</w:t>
            </w:r>
            <w:r w:rsidRPr="00531261">
              <w:rPr>
                <w:rFonts w:ascii="Times New Roman" w:eastAsia="Times New Roman" w:hAnsi="Times New Roman" w:cs="Times New Roman"/>
                <w:sz w:val="24"/>
                <w:szCs w:val="24"/>
                <w:lang w:eastAsia="ru-RU"/>
              </w:rPr>
              <w:t xml:space="preserve">. </w:t>
            </w:r>
          </w:p>
          <w:p w14:paraId="42BF7F5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самостоятельно поддерживать порядок в групповой комнате и на участке детского сада; убирать на место строительный материал, игрушки; помогать воспитателю подклеивать книги, коробки.</w:t>
            </w:r>
          </w:p>
          <w:p w14:paraId="478643C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весенний и осенний периоды приучать детей вместе с воспитателем убирать на участке мусор, в зимний период расчищать снег.</w:t>
            </w:r>
          </w:p>
          <w:p w14:paraId="04E2916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самостоятельно выполнять обязанности дежурных по столовой: аккуратно расставлять хлебницы, чашки с блюдцами, глубокие тарелки, ставить салфетницы, раскладывать столовые приборы (ложки, вилки, ножи).</w:t>
            </w:r>
          </w:p>
          <w:p w14:paraId="02F08558"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Труд в природе. </w:t>
            </w:r>
          </w:p>
          <w:p w14:paraId="6038368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поливать растения, кормить рыб, мыть поилки, наливать в них воду, класть корм в кормушки (при участии воспитателя).</w:t>
            </w:r>
          </w:p>
          <w:p w14:paraId="6791477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Приобщать детей к работе по выращиванию зелени для корма птицам в зимнее время.</w:t>
            </w:r>
          </w:p>
          <w:p w14:paraId="4B6F905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 Привлекать к подкормке зимующих птиц.</w:t>
            </w:r>
          </w:p>
          <w:p w14:paraId="12008FC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к работе на огороде и в цветнике (посев семян, поливка, сбор урожая).</w:t>
            </w:r>
          </w:p>
          <w:p w14:paraId="3A99888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стремление помогать воспитателю приводить в порядок используемое в трудовой деятельности оборудование (очищать, просушивать, относить в отведенное место).</w:t>
            </w:r>
          </w:p>
          <w:p w14:paraId="2F17BA2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Воспитание ценностного отношения к собственному труду, труду других людей и его результатам:</w:t>
            </w:r>
          </w:p>
          <w:p w14:paraId="3C4E11F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положительное отношение к труду, желание трудиться.</w:t>
            </w:r>
          </w:p>
          <w:p w14:paraId="1A14CEE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выполнять индивидуальные и коллективные поручения.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w:t>
            </w:r>
          </w:p>
          <w:p w14:paraId="2B5181E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предпосылки ответственного отношения к порученному заданию (умение и желание доводить дело до конца, стремление сделать его хорошо).</w:t>
            </w:r>
          </w:p>
          <w:p w14:paraId="70F05D0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Разъяснять детям значимость их труда. Поощрять инициативу в оказании помощи товарищам, взрослым.</w:t>
            </w:r>
          </w:p>
          <w:p w14:paraId="502E53B3"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первичных представлений о труде взрослых, его роли в обществе и жизни каждого человека:</w:t>
            </w:r>
          </w:p>
          <w:p w14:paraId="1C4DD8A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расширять представления о труде взрослых, о разных профессиях. </w:t>
            </w:r>
          </w:p>
          <w:p w14:paraId="717DB50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профессиями (шофер, почтальон, продавец, врач),</w:t>
            </w:r>
          </w:p>
          <w:p w14:paraId="7E97452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интерес к профессиям родителей, подчеркивать значимость их труда.</w:t>
            </w:r>
          </w:p>
          <w:p w14:paraId="0C45DBF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Формирование основ безопасности собственной жизнедеятельности:</w:t>
            </w:r>
          </w:p>
          <w:p w14:paraId="6F15508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элементарными правилами поведения в детском саду.</w:t>
            </w:r>
          </w:p>
          <w:p w14:paraId="1FBE254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правилами игр с песком: не ломать постройки, сделанные другими детьми; не кидаться песком т.д.</w:t>
            </w:r>
          </w:p>
          <w:p w14:paraId="5CA9DCE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навыки безопасного поведения в подвижных играх и при пользовании спортивным инвентарем.</w:t>
            </w:r>
          </w:p>
          <w:p w14:paraId="7B8C734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Напоминать детям о том, что кататься на велосипеде можно только под присмотром взрослых, не мешая окружающим.</w:t>
            </w:r>
          </w:p>
          <w:p w14:paraId="562EE06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правильно пользоваться ножницами (в присутствии взрослых).</w:t>
            </w:r>
          </w:p>
          <w:p w14:paraId="5F62B9A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Закреплять правила безопасного передвижения в помещении: осторожно спускаться и подниматься по лестнице; держаться за перила; открывать и закрывать дверь, держась за дверную ручку.</w:t>
            </w:r>
          </w:p>
          <w:p w14:paraId="6978783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культурой поведения на улице и в транспорте.</w:t>
            </w:r>
          </w:p>
          <w:p w14:paraId="4DA95D5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О правилах безопасности дорожного движения.</w:t>
            </w:r>
            <w:r w:rsidRPr="00531261">
              <w:rPr>
                <w:rFonts w:ascii="Times New Roman" w:eastAsia="Times New Roman" w:hAnsi="Times New Roman" w:cs="Times New Roman"/>
                <w:sz w:val="24"/>
                <w:szCs w:val="24"/>
                <w:lang w:eastAsia="ru-RU"/>
              </w:rPr>
              <w:t xml:space="preserve"> </w:t>
            </w:r>
          </w:p>
          <w:p w14:paraId="756F317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детей о правилах дорожного движения: переходить улицу только со взрослым, в строго отведенных местах и на зеленый сигнал светофора.</w:t>
            </w:r>
          </w:p>
          <w:p w14:paraId="45C89D8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знания детей о светофоре. Закреплять знания о значении сигналов светофора (на красный свет пешеходы и автомобили стоят, на желтый —готовятся к движению, на зеленый —двигаются).</w:t>
            </w:r>
          </w:p>
          <w:p w14:paraId="3C50506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элементами дороги (разделительная полоса, пешеходный переход, остановка общественного транспорта). Напоминать, что пешеходы должны переходить дорогу по наземному, подземному или пешеходному переходу «Зебра».</w:t>
            </w:r>
          </w:p>
          <w:p w14:paraId="7028A19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о специальных видах транспорта: «Скорая помощь» (едет по вызову к больным людям), пожарная машина (едет тушить пожар), «Милиция» (едет на помощь людям, попавшим в беду), машина МЧС.</w:t>
            </w:r>
          </w:p>
          <w:p w14:paraId="61CCA7A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дорожными знаками: «Пешеходный переход», «Дети», «Остановка общественного транспорта».</w:t>
            </w:r>
          </w:p>
          <w:p w14:paraId="034789C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детей о правилах поведения в общественном транспорте (в общественном транспорте можно ездить только со взрослыми; разговаривать спокойно, не мешая другим пассажирам; слушаться взрослых; соблюдать чистоту и порядок; выходить из транспортного средства можно после того, как вышли взрослые и т.д.).</w:t>
            </w:r>
          </w:p>
          <w:p w14:paraId="6A7C88C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Рассказать детям о том, что общественный транспорт нужно ожидать на остановке.</w:t>
            </w:r>
          </w:p>
          <w:p w14:paraId="4698281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Объяснять, что остановки общественного транспорта находятся вблизи проезжей части дороги, поэтому, ожидая транспорт, нужно вести себя спокойно (не бегать, не ходить по бордюрам, не толкаться, не выбегать на проезжую часть, не мусорить, не кричать).</w:t>
            </w:r>
          </w:p>
          <w:p w14:paraId="5645E2A0"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предпосылок экологического сознания:</w:t>
            </w:r>
          </w:p>
          <w:p w14:paraId="5213F4C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элементарные представления о способах взаимодействия с растениями и животными: рассматривать растения, не нанося им вред; наблюдать за животными, не беспокоя их и не причиняя им вреда; кормить животных только с разрешения взрослых; не гладить чужих животных; не приносить животных домой без разрешения взрослых; не брать на руки бездомных животных.</w:t>
            </w:r>
          </w:p>
          <w:p w14:paraId="62A282A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Объяснять детям, что нельзя без разрешения взрослых рвать растения и есть их— они могут оказаться ядовитыми.</w:t>
            </w:r>
          </w:p>
          <w:p w14:paraId="079406A3" w14:textId="39CD7BE7" w:rsidR="000D4739" w:rsidRPr="001B1872"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привычку экономить воду — закрывать за собой кран с водой.</w:t>
            </w:r>
          </w:p>
          <w:p w14:paraId="652F5BE0" w14:textId="2DA3FFAB"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6-го года жизни:</w:t>
            </w:r>
          </w:p>
          <w:p w14:paraId="64E484E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Развитие игровой деятельности:</w:t>
            </w:r>
          </w:p>
          <w:p w14:paraId="2DCC6F29"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Сюжетно-ролевые игры</w:t>
            </w:r>
          </w:p>
          <w:p w14:paraId="2E13A49B" w14:textId="77777777" w:rsidR="000D473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Совершенствовать и расширять игровые замыслы и умения детей, </w:t>
            </w:r>
          </w:p>
          <w:p w14:paraId="16D1436D" w14:textId="2A030B62" w:rsidR="00D42C09" w:rsidRPr="00531261" w:rsidRDefault="000D473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00D42C09" w:rsidRPr="00531261">
              <w:rPr>
                <w:rFonts w:ascii="Times New Roman" w:eastAsia="Times New Roman" w:hAnsi="Times New Roman" w:cs="Times New Roman"/>
                <w:sz w:val="24"/>
                <w:szCs w:val="24"/>
                <w:lang w:eastAsia="ru-RU"/>
              </w:rPr>
              <w:t>Формировать желание организовывать сюжетно-ролевые игры.</w:t>
            </w:r>
          </w:p>
          <w:p w14:paraId="751463A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расширение выбора тем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w:t>
            </w:r>
          </w:p>
          <w:p w14:paraId="2A40845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умение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 д.; самостоятельно разрешать конфликты, возникающие в ходе игры. </w:t>
            </w:r>
          </w:p>
          <w:p w14:paraId="0822DDB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Способствовать укреплению возникающих устойчивых детских игровых объединений. </w:t>
            </w:r>
          </w:p>
          <w:p w14:paraId="3C9FBD7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умение согласовывать свои действия с действиями партнеров, соблюдать в игре ролевые взаимодействия и взаимоотношения. Развивать эмоции, возникающие в ходе ролевых и сюжетных игровых действий с персонажами.</w:t>
            </w:r>
          </w:p>
          <w:p w14:paraId="573398B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w:t>
            </w:r>
          </w:p>
          <w:p w14:paraId="7176068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Способствовать обогащению знакомой игры новыми решениями, включением в нее продуктивной деятельности (участие взрослого, изменение атрибутики или введение новой роли). Создавать условия для творческого самовыражения; для возникновения новых игр и их развития.</w:t>
            </w:r>
          </w:p>
          <w:p w14:paraId="57E4904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детей коллективно возводить постройки, необходимые для игры, планировать предстоящую работу, сообща выполнять задуманное; применять конструктивные умения.</w:t>
            </w:r>
          </w:p>
          <w:p w14:paraId="767EDE2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привычку аккуратно убирать игрушки в отведенное для них место.</w:t>
            </w:r>
          </w:p>
          <w:p w14:paraId="7C1DAED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Подвижные игры:</w:t>
            </w:r>
          </w:p>
          <w:p w14:paraId="19C9A0A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приучать детей самостоятельно организовывать знакомые подвижные игры; участвовать в играх с элементами соревнования. Знакомить с народными играми.</w:t>
            </w:r>
          </w:p>
          <w:p w14:paraId="6725478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умение проявлять честность, справедливость в самостоятельных играх со сверстниками.</w:t>
            </w:r>
          </w:p>
          <w:p w14:paraId="1C36524D"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Театрализованные игры:</w:t>
            </w:r>
          </w:p>
          <w:p w14:paraId="6B000D4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интерес к театрализованной игре путем активного вовлечения детей в игровые действия. Вызывать желание попробовать себя в разных ролях.</w:t>
            </w:r>
          </w:p>
          <w:p w14:paraId="7C0ACE5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Усложнять игровой материал за счет постановки перед детьми все более перспективных (с точки зрения драматургии) художественных задач («Ты была бедной Золушкой, а теперь ты красавица-принцесса», «Эта роль еще -никем не раскрыта»), смены тактики работы над игрой, спектаклем.</w:t>
            </w:r>
          </w:p>
          <w:p w14:paraId="459B90A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Создавать атмосферу творчества и доверия, давая каждому ребенку возможность высказаться по поводу подготовки к выступлению, процесса игры.</w:t>
            </w:r>
          </w:p>
          <w:p w14:paraId="7C08A8B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детей создавать творческие группы для подготовки и проведения спектаклей, концертов, используя все имеющиеся возможности. Развивать умение выстраивать линию поведения в роли, используя атрибуты, детали костюмов, сделанные своими руками. Поощрять импровизацию, формировать умение свободно чувствовать себя в роли.</w:t>
            </w:r>
          </w:p>
          <w:p w14:paraId="733E273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артистические качества, раскрывать творческий потенциал детей, вовлекая их в различные театрализованные представления: игры в концерт, цирк, показ сценок из спектаклей. Предоставлять детям возможность выступать перед сверстниками, родителями и другими гостями.</w:t>
            </w:r>
          </w:p>
          <w:p w14:paraId="32741B37"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Дидактические игры:</w:t>
            </w:r>
          </w:p>
          <w:p w14:paraId="2B44CE8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Организовывать дидактические игры, объединяя детей в подгруппы по 2-4 человека. </w:t>
            </w:r>
          </w:p>
          <w:p w14:paraId="09B481D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выполнять правила игры.</w:t>
            </w:r>
          </w:p>
          <w:p w14:paraId="6CE6CD2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желание действовать с разнообразными дидактическими играми и игрушками (народными, электронными, компьютерными играми и др.).</w:t>
            </w:r>
          </w:p>
          <w:p w14:paraId="6D5A4C0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к самостоятельности в игре, вызывая у детей эмоционально-положительный отклик на игровое действие.</w:t>
            </w:r>
          </w:p>
          <w:p w14:paraId="3C22AA9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подчиняться правилам в групповых играх. Воспитывать творческую самостоятельность.</w:t>
            </w:r>
          </w:p>
          <w:p w14:paraId="18F72FC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культуру честного соперничества в играх-соревнованиях.</w:t>
            </w:r>
          </w:p>
          <w:p w14:paraId="5DF1E094"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Приобщение к элементарным общепринятым нормам и правилам взаимоотношения со сверстниками и взрослыми (в том числе моральным):</w:t>
            </w:r>
          </w:p>
          <w:p w14:paraId="2341797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дружеские взаимоотношения между детьми; привычку сообща играть, трудиться, заниматься; стремление радовать старших хорошими поступками; умение самостоятельно находить общие интересные занятия.</w:t>
            </w:r>
          </w:p>
          <w:p w14:paraId="21DC983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уважительное отношение к окружающим.</w:t>
            </w:r>
          </w:p>
          <w:p w14:paraId="26C7C68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заботиться о младших, помогать им, защищать тех, кто слабее. Формировать такие качества, как сочувствие, отзывчивость.</w:t>
            </w:r>
          </w:p>
          <w:p w14:paraId="5918E9E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скромность, умение проявлять заботу об окружающих, с благодарностью относиться к помощи и знакам внимания.</w:t>
            </w:r>
          </w:p>
          <w:p w14:paraId="2BD17B1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обогащать словарь детей «вежливыми» словами (здравствуйте, до свидания, пожалуйста, извините, спасибо и т.д.). Побуждать использовать в речи фольклор (пословицы, поговорки, потешки и др.).</w:t>
            </w:r>
          </w:p>
          <w:p w14:paraId="1E6AE73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 детей умение оценивать свои поступки и поступки сверстников. Развивать стремление выражать свое отношение к окружающему, самостоятельно находить для этого различные речевые средства.</w:t>
            </w:r>
          </w:p>
          <w:p w14:paraId="0635BB26"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lastRenderedPageBreak/>
              <w:t>Формирование гендерной, семейной, гражданской принадлежности, патриотических чувств, чувства принадлежности к мировому сообществу:</w:t>
            </w:r>
          </w:p>
          <w:p w14:paraId="565945D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Образ Я.</w:t>
            </w:r>
            <w:r w:rsidRPr="00531261">
              <w:rPr>
                <w:rFonts w:ascii="Times New Roman" w:eastAsia="Times New Roman" w:hAnsi="Times New Roman" w:cs="Times New Roman"/>
                <w:sz w:val="24"/>
                <w:szCs w:val="24"/>
                <w:lang w:eastAsia="ru-RU"/>
              </w:rPr>
              <w:t xml:space="preserve"> </w:t>
            </w:r>
          </w:p>
          <w:p w14:paraId="39D858C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представления об изменении позиции ребенка в связи с взрослением (ответственность за младших, уважение и помощь старшим, в том числе пожилым людям и т. д.). Через символические и образные средства помогать ребенку осознавать себя в прошлом, настоящем и будущем. Показывать общественную значимость здорового образа жизни людей вообще, и самого ребенка в частности.</w:t>
            </w:r>
          </w:p>
          <w:p w14:paraId="3BD30C8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осознание ребенком своего места в обществе. Расширять представления о правилах поведения в общественных местах. Углублять представления детей об их обязанностях в группе детского сада, дома, на улице. Формировать потребность вести себя в соответствии с общепринятыми нормами.</w:t>
            </w:r>
          </w:p>
          <w:p w14:paraId="2A93A9E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Семья.</w:t>
            </w:r>
            <w:r w:rsidRPr="00531261">
              <w:rPr>
                <w:rFonts w:ascii="Times New Roman" w:eastAsia="Times New Roman" w:hAnsi="Times New Roman" w:cs="Times New Roman"/>
                <w:sz w:val="24"/>
                <w:szCs w:val="24"/>
                <w:lang w:eastAsia="ru-RU"/>
              </w:rPr>
              <w:t xml:space="preserve"> </w:t>
            </w:r>
          </w:p>
          <w:p w14:paraId="7DE8B74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Углублять представления о семье и ее истории. Формировать знания о том, где работают родители, как важен для общества их труд. Привлекать детей к посильному участию в подготовке различных семейных праздников, к выполнению постоянных обязанностей по дому.</w:t>
            </w:r>
          </w:p>
          <w:p w14:paraId="63CB6AB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Детский сад</w:t>
            </w:r>
            <w:r w:rsidRPr="00531261">
              <w:rPr>
                <w:rFonts w:ascii="Times New Roman" w:eastAsia="Times New Roman" w:hAnsi="Times New Roman" w:cs="Times New Roman"/>
                <w:sz w:val="24"/>
                <w:szCs w:val="24"/>
                <w:lang w:eastAsia="ru-RU"/>
              </w:rPr>
              <w:t>. Расширять представления ребенка о себе как о члене коллектива, формировать активную позицию через проектную деятельность, взаимодействие с детьми других возрастных групп, посильное участие в жизни дошкольного учреждения. Приобщать к мероприятиям, которые проводятся в детском саду, в том числе и совместно с родителями (спектакли, спортивные праздники и развлечения, подготовка выставок детских работ).</w:t>
            </w:r>
          </w:p>
          <w:p w14:paraId="0DC9E58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Родная страна.</w:t>
            </w:r>
            <w:r w:rsidRPr="00531261">
              <w:rPr>
                <w:rFonts w:ascii="Times New Roman" w:eastAsia="Times New Roman" w:hAnsi="Times New Roman" w:cs="Times New Roman"/>
                <w:sz w:val="24"/>
                <w:szCs w:val="24"/>
                <w:lang w:eastAsia="ru-RU"/>
              </w:rPr>
              <w:t xml:space="preserve"> </w:t>
            </w:r>
          </w:p>
          <w:p w14:paraId="1577D10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 родной стране, о государственных праздниках.</w:t>
            </w:r>
          </w:p>
          <w:p w14:paraId="309AB09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формировать интерес к «малой Родине». </w:t>
            </w:r>
          </w:p>
          <w:p w14:paraId="3976644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Рассказывать детям о достопримечательностях, культуре, традициях родного края; о замечательных людях, прославивших свой край.</w:t>
            </w:r>
          </w:p>
          <w:p w14:paraId="0DF1F18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представление о том, что Российская Федерация (Россия) — огромная многонациональная страна.</w:t>
            </w:r>
          </w:p>
          <w:p w14:paraId="15CC8E6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Рассказать детям о том, что Москва — главный город, столица нашей Родины. Познакомить с флагом и гербом России, мелодией гимна.</w:t>
            </w:r>
          </w:p>
          <w:p w14:paraId="6380F47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Наша армия</w:t>
            </w:r>
            <w:r w:rsidRPr="00531261">
              <w:rPr>
                <w:rFonts w:ascii="Times New Roman" w:eastAsia="Times New Roman" w:hAnsi="Times New Roman" w:cs="Times New Roman"/>
                <w:sz w:val="24"/>
                <w:szCs w:val="24"/>
                <w:lang w:eastAsia="ru-RU"/>
              </w:rPr>
              <w:t xml:space="preserve">. </w:t>
            </w:r>
          </w:p>
          <w:p w14:paraId="65305A2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Приглашать в детский сад военных, ветеранов из числа близких родственников детей. Рассматривать с детьми картины, репродукции, альбомы с военной тематикой.</w:t>
            </w:r>
          </w:p>
          <w:p w14:paraId="0AFF0527"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трудовой деятельности:</w:t>
            </w:r>
          </w:p>
          <w:p w14:paraId="7475561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у детей желание участвовать в совместной трудовой деятельности. Формировать необходимые умения и навыки в разных видах труда. Воспитывать самостоятельность.</w:t>
            </w:r>
          </w:p>
          <w:p w14:paraId="5475E2D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доводить начатое дело до конца. Развивать творчество и инициативу при выполнении различных видов труда.</w:t>
            </w:r>
          </w:p>
          <w:p w14:paraId="498D1F0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наиболее экономными приемами работы. Воспитывать культуру трудовой деятельности, бережное отношение к материалам и инструментам.</w:t>
            </w:r>
          </w:p>
          <w:p w14:paraId="45EB910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sz w:val="24"/>
                <w:szCs w:val="24"/>
                <w:lang w:eastAsia="ru-RU"/>
              </w:rPr>
              <w:t>Самообслуживание</w:t>
            </w:r>
            <w:r w:rsidRPr="00531261">
              <w:rPr>
                <w:rFonts w:ascii="Times New Roman" w:eastAsia="Times New Roman" w:hAnsi="Times New Roman" w:cs="Times New Roman"/>
                <w:sz w:val="24"/>
                <w:szCs w:val="24"/>
                <w:lang w:eastAsia="ru-RU"/>
              </w:rPr>
              <w:t xml:space="preserve">. </w:t>
            </w:r>
          </w:p>
          <w:p w14:paraId="79288D3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Вырабатывать привычку правильно чистить зубы, умываться, по мере необходимости мыть руки.</w:t>
            </w:r>
          </w:p>
          <w:p w14:paraId="23BD791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одеваться и раздеваться, не отвлекаясь, аккуратно складывать в шкаф одежду, сушить мокрые вещи, ухаживать без напоминаний за обувью (мыть, протирать, чистить, убирать на место).</w:t>
            </w:r>
          </w:p>
          <w:p w14:paraId="36DBAE4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замечать и самостоятельно устранять непорядок в своем внешнем виде.</w:t>
            </w:r>
          </w:p>
          <w:p w14:paraId="24BA308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привычку бережно относиться к личным вещам и вещам сверстников.</w:t>
            </w:r>
          </w:p>
          <w:p w14:paraId="15E4E7F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 детей желание помогать друг другу.</w:t>
            </w:r>
          </w:p>
          <w:p w14:paraId="09A2B8C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Хозяйственно бытовой труд</w:t>
            </w:r>
            <w:r w:rsidRPr="00531261">
              <w:rPr>
                <w:rFonts w:ascii="Times New Roman" w:eastAsia="Times New Roman" w:hAnsi="Times New Roman" w:cs="Times New Roman"/>
                <w:sz w:val="24"/>
                <w:szCs w:val="24"/>
                <w:lang w:eastAsia="ru-RU"/>
              </w:rPr>
              <w:t xml:space="preserve">. </w:t>
            </w:r>
          </w:p>
          <w:p w14:paraId="42988FC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закреплять умение детей помогать взрослым поддерживать порядок в группе: протирать игрушки, строительный материал и т. п.</w:t>
            </w:r>
          </w:p>
          <w:p w14:paraId="71D0901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Формировать умение наводить порядок на участке детского сада: подметать и очищать дорожки от мусора, зимой — от снега; поливать песок в песочнице.</w:t>
            </w:r>
          </w:p>
          <w:p w14:paraId="6933E70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убирать постель после сна; добросовестно выполнять обязанности дежурных по столовой: сервировать стол, приводить его в порядок после еды.</w:t>
            </w:r>
          </w:p>
          <w:p w14:paraId="073274A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Вырабатывать привычку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p w14:paraId="35B0CE6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Труд в природе</w:t>
            </w:r>
            <w:r w:rsidRPr="00531261">
              <w:rPr>
                <w:rFonts w:ascii="Times New Roman" w:eastAsia="Times New Roman" w:hAnsi="Times New Roman" w:cs="Times New Roman"/>
                <w:sz w:val="24"/>
                <w:szCs w:val="24"/>
                <w:lang w:eastAsia="ru-RU"/>
              </w:rPr>
              <w:t xml:space="preserve">. </w:t>
            </w:r>
          </w:p>
          <w:p w14:paraId="5AEA382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выполнять различные поручения связанные с уходом за животными и растениями уголка природы; выполнять обязанности дежурного в уголке природы (поливать комнатные растения, рыхлить почву и т.д.).</w:t>
            </w:r>
          </w:p>
          <w:p w14:paraId="667A077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Осенью привлекать детей к уборке овощей на огороде, сбору семян пересаживанию цветущих растений из грунта в уголок природы. </w:t>
            </w:r>
          </w:p>
          <w:p w14:paraId="727E2AE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Зимой привлекать детей к сгребанию снега к стволам деревьев и кустарникам, выращиванию вместе со взрослыми зеленого корма для птиц и животных (обитателей уголка природы), посадке корнеплодов, помощи взрослым в создании фигур и построек из снега.</w:t>
            </w:r>
          </w:p>
          <w:p w14:paraId="6D40368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Весной привлекать детей к посеву семян овощей, цветов, высадке рассады; летом — к рыхлению почвы, поливке грядок и клумб.</w:t>
            </w:r>
          </w:p>
          <w:p w14:paraId="5379DB9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Ручной труд</w:t>
            </w:r>
            <w:r w:rsidRPr="00531261">
              <w:rPr>
                <w:rFonts w:ascii="Times New Roman" w:eastAsia="Times New Roman" w:hAnsi="Times New Roman" w:cs="Times New Roman"/>
                <w:sz w:val="24"/>
                <w:szCs w:val="24"/>
                <w:lang w:eastAsia="ru-RU"/>
              </w:rPr>
              <w:t xml:space="preserve">. </w:t>
            </w:r>
          </w:p>
          <w:p w14:paraId="04EA59B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работать с бумагой: сгибать лист вчетверо в разных направлениях; работать по готовой выкройке (шапочка, лодочка, домик, кошелек).</w:t>
            </w:r>
          </w:p>
          <w:p w14:paraId="2D80B93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w:t>
            </w:r>
          </w:p>
          <w:p w14:paraId="3E4E56D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закреплять умение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w:t>
            </w:r>
          </w:p>
          <w:p w14:paraId="5E6714A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самостоятельно делать игрушки для сюжетно-ролевых игр (флажки, сумочки, шапочки, салфетки и др.); сувениры для родителей, сотрудников детского сада, украшения на елку.</w:t>
            </w:r>
          </w:p>
          <w:p w14:paraId="338F551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детей к изготовлению пособий для занятий и самостоятельной деятельности (коробки, счетный материал), ремонту книг, настольно-печатных игр.</w:t>
            </w:r>
          </w:p>
          <w:p w14:paraId="1CC0C6E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экономно и рационально расходовать материалы.</w:t>
            </w:r>
          </w:p>
          <w:p w14:paraId="2A9A3F97"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Воспитание ценностного отношения к собственному труду, труду других людей и его результатам:</w:t>
            </w:r>
          </w:p>
          <w:p w14:paraId="7A8650E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ответственность за выполнение трудовых поручений. Подводить к оценке результата своей работа (с помощью взрослого).</w:t>
            </w:r>
          </w:p>
          <w:p w14:paraId="0DD9BD7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первичных представлений о труде взрослых, его роли в обществе и жизни каждого человека</w:t>
            </w:r>
          </w:p>
          <w:p w14:paraId="7545CC6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расширять представления детей о труде взрослых. Показывать результаты труда, его общественную значимость. Учить бережно относиться к тому, что сделано руками человека.</w:t>
            </w:r>
          </w:p>
          <w:p w14:paraId="11BF6D4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Рассказывать о профессиях воспитателя, учителя, врача, строителя, работников сельского хозяйства, транспорта, торговли, связи др.; о важности и значимости их труда. Прививать чувство благодарности к людям за их труд. Объяснить, что для облегчения труда используется разнообразная техника.</w:t>
            </w:r>
          </w:p>
          <w:p w14:paraId="77CFF8F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детей с трудом людей творческих профессий: художников, писателей, композиторов, мастеров народного декоративно-прикладного искусства. Показывать результаты их труда: картины, книги, ноты, предметы декоративного искусства.</w:t>
            </w:r>
          </w:p>
          <w:p w14:paraId="008EC9B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желание вместе со взрослыми и с их помощью выполнять сильные трудовые поручения.</w:t>
            </w:r>
          </w:p>
          <w:p w14:paraId="00DE1F85"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основ безопасности собственной жизнедеятельности:</w:t>
            </w:r>
          </w:p>
          <w:p w14:paraId="646BEC3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соблюдать правила пребывания в детском саду.</w:t>
            </w:r>
          </w:p>
          <w:p w14:paraId="1B51B01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соблюдать правила участия в играх с природным материалом: беречь постройки, сделанные из песка другими детьми, не кидаться шишками, песком и другими твердыми материалами.</w:t>
            </w:r>
          </w:p>
          <w:p w14:paraId="27DE279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Закреплять правила безопасного передвижения в помещении (спокойно спускаться и подниматься по лестнице, держаться за перила; открывать и закрывать дверь, держась за дверную ручку).</w:t>
            </w:r>
          </w:p>
          <w:p w14:paraId="10A2C57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Объяснить детям, что в случае необходимости взрослые звонят по телефону «01» (при пожаре), «02» (вызов милиции), «03» («Скорая помощь»).</w:t>
            </w:r>
          </w:p>
          <w:p w14:paraId="4F7F5E9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Рассказать детям, что в случае неосторожного обращения с огнем или электроприборами может произойти пожар.</w:t>
            </w:r>
          </w:p>
          <w:p w14:paraId="645CD5A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представления о правилах поведения с незнакомыми людьми (не разговаривать с незнакомцами, не брать у них различные предметы; при появлении незнакомого человека на участке сообщить об этом воспитателю).</w:t>
            </w:r>
          </w:p>
          <w:p w14:paraId="587DE2E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называть свою фамилию и имя; фамилию, имя и отчество родителей, домашний адрес и телефон.</w:t>
            </w:r>
          </w:p>
          <w:p w14:paraId="70769354"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О правилах безопасности дорожного движения. </w:t>
            </w:r>
          </w:p>
          <w:p w14:paraId="0FFEEE7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детей о правилах дорожного движения и поведения на улице. Расширять знания о светофоре, который регулирует движение на дороге.</w:t>
            </w:r>
          </w:p>
          <w:p w14:paraId="420DE7F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дорожными знаками: «Пешеходный переход», «Дети», «Остановка общественного транспорта», «Подземный пешеходный переход», «Пункт медицинской помощи».</w:t>
            </w:r>
          </w:p>
          <w:p w14:paraId="2A89188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о специальном транспорте: «Скорая помощь» (едет по вызову к больным людям), пожарная машина (едет тушить пожар), «Милиция» (едет на помощь людям, попавшим в беду). Познакомить с действиями инспектора ГИБДД в различных ситуациях.</w:t>
            </w:r>
          </w:p>
          <w:p w14:paraId="687E70B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правила поведения в общественном транспорте. Познакомить детей с метро, с правилами безопасного поведения в нем.</w:t>
            </w:r>
          </w:p>
          <w:p w14:paraId="55B72AD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объяснять детям, что остановки общественного транспорта находятся вблизи проезжей части дороги, поэтому, ожидая транспорт, нужно вести себя спокойно, держаться за руку взрослого.</w:t>
            </w:r>
          </w:p>
          <w:p w14:paraId="6EF37EC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Объяснять детям, что кататься на велосипеде можно только в присутствии взрослых, не мешая окружающим.</w:t>
            </w:r>
          </w:p>
          <w:p w14:paraId="0E54729D"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предпосылок экологического сознания:</w:t>
            </w:r>
          </w:p>
          <w:p w14:paraId="58BDB97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навыки культуры поведения в природе (не загрязнять окружающую природу, бережно относиться к растениям и животным и т.д.). Расширять представления о способах правильного взаимодействия с растениями и животными: рассматривать растения, не нанося им вред; рассматривать животных, не беспокоя их и не нанося им вред; кормить животных только вместе со взрослым; чужих животных не гладить; без разрешения взрослого не приносить в дом животных; не брать на руки бездомных животных.</w:t>
            </w:r>
          </w:p>
          <w:p w14:paraId="0181E30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Дать детям представления о том, что в природе все взаимосвязано (например, одно и то же растение может быть ядовитым для человека и лекарством для животного; вредные для человека насекомые могут быть пищей для земноводных и т.д.). </w:t>
            </w:r>
          </w:p>
          <w:p w14:paraId="6EF0401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Объяснить детям, что рвать растения и есть их нельзя — они могут быть ядовитыми. </w:t>
            </w:r>
          </w:p>
          <w:p w14:paraId="11D882F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Рассказать о сборе ягод и растений.</w:t>
            </w:r>
          </w:p>
          <w:p w14:paraId="3A23ED8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одеваться по погоде. Объяснить детям, что от переохлаждения и перегрева человек может заболеть.</w:t>
            </w:r>
          </w:p>
          <w:p w14:paraId="0F5B502C"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7-го года жизни:</w:t>
            </w:r>
          </w:p>
          <w:p w14:paraId="3D1F677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Развитие игровой деятельности:</w:t>
            </w:r>
          </w:p>
          <w:p w14:paraId="78D07AD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у детей самостоятельность в организации всех видов игр, выполнении правил и норм поведения.</w:t>
            </w:r>
          </w:p>
          <w:p w14:paraId="7105A90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инициативу, организаторские способности. Воспитывать умение действовать в команде.</w:t>
            </w:r>
          </w:p>
          <w:p w14:paraId="0132556D"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Сюжетно-ролевые игры</w:t>
            </w:r>
          </w:p>
          <w:p w14:paraId="0303EF0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Закреплять умение брать на себя различные роли в соответствии с сюжетом игры; использовать атрибуты, конструкторы, строительный материал. </w:t>
            </w:r>
          </w:p>
          <w:p w14:paraId="48F5640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детей до-своему обустраивать собственную игру самостоятельно подбирать и создавать недостающие для игры предметы (билеты для игры в театр, деньги для покупок).</w:t>
            </w:r>
          </w:p>
          <w:p w14:paraId="090BB51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творческому использованию в играх представлений об окружающей жизни, впечатлений о произведениях литературы, мультфильмах.</w:t>
            </w:r>
          </w:p>
          <w:p w14:paraId="212E788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Развивать творческое воображение, способность совместно развертывать игру, согласовывая собственный игровой замысел с замыслами сверстников. Продолжать формировать умение договариваться, планировать и обсуждать действия всех играющих.</w:t>
            </w:r>
          </w:p>
          <w:p w14:paraId="0ED3096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доброжелательность, готовность выручить сверстника: умение считаться с интересами и мнением товарищей по игре, справедливо решать споры.</w:t>
            </w:r>
          </w:p>
          <w:p w14:paraId="511D2C0E"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Подвижные игры</w:t>
            </w:r>
          </w:p>
          <w:p w14:paraId="672FFB4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использовать в самостоятельной деятельности разнообразные по содержанию подвижные игры.</w:t>
            </w:r>
          </w:p>
          <w:p w14:paraId="36C8166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справедливо оценивать результаты игры. Развивать интерес к народным играм.</w:t>
            </w:r>
          </w:p>
          <w:p w14:paraId="35115DEB"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Театрализованные игры</w:t>
            </w:r>
          </w:p>
          <w:p w14:paraId="764CBFA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самостоятельность дошкольников в организации театрализованных игр.</w:t>
            </w:r>
          </w:p>
          <w:p w14:paraId="7962891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самостоятельно выбирать сказку, стихотворение, песню для постановки; готовить необходимые атрибуты и декорация для будущего спектакля; распределять между собой обязанности и роли.</w:t>
            </w:r>
          </w:p>
          <w:p w14:paraId="543151F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творческую самостоятельность, эстетический вкус в передаче образа; отчетливость произношения. Закреплять умение использованные средства выразительности (поза, жесты, мимика, интонация, движения).</w:t>
            </w:r>
          </w:p>
          <w:p w14:paraId="0322C6F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любовь к театру.</w:t>
            </w:r>
          </w:p>
          <w:p w14:paraId="68373E0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Широко использовать в театрализованной деятельности детей разные виды театра (бибабо, пальчиковый, баночный, театр картинок, перчаточный, кукольный и др.).</w:t>
            </w:r>
          </w:p>
          <w:p w14:paraId="2A53860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навыки театральной культуры, приобщать к театральному искусству через просмотр театральных постановок, видеоматериалов. Рассказывать детям о театре, театральных профессиях.</w:t>
            </w:r>
          </w:p>
          <w:p w14:paraId="6148E80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постигать художественные образы, созданные средствами театральной выразительности (свет, грим, музыка, слово, хореография, декорации и др.).</w:t>
            </w:r>
          </w:p>
          <w:p w14:paraId="44FAEEB9"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Дидактические игры</w:t>
            </w:r>
          </w:p>
          <w:p w14:paraId="69A50B4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Закреплять умение детей играть в различные дидактические игры (лото, мозаика, бирюльки и др.). </w:t>
            </w:r>
          </w:p>
          <w:p w14:paraId="7BAF1F2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организовывать игры, исполнять роль ведущего. Закреплять умение согласовывать свои действия с действиями ведущего и других участников игры.</w:t>
            </w:r>
          </w:p>
          <w:p w14:paraId="084AEC0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сообразительность, умение самостоятельно решать поставленную задачу.</w:t>
            </w:r>
          </w:p>
          <w:p w14:paraId="3D4D2EF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к созданию некоторых дидактических игр («Шумелки», «Шуршалки» и т. д.).</w:t>
            </w:r>
          </w:p>
          <w:p w14:paraId="5510A26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и закреплять сенсорные способности.</w:t>
            </w:r>
          </w:p>
          <w:p w14:paraId="7A346632"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Приобщение к элементарным общепринятым нормам и правилам взаимоотношения со сверстниками и взрослыми (в том числе моральным):</w:t>
            </w:r>
          </w:p>
          <w:p w14:paraId="47417F4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воспитывать дружеские взаимоотношения между детьми, привычку сообща играть, трудиться, заниматься самостоятельно выбранным делом.</w:t>
            </w:r>
          </w:p>
          <w:p w14:paraId="36BBBA7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договариваться, помогать друг другу; стремление радовать старших хорошими поступками.</w:t>
            </w:r>
          </w:p>
          <w:p w14:paraId="5AECC5D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воспитывать уважительное отношение к окружающим. Объяснять детям, что не следует вмешиваться в разговор взрослых; важно выслушать собеседника и без надобности не перебивать.</w:t>
            </w:r>
          </w:p>
          <w:p w14:paraId="486D95F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воспитывать заботливое отношение к малышам, пожилым людям; желание помогать им.</w:t>
            </w:r>
          </w:p>
          <w:p w14:paraId="2F1E7FD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такие качества, как сочувствие, отзывчивость, справедливость, скромность, коллективизм.</w:t>
            </w:r>
          </w:p>
          <w:p w14:paraId="401C336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спокойно отстаивать свое мнение.</w:t>
            </w:r>
          </w:p>
          <w:p w14:paraId="14ECC26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волевые качества: умение ограничивать свои желания, подняться требованиям взрослых и выполнять установленные нормы поведения, в своих поступках следовать положительному примеру.</w:t>
            </w:r>
          </w:p>
          <w:p w14:paraId="59EA7D9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обогащать словарь формулами словесной вежливости приветствие, прощание, просьбы, извинения).</w:t>
            </w:r>
          </w:p>
          <w:p w14:paraId="13E044ED"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гендерной, семейной, гражданской принадлежности, патриотических чувств, чувства принадлежности к мировому сообществу:</w:t>
            </w:r>
          </w:p>
          <w:p w14:paraId="1DC0E76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lastRenderedPageBreak/>
              <w:t>Образ Я.</w:t>
            </w:r>
            <w:r w:rsidRPr="00531261">
              <w:rPr>
                <w:rFonts w:ascii="Times New Roman" w:eastAsia="Times New Roman" w:hAnsi="Times New Roman" w:cs="Times New Roman"/>
                <w:sz w:val="24"/>
                <w:szCs w:val="24"/>
                <w:lang w:eastAsia="ru-RU"/>
              </w:rPr>
              <w:t xml:space="preserve"> </w:t>
            </w:r>
          </w:p>
          <w:p w14:paraId="0C793F5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представления о временной перспективе личности, об изменении позиции человека с возрастом (ребенок посещает детский сад, школьник учится, взрослый работает, пожилой человек передает свой опыт другим поколениям). </w:t>
            </w:r>
          </w:p>
          <w:p w14:paraId="227EE06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Углублять представления ребенка о себе в прошлом, настоящем и будущем.</w:t>
            </w:r>
          </w:p>
          <w:p w14:paraId="7874221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об их обязанностях, прежде всего в связи с подготовкой к школе.</w:t>
            </w:r>
          </w:p>
          <w:p w14:paraId="1A4DAA0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Семья.</w:t>
            </w:r>
            <w:r w:rsidRPr="00531261">
              <w:rPr>
                <w:rFonts w:ascii="Times New Roman" w:eastAsia="Times New Roman" w:hAnsi="Times New Roman" w:cs="Times New Roman"/>
                <w:sz w:val="24"/>
                <w:szCs w:val="24"/>
                <w:lang w:eastAsia="ru-RU"/>
              </w:rPr>
              <w:t xml:space="preserve"> </w:t>
            </w:r>
          </w:p>
          <w:p w14:paraId="30815D6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об истории семьи в контексте истории родной страны (роль каждого поколения в разные периоды истории страны). Рассказывать детям о воинских наградах дедушек, бабушек, родителей. Закреплять знание домашнего адреса и телефона, имен и отчеств родителей, их профессий.</w:t>
            </w:r>
          </w:p>
          <w:p w14:paraId="6DE950D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Детский сад.</w:t>
            </w:r>
            <w:r w:rsidRPr="00531261">
              <w:rPr>
                <w:rFonts w:ascii="Times New Roman" w:eastAsia="Times New Roman" w:hAnsi="Times New Roman" w:cs="Times New Roman"/>
                <w:sz w:val="24"/>
                <w:szCs w:val="24"/>
                <w:lang w:eastAsia="ru-RU"/>
              </w:rPr>
              <w:t xml:space="preserve"> </w:t>
            </w:r>
          </w:p>
          <w:p w14:paraId="2ACE73A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представления о себе как об активном члене коллектива через проектную деятельность, охватывающую детей младших возрастных групп и родителей, участие в жизни дошкольного учреждения (адаптация младших дошкольников, подготовка к праздникам, выступлениям, соревнованиям в детском саду и за его пределами и др.). Привлекать детей к созданию развивающей среды дошкольного учреждения (мини-музеев, выставок, библиотеки, конструкторских мастерских и др.).</w:t>
            </w:r>
          </w:p>
          <w:p w14:paraId="4D37FF7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Родная страна</w:t>
            </w:r>
            <w:r w:rsidRPr="00531261">
              <w:rPr>
                <w:rFonts w:ascii="Times New Roman" w:eastAsia="Times New Roman" w:hAnsi="Times New Roman" w:cs="Times New Roman"/>
                <w:sz w:val="24"/>
                <w:szCs w:val="24"/>
                <w:lang w:eastAsia="ru-RU"/>
              </w:rPr>
              <w:t xml:space="preserve">. </w:t>
            </w:r>
          </w:p>
          <w:p w14:paraId="7850A01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родном крае. Продолжать знакомить с достопримечательностями региона, в котором живут дети.</w:t>
            </w:r>
          </w:p>
          <w:p w14:paraId="4819A79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Углублять и уточнять представления о Родине — России. Поддерживать интерес детей к событиям, происходящим в стране, воспитывать чувство гордости за ее достижения.</w:t>
            </w:r>
          </w:p>
          <w:p w14:paraId="1B3EDF4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о флаге, гербе и гимне России (гимн исполняется во время праздника или другого торжественного события; когда звучит гимн, все встают, а мужчины и мальчики снимают головные уборы).</w:t>
            </w:r>
          </w:p>
          <w:p w14:paraId="5607E8E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Москве — главном городе, столице России.</w:t>
            </w:r>
          </w:p>
          <w:p w14:paraId="087EBE6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расширять знания о  государственных праздниках. Рассказать детям о Ю. А. Гагарине и других героях космоса, мы Воспитывать уважение к людям разных национальностей и их обычаям.</w:t>
            </w:r>
          </w:p>
          <w:p w14:paraId="015B897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Наша армия</w:t>
            </w:r>
            <w:r w:rsidRPr="00531261">
              <w:rPr>
                <w:rFonts w:ascii="Times New Roman" w:eastAsia="Times New Roman" w:hAnsi="Times New Roman" w:cs="Times New Roman"/>
                <w:sz w:val="24"/>
                <w:szCs w:val="24"/>
                <w:lang w:eastAsia="ru-RU"/>
              </w:rPr>
              <w:t xml:space="preserve">. </w:t>
            </w:r>
          </w:p>
          <w:p w14:paraId="2FB5E42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Углублять знания о Российской армии. Воспитывать уважение к защитникам Отечества, к памяти павших бойцов: возлагать с детьми цветы к обелискам, памятникам.</w:t>
            </w:r>
          </w:p>
          <w:p w14:paraId="6FFEE6B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Наша планета</w:t>
            </w:r>
            <w:r w:rsidRPr="00531261">
              <w:rPr>
                <w:rFonts w:ascii="Times New Roman" w:eastAsia="Times New Roman" w:hAnsi="Times New Roman" w:cs="Times New Roman"/>
                <w:sz w:val="24"/>
                <w:szCs w:val="24"/>
                <w:lang w:eastAsia="ru-RU"/>
              </w:rPr>
              <w:t xml:space="preserve">. </w:t>
            </w:r>
          </w:p>
          <w:p w14:paraId="20E6D0F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Рассказывать детям о том, что Земля — наш общий дом, на Земле много разных стран. Объяснять, как важно жить в мире со всеми народами, знать и уважать их культуру, обычаи и традиции.</w:t>
            </w:r>
          </w:p>
          <w:p w14:paraId="51EA7B8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своей принадлежности к человеческому сообществу, о детстве ребят других стран, о правах детей в мире (Декларация прав ребенка), отечественных и международных организациях, занимающихся соблюдением прав ребенка (органы опеки, ЮНЕСКО и др.) Дать элементарные представления о свободе личности как достижении человечества.</w:t>
            </w:r>
          </w:p>
          <w:p w14:paraId="2B92AD6F"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трудовой деятельности:</w:t>
            </w:r>
          </w:p>
          <w:p w14:paraId="351453A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потребность трудиться.</w:t>
            </w:r>
          </w:p>
          <w:p w14:paraId="67DA808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Самообслуживание.</w:t>
            </w:r>
            <w:r w:rsidRPr="00531261">
              <w:rPr>
                <w:rFonts w:ascii="Times New Roman" w:eastAsia="Times New Roman" w:hAnsi="Times New Roman" w:cs="Times New Roman"/>
                <w:sz w:val="24"/>
                <w:szCs w:val="24"/>
                <w:lang w:eastAsia="ru-RU"/>
              </w:rPr>
              <w:t xml:space="preserve"> </w:t>
            </w:r>
          </w:p>
          <w:p w14:paraId="4481270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самостоятельно и быстро одеваться и раздеваться, складывать в шкаф одежду, ставить на место обувь, сушить при необходимости мокрые вещи, ухаживать за обувью (мыть, протирать, чистить).</w:t>
            </w:r>
          </w:p>
          <w:p w14:paraId="29C3715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относить после еды и аккуратно складывать в раковину посуду.</w:t>
            </w:r>
          </w:p>
          <w:p w14:paraId="49E0E89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замечать и устранять непорядок в своем внешнем виде, тактично сообщать товарищу о необходимости что-то поправить в костюме, прическе.</w:t>
            </w:r>
          </w:p>
          <w:p w14:paraId="54486AC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самостоятельно и своевременно готовить материалы и пособия к занятию, без напоминания убирать свое рабочее место.</w:t>
            </w:r>
          </w:p>
          <w:p w14:paraId="7934764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Хозяйственно бытовой труд</w:t>
            </w:r>
            <w:r w:rsidRPr="00531261">
              <w:rPr>
                <w:rFonts w:ascii="Times New Roman" w:eastAsia="Times New Roman" w:hAnsi="Times New Roman" w:cs="Times New Roman"/>
                <w:sz w:val="24"/>
                <w:szCs w:val="24"/>
                <w:lang w:eastAsia="ru-RU"/>
              </w:rPr>
              <w:t xml:space="preserve">. </w:t>
            </w:r>
          </w:p>
          <w:p w14:paraId="6CA99D6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Закреплять умение поддерживать порядок в группе и на участке: протирать и мыть игрушки, строительный материал, вместе с воспитателем ремонтировать книги, игрушки (в том числе книги и игрушки воспитанников младших групп).</w:t>
            </w:r>
          </w:p>
          <w:p w14:paraId="4207CFE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закреплять умение самостоятельно наводить порядок на участке детского сада: подметать и очищать дорожки от мусора, зимой — от снега; поливать песок в песочнице; украшать участок к праздникам.</w:t>
            </w:r>
          </w:p>
          <w:p w14:paraId="40BEE0C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самостоятельно, быстро и красиво убирать постель после сна.</w:t>
            </w:r>
          </w:p>
          <w:p w14:paraId="75C102C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добросовестно выполнять обязанности дежурных по столовой: полностью сервировать столы и вытирать их после еды, подметать пол.</w:t>
            </w:r>
          </w:p>
          <w:p w14:paraId="0895AFF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Труд в природе</w:t>
            </w:r>
            <w:r w:rsidRPr="00531261">
              <w:rPr>
                <w:rFonts w:ascii="Times New Roman" w:eastAsia="Times New Roman" w:hAnsi="Times New Roman" w:cs="Times New Roman"/>
                <w:sz w:val="24"/>
                <w:szCs w:val="24"/>
                <w:lang w:eastAsia="ru-RU"/>
              </w:rPr>
              <w:t xml:space="preserve">. </w:t>
            </w:r>
          </w:p>
          <w:p w14:paraId="718C7EC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трудолюбие, наблюдательность, бережное отношение к окружающей природе.</w:t>
            </w:r>
          </w:p>
          <w:p w14:paraId="35E98A2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самостоятельно и ответственно выполнять обязанности дежурного в уголке природы: поливать комнатные растения, рыхлить почву. мыть кормушки, готовить корм рыбам, птицам, морским свинкам и т. п.</w:t>
            </w:r>
          </w:p>
          <w:p w14:paraId="5B6550B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Осенью привлекать детей к уборке овощей с огорода, сбору семян, выкапыванию луковиц, клубней цветов, перекапыванию грядок, пересаживанию цветущих растений из грунта в уголок природы.</w:t>
            </w:r>
          </w:p>
          <w:p w14:paraId="58D704F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Зимой привлекать к сгребанию снега к стволам деревьев и кустарникам, выращиванию зеленого корма для птиц и животных (обитателей уголка природы), посадке корнеплодов, выращиванию с помощью воспитателя цветов к праздникам.</w:t>
            </w:r>
          </w:p>
          <w:p w14:paraId="4BE6CC0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Весной привлекать детей к перекапыванию земли на огороде и в цветнике, к посеву семян (овощей, цветов), высадке рассады.</w:t>
            </w:r>
          </w:p>
          <w:p w14:paraId="702D0C6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Летом привлекать к участию в рыхлении почвы, прополке и окучивании, поливе грядок и клумб.</w:t>
            </w:r>
          </w:p>
          <w:p w14:paraId="0B4143DB"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Ручной труд</w:t>
            </w:r>
          </w:p>
          <w:p w14:paraId="61D4CED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Работа с бумагой и картоном. 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w:t>
            </w:r>
          </w:p>
          <w:p w14:paraId="3C102DB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Формировать умение использовать образец. Учить детей создавать объемные игрушки в технике оригами.</w:t>
            </w:r>
          </w:p>
          <w:p w14:paraId="53B6282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Работа с тканью. Формировать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Закреплять умение делать аппликацию, используя кусочки ткани разнообразной фактуры (шелк для бабочки, байка для зайчика и т. д.), наносить контур с помощью мелка и вырезать в соответствии с задуманным сюжетом.</w:t>
            </w:r>
          </w:p>
          <w:p w14:paraId="0E306C1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Работа с природным материалом. 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w:t>
            </w:r>
          </w:p>
          <w:p w14:paraId="72AF801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процессе работы развивать фантазию, воображение. Закреплять умение аккуратно и экономно использовать материалы.</w:t>
            </w:r>
          </w:p>
          <w:p w14:paraId="51D245C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Воспитание ценностного отношения к собственному труду, труду других людей и его результатам</w:t>
            </w:r>
          </w:p>
          <w:p w14:paraId="0ACCBA1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старательно, аккуратно выполнять поручения, беречь материалы и предметы, убирать их на место после работы.</w:t>
            </w:r>
          </w:p>
          <w:p w14:paraId="6B0BDE6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желание участвовать в совместной трудовой деятельности наравне со всеми, стремление быть полезными окружающим, радовать результатам коллективного труда.</w:t>
            </w:r>
          </w:p>
          <w:p w14:paraId="41609573"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первичных представлений о труде взрослых, его роли в обществе и жизни каждого человека:</w:t>
            </w:r>
          </w:p>
          <w:p w14:paraId="315229E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 труде взрослых, о значении их тру взрослых для общества. - Воспитывать уважение к людям труда.</w:t>
            </w:r>
          </w:p>
          <w:p w14:paraId="381D730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интерес к различным профессиям, в частности, к профессиям родителей и месту их работы.</w:t>
            </w:r>
          </w:p>
          <w:p w14:paraId="5CD3C38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Продолжать знакомить детей с профессиями, связанными со спецификой родного города.</w:t>
            </w:r>
          </w:p>
          <w:p w14:paraId="43007A3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Формирование основ безопасности собственной жизнедеятельности:</w:t>
            </w:r>
          </w:p>
          <w:p w14:paraId="045D72F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соблюдать правила пребывания в детском саду.</w:t>
            </w:r>
          </w:p>
          <w:p w14:paraId="10101F3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называть свою фамилию и имя; фамилию, имя и отчество родителей, домашний адрес и телефон.</w:t>
            </w:r>
          </w:p>
          <w:p w14:paraId="5589236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о том, что в случае необходимости взрослые звонят по телефону «01» (при пожаре), «02» (вызов милиции), «03» («Скорая помощь»).</w:t>
            </w:r>
          </w:p>
          <w:p w14:paraId="0920957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Напоминать детям, что в случае неосторожного обращения с огнем или электроприборами может произойти пожар.</w:t>
            </w:r>
          </w:p>
          <w:p w14:paraId="4211D42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 правилах безопасности дорожного движения</w:t>
            </w:r>
            <w:r w:rsidRPr="00531261">
              <w:rPr>
                <w:rFonts w:ascii="Times New Roman" w:eastAsia="Times New Roman" w:hAnsi="Times New Roman" w:cs="Times New Roman"/>
                <w:sz w:val="24"/>
                <w:szCs w:val="24"/>
                <w:lang w:eastAsia="ru-RU"/>
              </w:rPr>
              <w:t xml:space="preserve">. </w:t>
            </w:r>
          </w:p>
          <w:p w14:paraId="4105070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представления детей о правилах поведения с незнакомыми людьми.</w:t>
            </w:r>
          </w:p>
          <w:p w14:paraId="78EA909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о правилах дорожного движения и поведения на улице. Расширять знания о светофоре.</w:t>
            </w:r>
          </w:p>
          <w:p w14:paraId="59BA124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детей о специальном транспорте.</w:t>
            </w:r>
          </w:p>
          <w:p w14:paraId="525B04F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о правилах поведения в общественном транспорте.</w:t>
            </w:r>
          </w:p>
          <w:p w14:paraId="08DAE1F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Напоминать, что кататься на велосипеде можно только в присутствии взрослых, не мешая окружающим.</w:t>
            </w:r>
          </w:p>
          <w:p w14:paraId="501B4680"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предпосылок экологического сознания:</w:t>
            </w:r>
          </w:p>
          <w:p w14:paraId="416C75D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навыки культуры поведения в природе. Расширять представления о способах правильного взаимодействия с растениями и животными,</w:t>
            </w:r>
          </w:p>
          <w:p w14:paraId="78F09A2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том, что в природе все взаимосвязано (например, одно и то же растение может быть ядовитым для человека и лекарственными для животного; вредные для человека насекомые могут быть пищей для земноводных и т.д.).</w:t>
            </w:r>
          </w:p>
          <w:p w14:paraId="4157CCF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Напоминать детям, что рвать растения и есть их нельзя.</w:t>
            </w:r>
          </w:p>
          <w:p w14:paraId="605E5207" w14:textId="31F8D2F0" w:rsidR="000D473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представление о том, что следует одеваться по погоде.</w:t>
            </w:r>
          </w:p>
        </w:tc>
      </w:tr>
      <w:tr w:rsidR="00D42C09" w:rsidRPr="00531261" w14:paraId="65346FC1" w14:textId="77777777" w:rsidTr="00012918">
        <w:trPr>
          <w:trHeight w:val="57"/>
        </w:trPr>
        <w:tc>
          <w:tcPr>
            <w:tcW w:w="10314" w:type="dxa"/>
            <w:shd w:val="clear" w:color="auto" w:fill="FFFF00"/>
          </w:tcPr>
          <w:p w14:paraId="40890FEB" w14:textId="78031E4B"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iCs/>
                <w:sz w:val="24"/>
                <w:szCs w:val="24"/>
                <w:lang w:eastAsia="ru-RU"/>
              </w:rPr>
              <w:lastRenderedPageBreak/>
              <w:t>Средства</w:t>
            </w:r>
          </w:p>
        </w:tc>
      </w:tr>
      <w:tr w:rsidR="00D42C09" w:rsidRPr="00531261" w14:paraId="5AAC4F21" w14:textId="77777777" w:rsidTr="00012918">
        <w:trPr>
          <w:trHeight w:val="57"/>
        </w:trPr>
        <w:tc>
          <w:tcPr>
            <w:tcW w:w="10314" w:type="dxa"/>
          </w:tcPr>
          <w:p w14:paraId="27CBA611"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1. Различные виды игр:</w:t>
            </w:r>
          </w:p>
          <w:p w14:paraId="4AAEAFD2"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интерактивные (включают обмен действиями между участниками, установление невербальных контактов, направлены на психотехнические изменения состояния группы и каждого ее участника, получение обратной связи);</w:t>
            </w:r>
          </w:p>
          <w:p w14:paraId="2A9BD65E"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ритмические (связаны с ритмичным проговариванием слов и выполнением движений в заданном ритме, а также с восприятием и передачей ритма);</w:t>
            </w:r>
          </w:p>
          <w:p w14:paraId="377BAE23"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коммуникативные (включают обмен высказываниями, установление вербальных контактов);</w:t>
            </w:r>
          </w:p>
          <w:p w14:paraId="1ED45453"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ситуативно-ролевые (направлены на разыгрывание детьми коммуникативных ситуаций в ролях),</w:t>
            </w:r>
          </w:p>
          <w:p w14:paraId="52B3C54D"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творческие (подразумевают самостоятельное развитие детьми игровых действий в рамках заданной темы);</w:t>
            </w:r>
          </w:p>
          <w:p w14:paraId="55A4E9F2"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игры-инсценировки (включают проигрывание детьми проблемной ситуации);</w:t>
            </w:r>
          </w:p>
          <w:p w14:paraId="32AFD3FD"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игры-дискуссии (совместное обсуждение проблемы в игровой ситуации).</w:t>
            </w:r>
          </w:p>
          <w:p w14:paraId="1E645A0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2. Упражнения на развитие социальной перцепции</w:t>
            </w:r>
            <w:r w:rsidRPr="00531261">
              <w:rPr>
                <w:rFonts w:ascii="Times New Roman" w:eastAsia="Times New Roman" w:hAnsi="Times New Roman" w:cs="Times New Roman"/>
                <w:sz w:val="24"/>
                <w:szCs w:val="24"/>
                <w:lang w:eastAsia="ru-RU"/>
              </w:rPr>
              <w:t xml:space="preserve"> (вербальные и невербальные техники):</w:t>
            </w:r>
          </w:p>
          <w:p w14:paraId="0ADF1644"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упражнения, направленные на развитие наблюдательской сенситивности, способности понимания состояний, особенностей и отношений людей, их перемещений, пространственного располо­жения и т.п.;</w:t>
            </w:r>
          </w:p>
          <w:p w14:paraId="2B65E002"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упражнения, направленные на развитие сенсорно-перцептивной системы (различных видов восприятия, памяти, ориентировки в пространстве).</w:t>
            </w:r>
          </w:p>
          <w:p w14:paraId="7E4F7421"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sz w:val="24"/>
                <w:szCs w:val="24"/>
                <w:lang w:eastAsia="ru-RU"/>
              </w:rPr>
              <w:t xml:space="preserve">3. </w:t>
            </w:r>
            <w:r w:rsidRPr="00531261">
              <w:rPr>
                <w:rFonts w:ascii="Times New Roman" w:eastAsia="Times New Roman" w:hAnsi="Times New Roman" w:cs="Times New Roman"/>
                <w:b/>
                <w:i/>
                <w:sz w:val="24"/>
                <w:szCs w:val="24"/>
                <w:lang w:eastAsia="ru-RU"/>
              </w:rPr>
              <w:t>Техники сочинения истории как один из способов репрезентации реальности, в которой живет ребенок.</w:t>
            </w:r>
          </w:p>
          <w:p w14:paraId="49271A2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4. Арт-педагогические техники</w:t>
            </w:r>
            <w:r w:rsidRPr="00531261">
              <w:rPr>
                <w:rFonts w:ascii="Times New Roman" w:eastAsia="Times New Roman" w:hAnsi="Times New Roman" w:cs="Times New Roman"/>
                <w:sz w:val="24"/>
                <w:szCs w:val="24"/>
                <w:lang w:eastAsia="ru-RU"/>
              </w:rPr>
              <w:t xml:space="preserve"> (рисование в парах, тройках, коллективное рисование с творческими заданиями).</w:t>
            </w:r>
          </w:p>
          <w:p w14:paraId="7C23809D"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sz w:val="24"/>
                <w:szCs w:val="24"/>
                <w:lang w:eastAsia="ru-RU"/>
              </w:rPr>
              <w:t xml:space="preserve">5. </w:t>
            </w:r>
            <w:r w:rsidRPr="00531261">
              <w:rPr>
                <w:rFonts w:ascii="Times New Roman" w:eastAsia="Times New Roman" w:hAnsi="Times New Roman" w:cs="Times New Roman"/>
                <w:b/>
                <w:i/>
                <w:sz w:val="24"/>
                <w:szCs w:val="24"/>
                <w:lang w:eastAsia="ru-RU"/>
              </w:rPr>
              <w:t>Техники художественной экспрессии на развитие способности к самовыражению.</w:t>
            </w:r>
          </w:p>
          <w:p w14:paraId="790A128C"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6. Техники использования метафор как недирективного способа нахождения новых ресурсов, смыслов, эффективных форм поведения.</w:t>
            </w:r>
          </w:p>
          <w:p w14:paraId="12768D7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7. Техника цветописи</w:t>
            </w:r>
            <w:r w:rsidRPr="00531261">
              <w:rPr>
                <w:rFonts w:ascii="Times New Roman" w:eastAsia="Times New Roman" w:hAnsi="Times New Roman" w:cs="Times New Roman"/>
                <w:sz w:val="24"/>
                <w:szCs w:val="24"/>
                <w:lang w:eastAsia="ru-RU"/>
              </w:rPr>
              <w:t xml:space="preserve"> (использование цвета для обозначения в символической форме настроения и характера переживаний ребенка).</w:t>
            </w:r>
          </w:p>
          <w:p w14:paraId="691D7A1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iCs/>
                <w:sz w:val="24"/>
                <w:szCs w:val="24"/>
                <w:lang w:eastAsia="ru-RU"/>
              </w:rPr>
              <w:t>Материалы, используемые в процессе развития социальных навыков детей:</w:t>
            </w:r>
          </w:p>
          <w:p w14:paraId="2AE10A1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1. Демонстрационный материал: куклы, макеты, тематические иллюстрации, природные материалы, предметная среда, несущая смысловую содержательную нагрузку. </w:t>
            </w:r>
          </w:p>
          <w:p w14:paraId="164BD58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Музыкальный материал: аудиозаписи с определенными музыкальными композициями, звуками природы, обеспечивающие создание необходимой эмоциональной атмосферы на занятии и решающие конкретные образовательные и воспитательные задачи.</w:t>
            </w:r>
          </w:p>
          <w:p w14:paraId="764AEA4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Раздаточный материал: заготавливается по количеству детей, присутствующих на занятии, и решает задачи, связанные с приобретением детьми личного опыта при его применении.</w:t>
            </w:r>
          </w:p>
          <w:p w14:paraId="330B01B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Раздаточным материалом могут служить средства изобразительной деятельности, игрушки, предметы одежды, заготовки, необходимые для организации совместной, самостоятельной деятельности детей.</w:t>
            </w:r>
          </w:p>
          <w:p w14:paraId="484D5B1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Основные требования к раздаточным материалам – их качественное оформление, функциональность и обеспеченность ими всех детей в группе.</w:t>
            </w:r>
          </w:p>
        </w:tc>
      </w:tr>
      <w:tr w:rsidR="00D42C09" w:rsidRPr="00531261" w14:paraId="00E31B9D" w14:textId="77777777" w:rsidTr="00012918">
        <w:trPr>
          <w:trHeight w:val="57"/>
        </w:trPr>
        <w:tc>
          <w:tcPr>
            <w:tcW w:w="10314" w:type="dxa"/>
            <w:shd w:val="clear" w:color="auto" w:fill="FFFF00"/>
          </w:tcPr>
          <w:p w14:paraId="3D0B986B" w14:textId="11E88F00" w:rsidR="00D42C09" w:rsidRPr="00531261" w:rsidRDefault="00D42C09"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lastRenderedPageBreak/>
              <w:t xml:space="preserve">Формы, методы и приёмы педагогической работы:  </w:t>
            </w:r>
          </w:p>
        </w:tc>
      </w:tr>
      <w:tr w:rsidR="00D42C09" w:rsidRPr="00531261" w14:paraId="5159FFE9" w14:textId="77777777" w:rsidTr="00012918">
        <w:trPr>
          <w:trHeight w:val="57"/>
        </w:trPr>
        <w:tc>
          <w:tcPr>
            <w:tcW w:w="10314" w:type="dxa"/>
          </w:tcPr>
          <w:p w14:paraId="3201A2EF"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 проведении режимных моментов:</w:t>
            </w:r>
          </w:p>
          <w:p w14:paraId="03D46E3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Ситуативные беседы при проведении режимных моментов, подчеркивание их пользы; развитие трудовых навыков через поручения и задания, дежурства, навыки самообслуживания; помощь взрослым; участие детей в расстановке и уборке инвентаря и оборудования для занятий, в построении конструкций для подвижных игр и упражнений (из мягких блоков, спортивного оборудования); формирование навыков безопасного поведения при проведении режимных моментов.</w:t>
            </w:r>
          </w:p>
          <w:p w14:paraId="0793E63B"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Самостоятельная деятельность детей:</w:t>
            </w:r>
          </w:p>
          <w:p w14:paraId="4FF4212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Индивидуальные игры, совместные игры, все виды самостоятельной деятельности, предполагающие общение со сверстниками.</w:t>
            </w:r>
          </w:p>
          <w:p w14:paraId="63A8A617"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Взаимодействие с семьями детей:</w:t>
            </w:r>
          </w:p>
          <w:p w14:paraId="57F8A0C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Формы работы с родителями:</w:t>
            </w:r>
          </w:p>
          <w:p w14:paraId="783D367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•анкетирование родителей и совместное заполнение семейной анкеты с ребенком;</w:t>
            </w:r>
          </w:p>
          <w:p w14:paraId="5F5EEE8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домашние совместные творческие задания;</w:t>
            </w:r>
          </w:p>
          <w:p w14:paraId="57F0E07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родительские собрания;</w:t>
            </w:r>
          </w:p>
          <w:p w14:paraId="4EE137D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открытые или совместные занятия с детьми (с использованием конспектов занятий программы или дополнительные);</w:t>
            </w:r>
          </w:p>
          <w:p w14:paraId="3128D6F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коллективные тематические беседы на интересующие родителей темы;</w:t>
            </w:r>
          </w:p>
          <w:p w14:paraId="06CB14E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выставки работ детей и родителей на темы «Вот я какой!», «Моя семья» и т.д.;</w:t>
            </w:r>
          </w:p>
          <w:p w14:paraId="37EE8A1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проведение Дня семьи с оформлением стенда с совместными работами, с конкурсами, чаепитием;</w:t>
            </w:r>
          </w:p>
          <w:p w14:paraId="55352EF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индивидуальные беседы и домашние задания по выполнению отдельных упражнений и игр, знакомых детям;</w:t>
            </w:r>
          </w:p>
          <w:p w14:paraId="7458591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оформление группы, создание атрибутики группы;</w:t>
            </w:r>
          </w:p>
          <w:p w14:paraId="7C5E44C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ведение журналов, отражающих жизнь группы: «Книга добрых дел» с записями о помощи родителей в организации жизни группы, «Наша группа» с отражением летописи группы и т.д.</w:t>
            </w:r>
          </w:p>
          <w:p w14:paraId="47828C7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Задачи:</w:t>
            </w:r>
          </w:p>
          <w:p w14:paraId="7652C3C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Показывать родителям значение развития экологического сознания как условия всеобщей выживаемости природы, семьи, отельного человека, всего человечества.</w:t>
            </w:r>
          </w:p>
          <w:p w14:paraId="602CDB3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родителей с опасными для здоровья ребенка ситуациями, возникающими дома, на даче, на дороге, в лесу, у водоема, и способами поведения в них. Направлять внимание родителей на развитие у детей способности видеть, осознавать и избегать опасности,</w:t>
            </w:r>
          </w:p>
          <w:p w14:paraId="33E2C2F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Информировать родителей о необходимости создания благоприятных и безопасных условий пребывания детей на улице (соблюдать технику безопасности во время игр и развлечений на каруселях, на качелях, на горке, в песочнице, во время катания на велосипеде, во время отдыха у водоема и т.д.). Рассказывать о необходимости создания безопасных условий пребывания детей дома (не держать в доступных для них местах лекарства, предметы бытовой химии, электрические приборы; содержать в порядке электрические розетки; не оставлять детей без присмотра в комнате, где открыты окна и балконы и т.д.). Информировать родителей о том, что должны делать дети в случае непредвиденной ситуации (звать на помощь взрослых; называть свои фамилию и имя; при необходимости —фамилию, имя и отчество родителей, адрес и </w:t>
            </w:r>
            <w:r w:rsidRPr="00531261">
              <w:rPr>
                <w:rFonts w:ascii="Times New Roman" w:eastAsia="Times New Roman" w:hAnsi="Times New Roman" w:cs="Times New Roman"/>
                <w:sz w:val="24"/>
                <w:szCs w:val="24"/>
                <w:lang w:eastAsia="ru-RU"/>
              </w:rPr>
              <w:lastRenderedPageBreak/>
              <w:t>телефон; при необходимости звонить по телефонам экстренной помощи - «01», «02» и «03» и т. д.).</w:t>
            </w:r>
          </w:p>
          <w:p w14:paraId="1D5F675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родителей к активному отдыху с детьми, расширяющему границы жизни дошкольников и формирующему навыки безопасного поведения во время отдыха. Помогать родителям планировать выходные дни с детьми, обдумывая проблемные ситуации, стимулирующие формирование моделей позитивного поведения в разных жизненных ситуациях.</w:t>
            </w:r>
          </w:p>
          <w:p w14:paraId="700C18A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Подчеркивать роль взрослого в формировании поведения ребенка. Побуждать родителей на личном примере демонстрировать детям соблюдение правил безопасного поведения на дорогах, бережное отношение к природе и т.д. 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w:t>
            </w:r>
          </w:p>
          <w:p w14:paraId="1B1A59F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родителей с формами работы дошкольного учреждения по проблеме безопасности детей дошкольного возраста.</w:t>
            </w:r>
          </w:p>
          <w:p w14:paraId="5CF950E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родителей с достижениями и трудностями общественного воспитания в детском саду.</w:t>
            </w:r>
          </w:p>
          <w:p w14:paraId="63A0E23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Показывать родителям значение матери, отца, а также дедушек и бабушек, воспитателей, детей (сверстников, младших и старших детей) в развитии взаимодействия ребенка с социумом, понимания социальных норм поведения. Подчеркивать ценность каждого ребенка для общества вне зависимости от его индивидуальных особенностей и этнической принадлежности. </w:t>
            </w:r>
          </w:p>
          <w:p w14:paraId="2E142CD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Заинтересовывать родителей в развитии игровой деятельности детей, обеспечивающей успешную социализацию, усвоение тендерного поведения.</w:t>
            </w:r>
          </w:p>
          <w:p w14:paraId="5708A5B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родителям осознавать негативные последствия деструктивного общения в семье, исключающего родных для ребенка людей из контекста развития. Создавать у родителей мотивацию к сохранению семейных традиций и зарождению новых.</w:t>
            </w:r>
          </w:p>
          <w:p w14:paraId="01CA627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Поддерживать семью в выстраивании взаимодействия ребенка с незнакомыми взрослыми и детьми в детском саду (например, на этапе освоения новой предметно-развивающей среды детского сада, группы —при поступлении в детский сад, переходе в новую группу, смене воспитателей и других ситуациях), вне его (например, в ходе проектной деятельности).</w:t>
            </w:r>
          </w:p>
          <w:p w14:paraId="4C30CBF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родителей к составлению соглашения о сотрудничестве, программы и плана взаимодействия семьи и детского сада в воспитании детей. Сопровождать и поддерживать семью в реализации воспитательных воздействий.</w:t>
            </w:r>
          </w:p>
          <w:p w14:paraId="070DC74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Изучать традиции трудового воспитания, сложившиеся и развивающиеся в семьях воспитанников.</w:t>
            </w:r>
          </w:p>
          <w:p w14:paraId="36A2EC0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родителей с возможностями трудового воспитания в семье и детском саду; показывать необходимость навыков самообслуживания, помощи взрослым, наличия у ребенка домашних обязанностей. Знакомить с лучшим опытом семейного трудового воспитания посредством выставок, мастер-классов и других форм взаимодействия.</w:t>
            </w:r>
          </w:p>
          <w:p w14:paraId="2344837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близких взрослых знакомить детей с домашним и профессиональным трудом, показывать его результаты, обращать внимание на отношение членов семьи к труду. Развивать у родителей интерес к совместным с детьми проектам по изучению трудовых традиций, сложившихся в семье, а также родном городе (селе).</w:t>
            </w:r>
          </w:p>
          <w:p w14:paraId="1674EA7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внимание родителей к различным формам совместной с детьми трудовой деятельности в детском саду и дома, способствующей формированию взаимодействия взрослых с детьми, возникновению чувства единения, радости, гордости за результаты общего труда.</w:t>
            </w:r>
          </w:p>
          <w:p w14:paraId="1E53967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Ориентировать родителей на совместное с ребенком чтение литературы, посвященной различным профессиям, труду, просмотр соответствующих художественных и мультипликационных фильмов.</w:t>
            </w:r>
          </w:p>
          <w:p w14:paraId="07C05F2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Проводить совместные с родителями конкурсы, акции по благоустройству и озеленению территории детского сада, ориентируясь на потребности и возможности детей и научно-обоснованные принципы, и нормативы.</w:t>
            </w:r>
          </w:p>
          <w:p w14:paraId="7A0E06D1"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Методы, приёмы:</w:t>
            </w:r>
          </w:p>
          <w:p w14:paraId="072888F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w:t>
            </w:r>
            <w:r w:rsidRPr="00531261">
              <w:rPr>
                <w:rFonts w:ascii="Times New Roman" w:eastAsia="Times New Roman" w:hAnsi="Times New Roman" w:cs="Times New Roman"/>
                <w:b/>
                <w:i/>
                <w:sz w:val="24"/>
                <w:szCs w:val="24"/>
                <w:lang w:eastAsia="ru-RU"/>
              </w:rPr>
              <w:t>Минутки общения</w:t>
            </w:r>
            <w:r w:rsidRPr="00531261">
              <w:rPr>
                <w:rFonts w:ascii="Times New Roman" w:eastAsia="Times New Roman" w:hAnsi="Times New Roman" w:cs="Times New Roman"/>
                <w:sz w:val="24"/>
                <w:szCs w:val="24"/>
                <w:lang w:eastAsia="ru-RU"/>
              </w:rPr>
              <w:t>: интересные коммуникативные игры, включающие обмен действиями, высказываниями, цель которых - помочь детям снять эмоциональное напряжение после занятия, поддерживать атмосферу доброжелательности и радости.</w:t>
            </w:r>
          </w:p>
          <w:p w14:paraId="391B747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2. </w:t>
            </w:r>
            <w:r w:rsidRPr="00531261">
              <w:rPr>
                <w:rFonts w:ascii="Times New Roman" w:eastAsia="Times New Roman" w:hAnsi="Times New Roman" w:cs="Times New Roman"/>
                <w:b/>
                <w:i/>
                <w:sz w:val="24"/>
                <w:szCs w:val="24"/>
                <w:lang w:eastAsia="ru-RU"/>
              </w:rPr>
              <w:t>Дружеские посиделки</w:t>
            </w:r>
            <w:r w:rsidRPr="00531261">
              <w:rPr>
                <w:rFonts w:ascii="Times New Roman" w:eastAsia="Times New Roman" w:hAnsi="Times New Roman" w:cs="Times New Roman"/>
                <w:sz w:val="24"/>
                <w:szCs w:val="24"/>
                <w:lang w:eastAsia="ru-RU"/>
              </w:rPr>
              <w:t>: 10-минутные беседы в конце дня, цель которых - закрепить позитивные переживания детей, полученные в течение дня, развить способность к рефлексии, способность радоваться успехам своим и групповым.</w:t>
            </w:r>
          </w:p>
          <w:p w14:paraId="6D5032C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3. </w:t>
            </w:r>
            <w:r w:rsidRPr="00531261">
              <w:rPr>
                <w:rFonts w:ascii="Times New Roman" w:eastAsia="Times New Roman" w:hAnsi="Times New Roman" w:cs="Times New Roman"/>
                <w:b/>
                <w:i/>
                <w:sz w:val="24"/>
                <w:szCs w:val="24"/>
                <w:lang w:eastAsia="ru-RU"/>
              </w:rPr>
              <w:t>Групповые ритуалы</w:t>
            </w:r>
            <w:r w:rsidRPr="00531261">
              <w:rPr>
                <w:rFonts w:ascii="Times New Roman" w:eastAsia="Times New Roman" w:hAnsi="Times New Roman" w:cs="Times New Roman"/>
                <w:b/>
                <w:sz w:val="24"/>
                <w:szCs w:val="24"/>
                <w:lang w:eastAsia="ru-RU"/>
              </w:rPr>
              <w:t>:</w:t>
            </w:r>
            <w:r w:rsidRPr="00531261">
              <w:rPr>
                <w:rFonts w:ascii="Times New Roman" w:eastAsia="Times New Roman" w:hAnsi="Times New Roman" w:cs="Times New Roman"/>
                <w:sz w:val="24"/>
                <w:szCs w:val="24"/>
                <w:lang w:eastAsia="ru-RU"/>
              </w:rPr>
              <w:t xml:space="preserve"> традиционные минутки приветствия, прощания, закрепления позитивных моментов, поздравления с праздниками и т.д. Создают ощущения общности в группе, без­опасности, поддержки, способствуют более открытому выражению чувств и эмоций.</w:t>
            </w:r>
          </w:p>
          <w:p w14:paraId="38B7E61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4. </w:t>
            </w:r>
            <w:r w:rsidRPr="00531261">
              <w:rPr>
                <w:rFonts w:ascii="Times New Roman" w:eastAsia="Times New Roman" w:hAnsi="Times New Roman" w:cs="Times New Roman"/>
                <w:b/>
                <w:i/>
                <w:sz w:val="24"/>
                <w:szCs w:val="24"/>
                <w:lang w:eastAsia="ru-RU"/>
              </w:rPr>
              <w:t>Групповые дела</w:t>
            </w:r>
            <w:r w:rsidRPr="00531261">
              <w:rPr>
                <w:rFonts w:ascii="Times New Roman" w:eastAsia="Times New Roman" w:hAnsi="Times New Roman" w:cs="Times New Roman"/>
                <w:sz w:val="24"/>
                <w:szCs w:val="24"/>
                <w:lang w:eastAsia="ru-RU"/>
              </w:rPr>
              <w:t>: предусматривают участие родителей и детей в жизни группы. Это - оформление помещений группы, создание альбомов, стендов, атрибутики, отражающих события в группе, и др.</w:t>
            </w:r>
          </w:p>
          <w:p w14:paraId="0201C676" w14:textId="77777777" w:rsidR="00D42C09" w:rsidRPr="00531261" w:rsidRDefault="00D42C09"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sz w:val="24"/>
                <w:szCs w:val="24"/>
                <w:lang w:eastAsia="ru-RU"/>
              </w:rPr>
              <w:t xml:space="preserve">5. </w:t>
            </w:r>
            <w:r w:rsidRPr="00531261">
              <w:rPr>
                <w:rFonts w:ascii="Times New Roman" w:eastAsia="Times New Roman" w:hAnsi="Times New Roman" w:cs="Times New Roman"/>
                <w:b/>
                <w:i/>
                <w:sz w:val="24"/>
                <w:szCs w:val="24"/>
                <w:lang w:eastAsia="ru-RU"/>
              </w:rPr>
              <w:t>И другие:</w:t>
            </w:r>
          </w:p>
          <w:p w14:paraId="19275DC2"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Наблюдение</w:t>
            </w:r>
          </w:p>
          <w:p w14:paraId="16449A7F"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Чтение </w:t>
            </w:r>
          </w:p>
          <w:p w14:paraId="60E7BB66"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Игра</w:t>
            </w:r>
          </w:p>
          <w:p w14:paraId="350D19E9"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Игровое упражнение</w:t>
            </w:r>
          </w:p>
          <w:p w14:paraId="52A7E206"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Проблемная ситуация</w:t>
            </w:r>
          </w:p>
          <w:p w14:paraId="0D96ECFB"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Беседа </w:t>
            </w:r>
          </w:p>
          <w:p w14:paraId="720E02C4"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Рассматривание </w:t>
            </w:r>
          </w:p>
          <w:p w14:paraId="1E8D1224"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Совместная с воспитателем игра</w:t>
            </w:r>
          </w:p>
          <w:p w14:paraId="24FDA926"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Совместная со сверстниками игра</w:t>
            </w:r>
          </w:p>
          <w:p w14:paraId="324EE7E1"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Индивидуальная игра</w:t>
            </w:r>
          </w:p>
          <w:p w14:paraId="18226ABF"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Праздник </w:t>
            </w:r>
          </w:p>
          <w:p w14:paraId="7B65EA37"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Экскурсия </w:t>
            </w:r>
          </w:p>
          <w:p w14:paraId="0FD72F1A"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Ситуация морального выбора</w:t>
            </w:r>
          </w:p>
          <w:p w14:paraId="4D36BA4F"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Проектная деятельность</w:t>
            </w:r>
          </w:p>
          <w:p w14:paraId="47963593"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Игровое упражнение</w:t>
            </w:r>
          </w:p>
          <w:p w14:paraId="6892302D"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Ситуативный разговор с детьми</w:t>
            </w:r>
          </w:p>
          <w:p w14:paraId="4B4F1E24"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Педагогическая ситуация</w:t>
            </w:r>
          </w:p>
          <w:p w14:paraId="35442538"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Просмотр и анализ мультфильмов, видеофильмов, телепередач</w:t>
            </w:r>
          </w:p>
          <w:p w14:paraId="12549C87"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Экспериментирование</w:t>
            </w:r>
          </w:p>
          <w:p w14:paraId="5305AFF3"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Поручения</w:t>
            </w:r>
          </w:p>
          <w:p w14:paraId="1C3BCD01"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Дежурство</w:t>
            </w:r>
          </w:p>
          <w:p w14:paraId="3D345D08"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Самообслуживание</w:t>
            </w:r>
          </w:p>
          <w:p w14:paraId="1CE1C231"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Хозяйственно-бытовой труд</w:t>
            </w:r>
          </w:p>
          <w:p w14:paraId="1BE393D1"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Общественно-полезный труд</w:t>
            </w:r>
          </w:p>
          <w:p w14:paraId="04AA6D61"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Природоохранный труд</w:t>
            </w:r>
          </w:p>
          <w:p w14:paraId="1932DB69"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Ручной труд</w:t>
            </w:r>
          </w:p>
          <w:p w14:paraId="4F181553"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Непосредственное наблюдение за трудом взрослых</w:t>
            </w:r>
          </w:p>
          <w:p w14:paraId="69F6E43F"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Чтение художественной литературы о труде, орудиях труда, развитии цивилизации</w:t>
            </w:r>
          </w:p>
          <w:p w14:paraId="3F9F2F96"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Рассматривание иллюстраций, альбомов о профессиях</w:t>
            </w:r>
          </w:p>
          <w:p w14:paraId="58F15A25"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Ознакомление с инструментами</w:t>
            </w:r>
          </w:p>
          <w:p w14:paraId="3E1C1050"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Создание макетов, коллекций и их оформление</w:t>
            </w:r>
          </w:p>
          <w:p w14:paraId="55AAA2DB" w14:textId="77777777" w:rsidR="00D42C09" w:rsidRPr="00531261" w:rsidRDefault="00D42C09" w:rsidP="00D04851">
            <w:pPr>
              <w:numPr>
                <w:ilvl w:val="0"/>
                <w:numId w:val="1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Изготовление предметов для игр</w:t>
            </w:r>
          </w:p>
          <w:p w14:paraId="0E36849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w:t>
            </w:r>
            <w:r w:rsidRPr="00531261">
              <w:rPr>
                <w:rFonts w:ascii="Times New Roman" w:eastAsia="Times New Roman" w:hAnsi="Times New Roman" w:cs="Times New Roman"/>
                <w:b/>
                <w:i/>
                <w:sz w:val="24"/>
                <w:szCs w:val="24"/>
                <w:lang w:eastAsia="ru-RU"/>
              </w:rPr>
              <w:t>Наглядные -</w:t>
            </w:r>
            <w:r w:rsidRPr="00531261">
              <w:rPr>
                <w:rFonts w:ascii="Times New Roman" w:eastAsia="Times New Roman" w:hAnsi="Times New Roman" w:cs="Times New Roman"/>
                <w:sz w:val="24"/>
                <w:szCs w:val="24"/>
                <w:lang w:eastAsia="ru-RU"/>
              </w:rPr>
              <w:t xml:space="preserve"> реализуются в обучающих ситуациях, направленных на развитие социальных навыков и умений, а также на формирование социальных форм поведения. Показ используется воспитателем и при организации творческих заданий и игр на сотрудничество.</w:t>
            </w:r>
          </w:p>
          <w:p w14:paraId="5C88CD2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2. </w:t>
            </w:r>
            <w:r w:rsidRPr="00531261">
              <w:rPr>
                <w:rFonts w:ascii="Times New Roman" w:eastAsia="Times New Roman" w:hAnsi="Times New Roman" w:cs="Times New Roman"/>
                <w:b/>
                <w:i/>
                <w:sz w:val="24"/>
                <w:szCs w:val="24"/>
                <w:lang w:eastAsia="ru-RU"/>
              </w:rPr>
              <w:t>Речевые методы</w:t>
            </w:r>
            <w:r w:rsidRPr="00531261">
              <w:rPr>
                <w:rFonts w:ascii="Times New Roman" w:eastAsia="Times New Roman" w:hAnsi="Times New Roman" w:cs="Times New Roman"/>
                <w:sz w:val="24"/>
                <w:szCs w:val="24"/>
                <w:lang w:eastAsia="ru-RU"/>
              </w:rPr>
              <w:t xml:space="preserve"> - используются при проведении игры в обучающих ситуациях.</w:t>
            </w:r>
          </w:p>
          <w:p w14:paraId="07330B2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3. </w:t>
            </w:r>
            <w:r w:rsidRPr="00531261">
              <w:rPr>
                <w:rFonts w:ascii="Times New Roman" w:eastAsia="Times New Roman" w:hAnsi="Times New Roman" w:cs="Times New Roman"/>
                <w:b/>
                <w:i/>
                <w:sz w:val="24"/>
                <w:szCs w:val="24"/>
                <w:lang w:eastAsia="ru-RU"/>
              </w:rPr>
              <w:t>Практические методы</w:t>
            </w:r>
            <w:r w:rsidRPr="00531261">
              <w:rPr>
                <w:rFonts w:ascii="Times New Roman" w:eastAsia="Times New Roman" w:hAnsi="Times New Roman" w:cs="Times New Roman"/>
                <w:sz w:val="24"/>
                <w:szCs w:val="24"/>
                <w:lang w:eastAsia="ru-RU"/>
              </w:rPr>
              <w:t xml:space="preserve"> - являются ведущими при организации деятельности, направленной на освоение детьми личного социального опыта в ситуациях игрового взаимодействия, что является важнейшим условием развития социальных способностей и умений.</w:t>
            </w:r>
          </w:p>
          <w:p w14:paraId="4C40145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4. </w:t>
            </w:r>
            <w:r w:rsidRPr="00531261">
              <w:rPr>
                <w:rFonts w:ascii="Times New Roman" w:eastAsia="Times New Roman" w:hAnsi="Times New Roman" w:cs="Times New Roman"/>
                <w:b/>
                <w:i/>
                <w:sz w:val="24"/>
                <w:szCs w:val="24"/>
                <w:lang w:eastAsia="ru-RU"/>
              </w:rPr>
              <w:t>Разнообразные игровые методы</w:t>
            </w:r>
            <w:r w:rsidRPr="00531261">
              <w:rPr>
                <w:rFonts w:ascii="Times New Roman" w:eastAsia="Times New Roman" w:hAnsi="Times New Roman" w:cs="Times New Roman"/>
                <w:sz w:val="24"/>
                <w:szCs w:val="24"/>
                <w:lang w:eastAsia="ru-RU"/>
              </w:rPr>
              <w:t>, позволяющие создать необходимые условия для личностного развития дошкольника в ведущем для этого возраста виде деятельности - игре.</w:t>
            </w:r>
          </w:p>
        </w:tc>
      </w:tr>
      <w:tr w:rsidR="00D42C09" w:rsidRPr="00531261" w14:paraId="08CB1564" w14:textId="77777777" w:rsidTr="00012918">
        <w:tc>
          <w:tcPr>
            <w:tcW w:w="10314" w:type="dxa"/>
          </w:tcPr>
          <w:p w14:paraId="2D65C1BF"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С 2 до 3 лет:</w:t>
            </w:r>
          </w:p>
          <w:p w14:paraId="33C6792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Способствовать установлению доброжелательных отношений ребенка с другими детьми, обогащению способов их игрового взаимодействия. </w:t>
            </w:r>
          </w:p>
          <w:p w14:paraId="6022B2E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Побуждать к участию в эстетизированных развлечениях;</w:t>
            </w:r>
          </w:p>
          <w:p w14:paraId="2E36D4D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3. Способствовать развитию социально-эмоциональной сферы детей, обогащению личного опыта, самостоятельности, положительной самооценке, доверия к миру как основы социального становления личности. </w:t>
            </w:r>
          </w:p>
          <w:p w14:paraId="088FEC1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4. Побуждать детей создавать по подражанию взрослому и по своему желанию эмоциональные, яркие, выразительные образы хорошо знакомых предметов. </w:t>
            </w:r>
          </w:p>
          <w:p w14:paraId="145FDEE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5. Развивать у ребенка интерес к народной игрушке, отражению в сюжетно-ролевых играх разнообразного «бытового» содержания, самостоятельность в использовании деталей народных костюмов для кукол. </w:t>
            </w:r>
          </w:p>
          <w:p w14:paraId="3CF6390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6. Развивать у ребенка эмоциональную отзывчивость и радость общения со сверстниками. Вызывать интерес к сотворчеству с воспитателем и другими детьми при создании коллективных компазиций.</w:t>
            </w:r>
          </w:p>
          <w:p w14:paraId="4CF597FB"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 3 до 7 лет:</w:t>
            </w:r>
          </w:p>
          <w:p w14:paraId="04D45001"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3 - 4 лет</w:t>
            </w:r>
          </w:p>
          <w:p w14:paraId="600DE55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Способствовать установлению доброжелательных отношений ребенка с другими детьми, обогащению способов их игрового взаимодействия.</w:t>
            </w:r>
          </w:p>
          <w:p w14:paraId="1024368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2.Способствовать развитию социально-эмоциональной сферы детей, обогащению личного опыта, самостоятельности, положительной самооценке, доверия к миру как основы социального становления личности. </w:t>
            </w:r>
          </w:p>
          <w:p w14:paraId="584D103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Вызывать интерес к сотворчеству с воспитателем и другими детьми  при создании коллективных композиций.</w:t>
            </w:r>
          </w:p>
          <w:p w14:paraId="1F74F8A3"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4 – 5 лет</w:t>
            </w:r>
          </w:p>
          <w:p w14:paraId="65733E1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Проводить коллективные работы, учить согласовывать свои действия с действиями других людей.</w:t>
            </w:r>
          </w:p>
          <w:p w14:paraId="1121A6AA"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5-6 лет</w:t>
            </w:r>
          </w:p>
          <w:p w14:paraId="530384F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5. Обогащать содержание образовательной области «Социально – коммуникативное развитие» элементами изобразительной деятельности в соответствии с задачами социально-коммуникативного развития детей старшего дошкольного возраста, инициировать выбор сюжетов о семье, жизни в детском саду, праздниках и др.</w:t>
            </w:r>
          </w:p>
          <w:p w14:paraId="49112DA8"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6-7 лет</w:t>
            </w:r>
          </w:p>
          <w:p w14:paraId="331160C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6.Расширять, систематизировать и детализировать содержание образовательной области «Социально – коммуникативное развитие» элементами изобразительной деятельности, активизировать выбор сюжетов о семье, жизни в детском саду, а также бытовых и природных явлениях, поощрять интерес к изображению человека.</w:t>
            </w:r>
          </w:p>
          <w:p w14:paraId="3CBA3E2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7.Учить передавать свое представление об исторические прошлые Родины по средству изображения характерных деталей костюмов, предметов быта.</w:t>
            </w:r>
          </w:p>
          <w:p w14:paraId="4FEE6CA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highlight w:val="yellow"/>
                <w:lang w:eastAsia="ru-RU"/>
              </w:rPr>
            </w:pPr>
            <w:r w:rsidRPr="00531261">
              <w:rPr>
                <w:rFonts w:ascii="Times New Roman" w:eastAsia="Times New Roman" w:hAnsi="Times New Roman" w:cs="Times New Roman"/>
                <w:sz w:val="24"/>
                <w:szCs w:val="24"/>
                <w:lang w:eastAsia="ru-RU"/>
              </w:rPr>
              <w:t>8. Учить отражать свои эстетические чувства и отношение, передавать доступными выразительными средствами настроение и характер образа.</w:t>
            </w:r>
          </w:p>
        </w:tc>
      </w:tr>
      <w:tr w:rsidR="00D42C09" w:rsidRPr="00531261" w14:paraId="0E3E9708" w14:textId="77777777" w:rsidTr="00012918">
        <w:tc>
          <w:tcPr>
            <w:tcW w:w="10314" w:type="dxa"/>
          </w:tcPr>
          <w:p w14:paraId="14369D5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Обогащать содержание образовательной области «Социально-коммуникативное развитие» элементами изобразительной деятельности.</w:t>
            </w:r>
          </w:p>
        </w:tc>
      </w:tr>
      <w:tr w:rsidR="00D42C09" w:rsidRPr="00531261" w14:paraId="13F6F7E3" w14:textId="77777777" w:rsidTr="00012918">
        <w:tc>
          <w:tcPr>
            <w:tcW w:w="10314" w:type="dxa"/>
          </w:tcPr>
          <w:p w14:paraId="0B4AD10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Рассматривание ил</w:t>
            </w:r>
            <w:r w:rsidRPr="00531261">
              <w:rPr>
                <w:rFonts w:ascii="Times New Roman" w:eastAsia="Times New Roman" w:hAnsi="Times New Roman" w:cs="Times New Roman"/>
                <w:sz w:val="24"/>
                <w:szCs w:val="24"/>
                <w:lang w:eastAsia="ru-RU"/>
              </w:rPr>
              <w:softHyphen/>
              <w:t xml:space="preserve">люстративного материала, слайдов, фотографий; </w:t>
            </w:r>
          </w:p>
          <w:p w14:paraId="5041C2A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Поддержка интереса к Родине (малой Родине) в вопросах, играх, рассматривании книг, слушании историй, рисова</w:t>
            </w:r>
            <w:r w:rsidRPr="00531261">
              <w:rPr>
                <w:rFonts w:ascii="Times New Roman" w:eastAsia="Times New Roman" w:hAnsi="Times New Roman" w:cs="Times New Roman"/>
                <w:sz w:val="24"/>
                <w:szCs w:val="24"/>
                <w:lang w:eastAsia="ru-RU"/>
              </w:rPr>
              <w:softHyphen/>
              <w:t>нии и конструировании. Рассказывание сюжетных исто</w:t>
            </w:r>
            <w:r w:rsidRPr="00531261">
              <w:rPr>
                <w:rFonts w:ascii="Times New Roman" w:eastAsia="Times New Roman" w:hAnsi="Times New Roman" w:cs="Times New Roman"/>
                <w:sz w:val="24"/>
                <w:szCs w:val="24"/>
                <w:lang w:eastAsia="ru-RU"/>
              </w:rPr>
              <w:softHyphen/>
              <w:t>рий о жизни города, об архитектурных сооружениях и событиях, свя</w:t>
            </w:r>
            <w:r w:rsidRPr="00531261">
              <w:rPr>
                <w:rFonts w:ascii="Times New Roman" w:eastAsia="Times New Roman" w:hAnsi="Times New Roman" w:cs="Times New Roman"/>
                <w:sz w:val="24"/>
                <w:szCs w:val="24"/>
                <w:lang w:eastAsia="ru-RU"/>
              </w:rPr>
              <w:softHyphen/>
              <w:t>занных с ними.</w:t>
            </w:r>
          </w:p>
          <w:p w14:paraId="05D6251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Использование плоскостного и объемного моделирования архитектурных сооружений и их частей (например, площади), прорисовы</w:t>
            </w:r>
            <w:r w:rsidRPr="00531261">
              <w:rPr>
                <w:rFonts w:ascii="Times New Roman" w:eastAsia="Times New Roman" w:hAnsi="Times New Roman" w:cs="Times New Roman"/>
                <w:sz w:val="24"/>
                <w:szCs w:val="24"/>
                <w:lang w:eastAsia="ru-RU"/>
              </w:rPr>
              <w:softHyphen/>
              <w:t>вание и размещение архитектурных сооружений на детализированной карте города, участие в играх, проектах «Город-мечта» («что могло бы здесь находиться и происходить»).</w:t>
            </w:r>
          </w:p>
          <w:p w14:paraId="035AA13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Проектная деятельность, проблемные ситуации и поис</w:t>
            </w:r>
            <w:r w:rsidRPr="00531261">
              <w:rPr>
                <w:rFonts w:ascii="Times New Roman" w:eastAsia="Times New Roman" w:hAnsi="Times New Roman" w:cs="Times New Roman"/>
                <w:sz w:val="24"/>
                <w:szCs w:val="24"/>
                <w:lang w:eastAsia="ru-RU"/>
              </w:rPr>
              <w:softHyphen/>
              <w:t>ковые вопросы. Стимулирование любознатель</w:t>
            </w:r>
            <w:r w:rsidRPr="00531261">
              <w:rPr>
                <w:rFonts w:ascii="Times New Roman" w:eastAsia="Times New Roman" w:hAnsi="Times New Roman" w:cs="Times New Roman"/>
                <w:sz w:val="24"/>
                <w:szCs w:val="24"/>
                <w:lang w:eastAsia="ru-RU"/>
              </w:rPr>
              <w:softHyphen/>
              <w:t>ности детей, самостоятельного поиска информации (найти интересный факт, новую иллюстрацию), выдвижение гипотез и предположений, связанных с функцией элементов архитектурного убранства города, значения символов в городской среде и т.п.</w:t>
            </w:r>
          </w:p>
          <w:p w14:paraId="46E70F4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Вовлечение детей в игры-путешествия по родному городу, в проведение воображаемых экскурсий, «виртуальных» выставок, побуждение задавать вопросы о городе, использовать имеющуюся информацию, осуществлять поиск необходимой информации.</w:t>
            </w:r>
          </w:p>
          <w:p w14:paraId="2942B46C"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Включение детей в игры-экспериментирования и исследовательскую деятельность, позволяющую детям установить связи между созданием и использованием предмета для детской деятельности и его использо</w:t>
            </w:r>
            <w:r w:rsidRPr="00531261">
              <w:rPr>
                <w:rFonts w:ascii="Times New Roman" w:eastAsia="Times New Roman" w:hAnsi="Times New Roman" w:cs="Times New Roman"/>
                <w:sz w:val="24"/>
                <w:szCs w:val="24"/>
                <w:lang w:eastAsia="ru-RU"/>
              </w:rPr>
              <w:softHyphen/>
              <w:t>ванием в городской среде: игры с флюгером, создание венков, иссле</w:t>
            </w:r>
            <w:r w:rsidRPr="00531261">
              <w:rPr>
                <w:rFonts w:ascii="Times New Roman" w:eastAsia="Times New Roman" w:hAnsi="Times New Roman" w:cs="Times New Roman"/>
                <w:sz w:val="24"/>
                <w:szCs w:val="24"/>
                <w:lang w:eastAsia="ru-RU"/>
              </w:rPr>
              <w:softHyphen/>
              <w:t>дование листьев лавра и другие. Подведение детей к пониманию значения разнообразных элементов городской среды: венков славы, изображе</w:t>
            </w:r>
            <w:r w:rsidRPr="00531261">
              <w:rPr>
                <w:rFonts w:ascii="Times New Roman" w:eastAsia="Times New Roman" w:hAnsi="Times New Roman" w:cs="Times New Roman"/>
                <w:sz w:val="24"/>
                <w:szCs w:val="24"/>
                <w:lang w:eastAsia="ru-RU"/>
              </w:rPr>
              <w:softHyphen/>
              <w:t>ний ветвей деревьев, флюгеров.</w:t>
            </w:r>
          </w:p>
          <w:p w14:paraId="7F10569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Побуждение детей к творчеству на содержании освоенного материала в ходе участия в играх-фантазиях, сочинения загадок, сказок, изобразительной дея</w:t>
            </w:r>
            <w:r w:rsidRPr="00531261">
              <w:rPr>
                <w:rFonts w:ascii="Times New Roman" w:eastAsia="Times New Roman" w:hAnsi="Times New Roman" w:cs="Times New Roman"/>
                <w:sz w:val="24"/>
                <w:szCs w:val="24"/>
                <w:lang w:eastAsia="ru-RU"/>
              </w:rPr>
              <w:softHyphen/>
              <w:t>тельности.</w:t>
            </w:r>
          </w:p>
          <w:p w14:paraId="30D6EA6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Побуждение детей к собиранию коллекций, связанных с образами родного города (фотографии, символы, изображения знаменитых людей).</w:t>
            </w:r>
          </w:p>
          <w:p w14:paraId="3FEA20BE"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Рассматривание предметов, инструментов, материалов («Из каких материалов делают современную бытовую технику?», «Почему не моют одноразовую посуду?») как компонентов трудового процесса; экспериментирование с материалами («Что можно сделать из «бросо</w:t>
            </w:r>
            <w:r w:rsidRPr="00531261">
              <w:rPr>
                <w:rFonts w:ascii="Times New Roman" w:eastAsia="Times New Roman" w:hAnsi="Times New Roman" w:cs="Times New Roman"/>
                <w:sz w:val="24"/>
                <w:szCs w:val="24"/>
                <w:lang w:eastAsia="ru-RU"/>
              </w:rPr>
              <w:softHyphen/>
              <w:t>вого» материала?»).</w:t>
            </w:r>
          </w:p>
        </w:tc>
      </w:tr>
      <w:tr w:rsidR="00D42C09" w:rsidRPr="00531261" w14:paraId="208C28F4" w14:textId="77777777" w:rsidTr="00012918">
        <w:tc>
          <w:tcPr>
            <w:tcW w:w="10314" w:type="dxa"/>
          </w:tcPr>
          <w:p w14:paraId="34571C12"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Младший дошкольный возраст (с 3 до 5 лет):</w:t>
            </w:r>
          </w:p>
          <w:p w14:paraId="0CDC9F81"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имитационно-образные игры; </w:t>
            </w:r>
          </w:p>
          <w:p w14:paraId="06DFDDDA"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режиссерские игры; </w:t>
            </w:r>
          </w:p>
          <w:p w14:paraId="554E9A55"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сюжетно-ролевые игры детей, связанные с отражением семейных отношений и элементарного профессионального взаимодействия близких взрослых; </w:t>
            </w:r>
          </w:p>
          <w:p w14:paraId="43839A2D"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игровые ситуации; </w:t>
            </w:r>
          </w:p>
          <w:p w14:paraId="2ABE8E62"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инсценировки с народными игрушками,</w:t>
            </w:r>
          </w:p>
          <w:p w14:paraId="6B691DDD"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дидактические игры; </w:t>
            </w:r>
          </w:p>
          <w:p w14:paraId="3AABA670"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игры с бытовыми предметами; </w:t>
            </w:r>
          </w:p>
          <w:p w14:paraId="661CF9F7"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просмотр мультипликационных фильмов, сюжетов несложных иллюстраций и картинок; </w:t>
            </w:r>
          </w:p>
          <w:p w14:paraId="00AE6C6D"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импровизации с персонажами народных сказок (пальчиковый, варежковый театр и др.); </w:t>
            </w:r>
          </w:p>
          <w:p w14:paraId="3E823018"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игры с подвижными игрушками, игрушками-забавами; </w:t>
            </w:r>
          </w:p>
          <w:p w14:paraId="237BDFCA"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проблемная ситуация, </w:t>
            </w:r>
          </w:p>
          <w:p w14:paraId="624509DE"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игры-имитации; </w:t>
            </w:r>
          </w:p>
          <w:p w14:paraId="0D98806A"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ряжение, театрализованная игра; </w:t>
            </w:r>
          </w:p>
          <w:p w14:paraId="2E83122A"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чтение стихов, потешек, сказок на темы искусства;</w:t>
            </w:r>
          </w:p>
          <w:p w14:paraId="755C9CD0"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 загадки; </w:t>
            </w:r>
          </w:p>
          <w:p w14:paraId="7CF8C34E"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создание коллекций; </w:t>
            </w:r>
          </w:p>
          <w:p w14:paraId="6E698F54"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экскурсии с целью знакомства с учреждениями культуры; </w:t>
            </w:r>
          </w:p>
          <w:p w14:paraId="62AC7D6E"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совместное рассматривание семейных фотографий, фотографий близких друзей; </w:t>
            </w:r>
          </w:p>
          <w:p w14:paraId="0E54BECE"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описательный рассказ; </w:t>
            </w:r>
          </w:p>
          <w:p w14:paraId="64289025"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обсуждение детского опыта; </w:t>
            </w:r>
          </w:p>
          <w:p w14:paraId="032EB4D6"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ролевые диалоги; </w:t>
            </w:r>
          </w:p>
          <w:p w14:paraId="31DC1D9B"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целевые прогулки по улицам родного города; </w:t>
            </w:r>
          </w:p>
          <w:p w14:paraId="64688F10" w14:textId="77777777" w:rsidR="00D42C09" w:rsidRPr="00531261" w:rsidRDefault="00D42C09"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разучивание стихов и песен о городе; </w:t>
            </w:r>
          </w:p>
          <w:p w14:paraId="1A453BCC" w14:textId="77777777" w:rsidR="00D42C09" w:rsidRPr="00531261" w:rsidRDefault="00D42C0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Старший дошкольный возраст (с 5 до 7 лет):</w:t>
            </w:r>
          </w:p>
          <w:p w14:paraId="6D13B28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сюжетно-ролевые, режиссерские игры и игры-фантазирования, театрализованные игры, игры-имитации на основе народных сказок, легенд, мифов, непосредственного опыта ребенка; </w:t>
            </w:r>
          </w:p>
          <w:p w14:paraId="27B613A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реальные и условные, проблемно-практические и проблемно-игровые ситуации, связанные с художественным творчеством; </w:t>
            </w:r>
          </w:p>
          <w:p w14:paraId="0F1CE9A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личностное и познавательное общение с ребенком о художественном творчестве; </w:t>
            </w:r>
          </w:p>
          <w:p w14:paraId="633D5CE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сотрудничество детей в совместной деятельности; </w:t>
            </w:r>
          </w:p>
          <w:p w14:paraId="4422CA16"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сюжетно-дидактические игры и игры с правилами; </w:t>
            </w:r>
          </w:p>
          <w:p w14:paraId="05AF8D9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этические беседы о искусстве, музеях, предметах искусства; </w:t>
            </w:r>
          </w:p>
          <w:p w14:paraId="3AD81E1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целевые прогулки, экскурсии по городу, с целью знакомства с учреждениями культуры, памятниками, оформление городских улиц к праздникам; </w:t>
            </w:r>
          </w:p>
          <w:p w14:paraId="10074DB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игры-путешествия; </w:t>
            </w:r>
          </w:p>
          <w:p w14:paraId="033C6A6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сравнительный анализ народных игр, игрушек, произведений народного искусства; </w:t>
            </w:r>
          </w:p>
          <w:p w14:paraId="3FC9AE01"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чтение художественной литературы, рассматривание картин, иллюстраций, видеоматериалов, рисование на социальные темы; </w:t>
            </w:r>
          </w:p>
          <w:p w14:paraId="372540FF"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знакомство с элементами национальной культуры народов, проживающих в Ковдорском районе; </w:t>
            </w:r>
          </w:p>
          <w:p w14:paraId="2B3B3EF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 ознакомление с гербом Мурманской области, родного города; с внешними особенностями представителей своего и других народов, национальной одеждой, традициями; </w:t>
            </w:r>
          </w:p>
          <w:p w14:paraId="1AEA8842"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сказки, игрушки, игры разных народов севера, народные промыслы; </w:t>
            </w:r>
          </w:p>
          <w:p w14:paraId="327A0440"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составление герба своей семьи; </w:t>
            </w:r>
          </w:p>
          <w:p w14:paraId="0E01CE8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участие в социальных акциях; </w:t>
            </w:r>
          </w:p>
          <w:p w14:paraId="765D3BF4"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выставки детских рисунков на тему «Мой город, край», «Знаменитые люди Ковдора» и др.; </w:t>
            </w:r>
          </w:p>
          <w:p w14:paraId="71D1E5D7"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иллюстраций, картин, народных игрушек, промыслов, слушание песен, стихов, сказок, легенд, сказов о родном крае; </w:t>
            </w:r>
          </w:p>
          <w:p w14:paraId="1C6B600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предметов, инструментов, материалов («Мир ткани», «Мир дерева и металла») и применение; экспериментирование с материалами; </w:t>
            </w:r>
          </w:p>
          <w:p w14:paraId="5E4F5D7B"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детские мини-мастерские, студни для продуктивной, досуговой деятельности; </w:t>
            </w:r>
          </w:p>
          <w:p w14:paraId="25C2245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использование малых форм фольклора; </w:t>
            </w:r>
          </w:p>
          <w:p w14:paraId="23F892E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детско-взрослые проекты «Путешествие по реке времени»; </w:t>
            </w:r>
          </w:p>
          <w:p w14:paraId="12280FA5"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совместное создание макетов «Город моей мечты», «Самая красивая улица» и др.; </w:t>
            </w:r>
          </w:p>
          <w:p w14:paraId="25ECE61D"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составление панно-коллажа «Наш удивительный и прекрасный край», «Путешествие по просторам Севера», «Все флаги будут в гости к нам»; </w:t>
            </w:r>
          </w:p>
          <w:p w14:paraId="0C44B0B8"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социальные акции «День рождения города», «Наши пожелания детям всей земли», «Чествование ветеранов», «День победы в нашем городе»; </w:t>
            </w:r>
          </w:p>
          <w:p w14:paraId="423C2F93"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проектная деятельность, продуктом которой являются журналы или газеты о малой родине, создание карт города, составление маршрутов экскурсий к прогулкам по городу; коллекционирование картинок, открыток, символов, значков; </w:t>
            </w:r>
          </w:p>
          <w:p w14:paraId="19FA051A"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собирание, пополнение мини - коллекций региональной направленности с самостоятельной группировкой объектов, с составлением сюжетных, описательных рассказов об объектах коллекции (роль экскурсовода); </w:t>
            </w:r>
          </w:p>
          <w:p w14:paraId="27A28319" w14:textId="77777777" w:rsidR="00D42C09" w:rsidRPr="00531261" w:rsidRDefault="00D42C09" w:rsidP="00D04851">
            <w:pPr>
              <w:tabs>
                <w:tab w:val="left" w:pos="567"/>
              </w:tabs>
              <w:spacing w:after="0" w:line="240" w:lineRule="auto"/>
              <w:rPr>
                <w:rFonts w:ascii="Times New Roman" w:eastAsia="Times New Roman" w:hAnsi="Times New Roman" w:cs="Times New Roman"/>
                <w:sz w:val="24"/>
                <w:szCs w:val="24"/>
                <w:highlight w:val="yellow"/>
                <w:lang w:eastAsia="ru-RU"/>
              </w:rPr>
            </w:pPr>
            <w:r w:rsidRPr="00531261">
              <w:rPr>
                <w:rFonts w:ascii="Times New Roman" w:eastAsia="Times New Roman" w:hAnsi="Times New Roman" w:cs="Times New Roman"/>
                <w:sz w:val="24"/>
                <w:szCs w:val="24"/>
                <w:lang w:eastAsia="ru-RU"/>
              </w:rPr>
              <w:t xml:space="preserve">- созданием мини - музеев. </w:t>
            </w:r>
          </w:p>
        </w:tc>
      </w:tr>
    </w:tbl>
    <w:p w14:paraId="7CC8033B" w14:textId="77777777" w:rsidR="00B9219B" w:rsidRPr="00531261" w:rsidRDefault="00B9219B" w:rsidP="00D04851">
      <w:pPr>
        <w:tabs>
          <w:tab w:val="left" w:pos="567"/>
        </w:tabs>
        <w:spacing w:after="0" w:line="240" w:lineRule="auto"/>
        <w:rPr>
          <w:rFonts w:ascii="Times New Roman" w:eastAsia="Times New Roman" w:hAnsi="Times New Roman" w:cs="Times New Roman"/>
          <w:vanish/>
          <w:sz w:val="24"/>
          <w:szCs w:val="24"/>
          <w:lang w:eastAsia="ru-RU"/>
        </w:rPr>
      </w:pPr>
    </w:p>
    <w:p w14:paraId="2030E5F2"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p>
    <w:p w14:paraId="21BFFB58" w14:textId="77777777" w:rsidR="0060629D" w:rsidRPr="00531261" w:rsidRDefault="0060629D"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9548AB4" w14:textId="77777777" w:rsidR="0060629D" w:rsidRPr="00531261" w:rsidRDefault="0060629D"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p w14:paraId="4B59EF3C" w14:textId="77777777" w:rsidR="0060629D" w:rsidRPr="00531261" w:rsidRDefault="0060629D"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43BB473"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43712" behindDoc="0" locked="0" layoutInCell="1" allowOverlap="1" wp14:anchorId="17AAB036" wp14:editId="161E7B26">
                <wp:simplePos x="0" y="0"/>
                <wp:positionH relativeFrom="column">
                  <wp:posOffset>878840</wp:posOffset>
                </wp:positionH>
                <wp:positionV relativeFrom="paragraph">
                  <wp:posOffset>-111760</wp:posOffset>
                </wp:positionV>
                <wp:extent cx="4843780" cy="1199515"/>
                <wp:effectExtent l="19050" t="19050" r="33020" b="57785"/>
                <wp:wrapNone/>
                <wp:docPr id="170" name="Волна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3780" cy="1199515"/>
                        </a:xfrm>
                        <a:prstGeom prst="wave">
                          <a:avLst>
                            <a:gd name="adj1" fmla="val 13005"/>
                            <a:gd name="adj2" fmla="val 0"/>
                          </a:avLst>
                        </a:prstGeom>
                        <a:solidFill>
                          <a:srgbClr val="5B9BD5"/>
                        </a:solidFill>
                        <a:ln w="38100">
                          <a:solidFill>
                            <a:srgbClr val="F2F2F2"/>
                          </a:solidFill>
                          <a:round/>
                          <a:headEnd/>
                          <a:tailEnd/>
                        </a:ln>
                        <a:effectLst>
                          <a:outerShdw dist="28398" dir="3806097" algn="ctr" rotWithShape="0">
                            <a:srgbClr val="1F4D78">
                              <a:alpha val="50000"/>
                            </a:srgbClr>
                          </a:outerShdw>
                        </a:effectLst>
                      </wps:spPr>
                      <wps:txbx>
                        <w:txbxContent>
                          <w:p w14:paraId="38BF0A20" w14:textId="77777777" w:rsidR="000B0B1F" w:rsidRPr="00C43246" w:rsidRDefault="000B0B1F" w:rsidP="00B9219B">
                            <w:pPr>
                              <w:jc w:val="center"/>
                              <w:rPr>
                                <w:b/>
                              </w:rPr>
                            </w:pPr>
                            <w:r w:rsidRPr="00C43246">
                              <w:rPr>
                                <w:b/>
                              </w:rPr>
                              <w:t>Образовательная область</w:t>
                            </w:r>
                          </w:p>
                          <w:p w14:paraId="13F434E3" w14:textId="77777777" w:rsidR="000B0B1F" w:rsidRPr="00C43246" w:rsidRDefault="000B0B1F" w:rsidP="00B9219B">
                            <w:pPr>
                              <w:jc w:val="center"/>
                              <w:rPr>
                                <w:b/>
                              </w:rPr>
                            </w:pPr>
                            <w:r w:rsidRPr="00C43246">
                              <w:rPr>
                                <w:b/>
                              </w:rPr>
                              <w:t>«</w:t>
                            </w:r>
                            <w:r>
                              <w:rPr>
                                <w:b/>
                              </w:rPr>
                              <w:t>Познавательное развитие</w:t>
                            </w:r>
                            <w:r w:rsidRPr="00C43246">
                              <w:rPr>
                                <w:b/>
                              </w:rPr>
                              <w:t>»</w:t>
                            </w:r>
                          </w:p>
                          <w:p w14:paraId="1A9D91FA" w14:textId="77777777" w:rsidR="000B0B1F" w:rsidRDefault="000B0B1F" w:rsidP="00B921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AB036" id="Волна 170" o:spid="_x0000_s1033" type="#_x0000_t64" style="position:absolute;left:0;text-align:left;margin-left:69.2pt;margin-top:-8.8pt;width:381.4pt;height:94.45pt;z-index:2514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" fillcolor="#5b9bd5" strokecolor="#f2f2f2" strokeweight="3pt">
                <v:shadow on="t" color="#1f4d78" opacity=".5" offset="1pt"/>
                <v:textbox>
                  <w:txbxContent>
                    <w:p w14:paraId="38BF0A20" w14:textId="77777777" w:rsidR="000B0B1F" w:rsidRPr="00C43246" w:rsidRDefault="000B0B1F" w:rsidP="00B9219B">
                      <w:pPr>
                        <w:jc w:val="center"/>
                        <w:rPr>
                          <w:b/>
                        </w:rPr>
                      </w:pPr>
                      <w:r w:rsidRPr="00C43246">
                        <w:rPr>
                          <w:b/>
                        </w:rPr>
                        <w:t>Образовательная область</w:t>
                      </w:r>
                    </w:p>
                    <w:p w14:paraId="13F434E3" w14:textId="77777777" w:rsidR="000B0B1F" w:rsidRPr="00C43246" w:rsidRDefault="000B0B1F" w:rsidP="00B9219B">
                      <w:pPr>
                        <w:jc w:val="center"/>
                        <w:rPr>
                          <w:b/>
                        </w:rPr>
                      </w:pPr>
                      <w:r w:rsidRPr="00C43246">
                        <w:rPr>
                          <w:b/>
                        </w:rPr>
                        <w:t>«</w:t>
                      </w:r>
                      <w:r>
                        <w:rPr>
                          <w:b/>
                        </w:rPr>
                        <w:t>Познавательное развитие</w:t>
                      </w:r>
                      <w:r w:rsidRPr="00C43246">
                        <w:rPr>
                          <w:b/>
                        </w:rPr>
                        <w:t>»</w:t>
                      </w:r>
                    </w:p>
                    <w:p w14:paraId="1A9D91FA" w14:textId="77777777" w:rsidR="000B0B1F" w:rsidRDefault="000B0B1F" w:rsidP="00B9219B"/>
                  </w:txbxContent>
                </v:textbox>
              </v:shape>
            </w:pict>
          </mc:Fallback>
        </mc:AlternateContent>
      </w:r>
    </w:p>
    <w:p w14:paraId="11868FF3"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24D0D8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10CF359"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8E06830"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409BE86"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80576" behindDoc="0" locked="0" layoutInCell="1" allowOverlap="1" wp14:anchorId="6FD70359" wp14:editId="2A673001">
                <wp:simplePos x="0" y="0"/>
                <wp:positionH relativeFrom="column">
                  <wp:posOffset>1860550</wp:posOffset>
                </wp:positionH>
                <wp:positionV relativeFrom="paragraph">
                  <wp:posOffset>128270</wp:posOffset>
                </wp:positionV>
                <wp:extent cx="295275" cy="1409065"/>
                <wp:effectExtent l="48260" t="26670" r="66040" b="97790"/>
                <wp:wrapNone/>
                <wp:docPr id="169" name="Стрелка вниз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409065"/>
                        </a:xfrm>
                        <a:prstGeom prst="downArrow">
                          <a:avLst>
                            <a:gd name="adj1" fmla="val 50000"/>
                            <a:gd name="adj2" fmla="val 11930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0BA275" id="Стрелка вниз 169" o:spid="_x0000_s1026" type="#_x0000_t67" style="position:absolute;margin-left:146.5pt;margin-top:10.1pt;width:23.25pt;height:110.95pt;z-index:2514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" fillcolor="#ffc000" strokecolor="#f2f2f2" strokeweight="3pt">
                <v:shadow on="t" color="#7f5f00" opacity=".5" offset="1pt"/>
              </v:shape>
            </w:pict>
          </mc:Fallback>
        </mc:AlternateContent>
      </w:r>
    </w:p>
    <w:p w14:paraId="54DEE04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76480" behindDoc="0" locked="0" layoutInCell="1" allowOverlap="1" wp14:anchorId="223D8375" wp14:editId="53A96FFA">
                <wp:simplePos x="0" y="0"/>
                <wp:positionH relativeFrom="column">
                  <wp:posOffset>5318125</wp:posOffset>
                </wp:positionH>
                <wp:positionV relativeFrom="paragraph">
                  <wp:posOffset>137795</wp:posOffset>
                </wp:positionV>
                <wp:extent cx="280670" cy="377190"/>
                <wp:effectExtent l="86360" t="25400" r="99695" b="73660"/>
                <wp:wrapNone/>
                <wp:docPr id="168" name="Стрелка вниз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377190"/>
                        </a:xfrm>
                        <a:prstGeom prst="downArrow">
                          <a:avLst>
                            <a:gd name="adj1" fmla="val 50000"/>
                            <a:gd name="adj2" fmla="val 3359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65235" id="Стрелка вниз 168" o:spid="_x0000_s1026" type="#_x0000_t67" style="position:absolute;margin-left:418.75pt;margin-top:10.85pt;width:22.1pt;height:29.7pt;z-index:2514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" fillcolor="#ffc000" strokecolor="#f2f2f2" strokeweight="3pt">
                <v:shadow on="t" color="#7f5f00" opacity=".5" offset="1pt"/>
              </v:shape>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72384" behindDoc="0" locked="0" layoutInCell="1" allowOverlap="1" wp14:anchorId="7EFAAA6D" wp14:editId="2639ACF4">
                <wp:simplePos x="0" y="0"/>
                <wp:positionH relativeFrom="column">
                  <wp:posOffset>3180080</wp:posOffset>
                </wp:positionH>
                <wp:positionV relativeFrom="paragraph">
                  <wp:posOffset>76835</wp:posOffset>
                </wp:positionV>
                <wp:extent cx="233045" cy="332105"/>
                <wp:effectExtent l="81915" t="21590" r="94615" b="74930"/>
                <wp:wrapNone/>
                <wp:docPr id="167" name="Стрелка вниз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332105"/>
                        </a:xfrm>
                        <a:prstGeom prst="downArrow">
                          <a:avLst>
                            <a:gd name="adj1" fmla="val 50000"/>
                            <a:gd name="adj2" fmla="val 3562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EE627" id="Стрелка вниз 167" o:spid="_x0000_s1026" type="#_x0000_t67" style="position:absolute;margin-left:250.4pt;margin-top:6.05pt;width:18.35pt;height:26.15pt;z-index:2514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" fillcolor="#ffc000" strokecolor="#f2f2f2" strokeweight="3pt">
                <v:shadow on="t" color="#7f5f00" opacity=".5" offset="1pt"/>
              </v:shape>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68288" behindDoc="0" locked="0" layoutInCell="1" allowOverlap="1" wp14:anchorId="6472EB4B" wp14:editId="0DACCC09">
                <wp:simplePos x="0" y="0"/>
                <wp:positionH relativeFrom="column">
                  <wp:posOffset>1098550</wp:posOffset>
                </wp:positionH>
                <wp:positionV relativeFrom="paragraph">
                  <wp:posOffset>62865</wp:posOffset>
                </wp:positionV>
                <wp:extent cx="295275" cy="404495"/>
                <wp:effectExtent l="86360" t="26670" r="94615" b="73660"/>
                <wp:wrapNone/>
                <wp:docPr id="166" name="Стрелка вниз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404495"/>
                        </a:xfrm>
                        <a:prstGeom prst="downArrow">
                          <a:avLst>
                            <a:gd name="adj1" fmla="val 50000"/>
                            <a:gd name="adj2" fmla="val 3424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B39BE" id="Стрелка вниз 166" o:spid="_x0000_s1026" type="#_x0000_t67" style="position:absolute;margin-left:86.5pt;margin-top:4.95pt;width:23.25pt;height:31.85pt;z-index:25146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" fillcolor="#ffc000" strokecolor="#f2f2f2" strokeweight="3pt">
                <v:shadow on="t" color="#7f5f00" opacity=".5" offset="1pt"/>
              </v:shape>
            </w:pict>
          </mc:Fallback>
        </mc:AlternateContent>
      </w:r>
    </w:p>
    <w:p w14:paraId="054F46E9"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84672" behindDoc="0" locked="0" layoutInCell="1" allowOverlap="1" wp14:anchorId="14DC4EA9" wp14:editId="391C1C02">
                <wp:simplePos x="0" y="0"/>
                <wp:positionH relativeFrom="column">
                  <wp:posOffset>4512945</wp:posOffset>
                </wp:positionH>
                <wp:positionV relativeFrom="paragraph">
                  <wp:posOffset>83185</wp:posOffset>
                </wp:positionV>
                <wp:extent cx="295275" cy="1118870"/>
                <wp:effectExtent l="52705" t="26670" r="71120" b="92710"/>
                <wp:wrapNone/>
                <wp:docPr id="165" name="Стрелка вниз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118870"/>
                        </a:xfrm>
                        <a:prstGeom prst="downArrow">
                          <a:avLst>
                            <a:gd name="adj1" fmla="val 50000"/>
                            <a:gd name="adj2" fmla="val 9473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DCB16" id="Стрелка вниз 165" o:spid="_x0000_s1026" type="#_x0000_t67" style="position:absolute;margin-left:355.35pt;margin-top:6.55pt;width:23.25pt;height:88.1pt;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" fillcolor="#ffc000" strokecolor="#f2f2f2" strokeweight="3pt">
                <v:shadow on="t" color="#7f5f00" opacity=".5" offset="1pt"/>
              </v:shape>
            </w:pict>
          </mc:Fallback>
        </mc:AlternateContent>
      </w:r>
    </w:p>
    <w:p w14:paraId="4D600BD2"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56000" behindDoc="0" locked="0" layoutInCell="1" allowOverlap="1" wp14:anchorId="58ECC097" wp14:editId="066B4F0C">
                <wp:simplePos x="0" y="0"/>
                <wp:positionH relativeFrom="column">
                  <wp:posOffset>2617470</wp:posOffset>
                </wp:positionH>
                <wp:positionV relativeFrom="paragraph">
                  <wp:posOffset>125730</wp:posOffset>
                </wp:positionV>
                <wp:extent cx="1466850" cy="881380"/>
                <wp:effectExtent l="24130" t="20320" r="33020" b="50800"/>
                <wp:wrapNone/>
                <wp:docPr id="164" name="Скругленный прямоугольник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881380"/>
                        </a:xfrm>
                        <a:prstGeom prst="roundRect">
                          <a:avLst>
                            <a:gd name="adj" fmla="val 16667"/>
                          </a:avLst>
                        </a:prstGeom>
                        <a:solidFill>
                          <a:srgbClr val="BDD6EE"/>
                        </a:solidFill>
                        <a:ln w="38100">
                          <a:solidFill>
                            <a:srgbClr val="F2F2F2"/>
                          </a:solidFill>
                          <a:round/>
                          <a:headEnd/>
                          <a:tailEnd/>
                        </a:ln>
                        <a:effectLst>
                          <a:outerShdw dist="28398" dir="3806097" algn="ctr" rotWithShape="0">
                            <a:srgbClr val="375623">
                              <a:alpha val="50000"/>
                            </a:srgbClr>
                          </a:outerShdw>
                        </a:effectLst>
                      </wps:spPr>
                      <wps:txbx>
                        <w:txbxContent>
                          <w:p w14:paraId="5AEEE6A3" w14:textId="77777777" w:rsidR="000B0B1F" w:rsidRPr="00C43246" w:rsidRDefault="000B0B1F" w:rsidP="00B9219B">
                            <w:pPr>
                              <w:jc w:val="center"/>
                              <w:rPr>
                                <w:b/>
                                <w:sz w:val="20"/>
                                <w:szCs w:val="20"/>
                              </w:rPr>
                            </w:pPr>
                            <w:r>
                              <w:rPr>
                                <w:b/>
                                <w:sz w:val="20"/>
                                <w:szCs w:val="20"/>
                              </w:rPr>
                              <w:t>Формирование начал экологической культуры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ECC097" id="Скругленный прямоугольник 164" o:spid="_x0000_s1034" style="position:absolute;left:0;text-align:left;margin-left:206.1pt;margin-top:9.9pt;width:115.5pt;height:69.4pt;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" fillcolor="#bdd6ee" strokecolor="#f2f2f2" strokeweight="3pt">
                <v:shadow on="t" color="#375623" opacity=".5" offset="1pt"/>
                <v:textbox>
                  <w:txbxContent>
                    <w:p w14:paraId="5AEEE6A3" w14:textId="77777777" w:rsidR="000B0B1F" w:rsidRPr="00C43246" w:rsidRDefault="000B0B1F" w:rsidP="00B9219B">
                      <w:pPr>
                        <w:jc w:val="center"/>
                        <w:rPr>
                          <w:b/>
                          <w:sz w:val="20"/>
                          <w:szCs w:val="20"/>
                        </w:rPr>
                      </w:pPr>
                      <w:r>
                        <w:rPr>
                          <w:b/>
                          <w:sz w:val="20"/>
                          <w:szCs w:val="20"/>
                        </w:rPr>
                        <w:t>Формирование начал экологической культуры</w:t>
                      </w:r>
                    </w:p>
                  </w:txbxContent>
                </v:textbox>
              </v:roundrect>
            </w:pict>
          </mc:Fallback>
        </mc:AlternateContent>
      </w:r>
    </w:p>
    <w:p w14:paraId="78B25373"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60096" behindDoc="0" locked="0" layoutInCell="1" allowOverlap="1" wp14:anchorId="1ABD62D1" wp14:editId="5DC43C6D">
                <wp:simplePos x="0" y="0"/>
                <wp:positionH relativeFrom="column">
                  <wp:posOffset>5118100</wp:posOffset>
                </wp:positionH>
                <wp:positionV relativeFrom="paragraph">
                  <wp:posOffset>50800</wp:posOffset>
                </wp:positionV>
                <wp:extent cx="1490980" cy="790575"/>
                <wp:effectExtent l="19685" t="20320" r="32385" b="46355"/>
                <wp:wrapNone/>
                <wp:docPr id="163" name="Скругленный прямоугольник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0980" cy="790575"/>
                        </a:xfrm>
                        <a:prstGeom prst="roundRect">
                          <a:avLst>
                            <a:gd name="adj" fmla="val 16667"/>
                          </a:avLst>
                        </a:prstGeom>
                        <a:solidFill>
                          <a:srgbClr val="BDD6EE"/>
                        </a:solidFill>
                        <a:ln w="38100">
                          <a:solidFill>
                            <a:srgbClr val="F2F2F2"/>
                          </a:solidFill>
                          <a:round/>
                          <a:headEnd/>
                          <a:tailEnd/>
                        </a:ln>
                        <a:effectLst>
                          <a:outerShdw dist="28398" dir="3806097" algn="ctr" rotWithShape="0">
                            <a:srgbClr val="375623">
                              <a:alpha val="50000"/>
                            </a:srgbClr>
                          </a:outerShdw>
                        </a:effectLst>
                      </wps:spPr>
                      <wps:txbx>
                        <w:txbxContent>
                          <w:p w14:paraId="61CEB160" w14:textId="77777777" w:rsidR="000B0B1F" w:rsidRPr="00C43246" w:rsidRDefault="000B0B1F" w:rsidP="00B9219B">
                            <w:pPr>
                              <w:jc w:val="center"/>
                              <w:rPr>
                                <w:b/>
                                <w:sz w:val="20"/>
                                <w:szCs w:val="20"/>
                              </w:rPr>
                            </w:pPr>
                            <w:r>
                              <w:rPr>
                                <w:b/>
                                <w:sz w:val="20"/>
                                <w:szCs w:val="20"/>
                              </w:rPr>
                              <w:t>Развитие детей в конструктивной деятельности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BD62D1" id="Скругленный прямоугольник 163" o:spid="_x0000_s1035" style="position:absolute;left:0;text-align:left;margin-left:403pt;margin-top:4pt;width:117.4pt;height:62.25pt;z-index:2514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" fillcolor="#bdd6ee" strokecolor="#f2f2f2" strokeweight="3pt">
                <v:shadow on="t" color="#375623" opacity=".5" offset="1pt"/>
                <v:textbox>
                  <w:txbxContent>
                    <w:p w14:paraId="61CEB160" w14:textId="77777777" w:rsidR="000B0B1F" w:rsidRPr="00C43246" w:rsidRDefault="000B0B1F" w:rsidP="00B9219B">
                      <w:pPr>
                        <w:jc w:val="center"/>
                        <w:rPr>
                          <w:b/>
                          <w:sz w:val="20"/>
                          <w:szCs w:val="20"/>
                        </w:rPr>
                      </w:pPr>
                      <w:r>
                        <w:rPr>
                          <w:b/>
                          <w:sz w:val="20"/>
                          <w:szCs w:val="20"/>
                        </w:rPr>
                        <w:t>Развитие детей в конструктивной деятельности</w:t>
                      </w:r>
                    </w:p>
                  </w:txbxContent>
                </v:textbox>
              </v:roundrect>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51904" behindDoc="0" locked="0" layoutInCell="1" allowOverlap="1" wp14:anchorId="71E6B873" wp14:editId="4C4EFCDC">
                <wp:simplePos x="0" y="0"/>
                <wp:positionH relativeFrom="column">
                  <wp:posOffset>50165</wp:posOffset>
                </wp:positionH>
                <wp:positionV relativeFrom="paragraph">
                  <wp:posOffset>60325</wp:posOffset>
                </wp:positionV>
                <wp:extent cx="1443355" cy="756920"/>
                <wp:effectExtent l="19050" t="20320" r="33020" b="51435"/>
                <wp:wrapNone/>
                <wp:docPr id="162" name="Скругленный прямоугольник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756920"/>
                        </a:xfrm>
                        <a:prstGeom prst="roundRect">
                          <a:avLst>
                            <a:gd name="adj" fmla="val 16667"/>
                          </a:avLst>
                        </a:prstGeom>
                        <a:solidFill>
                          <a:srgbClr val="BDD6EE"/>
                        </a:solidFill>
                        <a:ln w="38100">
                          <a:solidFill>
                            <a:srgbClr val="F2F2F2"/>
                          </a:solidFill>
                          <a:round/>
                          <a:headEnd/>
                          <a:tailEnd/>
                        </a:ln>
                        <a:effectLst>
                          <a:outerShdw dist="28398" dir="3806097" algn="ctr" rotWithShape="0">
                            <a:srgbClr val="1F4D78">
                              <a:alpha val="50000"/>
                            </a:srgbClr>
                          </a:outerShdw>
                        </a:effectLst>
                      </wps:spPr>
                      <wps:txbx>
                        <w:txbxContent>
                          <w:p w14:paraId="72583E3C" w14:textId="77777777" w:rsidR="000B0B1F" w:rsidRPr="00C43246" w:rsidRDefault="000B0B1F" w:rsidP="00B9219B">
                            <w:pPr>
                              <w:jc w:val="center"/>
                              <w:rPr>
                                <w:b/>
                                <w:sz w:val="20"/>
                                <w:szCs w:val="20"/>
                              </w:rPr>
                            </w:pPr>
                            <w:r>
                              <w:rPr>
                                <w:b/>
                                <w:sz w:val="20"/>
                                <w:szCs w:val="20"/>
                              </w:rPr>
                              <w:t>Развитие элементарных математических представлений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E6B873" id="Скругленный прямоугольник 162" o:spid="_x0000_s1036" style="position:absolute;left:0;text-align:left;margin-left:3.95pt;margin-top:4.75pt;width:113.65pt;height:59.6pt;z-index:2514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" fillcolor="#bdd6ee" strokecolor="#f2f2f2" strokeweight="3pt">
                <v:shadow on="t" color="#1f4d78" opacity=".5" offset="1pt"/>
                <v:textbox>
                  <w:txbxContent>
                    <w:p w14:paraId="72583E3C" w14:textId="77777777" w:rsidR="000B0B1F" w:rsidRPr="00C43246" w:rsidRDefault="000B0B1F" w:rsidP="00B9219B">
                      <w:pPr>
                        <w:jc w:val="center"/>
                        <w:rPr>
                          <w:b/>
                          <w:sz w:val="20"/>
                          <w:szCs w:val="20"/>
                        </w:rPr>
                      </w:pPr>
                      <w:r>
                        <w:rPr>
                          <w:b/>
                          <w:sz w:val="20"/>
                          <w:szCs w:val="20"/>
                        </w:rPr>
                        <w:t>Развитие элементарных математических представлений</w:t>
                      </w:r>
                    </w:p>
                  </w:txbxContent>
                </v:textbox>
              </v:roundrect>
            </w:pict>
          </mc:Fallback>
        </mc:AlternateContent>
      </w:r>
    </w:p>
    <w:p w14:paraId="6C384CA6"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6E16F78"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17E2F7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0F02FD6"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96820C0"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ABD30E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64192" behindDoc="0" locked="0" layoutInCell="1" allowOverlap="1" wp14:anchorId="7A0602EF" wp14:editId="0D4766E8">
                <wp:simplePos x="0" y="0"/>
                <wp:positionH relativeFrom="column">
                  <wp:posOffset>631190</wp:posOffset>
                </wp:positionH>
                <wp:positionV relativeFrom="paragraph">
                  <wp:posOffset>2540</wp:posOffset>
                </wp:positionV>
                <wp:extent cx="5334000" cy="495300"/>
                <wp:effectExtent l="19050" t="21590" r="38100" b="45085"/>
                <wp:wrapNone/>
                <wp:docPr id="161" name="Скругленный прямоугольник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0" cy="495300"/>
                        </a:xfrm>
                        <a:prstGeom prst="roundRect">
                          <a:avLst>
                            <a:gd name="adj" fmla="val 16667"/>
                          </a:avLst>
                        </a:prstGeom>
                        <a:solidFill>
                          <a:srgbClr val="BDD6EE"/>
                        </a:solidFill>
                        <a:ln w="38100">
                          <a:solidFill>
                            <a:srgbClr val="F2F2F2"/>
                          </a:solidFill>
                          <a:round/>
                          <a:headEnd/>
                          <a:tailEnd/>
                        </a:ln>
                        <a:effectLst>
                          <a:outerShdw dist="28398" dir="3806097" algn="ctr" rotWithShape="0">
                            <a:srgbClr val="375623">
                              <a:alpha val="50000"/>
                            </a:srgbClr>
                          </a:outerShdw>
                        </a:effectLst>
                      </wps:spPr>
                      <wps:txbx>
                        <w:txbxContent>
                          <w:p w14:paraId="6442CBF4" w14:textId="77777777" w:rsidR="000B0B1F" w:rsidRPr="00C43246" w:rsidRDefault="000B0B1F" w:rsidP="00B9219B">
                            <w:pPr>
                              <w:jc w:val="center"/>
                              <w:rPr>
                                <w:b/>
                                <w:sz w:val="20"/>
                                <w:szCs w:val="20"/>
                              </w:rPr>
                            </w:pPr>
                            <w:r>
                              <w:rPr>
                                <w:b/>
                                <w:sz w:val="20"/>
                                <w:szCs w:val="20"/>
                              </w:rPr>
                              <w:t>Формирование первичных представлений о себе, других людях, объектах окружающего мира, о свойствах и отношениях объектов окружающего мира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0602EF" id="Скругленный прямоугольник 161" o:spid="_x0000_s1037" style="position:absolute;left:0;text-align:left;margin-left:49.7pt;margin-top:.2pt;width:420pt;height:39pt;z-index:2514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" fillcolor="#bdd6ee" strokecolor="#f2f2f2" strokeweight="3pt">
                <v:shadow on="t" color="#375623" opacity=".5" offset="1pt"/>
                <v:textbox>
                  <w:txbxContent>
                    <w:p w14:paraId="6442CBF4" w14:textId="77777777" w:rsidR="000B0B1F" w:rsidRPr="00C43246" w:rsidRDefault="000B0B1F" w:rsidP="00B9219B">
                      <w:pPr>
                        <w:jc w:val="center"/>
                        <w:rPr>
                          <w:b/>
                          <w:sz w:val="20"/>
                          <w:szCs w:val="20"/>
                        </w:rPr>
                      </w:pPr>
                      <w:r>
                        <w:rPr>
                          <w:b/>
                          <w:sz w:val="20"/>
                          <w:szCs w:val="20"/>
                        </w:rPr>
                        <w:t>Формирование первичных представлений о себе, других людях, объектах окружающего мира, о свойствах и отношениях объектов окружающего мира</w:t>
                      </w:r>
                    </w:p>
                  </w:txbxContent>
                </v:textbox>
              </v:roundrect>
            </w:pict>
          </mc:Fallback>
        </mc:AlternateContent>
      </w:r>
    </w:p>
    <w:p w14:paraId="0709EEE1"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231DE2DD"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C9509CF"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88768" behindDoc="0" locked="0" layoutInCell="1" allowOverlap="1" wp14:anchorId="746F1AFA" wp14:editId="074383BD">
                <wp:simplePos x="0" y="0"/>
                <wp:positionH relativeFrom="column">
                  <wp:posOffset>3084195</wp:posOffset>
                </wp:positionH>
                <wp:positionV relativeFrom="paragraph">
                  <wp:posOffset>139700</wp:posOffset>
                </wp:positionV>
                <wp:extent cx="485775" cy="466725"/>
                <wp:effectExtent l="109855" t="21590" r="118745" b="73660"/>
                <wp:wrapNone/>
                <wp:docPr id="160" name="Стрелка вниз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57E807" id="Стрелка вниз 160" o:spid="_x0000_s1026" type="#_x0000_t67" style="position:absolute;margin-left:242.85pt;margin-top:11pt;width:38.25pt;height:36.75pt;z-index:25148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" fillcolor="#ffc000" strokecolor="#f2f2f2" strokeweight="3pt">
                <v:shadow on="t" color="#7f5f00" opacity=".5" offset="1pt"/>
              </v:shape>
            </w:pict>
          </mc:Fallback>
        </mc:AlternateContent>
      </w:r>
    </w:p>
    <w:p w14:paraId="0CA615A8"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A997E22"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D88CFB8"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47808" behindDoc="0" locked="0" layoutInCell="1" allowOverlap="1" wp14:anchorId="5132803C" wp14:editId="442198A4">
                <wp:simplePos x="0" y="0"/>
                <wp:positionH relativeFrom="column">
                  <wp:posOffset>12065</wp:posOffset>
                </wp:positionH>
                <wp:positionV relativeFrom="paragraph">
                  <wp:posOffset>153035</wp:posOffset>
                </wp:positionV>
                <wp:extent cx="6534785" cy="1676400"/>
                <wp:effectExtent l="19050" t="19050" r="37465" b="57150"/>
                <wp:wrapNone/>
                <wp:docPr id="159" name="Скругленный прямоугольник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785" cy="1676400"/>
                        </a:xfrm>
                        <a:prstGeom prst="roundRect">
                          <a:avLst>
                            <a:gd name="adj" fmla="val 16667"/>
                          </a:avLst>
                        </a:prstGeom>
                        <a:solidFill>
                          <a:srgbClr val="BDD6EE"/>
                        </a:solidFill>
                        <a:ln w="38100">
                          <a:solidFill>
                            <a:srgbClr val="F2F2F2"/>
                          </a:solidFill>
                          <a:round/>
                          <a:headEnd/>
                          <a:tailEnd/>
                        </a:ln>
                        <a:effectLst>
                          <a:outerShdw dist="28398" dir="3806097" algn="ctr" rotWithShape="0">
                            <a:srgbClr val="375623">
                              <a:alpha val="50000"/>
                            </a:srgbClr>
                          </a:outerShdw>
                        </a:effectLst>
                      </wps:spPr>
                      <wps:txbx>
                        <w:txbxContent>
                          <w:p w14:paraId="50FF2FC2" w14:textId="77777777" w:rsidR="000B0B1F" w:rsidRPr="002A5C95" w:rsidRDefault="000B0B1F" w:rsidP="00B9219B">
                            <w:pPr>
                              <w:widowControl w:val="0"/>
                              <w:autoSpaceDE w:val="0"/>
                              <w:autoSpaceDN w:val="0"/>
                              <w:adjustRightInd w:val="0"/>
                              <w:jc w:val="both"/>
                              <w:rPr>
                                <w:b/>
                                <w:sz w:val="20"/>
                                <w:szCs w:val="20"/>
                              </w:rPr>
                            </w:pPr>
                            <w:r w:rsidRPr="002A5C95">
                              <w:rPr>
                                <w:b/>
                                <w:sz w:val="20"/>
                                <w:szCs w:val="20"/>
                              </w:rP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14:paraId="68D80143" w14:textId="77777777" w:rsidR="000B0B1F" w:rsidRPr="002A5C95" w:rsidRDefault="000B0B1F" w:rsidP="00B9219B">
                            <w:pPr>
                              <w:jc w:val="both"/>
                              <w:rPr>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32803C" id="Скругленный прямоугольник 159" o:spid="_x0000_s1038" style="position:absolute;left:0;text-align:left;margin-left:.95pt;margin-top:12.05pt;width:514.55pt;height:132pt;z-index:2514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" fillcolor="#bdd6ee" strokecolor="#f2f2f2" strokeweight="3pt">
                <v:shadow on="t" color="#375623" opacity=".5" offset="1pt"/>
                <v:textbox>
                  <w:txbxContent>
                    <w:p w14:paraId="50FF2FC2" w14:textId="77777777" w:rsidR="000B0B1F" w:rsidRPr="002A5C95" w:rsidRDefault="000B0B1F" w:rsidP="00B9219B">
                      <w:pPr>
                        <w:widowControl w:val="0"/>
                        <w:autoSpaceDE w:val="0"/>
                        <w:autoSpaceDN w:val="0"/>
                        <w:adjustRightInd w:val="0"/>
                        <w:jc w:val="both"/>
                        <w:rPr>
                          <w:b/>
                          <w:sz w:val="20"/>
                          <w:szCs w:val="20"/>
                        </w:rPr>
                      </w:pPr>
                      <w:r w:rsidRPr="002A5C95">
                        <w:rPr>
                          <w:b/>
                          <w:sz w:val="20"/>
                          <w:szCs w:val="20"/>
                        </w:rP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14:paraId="68D80143" w14:textId="77777777" w:rsidR="000B0B1F" w:rsidRPr="002A5C95" w:rsidRDefault="000B0B1F" w:rsidP="00B9219B">
                      <w:pPr>
                        <w:jc w:val="both"/>
                        <w:rPr>
                          <w:b/>
                          <w:sz w:val="20"/>
                          <w:szCs w:val="20"/>
                        </w:rPr>
                      </w:pPr>
                    </w:p>
                  </w:txbxContent>
                </v:textbox>
              </v:roundrect>
            </w:pict>
          </mc:Fallback>
        </mc:AlternateContent>
      </w:r>
    </w:p>
    <w:p w14:paraId="149598DE"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A163A04"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1BC7C3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6F68F91"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BEE86FD"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8BD8589"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9B8825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66DAFA1"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8F793C6"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42BDBC5" w14:textId="77777777" w:rsidR="001B1872" w:rsidRDefault="001B1872" w:rsidP="00D04851">
      <w:pPr>
        <w:tabs>
          <w:tab w:val="left" w:pos="567"/>
          <w:tab w:val="left" w:pos="9921"/>
        </w:tabs>
        <w:spacing w:after="0" w:line="240" w:lineRule="auto"/>
        <w:ind w:right="-2" w:firstLine="284"/>
        <w:rPr>
          <w:rFonts w:ascii="Times New Roman" w:eastAsia="Times New Roman" w:hAnsi="Times New Roman" w:cs="Times New Roman"/>
          <w:b/>
          <w:iCs/>
          <w:sz w:val="24"/>
          <w:szCs w:val="24"/>
          <w:lang w:eastAsia="ru-RU"/>
        </w:rPr>
      </w:pPr>
    </w:p>
    <w:p w14:paraId="238471BE" w14:textId="77777777" w:rsidR="001B1872" w:rsidRDefault="001B1872" w:rsidP="00D04851">
      <w:pPr>
        <w:tabs>
          <w:tab w:val="left" w:pos="567"/>
          <w:tab w:val="left" w:pos="9921"/>
        </w:tabs>
        <w:spacing w:after="0" w:line="240" w:lineRule="auto"/>
        <w:ind w:right="-2" w:firstLine="284"/>
        <w:rPr>
          <w:rFonts w:ascii="Times New Roman" w:eastAsia="Times New Roman" w:hAnsi="Times New Roman" w:cs="Times New Roman"/>
          <w:b/>
          <w:iCs/>
          <w:sz w:val="24"/>
          <w:szCs w:val="24"/>
          <w:lang w:eastAsia="ru-RU"/>
        </w:rPr>
      </w:pPr>
    </w:p>
    <w:p w14:paraId="03667707" w14:textId="77777777" w:rsidR="001B1872" w:rsidRDefault="001B1872" w:rsidP="00D04851">
      <w:pPr>
        <w:tabs>
          <w:tab w:val="left" w:pos="567"/>
          <w:tab w:val="left" w:pos="9921"/>
        </w:tabs>
        <w:spacing w:after="0" w:line="240" w:lineRule="auto"/>
        <w:ind w:right="-2"/>
        <w:rPr>
          <w:rFonts w:ascii="Times New Roman" w:eastAsia="Times New Roman" w:hAnsi="Times New Roman" w:cs="Times New Roman"/>
          <w:b/>
          <w:iCs/>
          <w:sz w:val="24"/>
          <w:szCs w:val="24"/>
          <w:lang w:eastAsia="ru-RU"/>
        </w:rPr>
      </w:pPr>
    </w:p>
    <w:p w14:paraId="54DD1A6C" w14:textId="4A51482B"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0"/>
      </w:tblGrid>
      <w:tr w:rsidR="00701777" w:rsidRPr="00531261" w14:paraId="648C13E5" w14:textId="77777777" w:rsidTr="005D6024">
        <w:trPr>
          <w:trHeight w:val="374"/>
        </w:trPr>
        <w:tc>
          <w:tcPr>
            <w:tcW w:w="10420" w:type="dxa"/>
            <w:shd w:val="clear" w:color="auto" w:fill="00B0F0"/>
          </w:tcPr>
          <w:p w14:paraId="798E5627" w14:textId="259C031D" w:rsidR="00701777" w:rsidRPr="00531261" w:rsidRDefault="001B1872"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Cs/>
                <w:sz w:val="24"/>
                <w:szCs w:val="24"/>
                <w:lang w:eastAsia="ru-RU"/>
              </w:rPr>
              <w:t xml:space="preserve">Обязательная часть      </w:t>
            </w:r>
            <w:r w:rsidR="005874D9">
              <w:rPr>
                <w:rFonts w:ascii="Times New Roman" w:eastAsia="Times New Roman" w:hAnsi="Times New Roman" w:cs="Times New Roman"/>
                <w:b/>
                <w:iCs/>
                <w:sz w:val="24"/>
                <w:szCs w:val="24"/>
                <w:lang w:eastAsia="ru-RU"/>
              </w:rPr>
              <w:t xml:space="preserve">           </w:t>
            </w:r>
            <w:r w:rsidR="00701777" w:rsidRPr="00531261">
              <w:rPr>
                <w:rFonts w:ascii="Times New Roman" w:eastAsia="Times New Roman" w:hAnsi="Times New Roman" w:cs="Times New Roman"/>
                <w:b/>
                <w:i/>
                <w:iCs/>
                <w:sz w:val="24"/>
                <w:szCs w:val="24"/>
                <w:lang w:eastAsia="ru-RU"/>
              </w:rPr>
              <w:t>Содержание:</w:t>
            </w:r>
          </w:p>
        </w:tc>
      </w:tr>
      <w:tr w:rsidR="00701777" w:rsidRPr="00531261" w14:paraId="51E9D19B" w14:textId="77777777" w:rsidTr="00BA5216">
        <w:trPr>
          <w:trHeight w:val="1550"/>
        </w:trPr>
        <w:tc>
          <w:tcPr>
            <w:tcW w:w="10420" w:type="dxa"/>
          </w:tcPr>
          <w:p w14:paraId="77BCF2EF" w14:textId="73D2D1CE"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 проведении режимных моментов:</w:t>
            </w:r>
          </w:p>
          <w:p w14:paraId="26C0A00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Свободные диалоги с детьми в играх, наблюдениях, при восприятии картин, иллюстраций, мультфильмов; ситуативные разговоры с детьми; называние трудовых действий и гигиенических процедур, обсуждения (пользы закаливания, занятий физической культурой, гигиенических процедур).</w:t>
            </w:r>
          </w:p>
          <w:p w14:paraId="46C8FBD9"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Самостоятельная деятельность детей:</w:t>
            </w:r>
          </w:p>
          <w:p w14:paraId="2772879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Самостоятельные игры по мотивам художественных произведений, самостоятельная работа в уголке книги, в уголке театра, сюжетно-ролевые игры, рассматривание книг и картинок; самостоятельное раскрашивание «умных раскрасок», развивающие настольно-печатные игры, игры на прогулке, дидактические игры (развивающие пазлы, рамки-вкладыши, парные картинки).</w:t>
            </w:r>
          </w:p>
          <w:p w14:paraId="6FC8FBA1"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Взаимодействие с семьями воспитанников:</w:t>
            </w:r>
          </w:p>
          <w:p w14:paraId="0C6A43C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Обращать внимание родителей на возможности интеллектуального развития ребенка в семье и детском саду.</w:t>
            </w:r>
          </w:p>
          <w:p w14:paraId="63B6FF8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Ориентировать родителей на развитие у ребенка потребности к познанию, общению со взрослыми и сверстниками. Обращать их внимание на ценность детских вопросов. Побуждать находить на них ответы посредством совместных с ребенком наблюдений, экспериментов, размышлений, чтения художественной и познавательной литературы, просмотра художественных, документальных видеофильмов.</w:t>
            </w:r>
          </w:p>
          <w:p w14:paraId="7E76073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Показывать пользу прогулок и экскурсий для получения разнообразных впечатлений, вызывающих положительные эмоции и ощущения (зрительные, слуховые, тактильные и др.). Совместно с родителями планировать, а также предлагать готовые маршруты выходного дня к историческим, памятным местам, местам отдыха горожан (сельчан).</w:t>
            </w:r>
          </w:p>
          <w:p w14:paraId="110041D2" w14:textId="77777777" w:rsidR="00701777" w:rsidRPr="00531261" w:rsidRDefault="00701777" w:rsidP="00D04851">
            <w:pPr>
              <w:tabs>
                <w:tab w:val="left" w:pos="567"/>
              </w:tabs>
              <w:spacing w:after="0" w:line="240" w:lineRule="auto"/>
              <w:rPr>
                <w:rFonts w:ascii="Times New Roman" w:eastAsia="Times New Roman" w:hAnsi="Times New Roman" w:cs="Times New Roman"/>
                <w:b/>
                <w:color w:val="00CCFF"/>
                <w:sz w:val="24"/>
                <w:szCs w:val="24"/>
                <w:lang w:eastAsia="ru-RU"/>
              </w:rPr>
            </w:pPr>
            <w:r w:rsidRPr="00531261">
              <w:rPr>
                <w:rFonts w:ascii="Times New Roman" w:eastAsia="Times New Roman" w:hAnsi="Times New Roman" w:cs="Times New Roman"/>
                <w:sz w:val="24"/>
                <w:szCs w:val="24"/>
                <w:lang w:eastAsia="ru-RU"/>
              </w:rPr>
              <w:t>- Привлекать родителей к совместной с детьми исследовательской, проектной и продуктивной деятельности в детском саду и дома, способствующей возникновению познавательной активности. Проводить совместные с семьей конкурсы, игры-викторины.</w:t>
            </w:r>
          </w:p>
        </w:tc>
      </w:tr>
      <w:tr w:rsidR="00701777" w:rsidRPr="00531261" w14:paraId="7BCA51B6" w14:textId="77777777" w:rsidTr="005D6024">
        <w:trPr>
          <w:trHeight w:val="276"/>
        </w:trPr>
        <w:tc>
          <w:tcPr>
            <w:tcW w:w="10420" w:type="dxa"/>
            <w:shd w:val="clear" w:color="auto" w:fill="00B0F0"/>
          </w:tcPr>
          <w:p w14:paraId="53B9038E" w14:textId="4028131F"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i/>
                <w:iCs/>
                <w:sz w:val="24"/>
                <w:szCs w:val="24"/>
                <w:lang w:eastAsia="ru-RU"/>
              </w:rPr>
              <w:t>Задачи:</w:t>
            </w:r>
          </w:p>
        </w:tc>
      </w:tr>
      <w:tr w:rsidR="00701777" w:rsidRPr="00531261" w14:paraId="6BCF397A" w14:textId="77777777" w:rsidTr="00BA5216">
        <w:trPr>
          <w:trHeight w:val="276"/>
        </w:trPr>
        <w:tc>
          <w:tcPr>
            <w:tcW w:w="10420" w:type="dxa"/>
          </w:tcPr>
          <w:p w14:paraId="324CB1DD" w14:textId="77777777" w:rsidR="00701777" w:rsidRPr="00531261" w:rsidRDefault="00701777" w:rsidP="00D04851">
            <w:pPr>
              <w:tabs>
                <w:tab w:val="left" w:pos="567"/>
              </w:tabs>
              <w:spacing w:after="0" w:line="240" w:lineRule="auto"/>
              <w:rPr>
                <w:rFonts w:ascii="Times New Roman" w:eastAsia="Times New Roman" w:hAnsi="Times New Roman" w:cs="Times New Roman"/>
                <w:b/>
                <w:color w:val="00CCFF"/>
                <w:sz w:val="24"/>
                <w:szCs w:val="24"/>
                <w:lang w:eastAsia="ru-RU"/>
              </w:rPr>
            </w:pPr>
            <w:r w:rsidRPr="00531261">
              <w:rPr>
                <w:rFonts w:ascii="Times New Roman" w:eastAsia="Times New Roman" w:hAnsi="Times New Roman" w:cs="Times New Roman"/>
                <w:b/>
                <w:sz w:val="24"/>
                <w:szCs w:val="24"/>
                <w:lang w:eastAsia="ru-RU"/>
              </w:rPr>
              <w:t>Дети 2-3-го года жизни</w:t>
            </w:r>
            <w:r w:rsidRPr="00531261">
              <w:rPr>
                <w:rFonts w:ascii="Times New Roman" w:eastAsia="Times New Roman" w:hAnsi="Times New Roman" w:cs="Times New Roman"/>
                <w:b/>
                <w:color w:val="00CCFF"/>
                <w:sz w:val="24"/>
                <w:szCs w:val="24"/>
                <w:lang w:eastAsia="ru-RU"/>
              </w:rPr>
              <w:t>:</w:t>
            </w:r>
          </w:p>
          <w:p w14:paraId="43503F5B"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Сенсорное развитие</w:t>
            </w:r>
          </w:p>
          <w:p w14:paraId="789B5840"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работу по обогащению непосредственного чувственного опыта детей в разных видах деятельности. Помогать им обследовать пред</w:t>
            </w:r>
            <w:r w:rsidRPr="00531261">
              <w:rPr>
                <w:rFonts w:ascii="Times New Roman" w:eastAsia="Times New Roman" w:hAnsi="Times New Roman" w:cs="Times New Roman"/>
                <w:sz w:val="24"/>
                <w:szCs w:val="24"/>
                <w:lang w:eastAsia="ru-RU"/>
              </w:rPr>
              <w:softHyphen/>
              <w:t>меты, выделяя их цвет, величину, форму.</w:t>
            </w:r>
          </w:p>
          <w:p w14:paraId="7A95996A"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включать движения рук по предмету в процесс знакомства с ним: обводить руками части предмета, гладить их и т.д.</w:t>
            </w:r>
          </w:p>
          <w:p w14:paraId="582B759C"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в установлении сходства и различия между предметами, имеющими одинаковое название (одинаковые лопатки; большой красный мяч — маленький синий мяч).</w:t>
            </w:r>
          </w:p>
          <w:p w14:paraId="164BD67D"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называть свойства предметов.</w:t>
            </w:r>
          </w:p>
          <w:p w14:paraId="767033B4"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Развитие познавательно-исследовательской и продуктивной (конструктивной) деятельности</w:t>
            </w:r>
          </w:p>
          <w:p w14:paraId="497C665E"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продуктивную (конструктивную) деятельность.</w:t>
            </w:r>
          </w:p>
          <w:p w14:paraId="4470063B"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процессе игры с настольным и напольным строительным материалом продолжать знакомить детей с деталями (кубик, кирпичик, трехгранная призма, пластина, цилиндр), с вариантами расположения строительных форм на плоскости.</w:t>
            </w:r>
          </w:p>
          <w:p w14:paraId="18ABD65C"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детей сооружать элементарные постройки по образ</w:t>
            </w:r>
            <w:r w:rsidRPr="00531261">
              <w:rPr>
                <w:rFonts w:ascii="Times New Roman" w:eastAsia="Times New Roman" w:hAnsi="Times New Roman" w:cs="Times New Roman"/>
                <w:sz w:val="24"/>
                <w:szCs w:val="24"/>
                <w:lang w:eastAsia="ru-RU"/>
              </w:rPr>
              <w:softHyphen/>
              <w:t>цу, поддерживать желание строить что-то самостоятельно.</w:t>
            </w:r>
          </w:p>
          <w:p w14:paraId="134B417F"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пониманию пространственных соотношений.</w:t>
            </w:r>
          </w:p>
          <w:p w14:paraId="491C4FD8"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Предлагать использовать дополнительные сюжетные игрушки, соразмер</w:t>
            </w:r>
            <w:r w:rsidRPr="00531261">
              <w:rPr>
                <w:rFonts w:ascii="Times New Roman" w:eastAsia="Times New Roman" w:hAnsi="Times New Roman" w:cs="Times New Roman"/>
                <w:sz w:val="24"/>
                <w:szCs w:val="24"/>
                <w:lang w:eastAsia="ru-RU"/>
              </w:rPr>
              <w:softHyphen/>
              <w:t>ные масштабам построек (маленькие машинки для маленьких гаражей и т. п.).</w:t>
            </w:r>
          </w:p>
          <w:p w14:paraId="5E2FFFD6"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 окончании игры приучать убирать игрушки на место.</w:t>
            </w:r>
          </w:p>
          <w:p w14:paraId="7276A3EF"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детей с простейшими пластмассовыми конструкторами.</w:t>
            </w:r>
          </w:p>
          <w:p w14:paraId="4C7BF6F1"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Предлагать совместно со взрослым конструировать башенки, домики, машины.</w:t>
            </w:r>
          </w:p>
          <w:p w14:paraId="4ABD63C7"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Поддерживать желание детей строить самостоятельно. В летнее время способствовать строительным играм с использованием природного материала (песок, вода, желуди, камешки и т. п.).</w:t>
            </w:r>
          </w:p>
          <w:p w14:paraId="5EA9962B"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Формирование элементарных математических представлений</w:t>
            </w:r>
          </w:p>
          <w:p w14:paraId="2AF2D766"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i/>
                <w:iCs/>
                <w:spacing w:val="-10"/>
                <w:sz w:val="24"/>
                <w:szCs w:val="24"/>
                <w:lang w:eastAsia="ru-RU"/>
              </w:rPr>
            </w:pPr>
            <w:r w:rsidRPr="00531261">
              <w:rPr>
                <w:rFonts w:ascii="Times New Roman" w:eastAsia="Times New Roman" w:hAnsi="Times New Roman" w:cs="Times New Roman"/>
                <w:b/>
                <w:sz w:val="24"/>
                <w:szCs w:val="24"/>
                <w:lang w:eastAsia="ru-RU"/>
              </w:rPr>
              <w:t>Количество.</w:t>
            </w:r>
            <w:r w:rsidRPr="00531261">
              <w:rPr>
                <w:rFonts w:ascii="Times New Roman" w:eastAsia="Times New Roman" w:hAnsi="Times New Roman" w:cs="Times New Roman"/>
                <w:sz w:val="24"/>
                <w:szCs w:val="24"/>
                <w:lang w:eastAsia="ru-RU"/>
              </w:rPr>
              <w:t xml:space="preserve"> Привлекать детей к формированию групп однородных предметов. Формировать умение различать количество предметов: </w:t>
            </w:r>
            <w:r w:rsidRPr="00531261">
              <w:rPr>
                <w:rFonts w:ascii="Times New Roman" w:eastAsia="Times New Roman" w:hAnsi="Times New Roman" w:cs="Times New Roman"/>
                <w:bCs/>
                <w:i/>
                <w:iCs/>
                <w:sz w:val="24"/>
                <w:szCs w:val="24"/>
                <w:lang w:eastAsia="ru-RU"/>
              </w:rPr>
              <w:t>мно</w:t>
            </w:r>
            <w:r w:rsidRPr="00531261">
              <w:rPr>
                <w:rFonts w:ascii="Times New Roman" w:eastAsia="Times New Roman" w:hAnsi="Times New Roman" w:cs="Times New Roman"/>
                <w:i/>
                <w:iCs/>
                <w:spacing w:val="-10"/>
                <w:sz w:val="24"/>
                <w:szCs w:val="24"/>
                <w:lang w:eastAsia="ru-RU"/>
              </w:rPr>
              <w:t>го — один (один - много).</w:t>
            </w:r>
          </w:p>
          <w:p w14:paraId="413E2D7C"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Величина.</w:t>
            </w:r>
            <w:r w:rsidRPr="00531261">
              <w:rPr>
                <w:rFonts w:ascii="Times New Roman" w:eastAsia="Times New Roman" w:hAnsi="Times New Roman" w:cs="Times New Roman"/>
                <w:sz w:val="24"/>
                <w:szCs w:val="24"/>
                <w:lang w:eastAsia="ru-RU"/>
              </w:rPr>
              <w:t xml:space="preserve"> Привлекать внимание детей к предметам контрастных раз</w:t>
            </w:r>
            <w:r w:rsidRPr="00531261">
              <w:rPr>
                <w:rFonts w:ascii="Times New Roman" w:eastAsia="Times New Roman" w:hAnsi="Times New Roman" w:cs="Times New Roman"/>
                <w:sz w:val="24"/>
                <w:szCs w:val="24"/>
                <w:lang w:eastAsia="ru-RU"/>
              </w:rPr>
              <w:softHyphen/>
              <w:t xml:space="preserve">меров и их обозначению в речи </w:t>
            </w:r>
            <w:r w:rsidRPr="00531261">
              <w:rPr>
                <w:rFonts w:ascii="Times New Roman" w:eastAsia="Times New Roman" w:hAnsi="Times New Roman" w:cs="Times New Roman"/>
                <w:i/>
                <w:iCs/>
                <w:spacing w:val="-10"/>
                <w:sz w:val="24"/>
                <w:szCs w:val="24"/>
                <w:lang w:eastAsia="ru-RU"/>
              </w:rPr>
              <w:t xml:space="preserve">(большой </w:t>
            </w:r>
            <w:r w:rsidRPr="00531261">
              <w:rPr>
                <w:rFonts w:ascii="Times New Roman" w:eastAsia="Times New Roman" w:hAnsi="Times New Roman" w:cs="Times New Roman"/>
                <w:sz w:val="24"/>
                <w:szCs w:val="24"/>
                <w:lang w:eastAsia="ru-RU"/>
              </w:rPr>
              <w:t xml:space="preserve">дом — </w:t>
            </w:r>
            <w:r w:rsidRPr="00531261">
              <w:rPr>
                <w:rFonts w:ascii="Times New Roman" w:eastAsia="Times New Roman" w:hAnsi="Times New Roman" w:cs="Times New Roman"/>
                <w:i/>
                <w:iCs/>
                <w:spacing w:val="-10"/>
                <w:sz w:val="24"/>
                <w:szCs w:val="24"/>
                <w:lang w:eastAsia="ru-RU"/>
              </w:rPr>
              <w:t xml:space="preserve">маленький </w:t>
            </w:r>
            <w:r w:rsidRPr="00531261">
              <w:rPr>
                <w:rFonts w:ascii="Times New Roman" w:eastAsia="Times New Roman" w:hAnsi="Times New Roman" w:cs="Times New Roman"/>
                <w:sz w:val="24"/>
                <w:szCs w:val="24"/>
                <w:lang w:eastAsia="ru-RU"/>
              </w:rPr>
              <w:t xml:space="preserve">домик, </w:t>
            </w:r>
            <w:r w:rsidRPr="00531261">
              <w:rPr>
                <w:rFonts w:ascii="Times New Roman" w:eastAsia="Times New Roman" w:hAnsi="Times New Roman" w:cs="Times New Roman"/>
                <w:i/>
                <w:iCs/>
                <w:spacing w:val="-10"/>
                <w:sz w:val="24"/>
                <w:szCs w:val="24"/>
                <w:lang w:eastAsia="ru-RU"/>
              </w:rPr>
              <w:t xml:space="preserve">большая </w:t>
            </w:r>
            <w:r w:rsidRPr="00531261">
              <w:rPr>
                <w:rFonts w:ascii="Times New Roman" w:eastAsia="Times New Roman" w:hAnsi="Times New Roman" w:cs="Times New Roman"/>
                <w:sz w:val="24"/>
                <w:szCs w:val="24"/>
                <w:lang w:eastAsia="ru-RU"/>
              </w:rPr>
              <w:t xml:space="preserve">матрешка — </w:t>
            </w:r>
            <w:r w:rsidRPr="00531261">
              <w:rPr>
                <w:rFonts w:ascii="Times New Roman" w:eastAsia="Times New Roman" w:hAnsi="Times New Roman" w:cs="Times New Roman"/>
                <w:i/>
                <w:iCs/>
                <w:spacing w:val="-10"/>
                <w:sz w:val="24"/>
                <w:szCs w:val="24"/>
                <w:lang w:eastAsia="ru-RU"/>
              </w:rPr>
              <w:t xml:space="preserve">маленькая </w:t>
            </w:r>
            <w:r w:rsidRPr="00531261">
              <w:rPr>
                <w:rFonts w:ascii="Times New Roman" w:eastAsia="Times New Roman" w:hAnsi="Times New Roman" w:cs="Times New Roman"/>
                <w:sz w:val="24"/>
                <w:szCs w:val="24"/>
                <w:lang w:eastAsia="ru-RU"/>
              </w:rPr>
              <w:t xml:space="preserve">матрешка, </w:t>
            </w:r>
            <w:r w:rsidRPr="00531261">
              <w:rPr>
                <w:rFonts w:ascii="Times New Roman" w:eastAsia="Times New Roman" w:hAnsi="Times New Roman" w:cs="Times New Roman"/>
                <w:i/>
                <w:iCs/>
                <w:spacing w:val="-10"/>
                <w:sz w:val="24"/>
                <w:szCs w:val="24"/>
                <w:lang w:eastAsia="ru-RU"/>
              </w:rPr>
              <w:t xml:space="preserve">большие </w:t>
            </w:r>
            <w:r w:rsidRPr="00531261">
              <w:rPr>
                <w:rFonts w:ascii="Times New Roman" w:eastAsia="Times New Roman" w:hAnsi="Times New Roman" w:cs="Times New Roman"/>
                <w:sz w:val="24"/>
                <w:szCs w:val="24"/>
                <w:lang w:eastAsia="ru-RU"/>
              </w:rPr>
              <w:t xml:space="preserve">мячи — </w:t>
            </w:r>
            <w:r w:rsidRPr="00531261">
              <w:rPr>
                <w:rFonts w:ascii="Times New Roman" w:eastAsia="Times New Roman" w:hAnsi="Times New Roman" w:cs="Times New Roman"/>
                <w:i/>
                <w:iCs/>
                <w:spacing w:val="-10"/>
                <w:sz w:val="24"/>
                <w:szCs w:val="24"/>
                <w:lang w:eastAsia="ru-RU"/>
              </w:rPr>
              <w:t xml:space="preserve">маленькие </w:t>
            </w:r>
            <w:r w:rsidRPr="00531261">
              <w:rPr>
                <w:rFonts w:ascii="Times New Roman" w:eastAsia="Times New Roman" w:hAnsi="Times New Roman" w:cs="Times New Roman"/>
                <w:sz w:val="24"/>
                <w:szCs w:val="24"/>
                <w:lang w:eastAsia="ru-RU"/>
              </w:rPr>
              <w:t>мячи и т.д.)</w:t>
            </w:r>
          </w:p>
          <w:p w14:paraId="0963C830"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Форма.</w:t>
            </w:r>
            <w:r w:rsidRPr="00531261">
              <w:rPr>
                <w:rFonts w:ascii="Times New Roman" w:eastAsia="Times New Roman" w:hAnsi="Times New Roman" w:cs="Times New Roman"/>
                <w:sz w:val="24"/>
                <w:szCs w:val="24"/>
                <w:lang w:eastAsia="ru-RU"/>
              </w:rPr>
              <w:t xml:space="preserve"> Формировать умение различать предметы по форме и называть их (кубик, кирпичик, шар).</w:t>
            </w:r>
          </w:p>
          <w:p w14:paraId="5403A09E"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Ориентировка в пространстве.</w:t>
            </w:r>
            <w:r w:rsidRPr="00531261">
              <w:rPr>
                <w:rFonts w:ascii="Times New Roman" w:eastAsia="Times New Roman" w:hAnsi="Times New Roman" w:cs="Times New Roman"/>
                <w:sz w:val="24"/>
                <w:szCs w:val="24"/>
                <w:lang w:eastAsia="ru-RU"/>
              </w:rPr>
              <w:t xml:space="preserve"> Продолжать накапливать у детей опыт практического освоения окружающего пространства (помещений группы и участка детского сада).</w:t>
            </w:r>
          </w:p>
          <w:p w14:paraId="2A35BCAB"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находить спальную, игровую, умывальную и другие комнаты.</w:t>
            </w:r>
          </w:p>
          <w:p w14:paraId="6A93BBD8"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опыт ориентировки в частях собственного тела (голова, лицо</w:t>
            </w:r>
            <w:r w:rsidRPr="00531261">
              <w:rPr>
                <w:rFonts w:ascii="Times New Roman" w:eastAsia="Times New Roman" w:hAnsi="Times New Roman" w:cs="Times New Roman"/>
                <w:i/>
                <w:iCs/>
                <w:sz w:val="24"/>
                <w:szCs w:val="24"/>
                <w:lang w:eastAsia="ru-RU"/>
              </w:rPr>
              <w:t xml:space="preserve">, </w:t>
            </w:r>
            <w:r w:rsidRPr="00531261">
              <w:rPr>
                <w:rFonts w:ascii="Times New Roman" w:eastAsia="Times New Roman" w:hAnsi="Times New Roman" w:cs="Times New Roman"/>
                <w:sz w:val="24"/>
                <w:szCs w:val="24"/>
                <w:lang w:eastAsia="ru-RU"/>
              </w:rPr>
              <w:t>руки, ноги, спина).</w:t>
            </w:r>
          </w:p>
          <w:p w14:paraId="409A3180"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двигаться за воспитателем в определенном направлении.</w:t>
            </w:r>
          </w:p>
          <w:p w14:paraId="7669C1C8"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Формирование целостной картины мира, расширение кругозора</w:t>
            </w:r>
          </w:p>
          <w:p w14:paraId="523BFE08"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 Предметное и социальное окружение</w:t>
            </w:r>
          </w:p>
          <w:p w14:paraId="628D53CB"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названиями предметов ближайшего окружения: игрушки, посуда, одежда, обувь, мебель.</w:t>
            </w:r>
          </w:p>
          <w:p w14:paraId="62D4793F"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представления о простейших связях между предметами ближайшего окружения.</w:t>
            </w:r>
          </w:p>
          <w:p w14:paraId="0C3C5250"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детей называть цвет, величину предметов, материал, из которого они сделаны (бумага, дерево, ткань, глина); сравнивать знакомые предметы разные шапки, варежки, обувь и т. п.), подбирать предметы по тождеству найди такой же, подбери пару), группировать их по способу использова</w:t>
            </w:r>
            <w:r w:rsidRPr="00531261">
              <w:rPr>
                <w:rFonts w:ascii="Times New Roman" w:eastAsia="Times New Roman" w:hAnsi="Times New Roman" w:cs="Times New Roman"/>
                <w:sz w:val="24"/>
                <w:szCs w:val="24"/>
                <w:lang w:eastAsia="ru-RU"/>
              </w:rPr>
              <w:softHyphen/>
              <w:t xml:space="preserve">ния (из чашки пьют </w:t>
            </w:r>
            <w:r w:rsidRPr="00531261">
              <w:rPr>
                <w:rFonts w:ascii="Times New Roman" w:eastAsia="Times New Roman" w:hAnsi="Times New Roman" w:cs="Times New Roman"/>
                <w:spacing w:val="-10"/>
                <w:sz w:val="24"/>
                <w:szCs w:val="24"/>
                <w:lang w:eastAsia="ru-RU"/>
              </w:rPr>
              <w:t xml:space="preserve">и </w:t>
            </w:r>
            <w:r w:rsidRPr="00531261">
              <w:rPr>
                <w:rFonts w:ascii="Times New Roman" w:eastAsia="Times New Roman" w:hAnsi="Times New Roman" w:cs="Times New Roman"/>
                <w:sz w:val="24"/>
                <w:szCs w:val="24"/>
                <w:lang w:eastAsia="ru-RU"/>
              </w:rPr>
              <w:t>т. д.).</w:t>
            </w:r>
          </w:p>
          <w:p w14:paraId="012E742C"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транспортными средствами ближайшего окружения.</w:t>
            </w:r>
          </w:p>
          <w:p w14:paraId="6E2B7CCB"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Ознакомление с природой</w:t>
            </w:r>
          </w:p>
          <w:p w14:paraId="155F7C86"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Знакомить детей </w:t>
            </w:r>
            <w:r w:rsidRPr="00531261">
              <w:rPr>
                <w:rFonts w:ascii="Times New Roman" w:eastAsia="Times New Roman" w:hAnsi="Times New Roman" w:cs="Times New Roman"/>
                <w:bCs/>
                <w:sz w:val="24"/>
                <w:szCs w:val="24"/>
                <w:lang w:eastAsia="ru-RU"/>
              </w:rPr>
              <w:t>с</w:t>
            </w:r>
            <w:r w:rsidRPr="00531261">
              <w:rPr>
                <w:rFonts w:ascii="Times New Roman" w:eastAsia="Times New Roman" w:hAnsi="Times New Roman" w:cs="Times New Roman"/>
                <w:b/>
                <w:bCs/>
                <w:sz w:val="24"/>
                <w:szCs w:val="24"/>
                <w:lang w:eastAsia="ru-RU"/>
              </w:rPr>
              <w:t xml:space="preserve"> </w:t>
            </w:r>
            <w:r w:rsidRPr="00531261">
              <w:rPr>
                <w:rFonts w:ascii="Times New Roman" w:eastAsia="Times New Roman" w:hAnsi="Times New Roman" w:cs="Times New Roman"/>
                <w:sz w:val="24"/>
                <w:szCs w:val="24"/>
                <w:lang w:eastAsia="ru-RU"/>
              </w:rPr>
              <w:t>доступными явлениями природы.</w:t>
            </w:r>
          </w:p>
          <w:p w14:paraId="0B38DA9A"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узнавать в натуре, на картинках, в игрушках домашних животных кошку, собаку, корову, курицу и т. д.) и их детенышей и называть их; узнавать на картинках некоторых диких животных (медведя, зайца, лису и т. д.) : называть их.</w:t>
            </w:r>
          </w:p>
          <w:p w14:paraId="1F270915"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Наблюдать за птицами и насекомыми на участке (бабочка и божья коровка), за рыбками в аквариуме. Приучать детей подкармливать птиц.</w:t>
            </w:r>
          </w:p>
          <w:p w14:paraId="37943AE1"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Учить различать по внешнему виду овощи (помидор, огурец, морковь) фрукты (яблоко, груша </w:t>
            </w:r>
            <w:r w:rsidRPr="00531261">
              <w:rPr>
                <w:rFonts w:ascii="Times New Roman" w:eastAsia="Times New Roman" w:hAnsi="Times New Roman" w:cs="Times New Roman"/>
                <w:spacing w:val="-10"/>
                <w:sz w:val="24"/>
                <w:szCs w:val="24"/>
                <w:lang w:eastAsia="ru-RU"/>
              </w:rPr>
              <w:t xml:space="preserve">и </w:t>
            </w:r>
            <w:r w:rsidRPr="00531261">
              <w:rPr>
                <w:rFonts w:ascii="Times New Roman" w:eastAsia="Times New Roman" w:hAnsi="Times New Roman" w:cs="Times New Roman"/>
                <w:sz w:val="24"/>
                <w:szCs w:val="24"/>
                <w:lang w:eastAsia="ru-RU"/>
              </w:rPr>
              <w:t>т.д.).</w:t>
            </w:r>
          </w:p>
          <w:p w14:paraId="4CA391D2"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замечать красоту природы в разное время года.</w:t>
            </w:r>
          </w:p>
          <w:p w14:paraId="3A1DF517"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Воспитывать бережное отношение к растениям </w:t>
            </w:r>
            <w:r w:rsidRPr="00531261">
              <w:rPr>
                <w:rFonts w:ascii="Times New Roman" w:eastAsia="Times New Roman" w:hAnsi="Times New Roman" w:cs="Times New Roman"/>
                <w:spacing w:val="-10"/>
                <w:sz w:val="24"/>
                <w:szCs w:val="24"/>
                <w:lang w:eastAsia="ru-RU"/>
              </w:rPr>
              <w:t xml:space="preserve">и </w:t>
            </w:r>
            <w:r w:rsidRPr="00531261">
              <w:rPr>
                <w:rFonts w:ascii="Times New Roman" w:eastAsia="Times New Roman" w:hAnsi="Times New Roman" w:cs="Times New Roman"/>
                <w:sz w:val="24"/>
                <w:szCs w:val="24"/>
                <w:lang w:eastAsia="ru-RU"/>
              </w:rPr>
              <w:t>животным. Учить основам взаимодействия с природой (рассматривать растения и животных, не нанося им вред; одеваться по погоде).</w:t>
            </w:r>
          </w:p>
          <w:p w14:paraId="2A5037FE"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i/>
                <w:iCs/>
                <w:spacing w:val="-10"/>
                <w:sz w:val="24"/>
                <w:szCs w:val="24"/>
                <w:lang w:eastAsia="ru-RU"/>
              </w:rPr>
            </w:pPr>
            <w:r w:rsidRPr="00531261">
              <w:rPr>
                <w:rFonts w:ascii="Times New Roman" w:eastAsia="Times New Roman" w:hAnsi="Times New Roman" w:cs="Times New Roman"/>
                <w:i/>
                <w:iCs/>
                <w:spacing w:val="-10"/>
                <w:sz w:val="24"/>
                <w:szCs w:val="24"/>
                <w:lang w:eastAsia="ru-RU"/>
              </w:rPr>
              <w:t>Сезонные наблюдения</w:t>
            </w:r>
          </w:p>
          <w:p w14:paraId="6280CD6F"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Осень.</w:t>
            </w:r>
            <w:r w:rsidRPr="00531261">
              <w:rPr>
                <w:rFonts w:ascii="Times New Roman" w:eastAsia="Times New Roman" w:hAnsi="Times New Roman" w:cs="Times New Roman"/>
                <w:sz w:val="24"/>
                <w:szCs w:val="24"/>
                <w:lang w:eastAsia="ru-RU"/>
              </w:rPr>
              <w:t xml:space="preserve"> Формировать элементарные представления об осенних изменениях в природе: похолодало, на деревьях пожелтели </w:t>
            </w:r>
            <w:r w:rsidRPr="00531261">
              <w:rPr>
                <w:rFonts w:ascii="Times New Roman" w:eastAsia="Times New Roman" w:hAnsi="Times New Roman" w:cs="Times New Roman"/>
                <w:spacing w:val="-10"/>
                <w:sz w:val="24"/>
                <w:szCs w:val="24"/>
                <w:lang w:eastAsia="ru-RU"/>
              </w:rPr>
              <w:t xml:space="preserve">и </w:t>
            </w:r>
            <w:r w:rsidRPr="00531261">
              <w:rPr>
                <w:rFonts w:ascii="Times New Roman" w:eastAsia="Times New Roman" w:hAnsi="Times New Roman" w:cs="Times New Roman"/>
                <w:sz w:val="24"/>
                <w:szCs w:val="24"/>
                <w:lang w:eastAsia="ru-RU"/>
              </w:rPr>
              <w:t>опадают листья; о том, что осенью созревают многие овощи и фрукты.</w:t>
            </w:r>
          </w:p>
          <w:p w14:paraId="02560414"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Зима.</w:t>
            </w:r>
            <w:r w:rsidRPr="00531261">
              <w:rPr>
                <w:rFonts w:ascii="Times New Roman" w:eastAsia="Times New Roman" w:hAnsi="Times New Roman" w:cs="Times New Roman"/>
                <w:sz w:val="24"/>
                <w:szCs w:val="24"/>
                <w:lang w:eastAsia="ru-RU"/>
              </w:rPr>
              <w:t xml:space="preserve"> Формировать представления о зимних природных явлениях: стало холодно, идет снег, лед, скользко, можно упасть. Привлекать к участию в зимних забавах (катание с горки и на санках, игра в снежки, лепка снеговика и т.п.).</w:t>
            </w:r>
          </w:p>
          <w:p w14:paraId="38E72432"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Весна. </w:t>
            </w:r>
            <w:r w:rsidRPr="00531261">
              <w:rPr>
                <w:rFonts w:ascii="Times New Roman" w:eastAsia="Times New Roman" w:hAnsi="Times New Roman" w:cs="Times New Roman"/>
                <w:sz w:val="24"/>
                <w:szCs w:val="24"/>
                <w:lang w:eastAsia="ru-RU"/>
              </w:rPr>
              <w:t>Формировать представления о весенних изменениях в природе: потеплело, тает снег; появились лужи, травка, насекомые; набухли почки.</w:t>
            </w:r>
          </w:p>
          <w:p w14:paraId="16645D19" w14:textId="77777777" w:rsidR="00701777" w:rsidRPr="00531261" w:rsidRDefault="00701777"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Лето.</w:t>
            </w:r>
            <w:r w:rsidRPr="00531261">
              <w:rPr>
                <w:rFonts w:ascii="Times New Roman" w:eastAsia="Times New Roman" w:hAnsi="Times New Roman" w:cs="Times New Roman"/>
                <w:sz w:val="24"/>
                <w:szCs w:val="24"/>
                <w:lang w:eastAsia="ru-RU"/>
              </w:rPr>
              <w:t xml:space="preserve"> Наблюдать с детьми природные изменения: яркое солнце, жарко, летают бабочки.</w:t>
            </w:r>
          </w:p>
          <w:p w14:paraId="235444C7"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4–го года жизни:</w:t>
            </w:r>
          </w:p>
          <w:p w14:paraId="72DF3EB6"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Сенсорное развитие:</w:t>
            </w:r>
          </w:p>
          <w:p w14:paraId="7975C3B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Продолжать развивать восприятие, создавать условия для ознакомления детей с цветом, формой, величиной, осязаемыми свойствами предметов (теплый, холодный, твердый, мягкий, пушистый и т.п.); развивать умение воспринимать звучание различных музыкальных инструментов, родной речи.</w:t>
            </w:r>
          </w:p>
          <w:p w14:paraId="35E1A65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w:t>
            </w:r>
          </w:p>
          <w:p w14:paraId="2CB6F1E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навыки установления тождества и различия предметов по их свойствам: величине, форме, цвету. Подсказывать детям название формы (круглая, треугольная, прямоугольная и квадратная).</w:t>
            </w:r>
          </w:p>
          <w:p w14:paraId="016B21C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Обогащать чувственный опыт детей и умение фиксировать его в речи.</w:t>
            </w:r>
          </w:p>
          <w:p w14:paraId="05FAC61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восприятие детей, активно включая все органы чувств. Развивать образные представления.</w:t>
            </w:r>
          </w:p>
          <w:p w14:paraId="008E96E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показывать разные способы обследования предметов, активно включать движения рук по предмету и его частям.</w:t>
            </w:r>
          </w:p>
          <w:p w14:paraId="793F2D5A"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познавательно-исследовательской деятельности:</w:t>
            </w:r>
          </w:p>
          <w:p w14:paraId="07BBE10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исследовательский интерес, проведение простейших наблюдений. Учить способам обследования предметов, включая простейшие опыты (тонет — не тонет, рвется — не рвется).</w:t>
            </w:r>
          </w:p>
          <w:p w14:paraId="4DB51C9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Продуктивная деятельность. Развивать продуктивную деятельность, организовывать презентацию ее результатов. Формировать представление о связи результата деятельности и собственной целенаправленной активности, то есть об авторстве продукта.</w:t>
            </w:r>
          </w:p>
          <w:p w14:paraId="3817A706"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элементарных математических представлений:</w:t>
            </w:r>
          </w:p>
          <w:p w14:paraId="7E6F71E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видеть общий признак предметов группы (все мячи — круглые, эти — все красные, эти — все большие и т. д.).</w:t>
            </w:r>
          </w:p>
          <w:p w14:paraId="1471E49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составлять группы из однородных предметов и выделять из них отдельные предметы; различать понятия много, один, по одному, ни одного; находить один и несколько одинаковых предметов в окружающей обстановке; понимать вопрос «Сколько?»; при ответе пользоваться словами много, один, ни одного.</w:t>
            </w:r>
          </w:p>
          <w:p w14:paraId="705B52E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сравнивать две равные (неравные) группы предметов на основе взаимного сопоставления элементов (предметов). Познакомить с приемами последовательного наложения и приложения предметов одной группы к предметам другой. Развивать умение понимать вопросы «Поровну ли?», «Чего больше (меньше)?»; отвечать на вопросы, пользуясь предложениями типа: «Я на каждый кружок положил грибок. Кружков больше, а грибов меньше» или «Кружков столько же, сколько грибов»</w:t>
            </w:r>
          </w:p>
          <w:p w14:paraId="7A87CD1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Величина.</w:t>
            </w:r>
            <w:r w:rsidRPr="00531261">
              <w:rPr>
                <w:rFonts w:ascii="Times New Roman" w:eastAsia="Times New Roman" w:hAnsi="Times New Roman" w:cs="Times New Roman"/>
                <w:sz w:val="24"/>
                <w:szCs w:val="24"/>
                <w:lang w:eastAsia="ru-RU"/>
              </w:rPr>
              <w:t xml:space="preserve"> Сравнивать предметы контрастных и одинаковых размеров; при сравнении предметов соизмерять один предмет с другим по заданному признаку величины (длине, ширине, высоте, величине в целом), пользуясь приемами наложения и приложения; обозначать результат сравнения слоями: длинный — короткий, одинаковые (равные) по длине, широкий — узкий, одинаковые (равные) по ширине, высокий - низкий, одинаковые (равные) по высоте, большой — маленький, одинаковые (равные) по величине.</w:t>
            </w:r>
          </w:p>
          <w:p w14:paraId="46D3EAA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Форма.</w:t>
            </w:r>
            <w:r w:rsidRPr="00531261">
              <w:rPr>
                <w:rFonts w:ascii="Times New Roman" w:eastAsia="Times New Roman" w:hAnsi="Times New Roman" w:cs="Times New Roman"/>
                <w:sz w:val="24"/>
                <w:szCs w:val="24"/>
                <w:lang w:eastAsia="ru-RU"/>
              </w:rPr>
              <w:t xml:space="preserve"> Познакомить с геометрическими фигурами: круг, квадрат, треугольник. Обследовать форму этих фигур, используя зрение и осязание.</w:t>
            </w:r>
          </w:p>
          <w:p w14:paraId="4ADE203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Ориентировка в пространстве.</w:t>
            </w:r>
            <w:r w:rsidRPr="00531261">
              <w:rPr>
                <w:rFonts w:ascii="Times New Roman" w:eastAsia="Times New Roman" w:hAnsi="Times New Roman" w:cs="Times New Roman"/>
                <w:sz w:val="24"/>
                <w:szCs w:val="24"/>
                <w:lang w:eastAsia="ru-RU"/>
              </w:rPr>
              <w:t xml:space="preserve"> Развивать умение ориентироваться в расположении частей своего тела и в соответствии с ними различать пространственные направления от себя: вверху — внизу, впереди — сзади (позади), справа — слева; различать правую и левую руки.</w:t>
            </w:r>
          </w:p>
          <w:p w14:paraId="4687FC5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Ориентировка во времени</w:t>
            </w:r>
            <w:r w:rsidRPr="00531261">
              <w:rPr>
                <w:rFonts w:ascii="Times New Roman" w:eastAsia="Times New Roman" w:hAnsi="Times New Roman" w:cs="Times New Roman"/>
                <w:sz w:val="24"/>
                <w:szCs w:val="24"/>
                <w:lang w:eastAsia="ru-RU"/>
              </w:rPr>
              <w:t>. Формировать умение ориентироваться в контрастных частях суток: день — ночь, утро ~ вечер.</w:t>
            </w:r>
          </w:p>
          <w:p w14:paraId="69E834D9"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 xml:space="preserve">Формирование целостной картины мира, расширение кругозора. </w:t>
            </w:r>
          </w:p>
          <w:p w14:paraId="0C405F3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Предметное и социальное окружение:</w:t>
            </w:r>
          </w:p>
          <w:p w14:paraId="1C91C0E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сосредоточивать внимание на предметах и явлениях предметно-пространственной развивающей среды; устанавливать простейшие связи между предметами и явлениями, делать простейшие обобщения.</w:t>
            </w:r>
          </w:p>
          <w:p w14:paraId="1EA17A4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предметами ближайшего окружения, их назначением. Развивать умение определять цвет, величину, форму, вес (легкий, тяжелый) предметов; расположение их по отношению к себе (далеко, близко, высоко).</w:t>
            </w:r>
          </w:p>
          <w:p w14:paraId="33DC463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Знакомить с материалами (дерево, бумага, ткань, глина), их свойствами (прочность, твердость, мягкость).</w:t>
            </w:r>
          </w:p>
          <w:p w14:paraId="247E78B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группировать (чайная, столовая, кухонная посуда) и классифицировать (посуда — одежда) хорошо знакомые предметы.</w:t>
            </w:r>
          </w:p>
          <w:p w14:paraId="22E9919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театром через мини-спектакли и представления, а также через игры-драматизации по произведениям детской литературы.</w:t>
            </w:r>
          </w:p>
          <w:p w14:paraId="758345E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ближайшим окружением (основными объектами городской/поселковой инфраструктуры): дом, улица, магазин, поликлиника, парикмахерская.</w:t>
            </w:r>
          </w:p>
          <w:p w14:paraId="481D153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доступными пониманию ребенка профессиями (врач, милиционер, продавец, воспитатель).</w:t>
            </w:r>
          </w:p>
          <w:p w14:paraId="1EC3D3A5"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Ознакомление с природой:</w:t>
            </w:r>
          </w:p>
          <w:p w14:paraId="599B33A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 растениях и животных. Продолжать знакомить с домашними животными и их детенышами, особенностями их поведения и питания.</w:t>
            </w:r>
          </w:p>
          <w:p w14:paraId="3219C89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детей с обитателями уголка природы: аквариумными рыбками и декоративными птицами (волнистыми попугайчиками, канарейками).</w:t>
            </w:r>
          </w:p>
          <w:p w14:paraId="2232104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диких животных (медведь, лиса, белка, еж и др.). Познакомить с лягушкой.</w:t>
            </w:r>
          </w:p>
          <w:p w14:paraId="75A7DE3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наблюдать за птицами, прилетающими на участок (ворона, голубь, синица, воробей, снегирь), подкармливать их зимой.</w:t>
            </w:r>
          </w:p>
          <w:p w14:paraId="4405D7E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 насекомых (бабочка, майский жук, божья коровка, стрекоза).</w:t>
            </w:r>
          </w:p>
          <w:p w14:paraId="2F396C0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отличать и называть по внешнему виду', овощи (огурец, помидор, морковь, репа), фрукты (яблоко, груша), ягоды (малина, смородина).</w:t>
            </w:r>
          </w:p>
          <w:p w14:paraId="48F2F71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некоторыми растениями данной местности: с деревьями, цветущими травянистыми растениями (одуванчик, мать-и-мачеха).</w:t>
            </w:r>
          </w:p>
          <w:p w14:paraId="2BFE8C1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комнатными растениями (фикус, герань). Дать представления о том, что для роста растений нужны земля, вода и воздух.</w:t>
            </w:r>
          </w:p>
          <w:p w14:paraId="5F52356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характерными особенностями следующих друг за другом времен года и теми изменениями, которые происходят в связи с этим в жизни и деятельности взрослых и детей.</w:t>
            </w:r>
          </w:p>
          <w:p w14:paraId="6FD7E72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представления о свойствах воды (льется, переливается, нагревается, охлаждается), песка (сухой — рассыпается, влажный — лепится), снега (холодный, белый, от тепла — тает).</w:t>
            </w:r>
          </w:p>
          <w:p w14:paraId="48CC374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представления о простейших взаимосвязях, в живой и неживой природе. -Знакомить с правилами поведения в природе (не рвать без надобности растения, не ломать ветки деревьев, не трогать животных и др.).</w:t>
            </w:r>
          </w:p>
          <w:p w14:paraId="5D71BD44"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Сезонные наблюдения</w:t>
            </w:r>
          </w:p>
          <w:p w14:paraId="6F76BA0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Осень.</w:t>
            </w:r>
            <w:r w:rsidRPr="00531261">
              <w:rPr>
                <w:rFonts w:ascii="Times New Roman" w:eastAsia="Times New Roman" w:hAnsi="Times New Roman" w:cs="Times New Roman"/>
                <w:sz w:val="24"/>
                <w:szCs w:val="24"/>
                <w:lang w:eastAsia="ru-RU"/>
              </w:rPr>
              <w:t xml:space="preserve"> Развивать умение замечать изменения в природе: становится холоднее, идут дожди, люди надевают теплые вещи, листья начинают изменять окраску и опадать, птицы улетают в теплые края.</w:t>
            </w:r>
          </w:p>
          <w:p w14:paraId="38CCC1E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Расширять представления о том, что осенью собирают урожай овощей и фруктов. Развивать умение различать по внешнему виду, вкусу, форме наиболее распространенные овощи и фрукты и называть их.</w:t>
            </w:r>
          </w:p>
          <w:p w14:paraId="2238209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Зима.</w:t>
            </w:r>
            <w:r w:rsidRPr="00531261">
              <w:rPr>
                <w:rFonts w:ascii="Times New Roman" w:eastAsia="Times New Roman" w:hAnsi="Times New Roman" w:cs="Times New Roman"/>
                <w:sz w:val="24"/>
                <w:szCs w:val="24"/>
                <w:lang w:eastAsia="ru-RU"/>
              </w:rPr>
              <w:t xml:space="preserve"> Расширять представления о характерных особенностях зимней природы (холодно, идет снег; люди надевают зимнюю одежду).</w:t>
            </w:r>
          </w:p>
          <w:p w14:paraId="5E4676D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Организовывать наблюдения за птицами, прилетающими на участок, подкармливать их. Учить замечать красоту зимней природы: деревья в снежном уборе, пушистый снег, прозрачные льдинки и т.д.</w:t>
            </w:r>
          </w:p>
          <w:p w14:paraId="50496B2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Побуждать участвовать в катании с горки на санках, лепке поделок из снега, украшении снежных построек.</w:t>
            </w:r>
          </w:p>
          <w:p w14:paraId="2BA14DC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Весна.</w:t>
            </w:r>
            <w:r w:rsidRPr="00531261">
              <w:rPr>
                <w:rFonts w:ascii="Times New Roman" w:eastAsia="Times New Roman" w:hAnsi="Times New Roman" w:cs="Times New Roman"/>
                <w:sz w:val="24"/>
                <w:szCs w:val="24"/>
                <w:lang w:eastAsia="ru-RU"/>
              </w:rPr>
              <w:t xml:space="preserve"> Продолжать знакомить с характерными особенностями весенней природы: ярче светит солнце, снег начинает таять, становится рыхлым, выросла трава, распустились листья на деревьях, появляются бабочки и майские жуки.</w:t>
            </w:r>
          </w:p>
          <w:p w14:paraId="6630A5A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Расширять представления детей о простейших связях в природе: стало пригревать солнышко — потеплело — появилась травка, запели птицы, люди заменили теплую одежду на облегченную.</w:t>
            </w:r>
          </w:p>
          <w:p w14:paraId="734ED40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Показать, как сажают семена цветочных растений и овощей на грядки.</w:t>
            </w:r>
          </w:p>
          <w:p w14:paraId="3228CF6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Лето.</w:t>
            </w:r>
            <w:r w:rsidRPr="00531261">
              <w:rPr>
                <w:rFonts w:ascii="Times New Roman" w:eastAsia="Times New Roman" w:hAnsi="Times New Roman" w:cs="Times New Roman"/>
                <w:sz w:val="24"/>
                <w:szCs w:val="24"/>
                <w:lang w:eastAsia="ru-RU"/>
              </w:rPr>
              <w:t xml:space="preserve"> Расширять представления о летних изменениях в природе: жарко, яркое солнце, цветут растения, люди купаются, появляются птенцы в гнездах.</w:t>
            </w:r>
          </w:p>
          <w:p w14:paraId="62A9B1E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Дать детям элементарные знания о садовых и огородных растениях. Закреплять знания о том, что летом созревают многие фрукты, овощи и ягоды.</w:t>
            </w:r>
          </w:p>
          <w:p w14:paraId="231AE50E"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5-го года жизни:</w:t>
            </w:r>
          </w:p>
          <w:p w14:paraId="59D2006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Сенсорное развитие:</w:t>
            </w:r>
          </w:p>
          <w:p w14:paraId="68668A1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работу по сенсорному развитию в разных видах деятельности. </w:t>
            </w:r>
          </w:p>
          <w:p w14:paraId="40CBAAC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Обогащать сенсорный опыт, знакомя детей с широким кругом предметов и объектов, новыми способами их обследования. </w:t>
            </w:r>
          </w:p>
          <w:p w14:paraId="6063971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полученные ранее навыки их обследования.</w:t>
            </w:r>
          </w:p>
          <w:p w14:paraId="67A9394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Совершенствовать восприятие детей путем активного использования всех органов чувств (осязание, зрение, слух, вкус, обоняние). </w:t>
            </w:r>
          </w:p>
          <w:p w14:paraId="620761C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Обогащать чувственный опыт и умение фиксировать полученные впечатления в речи. Поддерживать попытки самостоятельно обследовать предметы, используя знакомые новые способы; сравнивать, группировать и классифицировать предметы.</w:t>
            </w:r>
          </w:p>
          <w:p w14:paraId="503E512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образные представления на основе развития образного восприятия в процессе различных видов деятельности.</w:t>
            </w:r>
          </w:p>
          <w:p w14:paraId="01BD154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использовать эталоны как общественно обозначенные свойства и качества предметов (цвет, форма, размер, вес и т.п.); подбирать предметы по 1-2 качествам (цвет, размер, материал и т. п.).</w:t>
            </w:r>
          </w:p>
          <w:p w14:paraId="4DE6D84E"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познавательно-исследовательской деятельности:</w:t>
            </w:r>
          </w:p>
          <w:p w14:paraId="2C04FE0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-Обращать внимание детей на различные здания и сооружения вокруг их домов, детского сада. 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w:t>
            </w:r>
          </w:p>
          <w:p w14:paraId="5693482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w:t>
            </w:r>
          </w:p>
          <w:p w14:paraId="6B43338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т.д.).</w:t>
            </w:r>
          </w:p>
          <w:p w14:paraId="0C1C2FC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самостоятельно измерять постройки (по высоте, длине и ширине), соблюдать заданный воспитателем принцип конструкции («Построй такой же домик, но высокий»).</w:t>
            </w:r>
          </w:p>
          <w:p w14:paraId="3061196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Исследовательская деятельность</w:t>
            </w:r>
            <w:r w:rsidRPr="00531261">
              <w:rPr>
                <w:rFonts w:ascii="Times New Roman" w:eastAsia="Times New Roman" w:hAnsi="Times New Roman" w:cs="Times New Roman"/>
                <w:sz w:val="24"/>
                <w:szCs w:val="24"/>
                <w:lang w:eastAsia="ru-RU"/>
              </w:rPr>
              <w:t xml:space="preserve">. </w:t>
            </w:r>
          </w:p>
          <w:p w14:paraId="1817EB1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исследовательскую деятельность ребенка, оказывать помощь в оформлении ее результатов и создавать условия для ее презентации сверстникам. </w:t>
            </w:r>
          </w:p>
          <w:p w14:paraId="68A2C26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родителей к участию в исследовательской деятельности ребенка.</w:t>
            </w:r>
          </w:p>
          <w:p w14:paraId="470986BF"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элементарных математических представлений:</w:t>
            </w:r>
          </w:p>
          <w:p w14:paraId="53831B3D"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Количество и счет</w:t>
            </w:r>
          </w:p>
          <w:p w14:paraId="67B8C26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детям представление о том, что множество («много») может состоять из разных по качеству элементов: предметов разного цвета, размера, формы; развивать умение сравнивать части множества, определяя их равенство или неравенство на основе составления пар предметов (не прибегая к счету). Вводить в речь детей выражения: «Здесь много кружков, одни — красного цвета, а другие — синего; красных кружков больше, чем синих, а синих—меньше, чем красных» или «красных и синих кружков поровну».</w:t>
            </w:r>
          </w:p>
          <w:p w14:paraId="3607FCE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считать до 5 (на основе наглядности), пользуясь правильными приемами счета: называть числительные по порядку; соотносить каждое числительное только с одним предметом пересчитываемой группы; относить последнее числительное ко всем пересчитанным предметам, например,: «Один, два, три — всего три кружка». Сравнивать две группы предметов, именуемые числами 1-2, 2-2, 2-3, 3-3, 3-4, 4-4, 4-5, 5-5.</w:t>
            </w:r>
          </w:p>
          <w:p w14:paraId="6B7E2F4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представление о равенстве и неравенстве групп на основе счета: «Здесь один, два зайчика, а здесь одна, две, три елочки. Елочек больше, чем зайчиков; 3 больше, чем 2, а 2 меньше, чем 3».</w:t>
            </w:r>
          </w:p>
          <w:p w14:paraId="62E9100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Формировать умение уравнивать неравные группы двумя способами, добавляя к меньшей группе один (недостающий) предмет или убирая из большей группы один (лишний) предмет («К 2 </w:t>
            </w:r>
            <w:r w:rsidRPr="00531261">
              <w:rPr>
                <w:rFonts w:ascii="Times New Roman" w:eastAsia="Times New Roman" w:hAnsi="Times New Roman" w:cs="Times New Roman"/>
                <w:sz w:val="24"/>
                <w:szCs w:val="24"/>
                <w:lang w:eastAsia="ru-RU"/>
              </w:rPr>
              <w:lastRenderedPageBreak/>
              <w:t>зайчикам добавили 1 зайчика, стало 3 зайчика и елочек тоже 3. Елочек и зайчиков поровну — 3 и 3» пли: «Елочек больше (3), а зайчиков меньше (2). Убрали 1 елочку, их стало гоже 2, Елочек и зайчиков стало поровну: 2 и 2).</w:t>
            </w:r>
          </w:p>
          <w:p w14:paraId="22180CB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отсчитывать предметы из большего количества; выкладывать, приносить определенное количество предметов в соответствии с образцом или заданным числом в пределах 5 (отсчитай 4 петушка, принеси 3 зайчика).</w:t>
            </w:r>
          </w:p>
          <w:p w14:paraId="0FADC41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 основе счета устанавливать равенство (неравенство) групп предмете в ситуациях, когда предметы в группах расположены на разном расстоянии друг от друга, когда они отличаются по размерам, по форме расположения в пространстве.</w:t>
            </w:r>
          </w:p>
          <w:p w14:paraId="1847A15C"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Величина</w:t>
            </w:r>
          </w:p>
          <w:p w14:paraId="0F06107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сравнивать два предмета по величине (длиине, ширине, высоте), а также сравнивать два предмета по толщине путем непосредственного наложения или приложения их друг к другу; отражать результаты сравнения в речи, используя прилагательные: длиннее — короче, лире — уже, выше — ниже, толще — тоньше или равные (одинаковые) по вышине, ширине, высоте, толщине.</w:t>
            </w:r>
          </w:p>
          <w:p w14:paraId="76B1F74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детей сравнивать предметы по двум признакам величины (красная лента длиннее и шире зеленой, желтый шарфик короче, уже синего).</w:t>
            </w:r>
          </w:p>
          <w:p w14:paraId="2469118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устанавливать размерные отношения между 3-5 предметами разной длины (ширины, высоты), толщины, располагать их в определенной последовательности — в порядке убывания или нарастания величины; вводить в активную речь детей понятия, обозначающие размерные отношения предметов («эта (красная) башенка — самая высокая, эта (оранжевая) — пониже, эта (розовая) — еще ниже, а эта (желтая) — самая низкая» и т. д.).</w:t>
            </w:r>
          </w:p>
          <w:p w14:paraId="6DD31A46"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Форма</w:t>
            </w:r>
          </w:p>
          <w:p w14:paraId="56A3D74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представление детей о геометрических фигурах: круге, квадрата, треугольнике, а также шаре, кубе. Формировать умение выделять особые признаки фигур с помощью зрительного и осязательно-двигательного анализаторов (наличие или отсутствие углов, устойчивость, подвижность и др.).</w:t>
            </w:r>
          </w:p>
          <w:p w14:paraId="6686B5B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прямоугольником, сравнивая его с кругом, квадратом, треугольником.</w:t>
            </w:r>
          </w:p>
          <w:p w14:paraId="58F59E5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различать и называть прямоугольник, его элементы: углы и стороны.</w:t>
            </w:r>
          </w:p>
          <w:p w14:paraId="61C87BA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представление о том, что фигуры могут быть разных размеров: большой — маленький куб (шар, круг, квадрат, треугольник, прямоугольник).</w:t>
            </w:r>
          </w:p>
          <w:p w14:paraId="633C557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соотносить форму предметов с известных детей геометрическими фигурами: тарелка — круг, платок — квадрат, мяч — шар, окно, дверь — прямоугольник и др.</w:t>
            </w:r>
          </w:p>
          <w:p w14:paraId="1CA68421"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Ориентировка в пространстве</w:t>
            </w:r>
          </w:p>
          <w:p w14:paraId="3B27A2A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определять пространственные направления от себя, двигаться в заданном направлении (вперед — назад, направо — налево, вверх — вниз); обозначать словами положение предметов по отношению к себе (передо мной стол, справа от меня дверь, слева — окно, сзади на полках — игрушки).</w:t>
            </w:r>
          </w:p>
          <w:p w14:paraId="7A98CBF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пространственными отношениями: далеко — близко (дом стоит близко, а березка растет далеко).</w:t>
            </w:r>
          </w:p>
          <w:p w14:paraId="52D6C6DC"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Ориентировка во времени</w:t>
            </w:r>
          </w:p>
          <w:p w14:paraId="1497BBD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 частях суток, их характерных особенностях, последовательности (утро —день —вечер —ночь). Объяснить значение слов: вчера, сегодня, завтра.</w:t>
            </w:r>
          </w:p>
          <w:p w14:paraId="1C0EF43D"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целостной картины мира, расширение кругозора. Предметное и социальное окружение:</w:t>
            </w:r>
          </w:p>
          <w:p w14:paraId="04BC91A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Создавать условия для расширения представлений детей об окружающем мире.</w:t>
            </w:r>
          </w:p>
          <w:p w14:paraId="512D07D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признаками предметов, совершенствовать умение определять их цвет, форму, величину, вес. Развивать умение сравнивать и группировать предметы по этим признакам. Рассказывать детям о материалах, из которых сделаны предметы, об их свойствах и качествах. Объяснять целесообразность изготовления предмета из определенного материала (корпус машин — из металла, шины — из резины и т. п.). Помогать устанавливать связь между назначением и строением, назначением и материалом предметов.</w:t>
            </w:r>
          </w:p>
          <w:p w14:paraId="479392B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знания детей об общественном транспорте (автобус, поезд, самолет, теплоход).</w:t>
            </w:r>
          </w:p>
          <w:p w14:paraId="0370196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правилах поведения в общественных местах.</w:t>
            </w:r>
          </w:p>
          <w:p w14:paraId="7E8B2A4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Формировать первичные представления о школе.</w:t>
            </w:r>
          </w:p>
          <w:p w14:paraId="3BE0F56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Через проектную деятельность, экскурсии, игры, произведения литературы продолжать знакомство с культурными явлениями (театром, цирком, зоопарком, вернисажем), их атрибутами, людьми, работающими в них, правилами поведения.</w:t>
            </w:r>
          </w:p>
          <w:p w14:paraId="4033389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элементарные представления о жизни и особенностях труда в городе и в сельской местности с опорой на опыт детей. Расширять представления о профессиях.</w:t>
            </w:r>
          </w:p>
          <w:p w14:paraId="080E362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деньгами, возможностями их использования.</w:t>
            </w:r>
          </w:p>
          <w:p w14:paraId="2440F68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элементарные представления об изменении видов человеческого труда и быта на примере истории игрушки и предметов обихода.</w:t>
            </w:r>
          </w:p>
          <w:p w14:paraId="6B3D4F09"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Ознакомление с природой</w:t>
            </w:r>
          </w:p>
          <w:p w14:paraId="2A0DF18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 природе.</w:t>
            </w:r>
          </w:p>
          <w:p w14:paraId="73F67E4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домашними животными, обитателями уголка природы (аквариумные рыбки, хомяк, волнистые попугайчики, канарейки и др.).</w:t>
            </w:r>
          </w:p>
          <w:p w14:paraId="5256A41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представителями класса пресмыкающихся (ящерица, черепаха), их внешним видом и способами передвижения (у ящерицы продолговатое тело, у нее есть длинный хвост, который она может сбросить; ящерица очень быстро бегает).</w:t>
            </w:r>
          </w:p>
          <w:p w14:paraId="60E2A30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 некоторых насекомых (муравей, бабочка, жук, божья коровка).</w:t>
            </w:r>
          </w:p>
          <w:p w14:paraId="71945F9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фруктами (яблоко, груша, слива, персик), овощами (помидор, огурец, морковь, свекла, лук) и ягодами (малина, смородина, крыжовник), с грибами (маслята, опята, сыроежки и др.).</w:t>
            </w:r>
          </w:p>
          <w:p w14:paraId="6423F1D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детей о травянистых и комнатных растениях, их названиях (бальзамин, фикус, хлорофитум, герань, бегония, примула и др.); знакомить со способами ухода за ними.</w:t>
            </w:r>
          </w:p>
          <w:p w14:paraId="52023BD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узнавать и называть 3-4 вида деревьев (елка, сосна, береза, клен и др.). Рассказывать детям о свойствах песка, глины и камня.</w:t>
            </w:r>
          </w:p>
          <w:p w14:paraId="3ABEACC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Организовывать наблюдения за птицами, прилетающими на участок (ворона, голубь, синица, воробей, снегирь), подкармливать их зимой.</w:t>
            </w:r>
          </w:p>
          <w:p w14:paraId="3FF729E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об условиях, необходимых для жизни людей, животных, растений (воздух, вода, питание и т. п.).</w:t>
            </w:r>
          </w:p>
          <w:p w14:paraId="08106EE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детей замечать изменения в природе.</w:t>
            </w:r>
          </w:p>
          <w:p w14:paraId="1558C2D8" w14:textId="6D3030DF" w:rsidR="002556BB" w:rsidRPr="005874D9"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Рассказывать детям об охране растений и животных.</w:t>
            </w:r>
          </w:p>
          <w:p w14:paraId="28891922" w14:textId="76758413"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Сезонные наблюдения</w:t>
            </w:r>
          </w:p>
          <w:p w14:paraId="2E95F15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Осень.</w:t>
            </w:r>
            <w:r w:rsidRPr="00531261">
              <w:rPr>
                <w:rFonts w:ascii="Times New Roman" w:eastAsia="Times New Roman" w:hAnsi="Times New Roman" w:cs="Times New Roman"/>
                <w:sz w:val="24"/>
                <w:szCs w:val="24"/>
                <w:lang w:eastAsia="ru-RU"/>
              </w:rPr>
              <w:t xml:space="preserve"> </w:t>
            </w:r>
          </w:p>
          <w:p w14:paraId="49575A3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умение детей замечать и называть изменения в природе: похолодало, осадки, ветер, листопад, созревают плоды и корнеплоды) птицы улетают на юг. </w:t>
            </w:r>
          </w:p>
          <w:p w14:paraId="372D974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устанавливать простейшие связи между явлениями живой и неживой природы (похолодало — исчезли: бабочки, жуки; отцвели цветы и т. д.).</w:t>
            </w:r>
          </w:p>
          <w:p w14:paraId="6B112C5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детей принимать участие в сборе семян растений.</w:t>
            </w:r>
          </w:p>
          <w:p w14:paraId="0CDF3CF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Зима.</w:t>
            </w:r>
            <w:r w:rsidRPr="00531261">
              <w:rPr>
                <w:rFonts w:ascii="Times New Roman" w:eastAsia="Times New Roman" w:hAnsi="Times New Roman" w:cs="Times New Roman"/>
                <w:sz w:val="24"/>
                <w:szCs w:val="24"/>
                <w:lang w:eastAsia="ru-RU"/>
              </w:rPr>
              <w:t xml:space="preserve"> </w:t>
            </w:r>
          </w:p>
          <w:p w14:paraId="6B3248C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замечать изменения в природе, сравнивать осенний и зимний пейзажи.</w:t>
            </w:r>
          </w:p>
          <w:p w14:paraId="031E3EC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Наблюдать с детьми за поведением птиц на улице и в уголке природы. </w:t>
            </w:r>
          </w:p>
          <w:p w14:paraId="3A5C0FE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Побуждать детей рассматривать и сравнивать следы птиц на снегу. </w:t>
            </w:r>
          </w:p>
          <w:p w14:paraId="78DB953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Оказывать помощь зимующим птицам, называть их.</w:t>
            </w:r>
          </w:p>
          <w:p w14:paraId="1AF876F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том, что в мороз вода превращается в лед, сосульки, лед и снег в теплом помещении тают.</w:t>
            </w:r>
          </w:p>
          <w:p w14:paraId="48F796C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к участию в зимних забавах: катании с горки на санках, ходьбе на лыжах, лепке поделок из снега.</w:t>
            </w:r>
          </w:p>
          <w:p w14:paraId="5D5F1B1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Весна.</w:t>
            </w:r>
            <w:r w:rsidRPr="00531261">
              <w:rPr>
                <w:rFonts w:ascii="Times New Roman" w:eastAsia="Times New Roman" w:hAnsi="Times New Roman" w:cs="Times New Roman"/>
                <w:sz w:val="24"/>
                <w:szCs w:val="24"/>
                <w:lang w:eastAsia="ru-RU"/>
              </w:rPr>
              <w:t xml:space="preserve"> </w:t>
            </w:r>
          </w:p>
          <w:p w14:paraId="24A01FC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узнавать и называть время года; выделять признаки весны (солнышко стало теплее, набухли почки на деревьях, появилась травка, распустились подснежники, появились насекомые).</w:t>
            </w:r>
          </w:p>
          <w:p w14:paraId="2DF09D0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Рассказывать детям о том, что весной зацветают многие комнатные растения.</w:t>
            </w:r>
          </w:p>
          <w:p w14:paraId="02C570D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представления о работах, проводимых в весенний период в саду и в огороде.</w:t>
            </w:r>
          </w:p>
          <w:p w14:paraId="6B8774C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наблюдать за посадкой и всходами семян.</w:t>
            </w:r>
          </w:p>
          <w:p w14:paraId="46989DE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детей к работам в огороде и цветниках.</w:t>
            </w:r>
          </w:p>
          <w:p w14:paraId="67EDEDE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Лето.</w:t>
            </w:r>
            <w:r w:rsidRPr="00531261">
              <w:rPr>
                <w:rFonts w:ascii="Times New Roman" w:eastAsia="Times New Roman" w:hAnsi="Times New Roman" w:cs="Times New Roman"/>
                <w:sz w:val="24"/>
                <w:szCs w:val="24"/>
                <w:lang w:eastAsia="ru-RU"/>
              </w:rPr>
              <w:t xml:space="preserve"> </w:t>
            </w:r>
          </w:p>
          <w:p w14:paraId="2DCC61A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Расширять представления детей о летних изменениях в природе: голубое чистое небо, ярко светит солнце, жара, люди легко одеты, загорают, купаются.</w:t>
            </w:r>
          </w:p>
          <w:p w14:paraId="14CA257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процессе различных видов деятельности расширять представления о свойствах песка, воды, камней и глины.</w:t>
            </w:r>
          </w:p>
          <w:p w14:paraId="2A0D41F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о том, что летом созревают многие фрукты, овощи, ягоды и грибы; у животных подрастают детеныши.</w:t>
            </w:r>
          </w:p>
          <w:p w14:paraId="59A88FD9"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6–го года жизни:</w:t>
            </w:r>
          </w:p>
          <w:p w14:paraId="32A35FF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Сенсорное развитие:</w:t>
            </w:r>
          </w:p>
          <w:p w14:paraId="40A60C7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восприятие, умение выделять разнообразные свойства и отношения предметов (цвет, форма, величина, расположение в пространстве и т.п.), включая разные органы чувств: зрение, слух, осязание, обоняние, вкус.</w:t>
            </w:r>
          </w:p>
          <w:p w14:paraId="3D38AA0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развивать умение сравнивать предметы, устанавливать их сходство и различие (найди в группе предметы, игрушки такой же формы, такого же цвета; чем эти предметы похожи и чем отличаются и т. д.). </w:t>
            </w:r>
          </w:p>
          <w:p w14:paraId="41E00AB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цветами спектра: красный, оранжевый, желтый, зеленый, голубой, синий, фиолетовый (хроматические) и белый, ceрый и черный (ахроматические). Продолжать формировать умение различать цвета по светлоте и насыщенности, правильно называть их (светло -зеленый, светло-розовый). Показать детям особенности расположения цветовых тонов в спектре. Развивать умение группировать объекты по нескольким признакам.</w:t>
            </w:r>
          </w:p>
          <w:p w14:paraId="4B06DF9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различными геометрическими фигурами, учить использовать в качестве эталонов плоскостные и объемные формы.</w:t>
            </w:r>
          </w:p>
          <w:p w14:paraId="61BCCC5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обследовать предметы разной формы; при обследовании включать движения рук по предмету. Совершенствовать глазомер.</w:t>
            </w:r>
          </w:p>
          <w:p w14:paraId="22F91F8C"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познавательно-исследовательской и продуктивной (конструктивной) деятельности:</w:t>
            </w:r>
          </w:p>
          <w:p w14:paraId="4A3BF8D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умение устанавливать связь между создаваемыми постройками и тем, что дети видят в окружающей жизни; создавать разнообразные постройки и конструкции (дома, спортивное и игровое оборудование и т. п.).</w:t>
            </w:r>
          </w:p>
          <w:p w14:paraId="79C5B4F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выделять основные части и характерные детали конструкций. Помогать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w:t>
            </w:r>
          </w:p>
          <w:p w14:paraId="30BCE47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новыми деталями: разнообразными по форме и величине пластинами, брусками, цилиндрами, конусами и др. Закреплять умение заменять одни детали другими.</w:t>
            </w:r>
          </w:p>
          <w:p w14:paraId="599576A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создавать различные по величине и конструкции постройки одного и того же объекта.</w:t>
            </w:r>
          </w:p>
          <w:p w14:paraId="55F4F0A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строить по рисунку, самостоятельно подбирать необходимый строительный материал.</w:t>
            </w:r>
          </w:p>
          <w:p w14:paraId="30C2162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 помогать друг другу при необходимости.</w:t>
            </w:r>
          </w:p>
          <w:p w14:paraId="20D8D94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Проектная деятельность. Создавать условия для реализации детьми проектов трех типов: исследовательских, творческих и нормативных.</w:t>
            </w:r>
          </w:p>
          <w:p w14:paraId="3A14E72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развитие проектной деятельности исследовательского типа. Организовывать презентации проектов. Способствовать формированию у детей представления об авторстве проекта.</w:t>
            </w:r>
          </w:p>
          <w:p w14:paraId="4EF4223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Создавать условия для реализации проектной деятельности творческого типа. Творческие проекты в этом возрасте носят индивидуальный характер. </w:t>
            </w:r>
          </w:p>
          <w:p w14:paraId="06D0DB5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формированию проектной деятельности нормативного типа. (Нормативная проектная деятельность—это проектная деятельность, направленная на выработку детьми норм и правил поведения в детском коллективе.)</w:t>
            </w:r>
          </w:p>
          <w:p w14:paraId="157C5AA6"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i/>
                <w:sz w:val="24"/>
                <w:szCs w:val="24"/>
                <w:lang w:eastAsia="ru-RU"/>
              </w:rPr>
              <w:t>Формирование элементарных математических представлений:</w:t>
            </w:r>
          </w:p>
          <w:p w14:paraId="5EAE604E"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Количество</w:t>
            </w:r>
          </w:p>
          <w:p w14:paraId="62B16D8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Закреплять умение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w:t>
            </w:r>
            <w:r w:rsidRPr="00531261">
              <w:rPr>
                <w:rFonts w:ascii="Times New Roman" w:eastAsia="Times New Roman" w:hAnsi="Times New Roman" w:cs="Times New Roman"/>
                <w:sz w:val="24"/>
                <w:szCs w:val="24"/>
                <w:lang w:eastAsia="ru-RU"/>
              </w:rPr>
              <w:lastRenderedPageBreak/>
              <w:t>частью, понимать, что множество больше части, а часть меньше целого множества; 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14:paraId="4BC46C3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считать до 10; последовательно знакомить с образованием каждого числа в пределах 5-10 (на наглядной основе).</w:t>
            </w:r>
          </w:p>
          <w:p w14:paraId="4977C04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сравнивать рядом стоящие числа в пределах 10 ш 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 («7 меньше 8, если к 7 добавить один предмет, будет 8, поровну», «8 больше 7; если из 8 предметов убрать один, то станет по 7, поровну»).</w:t>
            </w:r>
          </w:p>
          <w:p w14:paraId="12188F9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отсчитывать предметы из большого количества по образцу и заданному числу (в пределах 10).</w:t>
            </w:r>
          </w:p>
          <w:p w14:paraId="5349F40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считать предметы на ощупь, считать и воспроизводить количество звуков, движений по образцу и заданному числу (в пределах 10).</w:t>
            </w:r>
          </w:p>
          <w:p w14:paraId="57240F7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цифрами от 0 до 9.</w:t>
            </w:r>
          </w:p>
          <w:p w14:paraId="1D71BD9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порядковым счетом в пределах 10, учить различать вопросы «Сколько?», «Который?» («Какой?») и правильно отвечать на них.</w:t>
            </w:r>
          </w:p>
          <w:p w14:paraId="2F832BA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 всех игрушек поровну — по 5).</w:t>
            </w:r>
          </w:p>
          <w:p w14:paraId="562DE7A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w:t>
            </w:r>
          </w:p>
          <w:p w14:paraId="3A1BD60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количественным составом числа из единиц в пределах 5 на конкретном материале: 5 — это один, еще один, еще один, еще один и еще один.</w:t>
            </w:r>
          </w:p>
          <w:p w14:paraId="58EF339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понятие о том, что предмет (лист бумаги, лента, круг, квадрат и др.) можно разделить на несколько равных частей (на две, четыре).</w:t>
            </w:r>
          </w:p>
          <w:p w14:paraId="6B9A3E2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называть части, полученные от деления, сравнивать целое и части, понимать, что целый предмет больше каждой своей части, - часть меньше целого.</w:t>
            </w:r>
          </w:p>
          <w:p w14:paraId="174E6CE1"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Величина</w:t>
            </w:r>
          </w:p>
          <w:p w14:paraId="36B3B50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устанавливать размерные отношения между 5-10 предметами разной длины (высоты, ширины) или толщины: систематизировать предметы, располагая их в возрастающем (убывающем) порядке по величине; отражать в речи порядок расположения предметов и соотношение между ними по размеру; «Розовая лента — самая широкая, фиолетовая — немного уже, красная — еще уже, но она шире желтой, а зеленая уже желтой и всех остальных лент» и т. д.</w:t>
            </w:r>
          </w:p>
          <w:p w14:paraId="2733A2D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сравнивать два предмета по величине (длине, ширине, высоте) опосредованно — с помощью третьего (условной меры), равного одному из сравниваемых предметов.</w:t>
            </w:r>
          </w:p>
          <w:p w14:paraId="02FB8DF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глазомер, умение находить предметы длиннее (короче), выше (ниже), шире (уже), толще (тоньше) образца и равные ему.</w:t>
            </w:r>
          </w:p>
          <w:p w14:paraId="07811CFD"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Форма</w:t>
            </w:r>
          </w:p>
          <w:p w14:paraId="7F41BF7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овалом на основе сравнения его с кругом и прямоугольником. Дать представление о четырехугольнике: подвести к пониманию того, что квадрат и прямоугольник являются разновидностями четырехугольника.</w:t>
            </w:r>
          </w:p>
          <w:p w14:paraId="185C54B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геометрическую зоркость: умение анализировать и сравнивать предметы по форме, находить в ближайшем окружении предметы одинаковой и разной формы: книги, картина, одеяла, крышки столов — прямоугольные, поднос и блюдо — овальные, тарелки — круглые и т.д.</w:t>
            </w:r>
          </w:p>
          <w:p w14:paraId="292A456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представление о том, как из одной формы сделать другую.</w:t>
            </w:r>
          </w:p>
          <w:p w14:paraId="55B522E2"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Ориентировка в пространстве</w:t>
            </w:r>
          </w:p>
          <w:p w14:paraId="2108273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Совершенствовать умение ориентироваться в окружающем пространстве; понимать смысл пространственных отношений (вверху — внизу, впереди (спереди) — сзади (за), слева — справа, между, рядом с, около); двигаться в заданном направлении, меняя его по сигналу, а также в соответствии со знаками — указателями направления движения (вперед, назад, налево, направо и т. п.); определять свое местонахождение среди окружающих людей и предметов: «Я стою между Олей и Таней, за Мишей, позади (сзади) Кати, перед Наташей, около Юры»; обозначать в речи </w:t>
            </w:r>
            <w:r w:rsidRPr="00531261">
              <w:rPr>
                <w:rFonts w:ascii="Times New Roman" w:eastAsia="Times New Roman" w:hAnsi="Times New Roman" w:cs="Times New Roman"/>
                <w:sz w:val="24"/>
                <w:szCs w:val="24"/>
                <w:lang w:eastAsia="ru-RU"/>
              </w:rPr>
              <w:lastRenderedPageBreak/>
              <w:t>взаимное расположение предметов: « Справа от куклы сидит заяц, а слева от куклы стоит лошадка, сзади — мишка, а впереди — машина».</w:t>
            </w:r>
          </w:p>
          <w:p w14:paraId="50D5777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ориентироваться на листе бумаги (справа — слева, вверху — внизу, в середине, в углу).</w:t>
            </w:r>
          </w:p>
          <w:p w14:paraId="2856090C"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Ориентировка во времени</w:t>
            </w:r>
          </w:p>
          <w:p w14:paraId="07A5D6E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представление о том, что утро, вечер, день, ночь составляют сутки.</w:t>
            </w:r>
          </w:p>
          <w:p w14:paraId="0031D84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на конкретных примерах устанавливать последовательность различных событий: что было раньше (сначала), что позже (потом), определять, какой день сегодня, какой был вчера, какой будет завтра.</w:t>
            </w:r>
          </w:p>
          <w:p w14:paraId="1341C68D"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целостной картины мира, расширение кругозора. Предметное и социальное окружение:</w:t>
            </w:r>
          </w:p>
          <w:p w14:paraId="5D6AC4A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обогащать представления детей о мире предметов. Рассказывать о предметах, облегчающих труд человека в быту (кофемолка, миксер, мясорубка и др.), создающих комфорт (бра, картины, ковер и т. п.).</w:t>
            </w:r>
          </w:p>
          <w:p w14:paraId="6406E9B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определять материалы, из которых изготовлены предметы. Закреплять умение сравнивать предметы (по назначению, цвету, форме, материалу), классифицировать их (посуда — фарфоровая, стеклянная, керамическая, пластмассовая). Рассказывать о том, что любая вещь создана трудом многих людей («Откуда «пришел» стол?», «Как получилась книжка?» и т.п.</w:t>
            </w:r>
          </w:p>
          <w:p w14:paraId="784082C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 профессиях.</w:t>
            </w:r>
          </w:p>
          <w:p w14:paraId="5DE68ED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Расширять представления об учебных заведениях (детский сад, школа, колледж, вуз), сферах человеческой деятельности (наука, искусство, производство, сельское хозяйство). </w:t>
            </w:r>
          </w:p>
          <w:p w14:paraId="7103D4D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Через проектную деятельность, экскурсии, игры, оформления группового и садовского помещения, организацию развивающей среды продолжить знакомство с культурными явлениями (цирк, библиотека, музей и др.), их атрибутами, значением в жизни общества, связанными с ними профессиями, правилами поведения.</w:t>
            </w:r>
          </w:p>
          <w:p w14:paraId="3B09B93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понятием денег, их функциями (средство для оплаты труда, расчетов при покупках), бюджетом и возможностями семьи.</w:t>
            </w:r>
          </w:p>
          <w:p w14:paraId="7F133CE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(живопись, скульптура, мифы и легенды народов мира), реконструкцию образа жизни людей разных времен (одежда, утварь, традиции и др.).</w:t>
            </w:r>
          </w:p>
          <w:p w14:paraId="20158161"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Ознакомление с природой</w:t>
            </w:r>
          </w:p>
          <w:p w14:paraId="7411371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и уточнять представления детей о природе. Закреплять умение наблюдать.</w:t>
            </w:r>
          </w:p>
          <w:p w14:paraId="537B207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представления о растениях ближайшего окружения: деревьях, кустарниках и травянистых растениях. Познакомить с понятиями «лес», «луг» и «сад».</w:t>
            </w:r>
          </w:p>
          <w:p w14:paraId="3598FDD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комнатными растениями,</w:t>
            </w:r>
          </w:p>
          <w:p w14:paraId="494F436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ухаживать за растениями. Рассказать детям о способах вегетативного размножения растений.</w:t>
            </w:r>
          </w:p>
          <w:p w14:paraId="00D98A8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домашних животных, их повадках, зависимости от человека.</w:t>
            </w:r>
          </w:p>
          <w:p w14:paraId="34A43B2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ухаживать за обитателями уголка природы.</w:t>
            </w:r>
          </w:p>
          <w:p w14:paraId="1B7E266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детей о диких животных: где живут, как добывают пищу и готовятся к зимней спячке. Познакомить с птицами (ласточка, скворец).</w:t>
            </w:r>
          </w:p>
          <w:p w14:paraId="51941D9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представителями класса пресмыкающихся (ящерица, черепаха) и насекомых (пчела, комар, муха).</w:t>
            </w:r>
          </w:p>
          <w:p w14:paraId="3A3FF5B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представления о чередовании времен года, частей суток и их некоторых характеристиках.</w:t>
            </w:r>
          </w:p>
          <w:p w14:paraId="42C27D7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многообразием родной природы; с растениями и животными различных климатических зон.</w:t>
            </w:r>
          </w:p>
          <w:p w14:paraId="3A5528F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Показать, как человек в своей жизни использует воду, песок, глину, камни. Формировать представления о том, что человек — часть природы и что он должен беречь, охранять и защищать ее.</w:t>
            </w:r>
          </w:p>
          <w:p w14:paraId="7011253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устанавливать причинно-следственные связи между природными явлениями (сезон — растительность — труд людей).</w:t>
            </w:r>
          </w:p>
          <w:p w14:paraId="5CCD32C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Показать детям взаимодействие живой и неживой природы.</w:t>
            </w:r>
          </w:p>
          <w:p w14:paraId="4722C68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Рассказывать о значении солнца и воздуха в жизни человека, животных и растений.</w:t>
            </w:r>
          </w:p>
          <w:p w14:paraId="1C260926"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Сезонные наблюдения</w:t>
            </w:r>
          </w:p>
          <w:p w14:paraId="7A39B8D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Осень</w:t>
            </w:r>
            <w:r w:rsidRPr="00531261">
              <w:rPr>
                <w:rFonts w:ascii="Times New Roman" w:eastAsia="Times New Roman" w:hAnsi="Times New Roman" w:cs="Times New Roman"/>
                <w:sz w:val="24"/>
                <w:szCs w:val="24"/>
                <w:lang w:eastAsia="ru-RU"/>
              </w:rPr>
              <w:t>. Закреплять представления детей о том, как похолодание и сокращение продолжительности дня изменяют жизнь растений, животных и человека.</w:t>
            </w:r>
          </w:p>
          <w:p w14:paraId="137404B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Знакомить детей с тем, как некоторые животные готовятся к зиме (лягушки, ящерицы, черепахи, ежи, медведи впадают в спячку, зайцы линяют, некоторые птицы (гуси, утки, журавли) улетают в теплые края).</w:t>
            </w:r>
          </w:p>
          <w:p w14:paraId="64E6A63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Зима.</w:t>
            </w:r>
            <w:r w:rsidRPr="00531261">
              <w:rPr>
                <w:rFonts w:ascii="Times New Roman" w:eastAsia="Times New Roman" w:hAnsi="Times New Roman" w:cs="Times New Roman"/>
                <w:sz w:val="24"/>
                <w:szCs w:val="24"/>
                <w:lang w:eastAsia="ru-RU"/>
              </w:rPr>
              <w:t xml:space="preserve"> Расширять и обогащать знания детей об особенностях зимней природы (холода, заморозки, снегопады, сильные ветры), особенностях деятельности людей в городе, на селе. Познакомить с таким природным явлением, как туман.</w:t>
            </w:r>
          </w:p>
          <w:p w14:paraId="7F82965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Весна.</w:t>
            </w:r>
            <w:r w:rsidRPr="00531261">
              <w:rPr>
                <w:rFonts w:ascii="Times New Roman" w:eastAsia="Times New Roman" w:hAnsi="Times New Roman" w:cs="Times New Roman"/>
                <w:sz w:val="24"/>
                <w:szCs w:val="24"/>
                <w:lang w:eastAsia="ru-RU"/>
              </w:rPr>
              <w:t xml:space="preserve"> Расширять и обогащать знания детей о весенних изменениях в природе: тает снег, разливаются реки, прилетают птицы, травка и цветы быстрее появляются на солнечной стороне, чем в тени. Наблюдать гнездование птиц (ворон).</w:t>
            </w:r>
          </w:p>
          <w:p w14:paraId="4FCE811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Лето.</w:t>
            </w:r>
            <w:r w:rsidRPr="00531261">
              <w:rPr>
                <w:rFonts w:ascii="Times New Roman" w:eastAsia="Times New Roman" w:hAnsi="Times New Roman" w:cs="Times New Roman"/>
                <w:sz w:val="24"/>
                <w:szCs w:val="24"/>
                <w:lang w:eastAsia="ru-RU"/>
              </w:rPr>
              <w:t xml:space="preserve"> Расширять и обогащать представления детей о влиянии тепла, солнечного света на жизнь людей, животных и растений (природа «расцветает», много ягод, фруктов, овощей; много корма для зверей, птиц и их детенышей). Рассказать о съедобных и несъедобных грибах (съедобные — маслята, опята, лисички и т. п.; несъедобные — мухомор, ложный опенок).</w:t>
            </w:r>
          </w:p>
          <w:p w14:paraId="403A2D96"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7-го года жизни:</w:t>
            </w:r>
          </w:p>
          <w:p w14:paraId="12F3A71E"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Сенсорное развитие</w:t>
            </w:r>
          </w:p>
          <w:p w14:paraId="285ED24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зрение, слух, обоняние, осязание, вкус.</w:t>
            </w:r>
          </w:p>
          <w:p w14:paraId="58B610B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координацию руки и глаза; продолжать развивать мелкую моторику рук в разнообразных видах деятельности.</w:t>
            </w:r>
          </w:p>
          <w:p w14:paraId="5BAB056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созерцать предметы, явления (всматриваться, вслушиваться), направляя внимание на более тонкое различение их качеств.</w:t>
            </w:r>
          </w:p>
          <w:p w14:paraId="4AFC307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выделять в процессе восприятия несколько качеств предметов; сравнивать предметы по форме, величине, строению, положению в пространстве, цвету; выделять характерные детали, красивые сочетания цветов и оттенков.</w:t>
            </w:r>
          </w:p>
          <w:p w14:paraId="47DC2776"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познавательно-исследовательской и продуктивной (конструктивной) деятельности:</w:t>
            </w:r>
          </w:p>
          <w:p w14:paraId="63E2B8B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интерес к разнообразным зданиям и сооружениям (жилые дома, театры и др.). - Поощрять желание передавать их особенности в конструктивной деятельности.</w:t>
            </w:r>
          </w:p>
          <w:p w14:paraId="0BD58FC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видеть конструкцию объекта и анализировать ее основные части, их функциональное назначение.</w:t>
            </w:r>
          </w:p>
          <w:p w14:paraId="1AF8FDA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Предлагать детям самостоятельно находить отдельные конструктивные решения на основе анализа существующих сооружений.</w:t>
            </w:r>
          </w:p>
          <w:p w14:paraId="5D2823B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навыки коллективной работы: умение распределять обязанности, работать в соответствии с общим замыслом, не мешая друг другу.</w:t>
            </w:r>
          </w:p>
          <w:p w14:paraId="67EF363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Конструирование из строительного материала. Развивать умение сооружать различные конструкции одного и того же объекта в соответствии с их назначением (мост для пешеходов, мост для транспорта). Определять, какие детали больше всего подходят для постройки, как их целесообразнее скомбинировать; продолжать развивать умение планировать процесс возведения постройки.</w:t>
            </w:r>
          </w:p>
          <w:p w14:paraId="5EFEC24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сооружать постройки, объединенные общей темой (улица, машины, дома).</w:t>
            </w:r>
          </w:p>
          <w:p w14:paraId="6E70EF4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Конструирование из деталей конструкторов. Познакомить с разнообразными пластмассовыми конструкторами. Учить создавать различные модели (здания, самолеты, поезда и т.д.) по рисунку, по словесной инструкции воспитателя, по собственному замыслу.</w:t>
            </w:r>
          </w:p>
          <w:p w14:paraId="7D98081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деревянным конструктором, детали которого крепятся штифтами. - Закреплять умение создавать различные конструкции (мебель, машины) по рисунку и по словесной инструкции воспитателя.</w:t>
            </w:r>
          </w:p>
          <w:p w14:paraId="4C7BA5C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создавать конструкции, объединенные общей темой (детская площадка, стоянка машин и др.).</w:t>
            </w:r>
          </w:p>
          <w:p w14:paraId="3E93EFD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разбирать конструкции при помощи скобы и киянки (в пластмассовых конструкторах).</w:t>
            </w:r>
          </w:p>
          <w:p w14:paraId="4C65643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Проектная деятельность. Развивать проектную деятельность всех типов (исследовательскую, творческую, нормотворческую).</w:t>
            </w:r>
          </w:p>
          <w:p w14:paraId="68C3ADD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В исследовательской проектной деятельности учить ребенка уделять внимание анализу эффективности источников информации. Инициировать обсуждения проекта в кругу сверстников.</w:t>
            </w:r>
          </w:p>
          <w:p w14:paraId="35F1BD1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творческой проектной деятельности индивидуального и группового характера.</w:t>
            </w:r>
          </w:p>
          <w:p w14:paraId="15F10CD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работе над нормотворческими проектами инициировать обсуждение детьми соответствующих этим проектам ситуаций и отрицательных последствий, которые могут возникнуть при нарушении установленных этими проектами норм. Помогать детям символически отображать ситуацию, проживать ее основные смыслы и выражать их в образной форме.</w:t>
            </w:r>
          </w:p>
          <w:p w14:paraId="5B85EE31"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элементарных математических представлений:</w:t>
            </w:r>
          </w:p>
          <w:p w14:paraId="3C0FAB16"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Количество</w:t>
            </w:r>
          </w:p>
          <w:p w14:paraId="40234A4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общие представления о множестве: умение формировать множества по заданным основаниям, видеть составные части множества, в которых предметы отличаются определенными признаками.</w:t>
            </w:r>
          </w:p>
          <w:p w14:paraId="24E6479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в объединении, дополнении множеств, удалении из множества части или отдельных его частей. Закреплять умение устанавливать отношения между отдельными частями множества, а также целым множеством и каждой его частью на основе счета, составления пар предметов или соединения предметов стрелками.</w:t>
            </w:r>
          </w:p>
          <w:p w14:paraId="31560B2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навыки количественного и порядкового счета в пределах 10. Познакомить со счетом в пределах 20.</w:t>
            </w:r>
          </w:p>
          <w:p w14:paraId="4CF5DA9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числами второго десятка.</w:t>
            </w:r>
          </w:p>
          <w:p w14:paraId="0ECE9D8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понимание отношений между числами натурального ряда (7 больше 6 на 1, а 6 меньше 7 на 1), умение увеличивать и уменьшать каждое число на 1 (в пределах 10).</w:t>
            </w:r>
          </w:p>
          <w:p w14:paraId="277E2E5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называть числа в прямом и обратном порядке (устный счет), последующее и предыдущее число к названному или обозначенному цифрой, определять пропущенное число.</w:t>
            </w:r>
          </w:p>
          <w:p w14:paraId="2EC59C5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составом чисел от 0 до 10.</w:t>
            </w:r>
          </w:p>
          <w:p w14:paraId="6E0ADD4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раскладывать число на два меньших и составлять из двух меньших большее (в пределах 10, на наглядной основе).</w:t>
            </w:r>
          </w:p>
          <w:p w14:paraId="31D74DA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монетами достоинством 1,5, 10 копеек, 1,2, 5,10 рублей (различение, набор и размен монет).</w:t>
            </w:r>
          </w:p>
          <w:p w14:paraId="2BC9B76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на наглядной основе составлять и решать простые арифметические задачи на сложение (к большему прибавляется меньшее) и на вычитание (вычитаемое меньше остатка); при решении задач пользоваться знаками действий: плюс (+), минус (-) и знаком отношения равно (=).</w:t>
            </w:r>
          </w:p>
          <w:p w14:paraId="748D16A5"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Величина</w:t>
            </w:r>
          </w:p>
          <w:p w14:paraId="63AAB54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считать по заданной мере, когда за единицу счета принимается не один, а несколько предметов или часть предмета.</w:t>
            </w:r>
          </w:p>
          <w:p w14:paraId="26F9FA1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делить предмет на 2-8 и более равных частей путем сгибания предмета (бумаги, ткани и др.), а также используя условную меру; правильно обозначать части целого (половина, одна часть из двух (одна вторая), две части из четырех (две четвертых) и т.д.); устанавливать соотношение целого и части, размера частей; находить части целого и целое по известным частям.</w:t>
            </w:r>
          </w:p>
          <w:p w14:paraId="5EFC9AF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первоначальные измерительные умения. Развивать умение измерять длину, ширину, высоту предметов (отрезки прямых линий) с помощью условной меры (бумаги в клетку).</w:t>
            </w:r>
          </w:p>
          <w:p w14:paraId="1BD13E8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детей измерять объем жидких и сыпучих веществ с помощью условной меры.</w:t>
            </w:r>
          </w:p>
          <w:p w14:paraId="4557E01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представления о весе предметов и способах его измерения. Закреплять умение сравнивать вес предметов (тяжелее — легче) путем взвешивания их на ладонях. Познакомить с весами.</w:t>
            </w:r>
          </w:p>
          <w:p w14:paraId="573C842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представление о том, что результат измерения (длины, веса, объема предметов) зависит от величины условной меры.</w:t>
            </w:r>
          </w:p>
          <w:p w14:paraId="47A7D0E5"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Форма</w:t>
            </w:r>
          </w:p>
          <w:p w14:paraId="0C05C88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Уточнить знание известных геометрических фигур, их элементов (вершины, углы, стороны) и некоторых их свойств.</w:t>
            </w:r>
          </w:p>
          <w:p w14:paraId="54EA5C4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Дать представление о многоугольнике (на примере треугольника и четырехугольника), о прямой линии, отрезке прямой. ** </w:t>
            </w:r>
          </w:p>
          <w:p w14:paraId="3DE3C27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распознавать фигуры независимо от их пространственного положения, изображать, располагать на плоскости, упорядочивать по размерам, классифицировать, группировать по цвету, форме, размерам.</w:t>
            </w:r>
          </w:p>
          <w:p w14:paraId="65A8874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Закреплять умение моделировать геометрические фигуры; составлять из нескольких треугольников один многоугольник, из нескольких маленьких квадратов — один большой прямоугольник; из частей круга — круг, из четырех отрезков — четырехугольник, из двух коротких отрезков—один длинный и т.д.; конструировать фигуры по словесному описанию и перечислению их характерных свойств; составлять тематические композиции из фигур по собственному замыслу</w:t>
            </w:r>
          </w:p>
          <w:p w14:paraId="0D59A6A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анализировать форму предметов в целом и отдельных их частей; воссоздавать сложные по форме предметы из отдельных частей по контурным образцам, по описанию, представлению.</w:t>
            </w:r>
          </w:p>
          <w:p w14:paraId="435B0692"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Ориентировка в пространстве</w:t>
            </w:r>
          </w:p>
          <w:p w14:paraId="1617E7D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детей ориентироваться на ограниченной территории (лист бумаги, учебная доска, страница тетради, книги и т.д.); располагать предметы и их изображения в указанном направлении, отражать в речи их пространственное расположение (вверху, внизу, выше, ниже, слева, справа, левее, правее, в левом верхнем (правом нижнем) углу, перед, за, между, рядом и др.).</w:t>
            </w:r>
          </w:p>
          <w:p w14:paraId="2E25933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планом, схемой, маршрутом, картой. Развивать способность к моделированию пространственных отношений между объектами в виде рисунка, плана, схемы.</w:t>
            </w:r>
          </w:p>
          <w:p w14:paraId="728DB81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«читать» простейшую графическую информацию, обозначающую пространственные отношения объектов и направление их движения в пространстве: слева направо, справа налево, снизу-вверх, сверху вниз; самостоятельно передвигаться в пространстве, ориентируясь на условные обозначения (знаки и символы).</w:t>
            </w:r>
          </w:p>
          <w:p w14:paraId="41DB2D28"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Ориентировка во времени</w:t>
            </w:r>
          </w:p>
          <w:p w14:paraId="10602E6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детям элементарные представления о времени: его текучести, периодичности, необратимости, последовательности дней недели, месяцев, времен года.</w:t>
            </w:r>
          </w:p>
          <w:p w14:paraId="54DFE05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пользоваться в речи словами-понятиями: сначала, потом, до, после, раньше, позже, в одно и то же время.</w:t>
            </w:r>
          </w:p>
          <w:p w14:paraId="2BAEE7D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«чувство времени», умение беречь время, регулировать свою деятельность в соответствии со временем; различать длительность отдельных временных интервалов (1 минута, 10 минут, 1 час). Формировать умение определять время по часам с точностью до 1 часа.</w:t>
            </w:r>
          </w:p>
          <w:p w14:paraId="7000E258"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 xml:space="preserve">Формирование целостной картины мира, расширение кругозора: </w:t>
            </w:r>
          </w:p>
          <w:p w14:paraId="6CF82F7F"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Предметное и социальное окружение</w:t>
            </w:r>
          </w:p>
          <w:p w14:paraId="0842F9C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расширять и уточнять представления детей о предметном мире. Формировать представления о предметах, облегчающих труд людей на производстве.</w:t>
            </w:r>
          </w:p>
          <w:p w14:paraId="0C74E44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Углублять представления о существенных характеристиках предметов, о свойствах и качествах различных материалов.</w:t>
            </w:r>
          </w:p>
          <w:p w14:paraId="7B66D00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применять разнообразные способы обследования предметов (наложение, приложение, сравнение по количеству и т. д.).</w:t>
            </w:r>
          </w:p>
          <w:p w14:paraId="3247CB5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Обогащать представления о видах транспорта (наземный, подземный, воздушный, водный).</w:t>
            </w:r>
          </w:p>
          <w:p w14:paraId="07510CB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библиотеками, музеями.</w:t>
            </w:r>
          </w:p>
          <w:p w14:paraId="4B60C9B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углублять представления детей о дальнейшем обучении, дать элементарные знания о специфике школы, колледжа, вуза (по возможности посетить школу, познакомиться с учителями и учениками и т.д.).</w:t>
            </w:r>
          </w:p>
          <w:p w14:paraId="5B26CB5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ориентировать детей в сферах человеческой деятельности (наука, искусство, производство и сфера услуг, сельское хозяйство), их значимости для жизни ребенка, его семьи, детского сада и общества в целом.</w:t>
            </w:r>
          </w:p>
          <w:p w14:paraId="7A53B75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Через экспериментирование и практическую деятельность дать детям возможность познакомиться с элементами профессиональной деятельности в каждой из перечисленных областей (провести и объяснить простейшие эксперименты с водой, воздухом, магнитом; создать коллективное панно или рисунок, приготовить что-либо; помочь собрать на прогулку младшую группу; вырастить съедобное растение, ухаживать за домашними животными).</w:t>
            </w:r>
          </w:p>
          <w:p w14:paraId="78ADBD0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представление об элементах экономики (деньги, их история, значение для общества, бюджет семьи, разные уровни обеспеченности людей, необходимость помощи менее обеспеченным людям, благотворительность).</w:t>
            </w:r>
          </w:p>
          <w:p w14:paraId="3C38A9F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Познакомить с элементами эволюции Земли (возникновение Земли, эволюция растительного и животного мира), местом человека в природном и социальном мире, происхождением и биологической обоснованностью различных рас.</w:t>
            </w:r>
          </w:p>
          <w:p w14:paraId="64DCC058"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элементарные представления об истории человечества через знакомство с произведениями искусства (живопись, скульптура, мифы и легенды народов мира), игру и продуктивные виды деятельности.</w:t>
            </w:r>
          </w:p>
          <w:p w14:paraId="03CBCD7C"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Ознакомление с природой</w:t>
            </w:r>
          </w:p>
          <w:p w14:paraId="3C96B58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Расширять и уточнять представления детей о деревьях, кустарниках, травянистых растениях; растениях луга, сада, леса. </w:t>
            </w:r>
          </w:p>
          <w:p w14:paraId="7CBF180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Конкретизировать представления детей об условиях жизни комнатных растений. Знакомить со способами их вегетативного размножения (черенками, листьями, усами). Учить устанавливать связи между состоянием растения и условиями окружающей среды. Знакомить с лекарственными растениями (подорожник, крапива и др.).</w:t>
            </w:r>
          </w:p>
          <w:p w14:paraId="4A0A3E9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и систематизировать знания о домашних, зимующих и перелетных птицах; домашних животных и обитателях уголка природы.</w:t>
            </w:r>
          </w:p>
          <w:p w14:paraId="060F92D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дикими животными. Расширять представления об особенностях приспособления животных к окружающей среде,</w:t>
            </w:r>
          </w:p>
          <w:p w14:paraId="1E817BE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знания детей о млекопитающих, земноводных и пресмыкающихся. Знакомить с некоторыми формами защиты земноводных и млекопитающихся от врагов (например, уж отпугивает врагов шипением и т.п.)</w:t>
            </w:r>
          </w:p>
          <w:p w14:paraId="687C1EE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насекомых. Знакомить с особенностями их жизни (муравьи, пчелы, осы живут большими семьями, муравьи — в муравейниках, пчелы — в дуплах, ульях).</w:t>
            </w:r>
          </w:p>
          <w:p w14:paraId="7CBB05D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различать по внешнему виду и правильно называть бабочек (капустница, крапивница, павлиний глаз) и жуков (божья коровка, жужелица); сравнивать насекомых по способу передвижения (летают, прыгают, ползают).</w:t>
            </w:r>
          </w:p>
          <w:p w14:paraId="2DDB2B1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уважение к труду сельских жителей (земледельцев, механизаторов, лесничих).</w:t>
            </w:r>
          </w:p>
          <w:p w14:paraId="4C102D0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обобщать и систематизировать представления о временах года.</w:t>
            </w:r>
          </w:p>
          <w:p w14:paraId="239C371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представления о переходе веществ из твердого состояния в жидкое, и наоборот.</w:t>
            </w:r>
          </w:p>
          <w:p w14:paraId="3AF952A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Наблюдать такие явления природы, как иней, град, туман, дождь. </w:t>
            </w:r>
          </w:p>
          <w:p w14:paraId="09E3C0F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Объяснить детям, что в природе все взаимосвязано.</w:t>
            </w:r>
          </w:p>
          <w:p w14:paraId="016E420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устанавливать причинно-следственные связи между природными явлениями (если исчезнут насекомые — опылители растений, то растения не дадут семян и др.).</w:t>
            </w:r>
          </w:p>
          <w:p w14:paraId="7DE719B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Подвести детей к пониманию того, что жизнь человека на Земле во многом зависит от окружающей среды: чистые воздух, вода, лес, почва благоприятно сказываются на здоровье и жизни человека.</w:t>
            </w:r>
          </w:p>
          <w:p w14:paraId="25D3981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правильно вести себя в природе (не ломать кусты и ветви деревьев, не оставлять мусор, не разрушать муравейники и др.).</w:t>
            </w:r>
          </w:p>
          <w:p w14:paraId="417F934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Оформлять с детьми альбомы о временах года: подбирать картинки, фотографии, детские рисунки и рассказы.</w:t>
            </w:r>
          </w:p>
          <w:p w14:paraId="56422FEF"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Сезонные наблюдения</w:t>
            </w:r>
          </w:p>
          <w:p w14:paraId="4435CA8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Осень.</w:t>
            </w:r>
            <w:r w:rsidRPr="00531261">
              <w:rPr>
                <w:rFonts w:ascii="Times New Roman" w:eastAsia="Times New Roman" w:hAnsi="Times New Roman" w:cs="Times New Roman"/>
                <w:sz w:val="24"/>
                <w:szCs w:val="24"/>
                <w:lang w:eastAsia="ru-RU"/>
              </w:rPr>
              <w:t xml:space="preserve"> Закреплять знания детей о том, что сентябрь — первый осенний месяц. Учить замечать приметы осени (похолодало; земля от заморозков стала твердой; заледенели лужи; листопад; иней на почве).</w:t>
            </w:r>
          </w:p>
          <w:p w14:paraId="5EA85E2F"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Показать обрезку кустарников, рассказать, для чего это делают. Привлекать к высаживанию садовых растений (настурция, астры) в горшки.</w:t>
            </w:r>
          </w:p>
          <w:p w14:paraId="7C321E8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Закреплять умение собирать природный материал (семена, шишки, желуди, листья) для изготовления поделок.</w:t>
            </w:r>
          </w:p>
          <w:p w14:paraId="29CAA2C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Зима.</w:t>
            </w:r>
            <w:r w:rsidRPr="00531261">
              <w:rPr>
                <w:rFonts w:ascii="Times New Roman" w:eastAsia="Times New Roman" w:hAnsi="Times New Roman" w:cs="Times New Roman"/>
                <w:sz w:val="24"/>
                <w:szCs w:val="24"/>
                <w:lang w:eastAsia="ru-RU"/>
              </w:rPr>
              <w:t xml:space="preserve"> Обогащать представления детей о сезонных изменениях в природе (самые короткие дни и длинные ночи, холодно, мороз, гололед и т. д.).</w:t>
            </w:r>
          </w:p>
          <w:p w14:paraId="5DD43FF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Обращать внимание на то, что на некоторых деревьях долго сохраняют-;я плоды (на рябине, ели и т.д.). Объяснить, что это корм для птиц.</w:t>
            </w:r>
          </w:p>
          <w:p w14:paraId="32A6574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Закреплять умение определять свойства снега (холодный, пушистый, рассыпается, липкий и др.; из влажного тяжелого снега лучше делать постройки).</w:t>
            </w:r>
          </w:p>
          <w:p w14:paraId="326FC86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Учить детей замечать, что в феврале погода меняется (то светит солнце, то дует ветер, то идет снег, на крышах домов появляются сосульки).</w:t>
            </w:r>
          </w:p>
          <w:p w14:paraId="0568612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Рассказать детям, что 22 декабря — самый короткий день в году. </w:t>
            </w:r>
          </w:p>
          <w:p w14:paraId="1062E191"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Привлекать детей к посадке семян овса для птиц.</w:t>
            </w:r>
          </w:p>
          <w:p w14:paraId="3C74427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Весна.</w:t>
            </w:r>
            <w:r w:rsidRPr="00531261">
              <w:rPr>
                <w:rFonts w:ascii="Times New Roman" w:eastAsia="Times New Roman" w:hAnsi="Times New Roman" w:cs="Times New Roman"/>
                <w:sz w:val="24"/>
                <w:szCs w:val="24"/>
                <w:lang w:eastAsia="ru-RU"/>
              </w:rPr>
              <w:t xml:space="preserve"> Расширять представления дошкольников о весенних изменениях в природе (чаще светит солнце, зацветают подснежники; распускаются почки на деревьях и кустарниках, начинается ледоход; пробуждаются травяные лягушки, жабы, ящерицы; птицы вьют гнезда; вылетают бабочки-крапивницы; появляются муравьи).</w:t>
            </w:r>
          </w:p>
          <w:p w14:paraId="5326409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Познакомить с термометром (столбик с ртутью может быстро подниматься и опускаться, в зависимости от того, где он находится — в тени или на солнце).</w:t>
            </w:r>
          </w:p>
          <w:p w14:paraId="7D89DD7D"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Наблюдать, как высаживают, обрезают деревья и кустарники.</w:t>
            </w:r>
          </w:p>
          <w:p w14:paraId="2D02FA6C"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Учить замечать изменения в уголке природы (комнатные растения начинают давать новые листочки, зацветают и т. д.); пересаживать комнатные растения, в том числе способом черенкования. К Международному женскому дню выращивать с детьми цветы (тюльпаны).</w:t>
            </w:r>
          </w:p>
          <w:p w14:paraId="664DDE5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Знакомить детей с народными приметами; «Длинные сосульки — к долгой весне», «Если весной летит много паутины, лето будет жаркое» и т. п.</w:t>
            </w:r>
          </w:p>
          <w:p w14:paraId="5458B3E2"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Лето.</w:t>
            </w:r>
            <w:r w:rsidRPr="00531261">
              <w:rPr>
                <w:rFonts w:ascii="Times New Roman" w:eastAsia="Times New Roman" w:hAnsi="Times New Roman" w:cs="Times New Roman"/>
                <w:sz w:val="24"/>
                <w:szCs w:val="24"/>
                <w:lang w:eastAsia="ru-RU"/>
              </w:rPr>
              <w:t xml:space="preserve"> Уточнять представления об изменениях, происходящих в природе (самые длинные дни и короткие ночи, тепло, жарко; бывают ливневые дожди, грозы, радуга).</w:t>
            </w:r>
          </w:p>
          <w:p w14:paraId="69F9C8F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Объяснить, что летом наиболее благоприятные условия для роста растений: растут, цветут и плодоносят.</w:t>
            </w:r>
          </w:p>
          <w:p w14:paraId="2EA023E5"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Знакомить с народными приметами: «Радуга от дождя стоит долго—к ненастью, скоро исчезнет — к ясной погоде», «Вечером комары летают густым роем — быть теплу», «Появились опята — лето кончилось».</w:t>
            </w:r>
          </w:p>
          <w:p w14:paraId="508DD272" w14:textId="77777777" w:rsidR="00701777" w:rsidRPr="00531261" w:rsidRDefault="0070177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Рассказать о том, что 22 июня — день летнего солнцестояния (самый долгий день в году: с этого дня ночь удлиняется, а день идет на убыль).</w:t>
            </w:r>
          </w:p>
        </w:tc>
      </w:tr>
      <w:tr w:rsidR="00701777" w:rsidRPr="00531261" w14:paraId="0208E4C6" w14:textId="77777777" w:rsidTr="005D6024">
        <w:trPr>
          <w:trHeight w:val="57"/>
        </w:trPr>
        <w:tc>
          <w:tcPr>
            <w:tcW w:w="10420" w:type="dxa"/>
            <w:shd w:val="clear" w:color="auto" w:fill="00B0F0"/>
          </w:tcPr>
          <w:p w14:paraId="38612659" w14:textId="172274BA"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iCs/>
                <w:sz w:val="24"/>
                <w:szCs w:val="24"/>
                <w:lang w:eastAsia="ru-RU"/>
              </w:rPr>
              <w:lastRenderedPageBreak/>
              <w:t>Средства:</w:t>
            </w:r>
          </w:p>
        </w:tc>
      </w:tr>
      <w:tr w:rsidR="00701777" w:rsidRPr="00531261" w14:paraId="65C5BD64" w14:textId="77777777" w:rsidTr="00BA5216">
        <w:trPr>
          <w:trHeight w:val="57"/>
        </w:trPr>
        <w:tc>
          <w:tcPr>
            <w:tcW w:w="10420" w:type="dxa"/>
          </w:tcPr>
          <w:p w14:paraId="401FBBA8"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Материалы, используемые в процессе развития познавательной активности детей:</w:t>
            </w:r>
          </w:p>
          <w:p w14:paraId="1C6EF25A"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Мир живой и неживой природы:</w:t>
            </w:r>
          </w:p>
          <w:p w14:paraId="675423C3"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куклы-символы времен года и двенадцати месяцев, сказочные и игровые персонажи;</w:t>
            </w:r>
          </w:p>
          <w:p w14:paraId="21ECCB1B"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дидактические пособия знаково-символического характера (глобус, географическая карта, Календарь Природы и др.);</w:t>
            </w:r>
          </w:p>
          <w:p w14:paraId="1438876E"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репродукции произведений изобразительного искусства, фотографии, альбомы по изучаемой теме;</w:t>
            </w:r>
          </w:p>
          <w:p w14:paraId="57B0386A"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предметные и сюжетные изображения природных объектов и явлений;</w:t>
            </w:r>
          </w:p>
          <w:p w14:paraId="1E710FDA"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природный материал (ветки, шишки, желуди, зерна и т.д.);</w:t>
            </w:r>
          </w:p>
          <w:p w14:paraId="7279F3C3"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материалы, необходимые для художественно-творческой деятельности (цветные карандаши и фломастеры, клей, бумага пластилин, глина и т.д.);</w:t>
            </w:r>
          </w:p>
          <w:p w14:paraId="4B896A50"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материалы, необходимые для игрового экспериментирования (вода, снег, лед, вата и т.д.);</w:t>
            </w:r>
          </w:p>
          <w:p w14:paraId="71C05D3F"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игрушки - домашние и дикие животные, птицы или их изо­бражения (плоскостные, объемные, полуобъемные); медальки, шапочки с изображением животных и птиц;</w:t>
            </w:r>
          </w:p>
          <w:p w14:paraId="7BC62016"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атрибуты, используемые для оформления групповой комнаты в соответствии с изучаемой темой.</w:t>
            </w:r>
          </w:p>
          <w:p w14:paraId="7AC9E2E6"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Предметный мир, окружающий человека:</w:t>
            </w:r>
          </w:p>
          <w:p w14:paraId="2E129BF3"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игровые персонажи;</w:t>
            </w:r>
          </w:p>
          <w:p w14:paraId="1AF57FA3"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репродукции произведений изобразительного искусства, фотографии, альбомы по изучаемой теме;</w:t>
            </w:r>
          </w:p>
          <w:p w14:paraId="572E5932"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игровые дидактические пособия знаково-символического характера (картинки со знаково-символическими обозначениями разных функциональных зон группы, знаки дорожного движения и т.д.; карточки с образно-символическими обозначениями того или иного трудового процесса);</w:t>
            </w:r>
          </w:p>
          <w:p w14:paraId="2820A9DC"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материалы, знакомящие детей с профессиями людей, работающих в детском саду (например, с профессией повара: разнообразные продукты и посуда, применяемая в процессе приготовления пищи, кулинарные блюда и т.д.);</w:t>
            </w:r>
          </w:p>
          <w:p w14:paraId="08211678"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атрибуты профессий: повара, полицейского, врача и др.;</w:t>
            </w:r>
          </w:p>
          <w:p w14:paraId="7867C03F"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игрушки, имитирующие различные предметы ближайшего окружения (мебель, посуда, бытовая техника, транспорт и т.д.);</w:t>
            </w:r>
          </w:p>
          <w:p w14:paraId="3F473C1B"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предметы традиционной русской одежды и посуды, атрибуты народных праздников и ярмарок (колокольчики, деревянные ложки, трещотки и т.д.);</w:t>
            </w:r>
          </w:p>
          <w:p w14:paraId="2AD99E2B"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орудия труда, используемые для имитации трудовых действий людей;</w:t>
            </w:r>
          </w:p>
          <w:p w14:paraId="7995A099"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куклы или изображения людей разного пола и возраста;</w:t>
            </w:r>
          </w:p>
          <w:p w14:paraId="7C3F0AA2"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детские музыкальные инструменты (колокольчики, трещотки, деревянные ложки).</w:t>
            </w:r>
          </w:p>
          <w:p w14:paraId="1987EF3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Деятельность человека в разные сезоны; сезонные праздники:</w:t>
            </w:r>
          </w:p>
          <w:p w14:paraId="0EF0453B"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сказочные и игровые персонажи;</w:t>
            </w:r>
          </w:p>
          <w:p w14:paraId="329CA9C6"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игровые дидактические пособия знаково-символического характера (макеты горок, катка, заснеженной поверхности; план города и т.д.);</w:t>
            </w:r>
          </w:p>
          <w:p w14:paraId="3F29D364"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репродукции произведений изобразительного искусства, фотографии, альбомы по изучаемой теме;</w:t>
            </w:r>
          </w:p>
          <w:p w14:paraId="429F8197"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орудия труда, используемые для имитации трудовых действий людей в разные сезоны (лопаты, ведра, метлы, грабли и т.д.);</w:t>
            </w:r>
          </w:p>
          <w:p w14:paraId="7C3B44A9"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природный материал (осенние листья, пучки увядающей осенней травы, еловые шишки и т.д.). </w:t>
            </w:r>
          </w:p>
          <w:p w14:paraId="08C5FA30"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Человек - социальное существо:</w:t>
            </w:r>
          </w:p>
          <w:p w14:paraId="2E1BC168"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реалистические изображения людей разного пола, возраста, национальностей, профессий;</w:t>
            </w:r>
          </w:p>
          <w:p w14:paraId="79D76E92"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атрибуты для организации сюжетно-ролевых игр (например, для игры на тему «Кухня»: халат, косынка, фартук, муляжи продуктов и т.д.);</w:t>
            </w:r>
          </w:p>
          <w:p w14:paraId="58B9D54B"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орудия труда, природный материал, используемые для имитации коллективной трудовой деятельности людей;</w:t>
            </w:r>
          </w:p>
          <w:p w14:paraId="6C387AA1"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куклы или плоскостные изображения членов семьи;</w:t>
            </w:r>
          </w:p>
          <w:p w14:paraId="4DC57144"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игрушечная мебель, посуда, атрибуты (кухонные и необходимые для уборки квартиры), спортивный инвентарь (предназначены для осуществления детьми практических действий, в процессе которых происходит формирование представлений о функциях членов семьи, о распределении обязанностей в семье и об организации семейного досуга).</w:t>
            </w:r>
          </w:p>
          <w:p w14:paraId="2A97246E"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Универсальные средства реализации задач интеллектуально-математического развития детей старшего дошкольного возраста:</w:t>
            </w:r>
          </w:p>
          <w:p w14:paraId="035D6AE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Наглядно-демонстрационный и раздаточный материал (разнообразные объекты окружающего мира;</w:t>
            </w:r>
          </w:p>
          <w:p w14:paraId="31DBCD35"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предметные и сюжетные картинки; модели, схемы, планы;</w:t>
            </w:r>
          </w:p>
          <w:p w14:paraId="585C2C31"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условно-схематические изображения; абстрактно-отвлеченные знаки и символы;</w:t>
            </w:r>
          </w:p>
          <w:p w14:paraId="631827A5"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литературный материал (считалки; стихи и загадки, которые наглядно иллюстрирующие многообразие математических отношений, существующих в окружающем мире);</w:t>
            </w:r>
          </w:p>
          <w:p w14:paraId="30B5C899"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музыкальный материал (музыкальные произведения с четко выраженной ритмической структурой).</w:t>
            </w:r>
          </w:p>
          <w:p w14:paraId="48DD5F63"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Знаково-символические и условно-схематические изображения, иллюстрирующие временные отношения (часы, стрелки, Круг Времен Года, Круг Частей Суток, модель Солнечной Системы, пособия «Части суток», «Веселая неделька», «Вращение Земли вокруг Солнца», «Вращение Луны вокруг Земли», «Старик-Годовик», «Времена Года»);</w:t>
            </w:r>
          </w:p>
          <w:p w14:paraId="6FA12F94"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наглядный материал (предметные и сюжетные картинки, иллюстрации, репродукции произведений изобразительного искус­ства), ярко иллюстрирующий временные отношения (минута-час; части суток: утро, день, вечер, ночь; неделя-месяц; месяц-год);</w:t>
            </w:r>
          </w:p>
          <w:p w14:paraId="15AB4012" w14:textId="77777777" w:rsidR="00701777" w:rsidRPr="00531261" w:rsidRDefault="00701777"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литературный материал (стихи, загадки), наглядно иллюстрирующий в словесной форме временные отношения (минута-час; части суток: утро, день, вечер, ночь; неделя-месяц; месяц-год).</w:t>
            </w:r>
          </w:p>
        </w:tc>
      </w:tr>
      <w:tr w:rsidR="00701777" w:rsidRPr="00531261" w14:paraId="54A0A321" w14:textId="77777777" w:rsidTr="005D6024">
        <w:trPr>
          <w:trHeight w:val="57"/>
        </w:trPr>
        <w:tc>
          <w:tcPr>
            <w:tcW w:w="10420" w:type="dxa"/>
            <w:shd w:val="clear" w:color="auto" w:fill="00B0F0"/>
          </w:tcPr>
          <w:p w14:paraId="3487B111" w14:textId="0A456FB2"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iCs/>
                <w:sz w:val="24"/>
                <w:szCs w:val="24"/>
                <w:lang w:eastAsia="ru-RU"/>
              </w:rPr>
              <w:lastRenderedPageBreak/>
              <w:t>Формы, методы и приёмы педагогической работы:</w:t>
            </w:r>
          </w:p>
        </w:tc>
      </w:tr>
      <w:tr w:rsidR="00701777" w:rsidRPr="00531261" w14:paraId="6B223F59" w14:textId="77777777" w:rsidTr="00BA5216">
        <w:trPr>
          <w:trHeight w:val="57"/>
        </w:trPr>
        <w:tc>
          <w:tcPr>
            <w:tcW w:w="10420" w:type="dxa"/>
          </w:tcPr>
          <w:p w14:paraId="0061E7E8"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 проведении режимных моментов:</w:t>
            </w:r>
          </w:p>
          <w:p w14:paraId="470A5904"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Свободные диалоги с детьми в играх, наблюдениях, при восприятии картин, иллюстраций, мультфильмов; ситуативные разговоры с детьми; называние трудовых действий и гигиенических процедур, обсуждения (пользы закаливания, занятий физической культурой, гигиенических процедур).</w:t>
            </w:r>
          </w:p>
          <w:p w14:paraId="7305CEF6"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Самостоятельная деятельность детей:</w:t>
            </w:r>
          </w:p>
          <w:p w14:paraId="40E199CB"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Самостоятельные игры по мотивам художественных произведений, самостоятельная работа в уголке книги, в уголке театра, сюжетно-ролевые игры, рассматривание книг и картинок; самостоятельное раскрашивание «умных раскрасок», развивающие настольно-печатные игры, игры на прогулке, дидактические игры (развивающие пазлы, рамки-вкладыши, парные картинки).</w:t>
            </w:r>
          </w:p>
          <w:p w14:paraId="29D5E647" w14:textId="77777777" w:rsidR="00701777" w:rsidRPr="00531261" w:rsidRDefault="00701777"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Взаимодействие с семьями воспитанников:</w:t>
            </w:r>
          </w:p>
          <w:p w14:paraId="0DEFE9FE"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Обращать внимание родителей на возможности интеллектуального развития ребенка в семье и детском саду.</w:t>
            </w:r>
          </w:p>
          <w:p w14:paraId="47F07197"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Ориентировать родителей на развитие у ребенка потребности к познанию, общению со взрослыми и сверстниками. Обращать их внимание на ценность детских вопросов. Побуждать находить на них ответы посредством совместных с ребенком наблюдений, экспериментов, размышлений, чтения художественной и познавательной литературы, просмотра художественных, документальных видеофильмов.</w:t>
            </w:r>
          </w:p>
          <w:p w14:paraId="6E429029" w14:textId="77777777" w:rsidR="00701777" w:rsidRPr="00531261"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Показывать пользу прогулок и экскурсий для получения разнообразных впечатлений, вызывающих положительные эмоции и ощущения (зрительные, слуховые, тактильные и др.). Совместно с родителями планировать, а также предлагать готовые маршруты выходного дня к историческим, памятным местам, местам отдыха горожан (сельчан).</w:t>
            </w:r>
          </w:p>
          <w:p w14:paraId="0AA15ABA" w14:textId="0937885A" w:rsidR="00701777" w:rsidRPr="002556BB" w:rsidRDefault="0070177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родителей к совместной с детьми исследовательской, проектной и продуктивной деятельности в детском саду и дома, способствующей возникновению познавательной активности. Проводить совместные с семьей конкурсы, игры-викторины.</w:t>
            </w:r>
          </w:p>
        </w:tc>
      </w:tr>
      <w:tr w:rsidR="00701777" w:rsidRPr="00531261" w14:paraId="52587E8D" w14:textId="77777777" w:rsidTr="005D6024">
        <w:tc>
          <w:tcPr>
            <w:tcW w:w="10420" w:type="dxa"/>
            <w:shd w:val="clear" w:color="auto" w:fill="F7CAAC" w:themeFill="accent2" w:themeFillTint="66"/>
          </w:tcPr>
          <w:p w14:paraId="7FFE1AD6" w14:textId="6490BA05" w:rsidR="00701777" w:rsidRPr="00531261" w:rsidRDefault="00701777" w:rsidP="00D04851">
            <w:pPr>
              <w:tabs>
                <w:tab w:val="left" w:pos="567"/>
              </w:tabs>
              <w:spacing w:after="0" w:line="240" w:lineRule="auto"/>
              <w:outlineLvl w:val="1"/>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iCs/>
                <w:sz w:val="24"/>
                <w:szCs w:val="24"/>
                <w:lang w:eastAsia="ru-RU"/>
              </w:rPr>
              <w:lastRenderedPageBreak/>
              <w:t>Часть, формируемая участниками образовательных отношений</w:t>
            </w:r>
          </w:p>
        </w:tc>
      </w:tr>
      <w:tr w:rsidR="00B9219B" w:rsidRPr="00531261" w14:paraId="0D63653C" w14:textId="77777777" w:rsidTr="005D6024">
        <w:trPr>
          <w:trHeight w:val="650"/>
        </w:trPr>
        <w:tc>
          <w:tcPr>
            <w:tcW w:w="10420" w:type="dxa"/>
          </w:tcPr>
          <w:p w14:paraId="1BE538DD" w14:textId="77777777" w:rsidR="00B9219B" w:rsidRPr="00531261" w:rsidRDefault="00B9219B" w:rsidP="00D04851">
            <w:pPr>
              <w:tabs>
                <w:tab w:val="left" w:pos="567"/>
              </w:tabs>
              <w:spacing w:after="0" w:line="240" w:lineRule="auto"/>
              <w:outlineLvl w:val="1"/>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Программа художественного воспитания, обучения и развития детей 2-7 лет</w:t>
            </w:r>
          </w:p>
          <w:p w14:paraId="320BE52B" w14:textId="68AB6D33" w:rsidR="00B9219B" w:rsidRPr="00531261" w:rsidRDefault="00B9219B" w:rsidP="00D04851">
            <w:pPr>
              <w:tabs>
                <w:tab w:val="left" w:pos="567"/>
              </w:tabs>
              <w:spacing w:after="0" w:line="240" w:lineRule="auto"/>
              <w:outlineLvl w:val="1"/>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«Цветные ладошки», Лыкова И.А.</w:t>
            </w:r>
          </w:p>
        </w:tc>
      </w:tr>
      <w:tr w:rsidR="005D6024" w:rsidRPr="00531261" w14:paraId="28DD0E64" w14:textId="77777777" w:rsidTr="007E5824">
        <w:tc>
          <w:tcPr>
            <w:tcW w:w="10420" w:type="dxa"/>
            <w:shd w:val="clear" w:color="auto" w:fill="00B0F0"/>
          </w:tcPr>
          <w:p w14:paraId="2A340629" w14:textId="17BBBE50" w:rsidR="005D6024" w:rsidRPr="00531261" w:rsidRDefault="005D6024"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t>Задачи:</w:t>
            </w:r>
          </w:p>
        </w:tc>
      </w:tr>
      <w:tr w:rsidR="00BA795C" w:rsidRPr="00531261" w14:paraId="4D407D32" w14:textId="77777777" w:rsidTr="00BA5216">
        <w:tc>
          <w:tcPr>
            <w:tcW w:w="10420" w:type="dxa"/>
          </w:tcPr>
          <w:p w14:paraId="5267138A"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 2 до 3 лет:</w:t>
            </w:r>
          </w:p>
          <w:p w14:paraId="5765713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Формировать способы зрительного и тактильного обследования хорошо знакомых предметов для уточнения представлений о внешнем виде игрушек, предметов посуды, одежды, скульптуры малых форм.</w:t>
            </w:r>
          </w:p>
          <w:p w14:paraId="69B5543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Учить детей находить связь между хорошо знакомыми предметами и явлениями окружающего мира и их изображениями в рисунке, лепке, аппликации, на картинках в детских книжках.</w:t>
            </w:r>
          </w:p>
          <w:p w14:paraId="6C6DEC1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 Организовывать наблюдения в природе и ближайшем окружении для обогащения представлений детей о внешнем виде хорошо знакомых объектов, а также для уточнения зрительных впечатлений.</w:t>
            </w:r>
          </w:p>
          <w:p w14:paraId="5007548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Поддерживать интерес к наблюдению за процессом создания образов в игровой форме.</w:t>
            </w:r>
          </w:p>
          <w:p w14:paraId="44435434"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 3до 7 лет:</w:t>
            </w:r>
          </w:p>
          <w:p w14:paraId="6602247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3-4 лет</w:t>
            </w:r>
          </w:p>
          <w:p w14:paraId="7B3D86F9" w14:textId="1D017CA5"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1.Формировать способы зрительного и тактильного обследования различных объектов для обогащения и уточнения восприятия их формы, пропорций, цвета, фактуры.</w:t>
            </w:r>
          </w:p>
          <w:p w14:paraId="027002E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2.Учить детей находить связь между предметами и явлениями окружающего мира и их изображениями в рисунке, лепке, аппликации. Учить входить в образ.</w:t>
            </w:r>
          </w:p>
          <w:p w14:paraId="1E2D43B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Организовывать наблюдения в природе и уголке природы для уточнения представлений о внешнем виде растений и животных, а также для уточнения зрительных впечатлений.</w:t>
            </w:r>
          </w:p>
          <w:p w14:paraId="498AD856"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4-5 лет</w:t>
            </w:r>
          </w:p>
          <w:p w14:paraId="6E9A2F7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4.Расширять тематику детских работ в согласовании с содержанием раздела «Познавательное развитие»; поддерживать желание изображать знакомые бытовые и природные объекты и яркие события общественной жизни; учить самостоятельно находить простые сюжеты в окружающей жизни, художественной литературе, помогать выбирать сюжет коллективной работы;</w:t>
            </w:r>
          </w:p>
          <w:p w14:paraId="2C1BA20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5. Обращать внимание детей на образную выразительность разных объектов в искусстве, природном и бытовом окружении, учить замечать общие очертания и отдельные детали, контур, колорит, узор, показывать из каких деталей складываются многофигурные композиции, как по-разному выглядит один и тот же объект.</w:t>
            </w:r>
          </w:p>
          <w:p w14:paraId="3B22B5A3"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5-6 лет</w:t>
            </w:r>
          </w:p>
          <w:p w14:paraId="3D9F0DA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6. Обогащать содержание изобразительной деятельности в соответствии с задачами познавательного развития, инициировать выбор сюжетов (ферма, зоопарк, луг, аквариум и др).</w:t>
            </w:r>
          </w:p>
          <w:p w14:paraId="19DC691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7. Обращать внимание детей на образную выразительность разных объектов в искусстве, природном и бытовом окружении, учить замечать общие очертания и отдельные детали, контур, колорит, узор, показывать из каких деталей складываются многофигурные композиции, как по-разному выглядит один и тот же объект.</w:t>
            </w:r>
          </w:p>
          <w:p w14:paraId="37B73BA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8.Поддерживать желание передавать характерные признаки объектов и явлений на основе представлений, полученных из наблюдений или в результате рассматривания репродукций, </w:t>
            </w:r>
            <w:r w:rsidRPr="00531261">
              <w:rPr>
                <w:rFonts w:ascii="Times New Roman" w:eastAsia="Times New Roman" w:hAnsi="Times New Roman" w:cs="Times New Roman"/>
                <w:sz w:val="24"/>
                <w:szCs w:val="24"/>
                <w:lang w:eastAsia="ru-RU"/>
              </w:rPr>
              <w:lastRenderedPageBreak/>
              <w:t>фотографий, иллюстраций, отражать в своих работах обобщенные представления о цикличности изменений в природе (пейзажи в разное время года).</w:t>
            </w:r>
          </w:p>
          <w:p w14:paraId="0B78D316"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6-7 лет</w:t>
            </w:r>
          </w:p>
          <w:p w14:paraId="35469CCE" w14:textId="3FA20C11"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9. Поощрять создание образов реальной действительности, узнаваемых по форме, цвету и пропорциям, использование различных материалов с учетом присущих им художественных свойств, соответствующих замыслу, экспериментирование с материалами и средствами изображения.</w:t>
            </w:r>
          </w:p>
          <w:p w14:paraId="70FA4BF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10.Поддерживать стремление детей видеть в окружающем мире красивые предметы и явления; показывать уже знакомые и новые произведения искусства.</w:t>
            </w:r>
          </w:p>
        </w:tc>
      </w:tr>
      <w:tr w:rsidR="00BA795C" w:rsidRPr="00531261" w14:paraId="0F064FEF" w14:textId="77777777" w:rsidTr="007E5824">
        <w:tc>
          <w:tcPr>
            <w:tcW w:w="10420" w:type="dxa"/>
            <w:shd w:val="clear" w:color="auto" w:fill="00B0F0"/>
          </w:tcPr>
          <w:p w14:paraId="0546FA8B" w14:textId="127F8F7E" w:rsidR="00BA795C" w:rsidRPr="00531261" w:rsidRDefault="00BA795C"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i/>
                <w:iCs/>
                <w:sz w:val="24"/>
                <w:szCs w:val="24"/>
                <w:lang w:eastAsia="ru-RU"/>
              </w:rPr>
              <w:lastRenderedPageBreak/>
              <w:t>Содержание</w:t>
            </w:r>
          </w:p>
        </w:tc>
      </w:tr>
      <w:tr w:rsidR="00BA795C" w:rsidRPr="00531261" w14:paraId="340C7B2B" w14:textId="77777777" w:rsidTr="00BA5216">
        <w:tc>
          <w:tcPr>
            <w:tcW w:w="10420" w:type="dxa"/>
          </w:tcPr>
          <w:p w14:paraId="7FEFF810" w14:textId="46B5CED4"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Cs/>
                <w:sz w:val="24"/>
                <w:szCs w:val="24"/>
                <w:lang w:eastAsia="ru-RU"/>
              </w:rPr>
              <w:t>Обогащать содержание образовательной области «Познавательное развитие»</w:t>
            </w:r>
            <w:r w:rsidRPr="00531261">
              <w:rPr>
                <w:rFonts w:ascii="Times New Roman" w:eastAsia="Times New Roman" w:hAnsi="Times New Roman" w:cs="Times New Roman"/>
                <w:sz w:val="24"/>
                <w:szCs w:val="24"/>
                <w:lang w:eastAsia="ru-RU"/>
              </w:rPr>
              <w:t xml:space="preserve"> элементами изобразительной деятельности в соответс</w:t>
            </w:r>
            <w:r w:rsidR="007E5824">
              <w:rPr>
                <w:rFonts w:ascii="Times New Roman" w:eastAsia="Times New Roman" w:hAnsi="Times New Roman" w:cs="Times New Roman"/>
                <w:sz w:val="24"/>
                <w:szCs w:val="24"/>
                <w:lang w:eastAsia="ru-RU"/>
              </w:rPr>
              <w:t>т</w:t>
            </w:r>
            <w:r w:rsidRPr="00531261">
              <w:rPr>
                <w:rFonts w:ascii="Times New Roman" w:eastAsia="Times New Roman" w:hAnsi="Times New Roman" w:cs="Times New Roman"/>
                <w:sz w:val="24"/>
                <w:szCs w:val="24"/>
                <w:lang w:eastAsia="ru-RU"/>
              </w:rPr>
              <w:t>вии с задачами познавательного развития.</w:t>
            </w:r>
            <w:r w:rsidRPr="00531261">
              <w:rPr>
                <w:rFonts w:ascii="Times New Roman" w:eastAsia="Times New Roman" w:hAnsi="Times New Roman" w:cs="Times New Roman"/>
                <w:bCs/>
                <w:sz w:val="24"/>
                <w:szCs w:val="24"/>
                <w:lang w:eastAsia="ru-RU"/>
              </w:rPr>
              <w:t xml:space="preserve"> </w:t>
            </w:r>
          </w:p>
        </w:tc>
      </w:tr>
      <w:tr w:rsidR="00BA795C" w:rsidRPr="00531261" w14:paraId="6D2E4647" w14:textId="77777777" w:rsidTr="007E5824">
        <w:tc>
          <w:tcPr>
            <w:tcW w:w="10420" w:type="dxa"/>
            <w:shd w:val="clear" w:color="auto" w:fill="00B0F0"/>
          </w:tcPr>
          <w:p w14:paraId="0E2644E9" w14:textId="7681747C"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iCs/>
                <w:sz w:val="24"/>
                <w:szCs w:val="24"/>
                <w:lang w:eastAsia="ru-RU"/>
              </w:rPr>
              <w:t>Средства</w:t>
            </w:r>
          </w:p>
        </w:tc>
      </w:tr>
      <w:tr w:rsidR="00BA795C" w:rsidRPr="00531261" w14:paraId="5C6F3594" w14:textId="77777777" w:rsidTr="00BA5216">
        <w:tc>
          <w:tcPr>
            <w:tcW w:w="10420" w:type="dxa"/>
          </w:tcPr>
          <w:p w14:paraId="27379A0B"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Рассматривание иллюстраций</w:t>
            </w:r>
          </w:p>
          <w:p w14:paraId="1B1D53DE"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bCs/>
                <w:iCs/>
                <w:sz w:val="24"/>
                <w:szCs w:val="24"/>
                <w:lang w:eastAsia="ru-RU"/>
              </w:rPr>
              <w:t xml:space="preserve">Путешествие по карте </w:t>
            </w:r>
            <w:r w:rsidRPr="00531261">
              <w:rPr>
                <w:rFonts w:ascii="Times New Roman" w:eastAsia="Times New Roman" w:hAnsi="Times New Roman" w:cs="Times New Roman"/>
                <w:sz w:val="24"/>
                <w:szCs w:val="24"/>
                <w:lang w:eastAsia="ru-RU"/>
              </w:rPr>
              <w:t xml:space="preserve">и ее контурное изображение на листе ватмана. Подбор картинок с характерными видами ландшафта, наклеивание маленьких картинок (символов) на карту; животные, растения, одежда людей, виды транспорта. </w:t>
            </w:r>
          </w:p>
          <w:p w14:paraId="4F272425" w14:textId="77777777" w:rsidR="00BA795C" w:rsidRPr="00531261" w:rsidRDefault="00BA795C" w:rsidP="00D04851">
            <w:pPr>
              <w:tabs>
                <w:tab w:val="left" w:pos="567"/>
              </w:tabs>
              <w:bidi/>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Подбор иллюстраций, фотографий, картинок хвойного и лиственного леса </w:t>
            </w:r>
          </w:p>
          <w:p w14:paraId="2BA277A2"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«Путешествие» по городам, рекам, нахождение по карте Урала полезных ископаемых, выяснение - люди, каких национальностей живут на Урале.</w:t>
            </w:r>
          </w:p>
          <w:p w14:paraId="12D453AD"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iCs/>
                <w:sz w:val="24"/>
                <w:szCs w:val="24"/>
                <w:lang w:eastAsia="ru-RU"/>
              </w:rPr>
              <w:t>Путешествие по «реке времени».</w:t>
            </w: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Cs/>
                <w:sz w:val="24"/>
                <w:szCs w:val="24"/>
                <w:lang w:eastAsia="ru-RU"/>
              </w:rPr>
              <w:t>З</w:t>
            </w:r>
            <w:r w:rsidRPr="00531261">
              <w:rPr>
                <w:rFonts w:ascii="Times New Roman" w:eastAsia="Times New Roman" w:hAnsi="Times New Roman" w:cs="Times New Roman"/>
                <w:sz w:val="24"/>
                <w:szCs w:val="24"/>
                <w:lang w:eastAsia="ru-RU"/>
              </w:rPr>
              <w:t>анятия-исследования.</w:t>
            </w:r>
          </w:p>
          <w:p w14:paraId="769AD4CF"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Рассматривание иллюстраций и подбор маленьких карточек-меток, наклеивание их в конце «реки времени».  (наклеивание карточек-меток деревянных домов, городов-крепостей, старинного оружия, одежды и т.п.) </w:t>
            </w:r>
          </w:p>
          <w:p w14:paraId="2CE2F58C"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Метод детско-родительских проектов, тематически ориентированных на обогащение краеведческого содержания. </w:t>
            </w:r>
          </w:p>
          <w:p w14:paraId="19F2C883"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Выставки.</w:t>
            </w:r>
          </w:p>
          <w:p w14:paraId="12031C77"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Оформление коллекций.</w:t>
            </w:r>
          </w:p>
          <w:p w14:paraId="1C67B0AA"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Рассматривание книг с изображениями изделий мастеров, использовавших для своих работ камни самоцветы.</w:t>
            </w:r>
          </w:p>
          <w:p w14:paraId="50F11C69"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Оформление выставки поделок и ювелирных изделий из различных камней (мини-музей).</w:t>
            </w:r>
          </w:p>
          <w:p w14:paraId="4CDBB9E4"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Поддержка проявления интереса детей к малой родине в вопросах, играх, рассматривании книг, слушании историй, рисова</w:t>
            </w:r>
            <w:r w:rsidRPr="00531261">
              <w:rPr>
                <w:rFonts w:ascii="Times New Roman" w:eastAsia="Times New Roman" w:hAnsi="Times New Roman" w:cs="Times New Roman"/>
                <w:sz w:val="24"/>
                <w:szCs w:val="24"/>
                <w:lang w:eastAsia="ru-RU"/>
              </w:rPr>
              <w:softHyphen/>
              <w:t xml:space="preserve">нии и конструировании. </w:t>
            </w:r>
          </w:p>
          <w:p w14:paraId="24774030"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Плоскостное моделирование архитектурных сооружений и их прорисо</w:t>
            </w:r>
            <w:r w:rsidRPr="00531261">
              <w:rPr>
                <w:rFonts w:ascii="Times New Roman" w:eastAsia="Times New Roman" w:hAnsi="Times New Roman" w:cs="Times New Roman"/>
                <w:sz w:val="24"/>
                <w:szCs w:val="24"/>
                <w:lang w:eastAsia="ru-RU"/>
              </w:rPr>
              <w:softHyphen/>
              <w:t>вывание и размещение архитектурных сооружений на детализирован</w:t>
            </w:r>
            <w:r w:rsidRPr="00531261">
              <w:rPr>
                <w:rFonts w:ascii="Times New Roman" w:eastAsia="Times New Roman" w:hAnsi="Times New Roman" w:cs="Times New Roman"/>
                <w:sz w:val="24"/>
                <w:szCs w:val="24"/>
                <w:lang w:eastAsia="ru-RU"/>
              </w:rPr>
              <w:softHyphen/>
              <w:t>ной карте города, участие в играх в «город-мечту» («что могло бы здесь находиться и происходить»).</w:t>
            </w:r>
          </w:p>
          <w:p w14:paraId="0DE63B8C"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Проблемные ситуации и по</w:t>
            </w:r>
            <w:r w:rsidRPr="00531261">
              <w:rPr>
                <w:rFonts w:ascii="Times New Roman" w:eastAsia="Times New Roman" w:hAnsi="Times New Roman" w:cs="Times New Roman"/>
                <w:sz w:val="24"/>
                <w:szCs w:val="24"/>
                <w:lang w:eastAsia="ru-RU"/>
              </w:rPr>
              <w:softHyphen/>
              <w:t>исковые вопросы, стимулирующие проявления любознатель</w:t>
            </w:r>
            <w:r w:rsidRPr="00531261">
              <w:rPr>
                <w:rFonts w:ascii="Times New Roman" w:eastAsia="Times New Roman" w:hAnsi="Times New Roman" w:cs="Times New Roman"/>
                <w:sz w:val="24"/>
                <w:szCs w:val="24"/>
                <w:lang w:eastAsia="ru-RU"/>
              </w:rPr>
              <w:softHyphen/>
              <w:t>ности детей, самостоятельный поиск информации (найти интерес</w:t>
            </w:r>
            <w:r w:rsidRPr="00531261">
              <w:rPr>
                <w:rFonts w:ascii="Times New Roman" w:eastAsia="Times New Roman" w:hAnsi="Times New Roman" w:cs="Times New Roman"/>
                <w:sz w:val="24"/>
                <w:szCs w:val="24"/>
                <w:lang w:eastAsia="ru-RU"/>
              </w:rPr>
              <w:softHyphen/>
              <w:t>ный факт, новую иллюстрацию), выдвижение гипотез и предполо</w:t>
            </w:r>
            <w:r w:rsidRPr="00531261">
              <w:rPr>
                <w:rFonts w:ascii="Times New Roman" w:eastAsia="Times New Roman" w:hAnsi="Times New Roman" w:cs="Times New Roman"/>
                <w:sz w:val="24"/>
                <w:szCs w:val="24"/>
                <w:lang w:eastAsia="ru-RU"/>
              </w:rPr>
              <w:softHyphen/>
              <w:t>жений, связанных с функцией элементов архитектурного убранства города, значения символов в городской среде.</w:t>
            </w:r>
          </w:p>
          <w:p w14:paraId="54870F9F" w14:textId="77777777" w:rsidR="00BA795C" w:rsidRPr="00531261" w:rsidRDefault="00BA795C" w:rsidP="00D04851">
            <w:pPr>
              <w:tabs>
                <w:tab w:val="left" w:pos="567"/>
              </w:tabs>
              <w:spacing w:after="0" w:line="240" w:lineRule="auto"/>
              <w:ind w:firstLine="38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Участие в проектной деятельности, продуктом которой являются журналы или газеты, создание карт города, состав</w:t>
            </w:r>
            <w:r w:rsidRPr="00531261">
              <w:rPr>
                <w:rFonts w:ascii="Times New Roman" w:eastAsia="Times New Roman" w:hAnsi="Times New Roman" w:cs="Times New Roman"/>
                <w:sz w:val="24"/>
                <w:szCs w:val="24"/>
                <w:lang w:eastAsia="ru-RU"/>
              </w:rPr>
              <w:softHyphen/>
              <w:t>ление маршрутов экскурсий и прогулок по городу; коллекциони</w:t>
            </w:r>
            <w:r w:rsidRPr="00531261">
              <w:rPr>
                <w:rFonts w:ascii="Times New Roman" w:eastAsia="Times New Roman" w:hAnsi="Times New Roman" w:cs="Times New Roman"/>
                <w:sz w:val="24"/>
                <w:szCs w:val="24"/>
                <w:lang w:eastAsia="ru-RU"/>
              </w:rPr>
              <w:softHyphen/>
              <w:t>рование картинок, открыток, символов, значков.</w:t>
            </w:r>
          </w:p>
        </w:tc>
      </w:tr>
      <w:tr w:rsidR="00BA795C" w:rsidRPr="00531261" w14:paraId="5999C7DC" w14:textId="77777777" w:rsidTr="007E5824">
        <w:tc>
          <w:tcPr>
            <w:tcW w:w="10420" w:type="dxa"/>
            <w:shd w:val="clear" w:color="auto" w:fill="00B0F0"/>
          </w:tcPr>
          <w:p w14:paraId="50B20C96" w14:textId="038B9C23" w:rsidR="00BA795C" w:rsidRPr="00531261" w:rsidRDefault="00BA795C"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t>Формы образовательной деятельности  с детьми</w:t>
            </w:r>
          </w:p>
        </w:tc>
      </w:tr>
      <w:tr w:rsidR="00BA795C" w:rsidRPr="00531261" w14:paraId="45950FAE" w14:textId="77777777" w:rsidTr="00BA5216">
        <w:tc>
          <w:tcPr>
            <w:tcW w:w="10420" w:type="dxa"/>
          </w:tcPr>
          <w:p w14:paraId="2836E762"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Младший дошкольный возраст (с 3 до 5 лет):</w:t>
            </w:r>
          </w:p>
          <w:p w14:paraId="5D5771B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наблюдение; </w:t>
            </w:r>
          </w:p>
          <w:p w14:paraId="7EB3696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игры-экспериментирования; </w:t>
            </w:r>
          </w:p>
          <w:p w14:paraId="43DE828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дидактическая игра; </w:t>
            </w:r>
          </w:p>
          <w:p w14:paraId="4A42829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образные игры-имитации; </w:t>
            </w:r>
          </w:p>
          <w:p w14:paraId="74986C8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игровые ситуации; </w:t>
            </w:r>
          </w:p>
          <w:p w14:paraId="1688BEE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иллюстративно-наглядного материала; </w:t>
            </w:r>
          </w:p>
          <w:p w14:paraId="170F820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работа с календарем природы; </w:t>
            </w:r>
          </w:p>
          <w:p w14:paraId="48FAFFA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чтение литературы природоведческого содержания; </w:t>
            </w:r>
          </w:p>
          <w:p w14:paraId="602FB39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образовательные ситуации; </w:t>
            </w:r>
          </w:p>
          <w:p w14:paraId="2108971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составление описательных рассказов; </w:t>
            </w:r>
          </w:p>
          <w:p w14:paraId="6199504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 экскурсии; </w:t>
            </w:r>
          </w:p>
          <w:p w14:paraId="51A8B3F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целевые прогулки; </w:t>
            </w:r>
          </w:p>
          <w:p w14:paraId="500CE93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отгадывание загадок; </w:t>
            </w:r>
          </w:p>
          <w:p w14:paraId="1A5BBEB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праздники; </w:t>
            </w:r>
          </w:p>
          <w:p w14:paraId="4CAF72B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развлечения; </w:t>
            </w:r>
          </w:p>
          <w:p w14:paraId="01D12F0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просмотр видеофрагментов; </w:t>
            </w:r>
          </w:p>
          <w:p w14:paraId="5105D0C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игровое моделирование; </w:t>
            </w:r>
          </w:p>
          <w:p w14:paraId="6726FC5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иллюстраций, художественных картин, репродукций; </w:t>
            </w:r>
          </w:p>
          <w:p w14:paraId="5DAC9B1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поделки из природного материала; </w:t>
            </w:r>
          </w:p>
          <w:p w14:paraId="41C654E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продуктивная деятельность; </w:t>
            </w:r>
          </w:p>
          <w:p w14:paraId="70B4582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познавательные, практические ситуации; </w:t>
            </w:r>
          </w:p>
          <w:p w14:paraId="51A653B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увлекательные путешествия по карте; </w:t>
            </w:r>
          </w:p>
          <w:p w14:paraId="74E5757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подбор картинок с характерными видами ландшафта, наклеивание маленьких картинок (символов) на карту (животные, растения, одежда людей, виды транспорта и т.п.); </w:t>
            </w:r>
          </w:p>
          <w:p w14:paraId="21D7E04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подбор и рассматривание иллюстраций, фотографий, картинок хвойного и лиственного леса; </w:t>
            </w:r>
          </w:p>
          <w:p w14:paraId="71C39E1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занятия-исследования «Путешествие по «реке времени»»;</w:t>
            </w:r>
          </w:p>
          <w:p w14:paraId="7894CF3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метод детско-родительских проектов: «Растения и животные, занесенные в Красную книгу»; </w:t>
            </w:r>
          </w:p>
          <w:p w14:paraId="7FDD67E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выставки; </w:t>
            </w:r>
          </w:p>
          <w:p w14:paraId="6BE933A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коллекции, определение схожести и различия, оформление коллекций; </w:t>
            </w:r>
          </w:p>
          <w:p w14:paraId="6C6EB8C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книг с изображениями изделий мастеров, использовавших для своих работ камни самоцветы; </w:t>
            </w:r>
          </w:p>
          <w:p w14:paraId="6EB3658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экомакеты «Луг», «Водоем», «Лес», «Горы», «Болото» и т.п.; </w:t>
            </w:r>
          </w:p>
          <w:p w14:paraId="734C12DC"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Старший дошкольный возраст (с 5 до 7 лет):</w:t>
            </w:r>
          </w:p>
          <w:p w14:paraId="487C822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игры-путешествия по глобусу, карте родного края; </w:t>
            </w:r>
          </w:p>
          <w:p w14:paraId="6B98D75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акции миролюбия и охраны всего живого на земле через гуманные действия, театрализацию, рисунок, аппликацию («Дружат дети всей земли», «Сохраним все живое на родной земле», «Пусть летят наши птицы мира»); </w:t>
            </w:r>
          </w:p>
          <w:p w14:paraId="618B37D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рассказы взрослого, чтение книг, просмотр видеофильмов, видео, презентаций, прослушивание аудиозаписей, беседы, наблюдения; - экспериментирование; </w:t>
            </w:r>
          </w:p>
          <w:p w14:paraId="34EB304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чтение познавательно-справочной литературы, энциклопедий; </w:t>
            </w:r>
          </w:p>
          <w:p w14:paraId="3DA77AC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иллюстрированных альбомов, карт с изображениями обитателей флоры и фауны родного края, глобуса и т.д.; </w:t>
            </w:r>
          </w:p>
          <w:p w14:paraId="5D1D97C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сбор и создание гербариев, коллекций камней, семян и т.п.; </w:t>
            </w:r>
          </w:p>
          <w:p w14:paraId="5354A0A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ведение «экологического дневника (альбома); </w:t>
            </w:r>
          </w:p>
          <w:p w14:paraId="70A528E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работа с календарем природы; </w:t>
            </w:r>
          </w:p>
          <w:p w14:paraId="0B1FCD4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преобразующая фантазийная деятельность; </w:t>
            </w:r>
          </w:p>
          <w:p w14:paraId="5E13448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придумывание сказочных историй «Путешествие в царство лесов», «Путешествие по городам и селам», «Круглый год», «Лесные новости», «Невидимые нити» «Кладовая природы родного края», «Гора самоцветов», «Чудеса в решете», «Там на неведомых дорожках»;</w:t>
            </w:r>
          </w:p>
          <w:p w14:paraId="2439F00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детско-родительские проекты, тематически ориентированные на обогащение знаний детей о природе родного края: «Растения и животные, занесенные в Красную книгу».</w:t>
            </w:r>
          </w:p>
          <w:p w14:paraId="5DB9FA5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выставки, фотографии, книги, иллюстрации картин; </w:t>
            </w:r>
          </w:p>
          <w:p w14:paraId="42C66FA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книг с изображениями изделий мастеров, использовавших для своих работ камни самоцветы; </w:t>
            </w:r>
          </w:p>
          <w:p w14:paraId="51B5C6B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оформление выставки поделок и ювелирных изделий из различных камней (мини-музей). </w:t>
            </w:r>
          </w:p>
        </w:tc>
      </w:tr>
    </w:tbl>
    <w:p w14:paraId="02875EB5" w14:textId="77777777" w:rsidR="00B9219B" w:rsidRPr="00531261" w:rsidRDefault="00B9219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p>
    <w:p w14:paraId="1E48E6B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DC81E0C"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135B735"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4C2480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C529507" w14:textId="77777777" w:rsidR="0060629D" w:rsidRPr="00531261" w:rsidRDefault="0060629D"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72C0EDF" w14:textId="3BBA04FA" w:rsidR="0060629D" w:rsidRPr="00531261" w:rsidRDefault="0060629D"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p w14:paraId="6A5DACAE" w14:textId="26B68274" w:rsidR="00BA795C" w:rsidRPr="00531261" w:rsidRDefault="00BA795C"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p w14:paraId="42B75D8E" w14:textId="0F8CDA05" w:rsidR="00BA795C" w:rsidRPr="00531261" w:rsidRDefault="00BA795C"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p w14:paraId="58790FE2" w14:textId="77777777" w:rsidR="00B9219B" w:rsidRPr="00531261" w:rsidRDefault="00B9219B"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p w14:paraId="376344CB" w14:textId="77777777" w:rsidR="00B9219B" w:rsidRPr="00531261" w:rsidRDefault="00B9219B"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w:lastRenderedPageBreak/>
        <mc:AlternateContent>
          <mc:Choice Requires="wps">
            <w:drawing>
              <wp:anchor distT="0" distB="0" distL="114300" distR="114300" simplePos="0" relativeHeight="251492864" behindDoc="0" locked="0" layoutInCell="1" allowOverlap="1" wp14:anchorId="395B776E" wp14:editId="57E9A125">
                <wp:simplePos x="0" y="0"/>
                <wp:positionH relativeFrom="column">
                  <wp:posOffset>878840</wp:posOffset>
                </wp:positionH>
                <wp:positionV relativeFrom="paragraph">
                  <wp:posOffset>-45085</wp:posOffset>
                </wp:positionV>
                <wp:extent cx="4843780" cy="1132840"/>
                <wp:effectExtent l="19050" t="19050" r="33020" b="48260"/>
                <wp:wrapNone/>
                <wp:docPr id="158" name="Волна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3780" cy="1132840"/>
                        </a:xfrm>
                        <a:prstGeom prst="wave">
                          <a:avLst>
                            <a:gd name="adj1" fmla="val 13005"/>
                            <a:gd name="adj2" fmla="val 0"/>
                          </a:avLst>
                        </a:prstGeom>
                        <a:solidFill>
                          <a:srgbClr val="FF9900"/>
                        </a:solidFill>
                        <a:ln w="38100">
                          <a:solidFill>
                            <a:srgbClr val="F2F2F2"/>
                          </a:solidFill>
                          <a:round/>
                          <a:headEnd/>
                          <a:tailEnd/>
                        </a:ln>
                        <a:effectLst>
                          <a:outerShdw dist="28398" dir="3806097" algn="ctr" rotWithShape="0">
                            <a:srgbClr val="823B0B">
                              <a:alpha val="50000"/>
                            </a:srgbClr>
                          </a:outerShdw>
                        </a:effectLst>
                      </wps:spPr>
                      <wps:txbx>
                        <w:txbxContent>
                          <w:p w14:paraId="648091A0" w14:textId="77777777" w:rsidR="000B0B1F" w:rsidRPr="00C43246" w:rsidRDefault="000B0B1F" w:rsidP="00BA795C">
                            <w:pPr>
                              <w:spacing w:after="0" w:line="240" w:lineRule="auto"/>
                              <w:jc w:val="center"/>
                              <w:rPr>
                                <w:b/>
                              </w:rPr>
                            </w:pPr>
                            <w:r w:rsidRPr="00C43246">
                              <w:rPr>
                                <w:b/>
                              </w:rPr>
                              <w:t>Образовательная область</w:t>
                            </w:r>
                          </w:p>
                          <w:p w14:paraId="335FA575" w14:textId="77777777" w:rsidR="000B0B1F" w:rsidRPr="00C43246" w:rsidRDefault="000B0B1F" w:rsidP="00BA795C">
                            <w:pPr>
                              <w:spacing w:after="0" w:line="240" w:lineRule="auto"/>
                              <w:jc w:val="center"/>
                              <w:rPr>
                                <w:b/>
                              </w:rPr>
                            </w:pPr>
                            <w:r w:rsidRPr="00C43246">
                              <w:rPr>
                                <w:b/>
                              </w:rPr>
                              <w:t>«</w:t>
                            </w:r>
                            <w:r>
                              <w:rPr>
                                <w:b/>
                              </w:rPr>
                              <w:t>Речевое развитие</w:t>
                            </w:r>
                            <w:r w:rsidRPr="00C43246">
                              <w:rPr>
                                <w:b/>
                              </w:rPr>
                              <w:t>»</w:t>
                            </w:r>
                          </w:p>
                          <w:p w14:paraId="775B366B" w14:textId="77777777" w:rsidR="000B0B1F" w:rsidRDefault="000B0B1F" w:rsidP="00B921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B776E" id="Волна 158" o:spid="_x0000_s1039" type="#_x0000_t64" style="position:absolute;margin-left:69.2pt;margin-top:-3.55pt;width:381.4pt;height:89.2pt;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" fillcolor="#f90" strokecolor="#f2f2f2" strokeweight="3pt">
                <v:shadow on="t" color="#823b0b" opacity=".5" offset="1pt"/>
                <v:textbox>
                  <w:txbxContent>
                    <w:p w14:paraId="648091A0" w14:textId="77777777" w:rsidR="000B0B1F" w:rsidRPr="00C43246" w:rsidRDefault="000B0B1F" w:rsidP="00BA795C">
                      <w:pPr>
                        <w:spacing w:after="0" w:line="240" w:lineRule="auto"/>
                        <w:jc w:val="center"/>
                        <w:rPr>
                          <w:b/>
                        </w:rPr>
                      </w:pPr>
                      <w:r w:rsidRPr="00C43246">
                        <w:rPr>
                          <w:b/>
                        </w:rPr>
                        <w:t>Образовательная область</w:t>
                      </w:r>
                    </w:p>
                    <w:p w14:paraId="335FA575" w14:textId="77777777" w:rsidR="000B0B1F" w:rsidRPr="00C43246" w:rsidRDefault="000B0B1F" w:rsidP="00BA795C">
                      <w:pPr>
                        <w:spacing w:after="0" w:line="240" w:lineRule="auto"/>
                        <w:jc w:val="center"/>
                        <w:rPr>
                          <w:b/>
                        </w:rPr>
                      </w:pPr>
                      <w:r w:rsidRPr="00C43246">
                        <w:rPr>
                          <w:b/>
                        </w:rPr>
                        <w:t>«</w:t>
                      </w:r>
                      <w:r>
                        <w:rPr>
                          <w:b/>
                        </w:rPr>
                        <w:t>Речевое развитие</w:t>
                      </w:r>
                      <w:r w:rsidRPr="00C43246">
                        <w:rPr>
                          <w:b/>
                        </w:rPr>
                        <w:t>»</w:t>
                      </w:r>
                    </w:p>
                    <w:p w14:paraId="775B366B" w14:textId="77777777" w:rsidR="000B0B1F" w:rsidRDefault="000B0B1F" w:rsidP="00B9219B"/>
                  </w:txbxContent>
                </v:textbox>
              </v:shape>
            </w:pict>
          </mc:Fallback>
        </mc:AlternateContent>
      </w:r>
    </w:p>
    <w:p w14:paraId="7652E49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518E560"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724706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BF95280"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6DEB09F"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37920" behindDoc="0" locked="0" layoutInCell="1" allowOverlap="1" wp14:anchorId="27CF3DA3" wp14:editId="38D7F2EA">
                <wp:simplePos x="0" y="0"/>
                <wp:positionH relativeFrom="column">
                  <wp:posOffset>1860550</wp:posOffset>
                </wp:positionH>
                <wp:positionV relativeFrom="paragraph">
                  <wp:posOffset>128270</wp:posOffset>
                </wp:positionV>
                <wp:extent cx="295275" cy="1409065"/>
                <wp:effectExtent l="48260" t="22860" r="66040" b="101600"/>
                <wp:wrapNone/>
                <wp:docPr id="157" name="Стрелка вниз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409065"/>
                        </a:xfrm>
                        <a:prstGeom prst="downArrow">
                          <a:avLst>
                            <a:gd name="adj1" fmla="val 50000"/>
                            <a:gd name="adj2" fmla="val 11930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EB505" id="Стрелка вниз 157" o:spid="_x0000_s1026" type="#_x0000_t67" style="position:absolute;margin-left:146.5pt;margin-top:10.1pt;width:23.25pt;height:110.95pt;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" fillcolor="#ffc000" strokecolor="#f2f2f2" strokeweight="3pt">
                <v:shadow on="t" color="#7f5f00" opacity=".5" offset="1pt"/>
              </v:shape>
            </w:pict>
          </mc:Fallback>
        </mc:AlternateContent>
      </w:r>
    </w:p>
    <w:p w14:paraId="682A9F79"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19488" behindDoc="0" locked="0" layoutInCell="1" allowOverlap="1" wp14:anchorId="443FC221" wp14:editId="4F8ED91E">
                <wp:simplePos x="0" y="0"/>
                <wp:positionH relativeFrom="column">
                  <wp:posOffset>1122680</wp:posOffset>
                </wp:positionH>
                <wp:positionV relativeFrom="paragraph">
                  <wp:posOffset>15240</wp:posOffset>
                </wp:positionV>
                <wp:extent cx="295275" cy="404495"/>
                <wp:effectExtent l="81915" t="22860" r="99060" b="67945"/>
                <wp:wrapNone/>
                <wp:docPr id="156" name="Стрелка вниз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404495"/>
                        </a:xfrm>
                        <a:prstGeom prst="downArrow">
                          <a:avLst>
                            <a:gd name="adj1" fmla="val 50000"/>
                            <a:gd name="adj2" fmla="val 3424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61200" id="Стрелка вниз 156" o:spid="_x0000_s1026" type="#_x0000_t67" style="position:absolute;margin-left:88.4pt;margin-top:1.2pt;width:23.25pt;height:31.85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" fillcolor="#ffc000" strokecolor="#f2f2f2" strokeweight="3pt">
                <v:shadow on="t" color="#7f5f00" opacity=".5" offset="1pt"/>
              </v:shape>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33824" behindDoc="0" locked="0" layoutInCell="1" allowOverlap="1" wp14:anchorId="7BB28050" wp14:editId="362C3322">
                <wp:simplePos x="0" y="0"/>
                <wp:positionH relativeFrom="column">
                  <wp:posOffset>5318125</wp:posOffset>
                </wp:positionH>
                <wp:positionV relativeFrom="paragraph">
                  <wp:posOffset>137795</wp:posOffset>
                </wp:positionV>
                <wp:extent cx="280670" cy="377190"/>
                <wp:effectExtent l="86360" t="21590" r="99695" b="67945"/>
                <wp:wrapNone/>
                <wp:docPr id="155" name="Стрелка вниз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377190"/>
                        </a:xfrm>
                        <a:prstGeom prst="downArrow">
                          <a:avLst>
                            <a:gd name="adj1" fmla="val 50000"/>
                            <a:gd name="adj2" fmla="val 3359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A8579" id="Стрелка вниз 155" o:spid="_x0000_s1026" type="#_x0000_t67" style="position:absolute;margin-left:418.75pt;margin-top:10.85pt;width:22.1pt;height:29.7pt;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" fillcolor="#ffc000" strokecolor="#f2f2f2" strokeweight="3pt">
                <v:shadow on="t" color="#7f5f00" opacity=".5" offset="1pt"/>
              </v:shape>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26656" behindDoc="0" locked="0" layoutInCell="1" allowOverlap="1" wp14:anchorId="0F991474" wp14:editId="58B27405">
                <wp:simplePos x="0" y="0"/>
                <wp:positionH relativeFrom="column">
                  <wp:posOffset>3180080</wp:posOffset>
                </wp:positionH>
                <wp:positionV relativeFrom="paragraph">
                  <wp:posOffset>76835</wp:posOffset>
                </wp:positionV>
                <wp:extent cx="233045" cy="332105"/>
                <wp:effectExtent l="81915" t="27305" r="94615" b="69215"/>
                <wp:wrapNone/>
                <wp:docPr id="154" name="Стрелка вниз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332105"/>
                        </a:xfrm>
                        <a:prstGeom prst="downArrow">
                          <a:avLst>
                            <a:gd name="adj1" fmla="val 50000"/>
                            <a:gd name="adj2" fmla="val 3562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36479" id="Стрелка вниз 154" o:spid="_x0000_s1026" type="#_x0000_t67" style="position:absolute;margin-left:250.4pt;margin-top:6.05pt;width:18.35pt;height:26.15pt;z-index:2515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" fillcolor="#ffc000" strokecolor="#f2f2f2" strokeweight="3pt">
                <v:shadow on="t" color="#7f5f00" opacity=".5" offset="1pt"/>
              </v:shape>
            </w:pict>
          </mc:Fallback>
        </mc:AlternateContent>
      </w:r>
    </w:p>
    <w:p w14:paraId="4634CB62"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45088" behindDoc="0" locked="0" layoutInCell="1" allowOverlap="1" wp14:anchorId="19C903B9" wp14:editId="5119C765">
                <wp:simplePos x="0" y="0"/>
                <wp:positionH relativeFrom="column">
                  <wp:posOffset>4512945</wp:posOffset>
                </wp:positionH>
                <wp:positionV relativeFrom="paragraph">
                  <wp:posOffset>83185</wp:posOffset>
                </wp:positionV>
                <wp:extent cx="295275" cy="1118870"/>
                <wp:effectExtent l="52705" t="22860" r="71120" b="86995"/>
                <wp:wrapNone/>
                <wp:docPr id="153" name="Стрелка вниз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118870"/>
                        </a:xfrm>
                        <a:prstGeom prst="downArrow">
                          <a:avLst>
                            <a:gd name="adj1" fmla="val 50000"/>
                            <a:gd name="adj2" fmla="val 9473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FC50F" id="Стрелка вниз 153" o:spid="_x0000_s1026" type="#_x0000_t67" style="position:absolute;margin-left:355.35pt;margin-top:6.55pt;width:23.25pt;height:88.1pt;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" fillcolor="#ffc000" strokecolor="#f2f2f2" strokeweight="3pt">
                <v:shadow on="t" color="#7f5f00" opacity=".5" offset="1pt"/>
              </v:shape>
            </w:pict>
          </mc:Fallback>
        </mc:AlternateContent>
      </w:r>
    </w:p>
    <w:p w14:paraId="726B540D"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A8474AE"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12320" behindDoc="0" locked="0" layoutInCell="1" allowOverlap="1" wp14:anchorId="5BD76305" wp14:editId="650356E4">
                <wp:simplePos x="0" y="0"/>
                <wp:positionH relativeFrom="column">
                  <wp:posOffset>4961255</wp:posOffset>
                </wp:positionH>
                <wp:positionV relativeFrom="paragraph">
                  <wp:posOffset>93345</wp:posOffset>
                </wp:positionV>
                <wp:extent cx="1490980" cy="777875"/>
                <wp:effectExtent l="24765" t="20955" r="36830" b="48895"/>
                <wp:wrapNone/>
                <wp:docPr id="152" name="Скругленный прямоугольник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0980" cy="777875"/>
                        </a:xfrm>
                        <a:prstGeom prst="roundRect">
                          <a:avLst>
                            <a:gd name="adj" fmla="val 16667"/>
                          </a:avLst>
                        </a:prstGeom>
                        <a:solidFill>
                          <a:srgbClr val="F7CAAC"/>
                        </a:solidFill>
                        <a:ln w="38100">
                          <a:solidFill>
                            <a:srgbClr val="F2F2F2"/>
                          </a:solidFill>
                          <a:round/>
                          <a:headEnd/>
                          <a:tailEnd/>
                        </a:ln>
                        <a:effectLst>
                          <a:outerShdw dist="28398" dir="3806097" algn="ctr" rotWithShape="0">
                            <a:srgbClr val="375623">
                              <a:alpha val="50000"/>
                            </a:srgbClr>
                          </a:outerShdw>
                        </a:effectLst>
                      </wps:spPr>
                      <wps:txbx>
                        <w:txbxContent>
                          <w:p w14:paraId="198D4B2D" w14:textId="77777777" w:rsidR="000B0B1F" w:rsidRPr="00C43246" w:rsidRDefault="000B0B1F" w:rsidP="00B9219B">
                            <w:pPr>
                              <w:jc w:val="center"/>
                              <w:rPr>
                                <w:b/>
                                <w:sz w:val="20"/>
                                <w:szCs w:val="20"/>
                              </w:rPr>
                            </w:pPr>
                            <w:r>
                              <w:rPr>
                                <w:b/>
                                <w:sz w:val="20"/>
                                <w:szCs w:val="20"/>
                              </w:rPr>
                              <w:t>Информационно-коммуникационное общение (ИКТ)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D76305" id="Скругленный прямоугольник 152" o:spid="_x0000_s1040" style="position:absolute;left:0;text-align:left;margin-left:390.65pt;margin-top:7.35pt;width:117.4pt;height:61.25pt;z-index:2515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" fillcolor="#f7caac" strokecolor="#f2f2f2" strokeweight="3pt">
                <v:shadow on="t" color="#375623" opacity=".5" offset="1pt"/>
                <v:textbox>
                  <w:txbxContent>
                    <w:p w14:paraId="198D4B2D" w14:textId="77777777" w:rsidR="000B0B1F" w:rsidRPr="00C43246" w:rsidRDefault="000B0B1F" w:rsidP="00B9219B">
                      <w:pPr>
                        <w:jc w:val="center"/>
                        <w:rPr>
                          <w:b/>
                          <w:sz w:val="20"/>
                          <w:szCs w:val="20"/>
                        </w:rPr>
                      </w:pPr>
                      <w:r>
                        <w:rPr>
                          <w:b/>
                          <w:sz w:val="20"/>
                          <w:szCs w:val="20"/>
                        </w:rPr>
                        <w:t>Информационно-коммуникационное общение (ИКТ)</w:t>
                      </w:r>
                    </w:p>
                  </w:txbxContent>
                </v:textbox>
              </v:roundrect>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05152" behindDoc="0" locked="0" layoutInCell="1" allowOverlap="1" wp14:anchorId="74A3A4CC" wp14:editId="4C294391">
                <wp:simplePos x="0" y="0"/>
                <wp:positionH relativeFrom="column">
                  <wp:posOffset>240030</wp:posOffset>
                </wp:positionH>
                <wp:positionV relativeFrom="paragraph">
                  <wp:posOffset>45720</wp:posOffset>
                </wp:positionV>
                <wp:extent cx="1466850" cy="790575"/>
                <wp:effectExtent l="27940" t="20955" r="38735" b="45720"/>
                <wp:wrapNone/>
                <wp:docPr id="151" name="Скругленный прямоугольник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790575"/>
                        </a:xfrm>
                        <a:prstGeom prst="roundRect">
                          <a:avLst>
                            <a:gd name="adj" fmla="val 16667"/>
                          </a:avLst>
                        </a:prstGeom>
                        <a:solidFill>
                          <a:srgbClr val="F7CAAC"/>
                        </a:solidFill>
                        <a:ln w="38100">
                          <a:solidFill>
                            <a:srgbClr val="F2F2F2"/>
                          </a:solidFill>
                          <a:round/>
                          <a:headEnd/>
                          <a:tailEnd/>
                        </a:ln>
                        <a:effectLst>
                          <a:outerShdw dist="28398" dir="3806097" algn="ctr" rotWithShape="0">
                            <a:srgbClr val="375623">
                              <a:alpha val="50000"/>
                            </a:srgbClr>
                          </a:outerShdw>
                        </a:effectLst>
                      </wps:spPr>
                      <wps:txbx>
                        <w:txbxContent>
                          <w:p w14:paraId="28E7109D" w14:textId="77777777" w:rsidR="000B0B1F" w:rsidRPr="00C43246" w:rsidRDefault="000B0B1F" w:rsidP="00B9219B">
                            <w:pPr>
                              <w:jc w:val="center"/>
                              <w:rPr>
                                <w:b/>
                                <w:sz w:val="20"/>
                                <w:szCs w:val="20"/>
                              </w:rPr>
                            </w:pPr>
                            <w:r>
                              <w:rPr>
                                <w:b/>
                                <w:sz w:val="20"/>
                                <w:szCs w:val="20"/>
                              </w:rPr>
                              <w:t>Развитие речи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A3A4CC" id="Скругленный прямоугольник 151" o:spid="_x0000_s1041" style="position:absolute;left:0;text-align:left;margin-left:18.9pt;margin-top:3.6pt;width:115.5pt;height:62.25pt;z-index:2515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" fillcolor="#f7caac" strokecolor="#f2f2f2" strokeweight="3pt">
                <v:shadow on="t" color="#375623" opacity=".5" offset="1pt"/>
                <v:textbox>
                  <w:txbxContent>
                    <w:p w14:paraId="28E7109D" w14:textId="77777777" w:rsidR="000B0B1F" w:rsidRPr="00C43246" w:rsidRDefault="000B0B1F" w:rsidP="00B9219B">
                      <w:pPr>
                        <w:jc w:val="center"/>
                        <w:rPr>
                          <w:b/>
                          <w:sz w:val="20"/>
                          <w:szCs w:val="20"/>
                        </w:rPr>
                      </w:pPr>
                      <w:r>
                        <w:rPr>
                          <w:b/>
                          <w:sz w:val="20"/>
                          <w:szCs w:val="20"/>
                        </w:rPr>
                        <w:t>Развитие речи</w:t>
                      </w:r>
                    </w:p>
                  </w:txbxContent>
                </v:textbox>
              </v:roundrect>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01056" behindDoc="0" locked="0" layoutInCell="1" allowOverlap="1" wp14:anchorId="333C9065" wp14:editId="6611EA3D">
                <wp:simplePos x="0" y="0"/>
                <wp:positionH relativeFrom="column">
                  <wp:posOffset>2464435</wp:posOffset>
                </wp:positionH>
                <wp:positionV relativeFrom="paragraph">
                  <wp:posOffset>33020</wp:posOffset>
                </wp:positionV>
                <wp:extent cx="1814830" cy="857250"/>
                <wp:effectExtent l="23495" t="27305" r="38100" b="48895"/>
                <wp:wrapNone/>
                <wp:docPr id="150" name="Скругленный прямоугольник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4830" cy="857250"/>
                        </a:xfrm>
                        <a:prstGeom prst="roundRect">
                          <a:avLst>
                            <a:gd name="adj" fmla="val 16667"/>
                          </a:avLst>
                        </a:prstGeom>
                        <a:solidFill>
                          <a:srgbClr val="F7CAAC"/>
                        </a:solidFill>
                        <a:ln w="38100">
                          <a:solidFill>
                            <a:srgbClr val="F2F2F2"/>
                          </a:solidFill>
                          <a:round/>
                          <a:headEnd/>
                          <a:tailEnd/>
                        </a:ln>
                        <a:effectLst>
                          <a:outerShdw dist="28398" dir="3806097" algn="ctr" rotWithShape="0">
                            <a:srgbClr val="1F4D78">
                              <a:alpha val="50000"/>
                            </a:srgbClr>
                          </a:outerShdw>
                        </a:effectLst>
                      </wps:spPr>
                      <wps:txbx>
                        <w:txbxContent>
                          <w:p w14:paraId="7E1DDE5E" w14:textId="77777777" w:rsidR="000B0B1F" w:rsidRPr="00C43246" w:rsidRDefault="000B0B1F" w:rsidP="00B9219B">
                            <w:pPr>
                              <w:jc w:val="center"/>
                              <w:rPr>
                                <w:b/>
                                <w:sz w:val="20"/>
                                <w:szCs w:val="20"/>
                              </w:rPr>
                            </w:pPr>
                            <w:r>
                              <w:rPr>
                                <w:b/>
                                <w:sz w:val="20"/>
                                <w:szCs w:val="20"/>
                              </w:rPr>
                              <w:t>Формирование интереса и потребности в чтении (восприятие книг, фольклора)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3C9065" id="Скругленный прямоугольник 150" o:spid="_x0000_s1042" style="position:absolute;left:0;text-align:left;margin-left:194.05pt;margin-top:2.6pt;width:142.9pt;height:67.5pt;z-index:2515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" fillcolor="#f7caac" strokecolor="#f2f2f2" strokeweight="3pt">
                <v:shadow on="t" color="#1f4d78" opacity=".5" offset="1pt"/>
                <v:textbox>
                  <w:txbxContent>
                    <w:p w14:paraId="7E1DDE5E" w14:textId="77777777" w:rsidR="000B0B1F" w:rsidRPr="00C43246" w:rsidRDefault="000B0B1F" w:rsidP="00B9219B">
                      <w:pPr>
                        <w:jc w:val="center"/>
                        <w:rPr>
                          <w:b/>
                          <w:sz w:val="20"/>
                          <w:szCs w:val="20"/>
                        </w:rPr>
                      </w:pPr>
                      <w:r>
                        <w:rPr>
                          <w:b/>
                          <w:sz w:val="20"/>
                          <w:szCs w:val="20"/>
                        </w:rPr>
                        <w:t>Формирование интереса и потребности в чтении (восприятие книг, фольклора)</w:t>
                      </w:r>
                    </w:p>
                  </w:txbxContent>
                </v:textbox>
              </v:roundrect>
            </w:pict>
          </mc:Fallback>
        </mc:AlternateContent>
      </w:r>
    </w:p>
    <w:p w14:paraId="667CF7B9"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3385D1B"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458BA0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AE5D451"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E0F1A9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47BF3A9"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49184" behindDoc="0" locked="0" layoutInCell="1" allowOverlap="1" wp14:anchorId="7BBEF884" wp14:editId="58541AD3">
                <wp:simplePos x="0" y="0"/>
                <wp:positionH relativeFrom="column">
                  <wp:posOffset>3041650</wp:posOffset>
                </wp:positionH>
                <wp:positionV relativeFrom="paragraph">
                  <wp:posOffset>20955</wp:posOffset>
                </wp:positionV>
                <wp:extent cx="485775" cy="466725"/>
                <wp:effectExtent l="105410" t="22860" r="123190" b="72390"/>
                <wp:wrapNone/>
                <wp:docPr id="149" name="Стрелка вниз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8269A" id="Стрелка вниз 149" o:spid="_x0000_s1026" type="#_x0000_t67" style="position:absolute;margin-left:239.5pt;margin-top:1.65pt;width:38.25pt;height:36.75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" fillcolor="#ffc000" strokecolor="#f2f2f2" strokeweight="3pt">
                <v:shadow on="t" color="#7f5f00" opacity=".5" offset="1pt"/>
              </v:shape>
            </w:pict>
          </mc:Fallback>
        </mc:AlternateContent>
      </w:r>
    </w:p>
    <w:p w14:paraId="023F8E50"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B434676"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EF30DF0"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496960" behindDoc="0" locked="0" layoutInCell="1" allowOverlap="1" wp14:anchorId="00BA1B75" wp14:editId="2D95E360">
                <wp:simplePos x="0" y="0"/>
                <wp:positionH relativeFrom="column">
                  <wp:posOffset>12065</wp:posOffset>
                </wp:positionH>
                <wp:positionV relativeFrom="paragraph">
                  <wp:posOffset>101600</wp:posOffset>
                </wp:positionV>
                <wp:extent cx="6534785" cy="1257300"/>
                <wp:effectExtent l="19050" t="19050" r="37465" b="57150"/>
                <wp:wrapNone/>
                <wp:docPr id="148" name="Скругленный прямоугольник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785" cy="1257300"/>
                        </a:xfrm>
                        <a:prstGeom prst="roundRect">
                          <a:avLst>
                            <a:gd name="adj" fmla="val 16667"/>
                          </a:avLst>
                        </a:prstGeom>
                        <a:solidFill>
                          <a:srgbClr val="F7CAAC"/>
                        </a:solidFill>
                        <a:ln w="38100">
                          <a:solidFill>
                            <a:srgbClr val="F2F2F2"/>
                          </a:solidFill>
                          <a:round/>
                          <a:headEnd/>
                          <a:tailEnd/>
                        </a:ln>
                        <a:effectLst>
                          <a:outerShdw dist="28398" dir="3806097" algn="ctr" rotWithShape="0">
                            <a:srgbClr val="375623">
                              <a:alpha val="50000"/>
                            </a:srgbClr>
                          </a:outerShdw>
                        </a:effectLst>
                      </wps:spPr>
                      <wps:txbx>
                        <w:txbxContent>
                          <w:p w14:paraId="2D693C33" w14:textId="77777777" w:rsidR="000B0B1F" w:rsidRPr="002A5C95" w:rsidRDefault="000B0B1F" w:rsidP="00B9219B">
                            <w:pPr>
                              <w:jc w:val="both"/>
                              <w:rPr>
                                <w:b/>
                                <w:sz w:val="20"/>
                                <w:szCs w:val="20"/>
                              </w:rPr>
                            </w:pPr>
                            <w:r w:rsidRPr="002A5C95">
                              <w:rPr>
                                <w:b/>
                                <w:sz w:val="20"/>
                                <w:szCs w:val="20"/>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BA1B75" id="Скругленный прямоугольник 148" o:spid="_x0000_s1043" style="position:absolute;left:0;text-align:left;margin-left:.95pt;margin-top:8pt;width:514.55pt;height:99pt;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" fillcolor="#f7caac" strokecolor="#f2f2f2" strokeweight="3pt">
                <v:shadow on="t" color="#375623" opacity=".5" offset="1pt"/>
                <v:textbox>
                  <w:txbxContent>
                    <w:p w14:paraId="2D693C33" w14:textId="77777777" w:rsidR="000B0B1F" w:rsidRPr="002A5C95" w:rsidRDefault="000B0B1F" w:rsidP="00B9219B">
                      <w:pPr>
                        <w:jc w:val="both"/>
                        <w:rPr>
                          <w:b/>
                          <w:sz w:val="20"/>
                          <w:szCs w:val="20"/>
                        </w:rPr>
                      </w:pPr>
                      <w:r w:rsidRPr="002A5C95">
                        <w:rPr>
                          <w:b/>
                          <w:sz w:val="20"/>
                          <w:szCs w:val="20"/>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txbxContent>
                </v:textbox>
              </v:roundrect>
            </w:pict>
          </mc:Fallback>
        </mc:AlternateContent>
      </w:r>
    </w:p>
    <w:p w14:paraId="0D6A7E5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97D9464"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1B2906C"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A5B861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43491D9"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FCC1C14"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45E1AD5" w14:textId="1F0CC98E"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89D0382" w14:textId="4A9C7189" w:rsidR="00BA795C" w:rsidRPr="00531261" w:rsidRDefault="00BA795C"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938490D" w14:textId="77777777" w:rsidR="00B9219B" w:rsidRPr="00531261" w:rsidRDefault="00B9219B"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BA795C" w:rsidRPr="00531261" w14:paraId="5C68986B" w14:textId="77777777" w:rsidTr="000B0B1F">
        <w:trPr>
          <w:trHeight w:val="274"/>
        </w:trPr>
        <w:tc>
          <w:tcPr>
            <w:tcW w:w="9889" w:type="dxa"/>
            <w:shd w:val="clear" w:color="auto" w:fill="FFC000"/>
          </w:tcPr>
          <w:p w14:paraId="4B7ED971" w14:textId="69138B8E"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Cs/>
                <w:sz w:val="24"/>
                <w:szCs w:val="24"/>
                <w:lang w:eastAsia="ru-RU"/>
              </w:rPr>
              <w:t>Обязательная часть</w:t>
            </w:r>
            <w:r w:rsidR="002556BB">
              <w:rPr>
                <w:rFonts w:ascii="Times New Roman" w:eastAsia="Times New Roman" w:hAnsi="Times New Roman" w:cs="Times New Roman"/>
                <w:b/>
                <w:iCs/>
                <w:sz w:val="24"/>
                <w:szCs w:val="24"/>
                <w:lang w:eastAsia="ru-RU"/>
              </w:rPr>
              <w:t>.</w:t>
            </w:r>
            <w:r w:rsidR="002556BB" w:rsidRPr="00531261">
              <w:rPr>
                <w:rFonts w:ascii="Times New Roman" w:eastAsia="Times New Roman" w:hAnsi="Times New Roman" w:cs="Times New Roman"/>
                <w:b/>
                <w:i/>
                <w:iCs/>
                <w:sz w:val="24"/>
                <w:szCs w:val="24"/>
                <w:lang w:eastAsia="ru-RU"/>
              </w:rPr>
              <w:t xml:space="preserve"> Содержание:</w:t>
            </w:r>
          </w:p>
        </w:tc>
      </w:tr>
      <w:tr w:rsidR="00BA795C" w:rsidRPr="00531261" w14:paraId="34A18F81" w14:textId="77777777" w:rsidTr="000B0B1F">
        <w:trPr>
          <w:trHeight w:val="274"/>
        </w:trPr>
        <w:tc>
          <w:tcPr>
            <w:tcW w:w="9889" w:type="dxa"/>
          </w:tcPr>
          <w:p w14:paraId="61F9253C"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 проведении режимных моментов:</w:t>
            </w:r>
          </w:p>
          <w:p w14:paraId="2E16679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Создание речевой развивающей среды; свободные диалоги с детьми в играх, наблюдениях, при восприятии картин, иллюстраций, мультфильмов; ситуативные разговоры с детьми; называние трудовых действий и гигиенических процедур, поощрение речевой активности детей; обсуждения (пользы закаливания, занятий физической культурой, гигиенических процедур);</w:t>
            </w:r>
          </w:p>
          <w:p w14:paraId="2C90917A"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Самостоятельная деятельность детей:</w:t>
            </w:r>
          </w:p>
          <w:p w14:paraId="4129C0B3"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 xml:space="preserve">- </w:t>
            </w:r>
            <w:r w:rsidRPr="00531261">
              <w:rPr>
                <w:rFonts w:ascii="Times New Roman" w:eastAsia="Times New Roman" w:hAnsi="Times New Roman" w:cs="Times New Roman"/>
                <w:sz w:val="24"/>
                <w:szCs w:val="24"/>
                <w:lang w:eastAsia="ru-RU"/>
              </w:rPr>
              <w:t>Самостоятельное чтение детьми коротких стихотворений, самостоятельные игры по мотивам художественных произведений, самостоятельная работа в уголке книги, в уголке театра, сюжетно-ролевые игры, рассматривание книг и картинок; самостоятельное раскрашивание «умных раскрасок», развивающие настольно-печатные игры, игры на прогулке, дидактические игры (развивающие пазлы, рамки-вкладыши, парные картинки);</w:t>
            </w:r>
          </w:p>
          <w:p w14:paraId="79D26286"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Взаимодействие с семьями воспитанников:</w:t>
            </w:r>
          </w:p>
          <w:p w14:paraId="171AA42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Изучать особенности общения взрослых с детьми в семье. Обращать внимание родителей на возможности развития коммуникативной сферы ребенка в семье и детском саду.</w:t>
            </w:r>
          </w:p>
          <w:p w14:paraId="7418D84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Рекомендовать родителям использовать каждую возможность для общения с ребенком, поводом для которого могут стать любые события и связанные с ними эмоциональные состояния, достижения и трудности ребенка в развитии взаимодействия с миром и др.</w:t>
            </w:r>
          </w:p>
          <w:p w14:paraId="782D8FF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Показывать родителям ценность диалогического общения с ребенком, открывающего возможность для познания окружающего мира, обмена информацией и эмоциями. Развивать у родителей навыки общения, используя семейные ассамблеи, коммуникативные тренинги и другие формы взаимодействия. Показывать значение доброго, теплого общения с ребенком, не допускающего грубости; демонстрировать ценность и уместность как делового, так и эмоционального общения. Побуждать родителей помогать ребенку устанавливать взаимоотношения со сверстниками, младшими детьми; подсказывать, как легче решить конфликтную (спорную) ситуацию.</w:t>
            </w:r>
          </w:p>
          <w:p w14:paraId="06F8692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Привлекать родителей к разнообразному по содержанию и формам сотрудничеству (участию в деятельности семейных и родительских клубов, ведению семейных календарей, подготовке концертных номеров (родители - ребенок) для родительских собраний, досугов детей), способствующему развитию свободного общения взрослых с детьми в соответствии с познавательными потребностями дошкольников.</w:t>
            </w:r>
          </w:p>
          <w:p w14:paraId="02E7754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Показывать родителям ценность домашнего чтения, выступающего способом развития пассивного и активного словаря ребенка, словесного творчества.</w:t>
            </w:r>
          </w:p>
          <w:p w14:paraId="048A284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Рекомендовать родителям произведения, определяющие круг семейного чтения в соответствии с возрастными и индивидуальными особенностями ребенка. Показывать методы и приемы ознакомления ребенка с художественной литературой.</w:t>
            </w:r>
          </w:p>
          <w:p w14:paraId="4337708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Обращать внимание родителей на возможность развития интереса ребенка в ходе ознакомления с художественной литературой при организации семейных театров, вовлечения его в игровую деятельность, рисование. Ориентировать родителей в выборе художественных и мультипликационных фильмов, направленных на развитие художественного вкуса ребенка.</w:t>
            </w:r>
          </w:p>
          <w:p w14:paraId="40E4C1E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Совместно с родителями проводить конкурсы, литературные гостиные и викторины, театральные мастерские, встречи с писателями, поэтами, работниками детской библиотеки, направленные на активное познание детьми литературного наследия. Поддерживать контакты семьи с детской библиотекой.</w:t>
            </w:r>
          </w:p>
          <w:p w14:paraId="22EE8CF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родителей к проектной деятельности (особенно на стадии оформления альбомов, газет, журналов, книг, проиллюстрированных вместе с детьми). Побуждать поддерживать детское сочинительство.</w:t>
            </w:r>
          </w:p>
        </w:tc>
      </w:tr>
      <w:tr w:rsidR="00BA795C" w:rsidRPr="00531261" w14:paraId="6014D73D" w14:textId="77777777" w:rsidTr="000B0B1F">
        <w:trPr>
          <w:trHeight w:val="274"/>
        </w:trPr>
        <w:tc>
          <w:tcPr>
            <w:tcW w:w="9889" w:type="dxa"/>
            <w:shd w:val="clear" w:color="auto" w:fill="FFC000"/>
          </w:tcPr>
          <w:p w14:paraId="0AE3CBF9" w14:textId="5FA51555" w:rsidR="00BA795C" w:rsidRPr="00531261" w:rsidRDefault="00BA795C"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lastRenderedPageBreak/>
              <w:t>Задачи:</w:t>
            </w:r>
          </w:p>
        </w:tc>
      </w:tr>
      <w:tr w:rsidR="00BA795C" w:rsidRPr="00531261" w14:paraId="55AD7B2F" w14:textId="77777777" w:rsidTr="000B0B1F">
        <w:trPr>
          <w:trHeight w:val="274"/>
        </w:trPr>
        <w:tc>
          <w:tcPr>
            <w:tcW w:w="9889" w:type="dxa"/>
          </w:tcPr>
          <w:p w14:paraId="36E5E113"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2-3-го года жизни</w:t>
            </w:r>
          </w:p>
          <w:p w14:paraId="2BF86447"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Развитие свободного общения со взрослыми и детьми</w:t>
            </w:r>
          </w:p>
          <w:p w14:paraId="732BD17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развитию речи как средства общения. Давать детям разнообразные поручения, которые дадут им возможность общаться со сверстниками и взрослыми («Загляни в раздевалку и расскажи мне, кто пришел», «Узнай у тети Оли и расскажи мне...», «Предупреди Митю... Что ты сказал Мите? И что он тебе ответил?»).</w:t>
            </w:r>
          </w:p>
          <w:p w14:paraId="731045C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Предлагать для самостоятельного рассматривания картинки, книжки, игрушки в качестве наглядного материала для общения детей друг с другом и воспитателем. Рассказывать детям об этих предметах, а также об интересных событиях (например, о повадках и хитростях домашних животных). На картинках показывать состояния людей и животных: радуется, грустит и т. д.</w:t>
            </w:r>
          </w:p>
          <w:p w14:paraId="5251EB4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Добиваться того, чтобы к концу третьего года жизни речь стала полноценным средством общения детей друг с другом.</w:t>
            </w:r>
          </w:p>
          <w:p w14:paraId="2BBC436F"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Развитие всех компонентов устной речи, практическое овладение нормами речи </w:t>
            </w:r>
          </w:p>
          <w:p w14:paraId="7073D316"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словаря</w:t>
            </w:r>
          </w:p>
          <w:p w14:paraId="2675E41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 основе расширения ориентировки детей в ближайшем окружении развивать понимание речи и активизировать словарь.</w:t>
            </w:r>
          </w:p>
          <w:p w14:paraId="13BAF10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детей по словесному указанию педагога находить предметы по названию, цвету, размеру («Принеси Машеньке вазочку для варенья», «Возьми красный карандаш», «Спой песенку маленькому медвежонку»); называть их местоположение («Грибок на верхней полочке, высоко», «Стоят рядом»); имитировать действия людей и движения животных («Покажи, как поливают из леечки», «Походи, как медвежонок»).</w:t>
            </w:r>
          </w:p>
          <w:p w14:paraId="05BDBB18"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Обогащать словарь детей:</w:t>
            </w:r>
          </w:p>
          <w:p w14:paraId="5ABF2C8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существительными, обозначающими названия игрушек, предметов личной гигиены (полотенце, зубная щетка, расческа, носовой платок), одежды, обуви, посуды, мебели, спальных принадлежностей (одеяло, подушка, простыня, пижама), транспортных средств (автомашина, автобус), овощей, фруктов, домашних животных и их детенышей;</w:t>
            </w:r>
          </w:p>
          <w:p w14:paraId="731B582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глаголами, обозначающими трудовые действия (стирать, гладить, лечить, поливать), действия, противоположные по значению (открывать — закрывать, снимать — надевать, брать — класть), действия, характеризующие взаимоотношения людей (помочь, пожалеть, подарить, обнять), их эмоциональное состояние (плакать, смеяться, радоваться, обижаться);</w:t>
            </w:r>
          </w:p>
          <w:p w14:paraId="7B12DE8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прилагательными, обозначающими цвет, величину, вкус, температуру предметов (красный, синий, сладкий, кислый, большой, маленький, </w:t>
            </w:r>
          </w:p>
          <w:p w14:paraId="1DF10BE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наречиями (близко, далеко, высоко, быстро, темно, тихо, холодно, жарко, скользко).</w:t>
            </w:r>
            <w:r w:rsidRPr="00531261">
              <w:rPr>
                <w:rFonts w:ascii="Times New Roman" w:eastAsia="Times New Roman" w:hAnsi="Times New Roman" w:cs="Times New Roman"/>
                <w:sz w:val="24"/>
                <w:szCs w:val="24"/>
                <w:lang w:eastAsia="ru-RU"/>
              </w:rPr>
              <w:tab/>
            </w:r>
          </w:p>
          <w:p w14:paraId="4362BC2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употреблению усвоенных слов в самостоятельной речи. К концу года дошкольники должны иметь словарный запас не менее 1000-1200 слов.</w:t>
            </w:r>
          </w:p>
          <w:p w14:paraId="3DD88A65"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Звуковая культура речи</w:t>
            </w:r>
          </w:p>
          <w:p w14:paraId="37420BF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детей в отчетливом произнесении изолированных гласных и согласных звуков (кроме свистящих, шипящих и сонорных), в правильном воспроизведении звукоподражаний, слов и несложных фраз (из 2-4 слов),</w:t>
            </w:r>
          </w:p>
          <w:p w14:paraId="7BD1392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развитию артикуляционного и голосового аппарата, вечевого дыхания, слухового внимания.</w:t>
            </w:r>
          </w:p>
          <w:p w14:paraId="248A58C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пользоваться (по подражанию) высотой и силой голоса («Киска, брысь!», «Кто пришел?», «Кто стучит?»).</w:t>
            </w:r>
          </w:p>
          <w:p w14:paraId="6A7C620B"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Грамматический строй речи</w:t>
            </w:r>
          </w:p>
          <w:p w14:paraId="40CA301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грамматическую структуру речи.</w:t>
            </w:r>
          </w:p>
          <w:p w14:paraId="27A3B20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согласовывать существительные и местоимения с глаголами, употреблять глаголы в будущем и прошедшем времени, изменять их по лицам, использовать в речи предлоги (в, на, у, за, под).</w:t>
            </w:r>
          </w:p>
          <w:p w14:paraId="4DF0AD6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в употреблении некоторых вопросительных слов (кто, что, где) и несложных фраз, состоящих из 2-4 слов («Кисонька-мурысенька, куда пошла?»).</w:t>
            </w:r>
          </w:p>
          <w:p w14:paraId="2539F901"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Связная речь</w:t>
            </w:r>
          </w:p>
          <w:p w14:paraId="3C125D0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отвечать на простейшие («что?», «кто?», «что делает?») и более сложные вопросы («во что одет?», «что везет?», «кому?», «какой?», «где?», «когда?», «куда?»).</w:t>
            </w:r>
            <w:r w:rsidRPr="00531261">
              <w:rPr>
                <w:rFonts w:ascii="Times New Roman" w:eastAsia="Times New Roman" w:hAnsi="Times New Roman" w:cs="Times New Roman"/>
                <w:sz w:val="24"/>
                <w:szCs w:val="24"/>
                <w:lang w:eastAsia="ru-RU"/>
              </w:rPr>
              <w:tab/>
            </w:r>
          </w:p>
          <w:p w14:paraId="2786A75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попытки детей старше 2 лет 6 месяцев по собственной инициативе или по просьбе воспитателя рассказывать об изображенном на картинке, о новой игрушке (обновке), о событии из личного опыта.</w:t>
            </w:r>
          </w:p>
          <w:p w14:paraId="73CE5C0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 время игр-инсценировок учить детей повторять несложные фразы. Помогать детям старше 2 лет 6 месяцев драматизировать отрывки из хорошо знакомых сказок.</w:t>
            </w:r>
          </w:p>
          <w:p w14:paraId="4EACF41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Формировать умение слушать небольшие рассказы без наглядного сопровождения</w:t>
            </w:r>
            <w:r w:rsidRPr="00531261">
              <w:rPr>
                <w:rFonts w:ascii="Times New Roman" w:eastAsia="Times New Roman" w:hAnsi="Times New Roman" w:cs="Times New Roman"/>
                <w:sz w:val="24"/>
                <w:szCs w:val="24"/>
                <w:lang w:eastAsia="ru-RU"/>
              </w:rPr>
              <w:t>.</w:t>
            </w:r>
          </w:p>
          <w:p w14:paraId="5C1E2E0A"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интереса и потребности в чтении</w:t>
            </w:r>
          </w:p>
          <w:p w14:paraId="0CD91B3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Регулярно читать детям художественные и познавательные книги. Формировать понимание того, что из книг можно узнать много интересного.</w:t>
            </w:r>
          </w:p>
          <w:p w14:paraId="7FF6B25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называть знакомые предметы, показывать их по просьбе воспитателя, приучать задавать вопросы: «Кто (что) это?», «Что делает?».</w:t>
            </w:r>
          </w:p>
          <w:p w14:paraId="3623F8B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приобщать детей к рассматриванию рисунков в книгах.</w:t>
            </w:r>
          </w:p>
          <w:p w14:paraId="1D0940F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Читать детям художественные произведения, предусмотренные Программой для второй группы раннего возраста,</w:t>
            </w:r>
          </w:p>
          <w:p w14:paraId="070D742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приучать детей слушать народные песенки, сказки, авторские произведения. –</w:t>
            </w:r>
          </w:p>
          <w:p w14:paraId="2A2E001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Сопровождать чтение показом игрушек, картинок, персонажей настольного театра и других средств наглядности, а также формировать умение слушать художественное произведение без наглядного сопровождения.</w:t>
            </w:r>
          </w:p>
          <w:p w14:paraId="41C753B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Сопровождать чтение небольших поэтических произведений игровыми действиями.</w:t>
            </w:r>
          </w:p>
          <w:p w14:paraId="16E3850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Предоставлять детям возможность договаривать слова, фразы при чтении воспитателем знакомых стихотворений.</w:t>
            </w:r>
          </w:p>
          <w:p w14:paraId="31720B9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попытки читать стихотворный текст целиком с помощью взрослого.</w:t>
            </w:r>
          </w:p>
          <w:p w14:paraId="7F33A1B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старше 2 лет 6 месяцев играть в хорошо знакомую сказку.</w:t>
            </w:r>
          </w:p>
          <w:p w14:paraId="7ACF6E46"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4-го года жизни:</w:t>
            </w:r>
          </w:p>
          <w:p w14:paraId="02C66540"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свободного общения со взрослыми и детьми:</w:t>
            </w:r>
          </w:p>
          <w:p w14:paraId="1026F86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помогать детям общаться со знакомыми взрослыми и сверстниками посредством поручений (спроси, выясни, предложи помощь, поблагодари и т. п.),</w:t>
            </w:r>
          </w:p>
          <w:p w14:paraId="421565E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Подсказывать детям образцы обращения ко взрослым, зашедшим в группу («Скажите: Проходите, пожалуйста"», «Предложите: „Хотите посмотреть...", «Спросите: „Понравились ли наши рисунки?»). </w:t>
            </w:r>
          </w:p>
          <w:p w14:paraId="49F467B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быту, в самостоятельных играх помогать детям посредством речи взаимодействовать и налаживать контакты друг с другом («Посоветуй Мите перевозить кубики на большой машине», «Предложи Саше сделать ворота пошире», «Скажи: „Стыдно драться! Ты уже большой"»).</w:t>
            </w:r>
          </w:p>
          <w:p w14:paraId="403C259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Помогать детям доброжелательно общаться друг с другом.</w:t>
            </w:r>
          </w:p>
          <w:p w14:paraId="5E7B9FB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приучать детей слушать рассказы воспитателя о забавных случаях из жизни. Формировать потребность делиться своими впечатлениями с воспитателями и родителями.</w:t>
            </w:r>
          </w:p>
          <w:p w14:paraId="47AC469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желание задавать вопросы воспитателю и сверстникам.</w:t>
            </w:r>
          </w:p>
          <w:p w14:paraId="371BFCE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Развитие всех компонентов устной речи, практическое овладение нормами речи. Формирование словаря:</w:t>
            </w:r>
          </w:p>
          <w:p w14:paraId="47C1BD5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 основе обогащения представлений о ближайшем окружении продолжать расширять и активизировать словарный запас детей. Уточнять названия и назначение предметов одежды, обуви, головных уборов, посуды, мебели, видов транспорта.</w:t>
            </w:r>
          </w:p>
          <w:p w14:paraId="6E88F4B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различать и называть существенные детали и части предметов (у платья — рукава, воротник, карманы, пуговицы), качества (цвет и его оттенки, форма, размер), особенности поверхности (гладкая, пушистая, шероховатая), некоторые материалы и их свойства (бумага легко рвется и размокает, стеклянные предметы бьются, резиновые игрушки после сжимания восстанавливают первоначальную форму), местоположение (за окном, высоко, далеко, под шкафом).</w:t>
            </w:r>
          </w:p>
          <w:p w14:paraId="1720E8F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Обращать внимание детей на некоторые сходные по назначению предметы (тарелка — блюдце, стул — табурет, шуба — пальто — дубленка).</w:t>
            </w:r>
          </w:p>
          <w:p w14:paraId="64965FD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понимать обобщающие слова (одежда, посуда, мебель, овощи, фрукты, птицы и т. п.); называть части суток (утро, день, вечер, ночь); называть домашних животных и их детенышей, овощи и фрукты.</w:t>
            </w:r>
          </w:p>
          <w:p w14:paraId="77E87F18"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Звуковая культура речи:</w:t>
            </w:r>
          </w:p>
          <w:p w14:paraId="2D60A57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детей внятно произносить в словах гласные (а, у, и, о, э) и некоторые согласные звуки (п — 6 — т — д — к — г; ф — в; т — с — з — ц).</w:t>
            </w:r>
          </w:p>
          <w:p w14:paraId="6FB7C54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моторику речедвигательного аппарата, слуховое восприятие, речевой слух и речевое дыхание, уточнять и закреплять артикуляцию звуков. Вырабатывать правильный темп речи, интонационную выразительность. Формировать умение отчетливо произносить слова и короткие фразы, говорить спокойно, с естественными интонациями.</w:t>
            </w:r>
          </w:p>
          <w:p w14:paraId="78181DD7"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Грамматический строй речи:</w:t>
            </w:r>
          </w:p>
          <w:p w14:paraId="503DB46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детей согласовывать прилагательные с существительными в роде, числе, падеже; употреблять существительные с предлогами (в, на, под, за, около). Помогать употреблять в речи имена существительные в форме единственного и множественного числа, обозначающие животных и их детенышей (утка — утенок — утята); форму множественного числа существительных в родительном падеже (ленточек, матрешек, книг, груш, слив). Относиться к словотворчеству детей как к этапу активного овладения грамматикой, подсказывать им правильную форму слова.</w:t>
            </w:r>
          </w:p>
          <w:p w14:paraId="6A3F5BB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получать из нераспространенных простых предложений (состоят только из подлежащего и сказуемого) распространенные путем введения в них определений, дополнений, обстоятельств; составлять предложения с однородными членами («Мы пойдем в зоопарк и увидим слона, зебру и тиграм).</w:t>
            </w:r>
          </w:p>
          <w:p w14:paraId="1BAD6195"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Связная речь:</w:t>
            </w:r>
          </w:p>
          <w:p w14:paraId="6585412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диалогическую форму речи.</w:t>
            </w:r>
          </w:p>
          <w:p w14:paraId="442185E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Вовлекать детей в разговор во время рассматривания предметов, картин, иллюстраций; наблюдений за живыми объектами; после просмотра спектаклей, мультфильмов.</w:t>
            </w:r>
          </w:p>
          <w:p w14:paraId="551BD29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вести диалог с педагогом: слушать и понимать заданный вопрос, понятно отвечать на него, говорить в нормальном темпе, v перебивая говорящего взрослого.</w:t>
            </w:r>
          </w:p>
          <w:p w14:paraId="276B414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Напоминать детям о необходимости говорить «спасибо», «здравствуйте», «до свидания», «спокойной ночи» (в семье, группе).</w:t>
            </w:r>
          </w:p>
          <w:p w14:paraId="58B4FB4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инициативную речь детей во взаимодействиях со взрослыми и другими детьми.</w:t>
            </w:r>
          </w:p>
          <w:p w14:paraId="321846C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целях развития инициативной речи, обогащения и уточнения представлений о предметах ближайшего окружения предоставлять детям для самостоятельного рассматривания картинки, книги, наборы предметов.</w:t>
            </w:r>
          </w:p>
          <w:p w14:paraId="68612446"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Чтение художественной литературы:</w:t>
            </w:r>
          </w:p>
          <w:p w14:paraId="71B990A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интереса и потребности в чтении.</w:t>
            </w:r>
          </w:p>
          <w:p w14:paraId="76EF673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Читать знакомые, любимые детьми художественные произведения, рекомендованные Программой для первой младшей группы.</w:t>
            </w:r>
          </w:p>
          <w:p w14:paraId="59571E9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Воспитывать умение слушать новые сказки, рассказы, стихи, следить за развитием действия, сопереживать героям произведения. Объяснять детям поступки персонажей и последствия этих поступков.</w:t>
            </w:r>
          </w:p>
          <w:p w14:paraId="7E3C711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 помощью воспитателя инсценировать и драматизировать небольшие отрывки из народных сказок.</w:t>
            </w:r>
          </w:p>
          <w:p w14:paraId="6FCABBE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Повторять наиболее интересные, выразительные отрывки из прочитанного произведения, предоставляя детям возможность договаривать слова и несложные для воспроизведения фразы.</w:t>
            </w:r>
          </w:p>
          <w:p w14:paraId="4F98144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детей читать наизусть потешки и небольшие стихотворения.</w:t>
            </w:r>
          </w:p>
          <w:p w14:paraId="184F46B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интерес к книгам. Регулярно рассматривать с детьми иллюстрации.</w:t>
            </w:r>
          </w:p>
          <w:p w14:paraId="34584FD7"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5-го года жизни:</w:t>
            </w:r>
          </w:p>
          <w:p w14:paraId="3AFBCCE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Развитие свободного общения со взрослыми и детьми:</w:t>
            </w:r>
          </w:p>
          <w:p w14:paraId="68EFFBE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Обсуждать с детьми информацию о предметах, явлениях, событиях, выходящих за пределы привычного им ближайшего окружения.</w:t>
            </w:r>
          </w:p>
          <w:p w14:paraId="599EB14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w:t>
            </w:r>
          </w:p>
          <w:p w14:paraId="380459D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развитию любознательности.</w:t>
            </w:r>
          </w:p>
          <w:p w14:paraId="19F6A36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доброжелательно общаться со сверстниками, подсказывать, как можно порадовать друга, поздравить его, как спокойно высказать свое недовольство его поступком, как извиниться.</w:t>
            </w:r>
          </w:p>
          <w:p w14:paraId="25E6B52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выражать свою точку зрения, обсуждать со сверстниками различные ситуации.</w:t>
            </w:r>
          </w:p>
          <w:p w14:paraId="1EBF7441"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всех компонентов устной речи, практическое овладение нормами речи:</w:t>
            </w:r>
          </w:p>
          <w:p w14:paraId="31DB9D1C"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Формирование словаря</w:t>
            </w:r>
          </w:p>
          <w:p w14:paraId="5126F73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Пополнять и активизировать словарь на основе углубления знаний детей о ближайшем окружении. </w:t>
            </w:r>
          </w:p>
          <w:p w14:paraId="5EE5D93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предметах, явлениях, событиях, не имевших места в собственном опыте дошкольников.</w:t>
            </w:r>
          </w:p>
          <w:p w14:paraId="32CBA2B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Активизировать употребление в речи названий предметов, их частей материалов, из которых они изготовлены.</w:t>
            </w:r>
          </w:p>
          <w:p w14:paraId="492F4BF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использовать в речи наиболее употребительные прилагательные, глаголы, наречия, предлоги.</w:t>
            </w:r>
          </w:p>
          <w:p w14:paraId="3681D64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Вводить в словарь детей существительные, обозначающие профессии; глаголы, характеризующие трудовые действия.</w:t>
            </w:r>
          </w:p>
          <w:p w14:paraId="2E06980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детей определять и называть местоположение предмета (слева, справа, рядом, около, между), время суток. Помогать заменять часто используемые детьми указательные местоимения и наречия (там, туда, такой, этот) более точными выразительными словами; употреблять слова-антонимы (чистый — грязный, светло — темно).</w:t>
            </w:r>
          </w:p>
          <w:p w14:paraId="4E02C81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Учить употреблять существительные с обобщающим значением (мебель, овощи, животные и т. п.).</w:t>
            </w:r>
          </w:p>
          <w:p w14:paraId="5BC1FC41"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Звуковая культура речи</w:t>
            </w:r>
          </w:p>
          <w:p w14:paraId="3BF73FC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правильное произношение гласных и согласных звуков, отрабатывать произношение свистящих, шипящих и сонорных (р, л) звуков. Развивать артикуляционный аппарат.</w:t>
            </w:r>
          </w:p>
          <w:p w14:paraId="175679E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работу над дикцией: совершенствовать отчетливое произнесение слов и словосочетаний.</w:t>
            </w:r>
          </w:p>
          <w:p w14:paraId="6B90619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фонематический слух: учить различать на слух и называть слова, начинающиеся на определенный звук.</w:t>
            </w:r>
          </w:p>
          <w:p w14:paraId="1CFDF98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интонационную выразительность речи.</w:t>
            </w:r>
          </w:p>
          <w:p w14:paraId="5659EE08"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Грамматический строй речи</w:t>
            </w:r>
          </w:p>
          <w:p w14:paraId="530D81C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Формировать умение согласовывать слова в предложении, правильно использовать предлоги в речи; образовывать форму множественного числа существительных, обозначающих детенышей животных (по аналогии), употреблять эти существительные в </w:t>
            </w:r>
            <w:r w:rsidRPr="00531261">
              <w:rPr>
                <w:rFonts w:ascii="Times New Roman" w:eastAsia="Times New Roman" w:hAnsi="Times New Roman" w:cs="Times New Roman"/>
                <w:sz w:val="24"/>
                <w:szCs w:val="24"/>
                <w:lang w:eastAsia="ru-RU"/>
              </w:rPr>
              <w:lastRenderedPageBreak/>
              <w:t>именительном и винительном падежах (лисята — лисят, медвежата — медвежат); правильно употреблять форму множественного числа родительного падежа существительных (вилок, туфель). Напоминать правильные формы повелительного наклонения некоторых глаголов (Ляг! Лежи! Поезжай! Беги! и т. п.), несклоняемых существительных (пальто, пианино, кофе, какао).</w:t>
            </w:r>
          </w:p>
          <w:p w14:paraId="48384CB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Поощрять характерное для детей пятого года жизни словотворчество, тактично подсказывать общепринятый образец слова,</w:t>
            </w:r>
          </w:p>
          <w:p w14:paraId="32E4D74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активно употреблять в речи простейшие виды сложносочиненных и сложноподчиненных предложений.</w:t>
            </w:r>
          </w:p>
          <w:p w14:paraId="1022EEB3"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Связная речь</w:t>
            </w:r>
          </w:p>
          <w:p w14:paraId="272BF5D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диалогическую речь: учить участвовать в беседе, понятно для слушателей отвечать на вопросы и задавать их.</w:t>
            </w:r>
          </w:p>
          <w:p w14:paraId="5C82DE0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детей рассказывать: описывать предмет, картину; упражнять в составлении рассказов по картине, созданной ребенком с использованием раздаточного дидактического материала.</w:t>
            </w:r>
          </w:p>
          <w:p w14:paraId="238D3AE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пересказывать наиболее выразительные и динамичные отрывки из сказок.</w:t>
            </w:r>
          </w:p>
          <w:p w14:paraId="7C19101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Формирование интереса и потребности в чтении:</w:t>
            </w:r>
          </w:p>
          <w:p w14:paraId="688A7B2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работу по формированию интереса к книге. Продолжать регулярно читать детям художественные и познавательные книги. Формировать понимание того, что из книг можно узнать много интересного.</w:t>
            </w:r>
          </w:p>
          <w:p w14:paraId="23A431E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Предлагать вниманию детей иллюстрированные издания знакомых произведений. Объяснять, как важны в книге рисунки; показывать, как много интересного можно узнать, внимательно рассматривая книжные иллюстрации.</w:t>
            </w:r>
          </w:p>
          <w:p w14:paraId="6D1B72D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приучать детей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w:t>
            </w:r>
          </w:p>
          <w:p w14:paraId="5111689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Зачитывать по просьбе ребенка понравившийся отрывок из сказки, рассказа, стихотворения, помогая становлению личностного отношения к произведению. Поддерживать внимание и интерес к слову в литературном произведении.</w:t>
            </w:r>
          </w:p>
          <w:p w14:paraId="23E7260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книгами, оформленными Ю. Васнецовым, Е. Рачевым. Е. Чарушиным.</w:t>
            </w:r>
          </w:p>
          <w:p w14:paraId="75AAAFF5"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6-го года жизни:</w:t>
            </w:r>
          </w:p>
          <w:p w14:paraId="302D4CE8"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свободного общения со взрослыми и детьми:</w:t>
            </w:r>
          </w:p>
          <w:p w14:paraId="54EC205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речь как средство общения. Расширять представления детей о многообразии окружающего мира.</w:t>
            </w:r>
          </w:p>
          <w:p w14:paraId="01A1B56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попытки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т.д.).</w:t>
            </w:r>
          </w:p>
          <w:p w14:paraId="33B9C7D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детей решать спорные вопросы и улаживать конфликты с помощью речи: убеждать, доказывать, объяснять. Учить строить высказывания.</w:t>
            </w:r>
          </w:p>
          <w:p w14:paraId="7933D074"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всех компонентов устной речи, практическое овладение нормами речи:</w:t>
            </w:r>
          </w:p>
          <w:p w14:paraId="53D0DF93"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Формирование словаря</w:t>
            </w:r>
          </w:p>
          <w:p w14:paraId="0F1DDC2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w:t>
            </w:r>
          </w:p>
          <w:p w14:paraId="07937E2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в подборе существительных к прилагательному (белый — снег, сахар, мел), слов со сходным значением (шалун — озорник — проказник), с противоположным значением (слабый — сильный, пасмурно — солнечно).</w:t>
            </w:r>
          </w:p>
          <w:p w14:paraId="405BDB5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употреблять слова в точном соответствии со смыслом.</w:t>
            </w:r>
          </w:p>
          <w:p w14:paraId="1EFB4AEA"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Звуковая культура речи</w:t>
            </w:r>
          </w:p>
          <w:p w14:paraId="2975BB7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правильное, отчетливое произнесение звуков. Учить различать на слух и отчетливо произносить сходные по артикуляции и звучанию согласные звуки: с— з, с — ц, ш — ж, ч — ц, с — ш, ж — з, л — р.</w:t>
            </w:r>
          </w:p>
          <w:p w14:paraId="24A5908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Продолжать развивать фонематический слух. Учить определять место звука в слове (начало, середина, конец).</w:t>
            </w:r>
          </w:p>
          <w:p w14:paraId="7EA5A19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Отрабатывать интонационную выразительность речи.</w:t>
            </w:r>
          </w:p>
          <w:p w14:paraId="333614CC"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Грамматический строй речи</w:t>
            </w:r>
          </w:p>
          <w:p w14:paraId="3CC8AD4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 зеленое брюшко). Помогать детям замечать неправильную постановку ударения в слове, ошибку в чередовании согласных, предоставлять возможность самостоятельно ее исправить.</w:t>
            </w:r>
          </w:p>
          <w:p w14:paraId="79AB539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разными способами образования слов (сахарница, хлебница; масленка, солонка; воспитатель, учитель, строитель).</w:t>
            </w:r>
          </w:p>
          <w:p w14:paraId="3CB3359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в образовании однокоренных слов (медведь — медведица — медвежонок — медвежья), в том числе глаголов с приставками (забегал — выбежал — перебежал).</w:t>
            </w:r>
          </w:p>
          <w:p w14:paraId="421C3C1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w:t>
            </w:r>
          </w:p>
          <w:p w14:paraId="503B4FA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Формировать умение составлять по образцу простые и сложные предложения. </w:t>
            </w:r>
          </w:p>
          <w:p w14:paraId="0E6C4E3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пользоваться прямой и косвенной речью.</w:t>
            </w:r>
          </w:p>
          <w:p w14:paraId="6C01F19E"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Связная речь</w:t>
            </w:r>
          </w:p>
          <w:p w14:paraId="219F1F7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поддерживать беседу</w:t>
            </w:r>
          </w:p>
          <w:p w14:paraId="7087668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Совершенствовать диалогическую форму речи. Поощрять попытки вызывать свою точку зрения, согласие или несогласие с ответом товарища. </w:t>
            </w:r>
          </w:p>
          <w:p w14:paraId="1574653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монологическую форму речи.</w:t>
            </w:r>
          </w:p>
          <w:p w14:paraId="2D5CB11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связно, последовательно и выразительно пересказать небольшие сказки, рассказы.</w:t>
            </w:r>
          </w:p>
          <w:p w14:paraId="5802E10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(по плану и образцу) рассказывать о предмете, содержании сюжетной картины, составлять рассказ по картинкам с последовательно развивающимся действием.</w:t>
            </w:r>
          </w:p>
          <w:p w14:paraId="018088D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составлять рассказы о событиях из личного опыта, придумывать свои концовки к сказкам.</w:t>
            </w:r>
          </w:p>
          <w:p w14:paraId="3B0D6C4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составлять небольшие рассказы творческого характера на тему, предложенную воспитателем.</w:t>
            </w:r>
          </w:p>
          <w:p w14:paraId="0CFFBC09"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интереса и потребности в чтении:</w:t>
            </w:r>
          </w:p>
          <w:p w14:paraId="49DD54D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интерес детей к художественной и познавательной литературе. Учить внимательно и заинтересованно слушать сказки, рассказы, стихотворения; запоминать считалки, скороговорки, загадки. Прививать интерес к чтению больших произведений (по главам).</w:t>
            </w:r>
          </w:p>
          <w:p w14:paraId="4B0CEFC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формированию эмоционального отношения к литературным произведениям.</w:t>
            </w:r>
          </w:p>
          <w:p w14:paraId="4A57BB8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рассказывать о своем восприятии конкретного поступка литературного персонажа. Помогать детям понять скрытые мотивы поведения героев произведения.</w:t>
            </w:r>
          </w:p>
          <w:p w14:paraId="22C1E4C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чуткость к художественному слову; зачитывать отрывки с наиболее яркими, запоминающимися описаниями, сравнениями, эпитетами. Учить вслушиваться в ритм и мелодику поэтического текста.</w:t>
            </w:r>
          </w:p>
          <w:p w14:paraId="0372DC7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выразительно, с естественными интонациями читать стихи, участвовать в чтении текста по ролям, в инсценировках.</w:t>
            </w:r>
          </w:p>
          <w:p w14:paraId="687FCAB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объяснять (с опорой на прочитанное произведение) доступные детям жанровые особенности сказок, рассказов, стихотворений.</w:t>
            </w:r>
          </w:p>
          <w:p w14:paraId="098FDAD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книгами. Обращать внимание детей на оформление книги, на иллюстрации. Сравнивать иллюстрации разных художников к одному и тому же произведению.</w:t>
            </w:r>
          </w:p>
          <w:p w14:paraId="6ECC4612"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7-го года жизни:</w:t>
            </w:r>
          </w:p>
          <w:p w14:paraId="2DA90F0F"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свободного общения со взрослыми и детьми:</w:t>
            </w:r>
          </w:p>
          <w:p w14:paraId="49B3894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 будущих школьников — проявлять инициативу с целью получения новых знании.</w:t>
            </w:r>
          </w:p>
          <w:p w14:paraId="07A6C9B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речь как средства общения.</w:t>
            </w:r>
          </w:p>
          <w:p w14:paraId="2495C95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Выяснять, что дети хотели бы увидеть своими глазами, о чем хотели бы узнать, в какие настольные и интеллектуальные игры хотели бы научиться; играть, какие мультфильмы готовы смотреть повторно и почему какие рассказы (о чем) предпочитают слушать и т.п.</w:t>
            </w:r>
          </w:p>
          <w:p w14:paraId="215A40F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Опираясь на опыт детей и учитывая их предпочтения, подбирать наглядные материалы для самостоятельного восприятия с последующим их обсуждением с воспитателем и сверстниками.</w:t>
            </w:r>
          </w:p>
          <w:p w14:paraId="1E79F65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построение высказывания, помогать детям более точно характеризовать объект, ситуацию; учить высказывать предположения и делать простейшие выводы, излагать свои мысли понятно для окружающих.</w:t>
            </w:r>
          </w:p>
          <w:p w14:paraId="47ECB94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умение отстаивать свою точку зрения.</w:t>
            </w:r>
          </w:p>
          <w:p w14:paraId="5F8BD54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осваивать формы речевого этикета.</w:t>
            </w:r>
          </w:p>
          <w:p w14:paraId="1282808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умение содержательно, эмоционально рассказывать сверстникам об интересных фактах и событиях. Приучать детей к самостоятельности суждений.</w:t>
            </w:r>
          </w:p>
          <w:p w14:paraId="338A870D"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всех компонентов устной речи, практическое овладение нормами речи:</w:t>
            </w:r>
          </w:p>
          <w:p w14:paraId="646BD1CA"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Формирование словаря</w:t>
            </w:r>
          </w:p>
          <w:p w14:paraId="175C2AF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работу по обогащению бытового, природоведческого, обществоведческого словаря. </w:t>
            </w:r>
          </w:p>
          <w:p w14:paraId="45E8435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детей интересоваться смыслом слов.</w:t>
            </w:r>
          </w:p>
          <w:p w14:paraId="7A6CD1C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использовать разные части речи в точном соответствии с их значением и целью высказывания.</w:t>
            </w:r>
          </w:p>
          <w:p w14:paraId="3BB973D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осваивать выразительные средства языка.</w:t>
            </w:r>
          </w:p>
          <w:p w14:paraId="549E25AC"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Звуковая культура речи</w:t>
            </w:r>
          </w:p>
          <w:p w14:paraId="5218092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различать на слух и в произношении все звуки родного языка.</w:t>
            </w:r>
          </w:p>
          <w:p w14:paraId="7F241CE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 Отрабатывать дикцию: развивать умение внятно и отчетливо произносить слова и словосочетания с естественными интонациями.</w:t>
            </w:r>
          </w:p>
          <w:p w14:paraId="277657F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фонематический слух: учить называть слова с определенным звуком, находить слова с этим звуком в предложении, определять место звука в слове.</w:t>
            </w:r>
          </w:p>
          <w:p w14:paraId="0219442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Отрабатывать интонационную выразительность речи.</w:t>
            </w:r>
          </w:p>
          <w:p w14:paraId="1E57253E"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Грамматический строй речи</w:t>
            </w:r>
          </w:p>
          <w:p w14:paraId="103C760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упражнять детей в согласовании слов в предложении.</w:t>
            </w:r>
          </w:p>
          <w:p w14:paraId="7A896F8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образовывать (по образцу) однокоренные слова, существительные с суффиксами, глаголы с приставками, прилагательные в сравнительной и превосходной степени.</w:t>
            </w:r>
          </w:p>
          <w:p w14:paraId="05880DE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правильно строить сложноподчиненные предложения, использовать языковые средства для соединения их частей (чтобы, когда, потому что, если, если бы и т.д.).</w:t>
            </w:r>
          </w:p>
          <w:p w14:paraId="4F89D63E"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Связная речь</w:t>
            </w:r>
          </w:p>
          <w:p w14:paraId="75ECF05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совершенствовать диалогическую и монологическую формы речи.</w:t>
            </w:r>
          </w:p>
          <w:p w14:paraId="1DCE634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вести диалог с воспитателем, со сверстником; быть доброжелательным и корректным собеседником. Воспитывать культуру речевого общения.</w:t>
            </w:r>
          </w:p>
          <w:p w14:paraId="11C34A8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содержательно и выразительно пересказывать литературные тексты, драматизировать их.</w:t>
            </w:r>
          </w:p>
          <w:p w14:paraId="0C0EC53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составлять рассказы о предметах, о содержании картины, по набору картинок с последовательно развивающимся действием. Помогать составлять план рассказа и придерживаться его.</w:t>
            </w:r>
          </w:p>
          <w:p w14:paraId="2DB0438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составлять рассказы из личного опыта.</w:t>
            </w:r>
          </w:p>
          <w:p w14:paraId="5E1B00C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совершенствовать умение сочинять короткие сказки на заданную тему.</w:t>
            </w:r>
          </w:p>
          <w:p w14:paraId="4CFAE794"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Подготовка к обучению грамоте</w:t>
            </w:r>
          </w:p>
          <w:p w14:paraId="5093059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представления о предложении (без грамматического определения).</w:t>
            </w:r>
          </w:p>
          <w:p w14:paraId="3349354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в составлении предложений, членении простых предложений (без союзов и предлогов) на слова с указанием их последовательности.</w:t>
            </w:r>
          </w:p>
          <w:p w14:paraId="1A8D1DE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делить двусложные и трехсложные слова с открытыми слогами (на-ша Ма-ша, ма-ли-на, бе-ре-за) на части.</w:t>
            </w:r>
          </w:p>
          <w:p w14:paraId="32C153E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составлять слова из слогов (устно).</w:t>
            </w:r>
          </w:p>
          <w:p w14:paraId="3DBD949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выделять последовательность звуков в простых словах.</w:t>
            </w:r>
          </w:p>
          <w:p w14:paraId="2CFA81D5"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интереса и потребности в чтении:</w:t>
            </w:r>
          </w:p>
          <w:p w14:paraId="2153907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Продолжать развивать интерес детей к художественной и познавательной литературе. Обращать их внимание на выразительные средства (образные слова и выражения, эпитеты, сравнения); помогать почувствовать красоту и выразительность языка произведения; прививать чуткость к поэтическому слову.</w:t>
            </w:r>
          </w:p>
          <w:p w14:paraId="1DD9CEA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Пополнять литературный багаж сказками, рассказами, стихотворениями, загадками, считалками, скороговорками.</w:t>
            </w:r>
          </w:p>
          <w:p w14:paraId="47DA3AC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читателя, способного испытывать сострадание и сочувствие к героям книги, отождествлять себя с полюбившимся персонажем. Развивать у детей чувство юмора.</w:t>
            </w:r>
          </w:p>
          <w:p w14:paraId="1A0CE6A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совершенствовать художественно-речевые исполнительские навыки детей при чтении стихотворений, в драматизациях (эмоциональность исполнения, естественность поведения, умение интонацией, жестом, мимикой передать свое отношение к содержанию литературной фразы).</w:t>
            </w:r>
          </w:p>
          <w:p w14:paraId="7BF8E3F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объяснять основные различия между литературными жанрами: сказкой, рассказом, стихотворением.</w:t>
            </w:r>
          </w:p>
          <w:p w14:paraId="164E520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иллюстрациями известных художников.</w:t>
            </w:r>
          </w:p>
        </w:tc>
      </w:tr>
      <w:tr w:rsidR="00BA795C" w:rsidRPr="00531261" w14:paraId="0D3C302B" w14:textId="77777777" w:rsidTr="000B0B1F">
        <w:trPr>
          <w:trHeight w:val="57"/>
        </w:trPr>
        <w:tc>
          <w:tcPr>
            <w:tcW w:w="9889" w:type="dxa"/>
            <w:shd w:val="clear" w:color="auto" w:fill="FFC000"/>
          </w:tcPr>
          <w:p w14:paraId="2282C13E" w14:textId="6FA899FC"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iCs/>
                <w:sz w:val="24"/>
                <w:szCs w:val="24"/>
                <w:lang w:eastAsia="ru-RU"/>
              </w:rPr>
              <w:lastRenderedPageBreak/>
              <w:t>Средства</w:t>
            </w:r>
          </w:p>
        </w:tc>
      </w:tr>
      <w:tr w:rsidR="00BA795C" w:rsidRPr="00531261" w14:paraId="0E056DC3" w14:textId="77777777" w:rsidTr="000B0B1F">
        <w:trPr>
          <w:trHeight w:val="57"/>
        </w:trPr>
        <w:tc>
          <w:tcPr>
            <w:tcW w:w="9889" w:type="dxa"/>
          </w:tcPr>
          <w:p w14:paraId="0240B574"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Языковая среда как средство развития речи детей:</w:t>
            </w:r>
          </w:p>
          <w:p w14:paraId="077DCDA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Языковая среда, в которой находятся дети, тоже является средством развития речи. </w:t>
            </w:r>
          </w:p>
          <w:p w14:paraId="00464C9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Воспитатель должен помнить, что он является авторитетом для детей, и контролировать свою речь.</w:t>
            </w:r>
          </w:p>
          <w:p w14:paraId="23F5290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 речи воспитателя предъявляются высокие требования:</w:t>
            </w:r>
          </w:p>
          <w:p w14:paraId="0F3460A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содержательность и одновременно точность, логичность;</w:t>
            </w:r>
          </w:p>
          <w:p w14:paraId="676D60F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лексическая, фонетическая, грамматическая и орфоэпическая правильность;</w:t>
            </w:r>
          </w:p>
          <w:p w14:paraId="6A2DC7F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образность, выразительность, эмоциональная насыщенность, богатство интонаций и умелое владение невербальными средствами общения.</w:t>
            </w:r>
          </w:p>
          <w:p w14:paraId="795C79C2"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Художественная литература как средство развития речи детей:</w:t>
            </w:r>
          </w:p>
          <w:p w14:paraId="6BB8086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Важнейшим источником и средством развития речи является художественная литература. </w:t>
            </w:r>
          </w:p>
          <w:p w14:paraId="0E282EA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Она помогает почувствовать красоту родного языка, развивает образность речи. Накопленный жизненный и литературный опыт предоставляет детям возможность понимать смысл текстов (прозы и стихов), поступки героев, мотивы их поведения. Поэтому так важно проводить работу по знакомству детей с жанром прозы и поэзии, с содержанием сказок и рассказов, с их композиционными и языковыми особенностями.</w:t>
            </w:r>
          </w:p>
          <w:p w14:paraId="36930D58"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Музыка, изобразительное искусство - средство речевого развития детей:</w:t>
            </w:r>
          </w:p>
          <w:p w14:paraId="4273BDC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Музыка, изобразительное искусство расширяют интерпретационные возможности детей. Эти виды искусства оказывают огромное эмоциональное воздействие на мысли и чувства детей.</w:t>
            </w:r>
          </w:p>
          <w:p w14:paraId="6D44B98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В развитии певческого, голосового, артикуляционного и дыхательного аппарата ребенка музыка имеет огромное значение, поэтому музыкальные произведения являются неотъемлемой частью занятий по развитию речи. Благодаря музыке задания, которые предлагаются детям, приобретают дополнительную яркость, образность, эмоциональную насыщенность. </w:t>
            </w:r>
          </w:p>
          <w:p w14:paraId="008E9DB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Музыкально-ритмические упражнения, игры, хороводы позволяют развивать у детей зрительно-пространственную ориентацию, ритмичность, фонематический слух. Знакомясь с характером музыки, дети учатся соотносить свои движения с ее темпом, ритмом, скоростью, плавностью, по-своему интерпретировать ее через танец, слово.</w:t>
            </w:r>
          </w:p>
          <w:p w14:paraId="7A45C434"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Картины, иллюстрации - средства развития речи детей:</w:t>
            </w:r>
          </w:p>
          <w:p w14:paraId="618504B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Картины, иллюстрации служат прекрасным материалом для обучения детей различным типам высказываний, поскольку они подсказывают содержание речи.</w:t>
            </w:r>
          </w:p>
          <w:p w14:paraId="4712AF3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 рассказывании по картинам дети учатся отбирать предметно-логическое содержание для описаний и повествований, приобретают умения выстраивать композицию, связывать части рассказа в единый текст, избирательно пользоваться языковыми средствами.</w:t>
            </w:r>
          </w:p>
          <w:p w14:paraId="32D9409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Значительное место по развитию речи отводится игре:</w:t>
            </w:r>
            <w:r w:rsidRPr="00531261">
              <w:rPr>
                <w:rFonts w:ascii="Times New Roman" w:eastAsia="Times New Roman" w:hAnsi="Times New Roman" w:cs="Times New Roman"/>
                <w:sz w:val="24"/>
                <w:szCs w:val="24"/>
                <w:lang w:eastAsia="ru-RU"/>
              </w:rPr>
              <w:t xml:space="preserve"> </w:t>
            </w:r>
          </w:p>
          <w:p w14:paraId="5390297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Игра вводится в сюжет совместной образовательной деятельности и оказывает огромную роль на воспитание нравственных чувств, на развитие умения общаться, психическое </w:t>
            </w:r>
            <w:r w:rsidRPr="00531261">
              <w:rPr>
                <w:rFonts w:ascii="Times New Roman" w:eastAsia="Times New Roman" w:hAnsi="Times New Roman" w:cs="Times New Roman"/>
                <w:sz w:val="24"/>
                <w:szCs w:val="24"/>
                <w:lang w:eastAsia="ru-RU"/>
              </w:rPr>
              <w:lastRenderedPageBreak/>
              <w:t>развитие. Важная роль отводится словесным и дидактическим играм как средству развития речи.</w:t>
            </w:r>
          </w:p>
          <w:p w14:paraId="5C929131"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2-3-го года жизни:</w:t>
            </w:r>
          </w:p>
          <w:p w14:paraId="7DD8E707"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b/>
                <w:i/>
                <w:iCs/>
                <w:spacing w:val="10"/>
                <w:sz w:val="24"/>
                <w:szCs w:val="24"/>
                <w:lang w:eastAsia="ru-RU"/>
              </w:rPr>
            </w:pPr>
            <w:r w:rsidRPr="00531261">
              <w:rPr>
                <w:rFonts w:ascii="Times New Roman" w:eastAsia="Times New Roman" w:hAnsi="Times New Roman" w:cs="Times New Roman"/>
                <w:b/>
                <w:i/>
                <w:iCs/>
                <w:spacing w:val="10"/>
                <w:sz w:val="24"/>
                <w:szCs w:val="24"/>
                <w:lang w:eastAsia="ru-RU"/>
              </w:rPr>
              <w:t>Русский фольклор</w:t>
            </w:r>
          </w:p>
          <w:p w14:paraId="0523FCC5"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Повторение песенок, потешек, сказок, прочитанных и рассказанных детям второго года жизни.</w:t>
            </w:r>
          </w:p>
          <w:p w14:paraId="50A4C38B"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 xml:space="preserve"> Песенки, потешки, заклички.</w:t>
            </w:r>
            <w:r w:rsidRPr="00531261">
              <w:rPr>
                <w:rFonts w:ascii="Times New Roman" w:eastAsia="Times New Roman" w:hAnsi="Times New Roman" w:cs="Times New Roman"/>
                <w:sz w:val="24"/>
                <w:szCs w:val="24"/>
                <w:lang w:eastAsia="ru-RU"/>
              </w:rPr>
              <w:t xml:space="preserve"> «Наши уточки с утра...»; «Пошел котик на Торжок...»; «Заяц Егорка...»; «Наша Маша маленька...»; «Чики, чики, кички...», «Ой ду-ду, ду-ду, ду-ду! Сидит ворон на дубу»; «Из-за леса, из-за гор...»; «Бежала лесочком лиса с кузовочком...»; «Огуречик, огуречик...»; «Солнышко, ведрышко...».</w:t>
            </w:r>
          </w:p>
          <w:p w14:paraId="5BEE8B41"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Сказки.</w:t>
            </w:r>
            <w:r w:rsidRPr="00531261">
              <w:rPr>
                <w:rFonts w:ascii="Times New Roman" w:eastAsia="Times New Roman" w:hAnsi="Times New Roman" w:cs="Times New Roman"/>
                <w:sz w:val="24"/>
                <w:szCs w:val="24"/>
                <w:lang w:eastAsia="ru-RU"/>
              </w:rPr>
              <w:t xml:space="preserve"> «Козлятки и волк», обр. К. Ушинского; «Теремок», обр. М. Булатова; «Маша и медведь», обр. М. Булатова.</w:t>
            </w:r>
          </w:p>
          <w:p w14:paraId="69611BB2"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b/>
                <w:i/>
                <w:iCs/>
                <w:spacing w:val="10"/>
                <w:sz w:val="24"/>
                <w:szCs w:val="24"/>
                <w:lang w:eastAsia="ru-RU"/>
              </w:rPr>
            </w:pPr>
            <w:r w:rsidRPr="00531261">
              <w:rPr>
                <w:rFonts w:ascii="Times New Roman" w:eastAsia="Times New Roman" w:hAnsi="Times New Roman" w:cs="Times New Roman"/>
                <w:b/>
                <w:sz w:val="24"/>
                <w:szCs w:val="24"/>
                <w:lang w:eastAsia="ru-RU"/>
              </w:rPr>
              <w:t xml:space="preserve">Фольклор </w:t>
            </w:r>
            <w:r w:rsidRPr="00531261">
              <w:rPr>
                <w:rFonts w:ascii="Times New Roman" w:eastAsia="Times New Roman" w:hAnsi="Times New Roman" w:cs="Times New Roman"/>
                <w:b/>
                <w:i/>
                <w:iCs/>
                <w:spacing w:val="10"/>
                <w:sz w:val="24"/>
                <w:szCs w:val="24"/>
                <w:lang w:eastAsia="ru-RU"/>
              </w:rPr>
              <w:t>народов мира</w:t>
            </w:r>
          </w:p>
          <w:p w14:paraId="4D7068C2"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«Три веселых братца», пер. с нем. Л. Яхнина; «Бу-бу, я рогатый», лит., обр. Ю. Григорьева; «Котауси и Мауси»; англ., обр, К. Чуковского; «Ой ты заюшка-пострел...»; пер. с молд. И. Токмаковой; «Ты, собачка, не лай...», пер. с молд. И. Токмаковой; «Раговоры», чуваш., пер. Л. Яхнина; «Снегирек», пер. с нем. В. Викторова; «Сапожник», польск., обр. Б, Заходера.</w:t>
            </w:r>
          </w:p>
          <w:p w14:paraId="6C6FC64C"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iCs/>
                <w:spacing w:val="10"/>
                <w:sz w:val="24"/>
                <w:szCs w:val="24"/>
                <w:lang w:eastAsia="ru-RU"/>
              </w:rPr>
              <w:t xml:space="preserve">Произведения поэтов </w:t>
            </w:r>
            <w:r w:rsidRPr="00531261">
              <w:rPr>
                <w:rFonts w:ascii="Times New Roman" w:eastAsia="Times New Roman" w:hAnsi="Times New Roman" w:cs="Times New Roman"/>
                <w:b/>
                <w:i/>
                <w:sz w:val="24"/>
                <w:szCs w:val="24"/>
                <w:lang w:eastAsia="ru-RU"/>
              </w:rPr>
              <w:t>и писателей России</w:t>
            </w:r>
          </w:p>
          <w:p w14:paraId="17173A10"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Поэзия.</w:t>
            </w:r>
            <w:r w:rsidRPr="00531261">
              <w:rPr>
                <w:rFonts w:ascii="Times New Roman" w:eastAsia="Times New Roman" w:hAnsi="Times New Roman" w:cs="Times New Roman"/>
                <w:sz w:val="24"/>
                <w:szCs w:val="24"/>
                <w:lang w:eastAsia="ru-RU"/>
              </w:rPr>
              <w:t xml:space="preserve"> А. Барто. «Мишка», «Грузовик», «Слон», «Лошадка» (из цикла "Игрушки»), «Кто как кричит»; В. Берестов. «Больная кукла», «Котенок»; Г. Лагздынь, «Петушок»; С. Маршак. «Сказка о глупом мышонке»; Э. Мошковская. «Приказ» (в сокр.); Н. Пикулева. «Лисий хвостик», «Надувала кошка шар...»; Н. Саконская. «Где мой пальчик?»; А. Пушкин. «Ветер по морю гуляет...» (из «Сказки о царе Салтане»); М. Лермонтов. «Спи, младенец...» (из стихотворения «Казачья колыбельная»); А. Барто, П. Барто. «Девочка-ревушка»; А. Введенский. «Мышка»; А. Плещеев, в Сельская песня»; Г. Сапгир. «Кошка»; К.Чуковский. «Федотка», «Путаница».</w:t>
            </w:r>
          </w:p>
          <w:p w14:paraId="711B3361"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 xml:space="preserve">Проза. </w:t>
            </w:r>
            <w:r w:rsidRPr="00531261">
              <w:rPr>
                <w:rFonts w:ascii="Times New Roman" w:eastAsia="Times New Roman" w:hAnsi="Times New Roman" w:cs="Times New Roman"/>
                <w:sz w:val="24"/>
                <w:szCs w:val="24"/>
                <w:lang w:eastAsia="ru-RU"/>
              </w:rPr>
              <w:t>Л. Толстой. «Спала кошка на крыше...», «Был у Пети и Миши конь...»; Л. Толстой. «Три медведя»; В. Сутеев. «Кто сказал „мяу"»; В. Бианки. «Лис и мышонок»; Г. Балл. «Желтячок»; Н. Павлова. «Земляничка».</w:t>
            </w:r>
          </w:p>
          <w:p w14:paraId="3B8EF997"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b/>
                <w:iCs/>
                <w:spacing w:val="10"/>
                <w:sz w:val="24"/>
                <w:szCs w:val="24"/>
                <w:lang w:eastAsia="ru-RU"/>
              </w:rPr>
            </w:pPr>
            <w:r w:rsidRPr="00531261">
              <w:rPr>
                <w:rFonts w:ascii="Times New Roman" w:eastAsia="Times New Roman" w:hAnsi="Times New Roman" w:cs="Times New Roman"/>
                <w:b/>
                <w:i/>
                <w:sz w:val="24"/>
                <w:szCs w:val="24"/>
                <w:lang w:eastAsia="ru-RU"/>
              </w:rPr>
              <w:t xml:space="preserve">Произведения </w:t>
            </w:r>
            <w:r w:rsidRPr="00531261">
              <w:rPr>
                <w:rFonts w:ascii="Times New Roman" w:eastAsia="Times New Roman" w:hAnsi="Times New Roman" w:cs="Times New Roman"/>
                <w:b/>
                <w:iCs/>
                <w:spacing w:val="10"/>
                <w:sz w:val="24"/>
                <w:szCs w:val="24"/>
                <w:lang w:eastAsia="ru-RU"/>
              </w:rPr>
              <w:t xml:space="preserve">поэтов </w:t>
            </w:r>
            <w:r w:rsidRPr="00531261">
              <w:rPr>
                <w:rFonts w:ascii="Times New Roman" w:eastAsia="Times New Roman" w:hAnsi="Times New Roman" w:cs="Times New Roman"/>
                <w:b/>
                <w:i/>
                <w:sz w:val="24"/>
                <w:szCs w:val="24"/>
                <w:lang w:eastAsia="ru-RU"/>
              </w:rPr>
              <w:t xml:space="preserve">и писателей </w:t>
            </w:r>
            <w:r w:rsidRPr="00531261">
              <w:rPr>
                <w:rFonts w:ascii="Times New Roman" w:eastAsia="Times New Roman" w:hAnsi="Times New Roman" w:cs="Times New Roman"/>
                <w:b/>
                <w:iCs/>
                <w:spacing w:val="10"/>
                <w:sz w:val="24"/>
                <w:szCs w:val="24"/>
                <w:lang w:eastAsia="ru-RU"/>
              </w:rPr>
              <w:t>разных стран</w:t>
            </w:r>
          </w:p>
          <w:p w14:paraId="7709D850" w14:textId="77777777" w:rsidR="00BA795C" w:rsidRPr="00531261" w:rsidRDefault="00BA795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 Капутикян. «Все спят», «Маша обедает» пер. с арм. Т. Спендиаровой. П. Воронько. «Обновки», пер. с укр. С. Маршака. Д. Биссет. «Га-га-га!», пер. </w:t>
            </w:r>
            <w:r w:rsidRPr="00531261">
              <w:rPr>
                <w:rFonts w:ascii="Times New Roman" w:eastAsia="Times New Roman" w:hAnsi="Times New Roman" w:cs="Times New Roman"/>
                <w:i/>
                <w:iCs/>
                <w:spacing w:val="10"/>
                <w:sz w:val="24"/>
                <w:szCs w:val="24"/>
                <w:lang w:eastAsia="ru-RU"/>
              </w:rPr>
              <w:t xml:space="preserve">с </w:t>
            </w:r>
            <w:r w:rsidRPr="00531261">
              <w:rPr>
                <w:rFonts w:ascii="Times New Roman" w:eastAsia="Times New Roman" w:hAnsi="Times New Roman" w:cs="Times New Roman"/>
                <w:sz w:val="24"/>
                <w:szCs w:val="24"/>
                <w:lang w:eastAsia="ru-RU"/>
              </w:rPr>
              <w:t>англ. Н. Шерешевской; Ч. Янчарский. «В магазине игрушек», «Друзья» из книги «Приключения Мишки Ушастика»), пер. с польск. В. Приходько.</w:t>
            </w:r>
          </w:p>
          <w:p w14:paraId="4FBC79AF"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4-го года жизни:</w:t>
            </w:r>
          </w:p>
          <w:p w14:paraId="0C951BE6"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Русский фольклор:</w:t>
            </w:r>
          </w:p>
          <w:p w14:paraId="4F5BFA8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Песенки, потешки, заклички</w:t>
            </w:r>
            <w:r w:rsidRPr="00531261">
              <w:rPr>
                <w:rFonts w:ascii="Times New Roman" w:eastAsia="Times New Roman" w:hAnsi="Times New Roman" w:cs="Times New Roman"/>
                <w:sz w:val="24"/>
                <w:szCs w:val="24"/>
                <w:lang w:eastAsia="ru-RU"/>
              </w:rPr>
              <w:t>, «Пальчик-мальчик...», «Заинька, попляши...», «Ночь пришла,..», «Сорока, сорока...?, «Еду-еду к бабе, к деду...», «Тили-бом! Тили-бом!...»; «Как у нашего кота...», «Сидит белка на тележке...», «Ай, качи-качи-качи »...», «Жили у бабуси...», «Чики-чики-чикалочки...», «Кисонька-мурысенъка...», «Заря-заряница...»; «Травка-муравка.,.», «На улице три курицы...», «Тень, тень, потетень..», «Курочка-рябушечка...», «Дождик, дождик, пуще...», «Божья коровка..,», «Радуга-дуга...»,</w:t>
            </w:r>
          </w:p>
          <w:p w14:paraId="16A7F5A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Сказки.</w:t>
            </w:r>
            <w:r w:rsidRPr="00531261">
              <w:rPr>
                <w:rFonts w:ascii="Times New Roman" w:eastAsia="Times New Roman" w:hAnsi="Times New Roman" w:cs="Times New Roman"/>
                <w:sz w:val="24"/>
                <w:szCs w:val="24"/>
                <w:lang w:eastAsia="ru-RU"/>
              </w:rPr>
              <w:t xml:space="preserve"> «Колобок», обр. К. Ушинского; «Волк и козлята», обр. А. Н. Толстого; «Кот, петух и лиса», обр. М. Боголюбской; «Гуси-лебеди»; «Снегурочка и лиса»; «Бычок — черный бочок, белые копытца», обр. М. Булатова; «Лиса и заяц», обр. В. Даля; «У страха глаза велики», обр. М. Серовой; «Теремок», обр. Е. Чарушина.</w:t>
            </w:r>
          </w:p>
          <w:p w14:paraId="4488AA64"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Фольклор народов мира:</w:t>
            </w:r>
          </w:p>
          <w:p w14:paraId="49FD8F2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Песенки.</w:t>
            </w:r>
            <w:r w:rsidRPr="00531261">
              <w:rPr>
                <w:rFonts w:ascii="Times New Roman" w:eastAsia="Times New Roman" w:hAnsi="Times New Roman" w:cs="Times New Roman"/>
                <w:sz w:val="24"/>
                <w:szCs w:val="24"/>
                <w:lang w:eastAsia="ru-RU"/>
              </w:rPr>
              <w:t xml:space="preserve"> «Кораблик», «Храбрецы», «Маленькие феи», «Три зверолова» англ., обр. С. Маршака; «Что за грохот», пер. с латыш. С. Маршака; «Купите лук...», пер. с шотл. Н. Токмаковой; «Разговор лягушек», «Несговорчивый удод», «Помогите!» пер. с чеш. С. Маршака.</w:t>
            </w:r>
          </w:p>
          <w:p w14:paraId="1F6A8AD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Сказки</w:t>
            </w:r>
            <w:r w:rsidRPr="00531261">
              <w:rPr>
                <w:rFonts w:ascii="Times New Roman" w:eastAsia="Times New Roman" w:hAnsi="Times New Roman" w:cs="Times New Roman"/>
                <w:sz w:val="24"/>
                <w:szCs w:val="24"/>
                <w:lang w:eastAsia="ru-RU"/>
              </w:rPr>
              <w:t xml:space="preserve">. «Рукавичка», «Коза-дереза» укр., обр. Е. Благининой; «Два жадных медвежонка», венг., обр. А. Краснова и В, Важдаева; «Упрямые козы», узб., обр. Ш. Сагдуллы; «У солнышка в гостях», пер, с словац. С. Могилевской и Л. Зориной; «Лиса-нянька», пер. с финск. Е. Сойни; «Храбрец-молодец», пер. с болг. Л. Грибовой; «Пых», белорус, обр. Н. </w:t>
            </w:r>
            <w:r w:rsidRPr="00531261">
              <w:rPr>
                <w:rFonts w:ascii="Times New Roman" w:eastAsia="Times New Roman" w:hAnsi="Times New Roman" w:cs="Times New Roman"/>
                <w:sz w:val="24"/>
                <w:szCs w:val="24"/>
                <w:lang w:eastAsia="ru-RU"/>
              </w:rPr>
              <w:lastRenderedPageBreak/>
              <w:t>Мялика; «Лесной мишка и проказница мышка», латыш., обр. Ю. Ванага, пер. Л. Воронковой; «Петух и лиса», пер. с шотл. М, Клягиной-Кондратьевой; «Свинья и коршун», сказка народов Мозамбика, пер. с португ. Ю. Чубкова.</w:t>
            </w:r>
          </w:p>
          <w:p w14:paraId="555C22C1"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Произведения поэтов и писателей России:</w:t>
            </w:r>
          </w:p>
          <w:p w14:paraId="4AAE341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Поэзия.</w:t>
            </w:r>
            <w:r w:rsidRPr="00531261">
              <w:rPr>
                <w:rFonts w:ascii="Times New Roman" w:eastAsia="Times New Roman" w:hAnsi="Times New Roman" w:cs="Times New Roman"/>
                <w:sz w:val="24"/>
                <w:szCs w:val="24"/>
                <w:lang w:eastAsia="ru-RU"/>
              </w:rPr>
              <w:t xml:space="preserve"> К. Бальмонт. «Осень»; А. Блок. «Зайчик»; А. Кольцов. «Дуют ветры...» (из стихотворения «Русская песня»); А. Плещеев. «Осень наступи¬ла...», «Весна» (в сокр.); А. Майков. «Колыбельная песня», «Ласточка при¬мчалась...» (из новогреческих песен); А, Пушкин. «Ветер, ветер! Ты могуч!..», « Свет наш, солнышко!.», «Месяц, месяц...» (из «Сказки о мертвой царевне и . семи богатырях»); С. Черный. «Приставалка», «Про Катюшу»; С. Маршак. «Зоосад», «Жираф», «Зебры», «Белые медведи», «Страусенок», «Пингвин», «Верблюд», «Где обедал воробей» (из цикла «Детки в клетке»); «Тихая сказка», «Сказка об умном мышонке»; К. Чуковский. «Путаница», «Краденое солнце», «Мойдодыр», «Муха-цокотуха», «Ежики смеются», «Елка», «</w:t>
            </w:r>
            <w:r w:rsidRPr="00531261">
              <w:rPr>
                <w:rFonts w:ascii="Times New Roman" w:eastAsia="Times New Roman" w:hAnsi="Times New Roman" w:cs="Times New Roman"/>
                <w:sz w:val="24"/>
                <w:szCs w:val="24"/>
                <w:lang w:eastAsia="ru-RU"/>
              </w:rPr>
              <w:tab/>
              <w:t>Айболит», «Чудо-дерево»,  «Черепаха»; С.  Гродецкий, «Кто это?»; В.Берестов. «Курица с цыплятами», «Бычок»; Н. Заболоцкий. «Как мыши с котом воевали»; В. Маяковский. «Что такое хорошо и что такое плохо?», «</w:t>
            </w:r>
            <w:r w:rsidRPr="00531261">
              <w:rPr>
                <w:rFonts w:ascii="Times New Roman" w:eastAsia="Times New Roman" w:hAnsi="Times New Roman" w:cs="Times New Roman"/>
                <w:sz w:val="24"/>
                <w:szCs w:val="24"/>
                <w:lang w:eastAsia="ru-RU"/>
              </w:rPr>
              <w:tab/>
              <w:t>Что ни страница — то слон, то львица»; К. Бальмонт, «Комарики-макарики»; П. Косяков. «Все она»; А. Барто, П. Барто. «Девочка чумазая»; С. Михалков. «Песенка друзей»; Э. Мошковская. «Жадина»; И. Токмакова. «Медведь».</w:t>
            </w:r>
          </w:p>
          <w:p w14:paraId="1811E28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Проза.</w:t>
            </w:r>
            <w:r w:rsidRPr="00531261">
              <w:rPr>
                <w:rFonts w:ascii="Times New Roman" w:eastAsia="Times New Roman" w:hAnsi="Times New Roman" w:cs="Times New Roman"/>
                <w:sz w:val="24"/>
                <w:szCs w:val="24"/>
                <w:lang w:eastAsia="ru-RU"/>
              </w:rPr>
              <w:t xml:space="preserve"> К. Ушинский. «Петушок с семьей», «Уточки», «Васька», «Лиса-Патрикеевна»; Т. Александрова. «Медвежонок Бурик»; Б. Житков. «Как мы ездили в зоологический сад», «Как мы в зоосад приехали», «Зебра», -Слоны», «Как слон купался» (из книги «Что я видел»); М. Зощенко. -Умная птичка»; Г. Цыферов. «Про друзей», «Когда не хватает игрушек» из книги «Про цыпленка, солнце и медвежонка»); К. Чуковский. «Так и не так»; Д. Мамин-Сибиряк. «Сказка про храброго Зайца — Длинные уши,  косые глаза, короткий хвост»; Л. Воронкова. «Маша-растеряша», «Снег идет» (из книги «Снег идет»); Н. Носов «Ступеньки»; Д, Хармс. «Храбрый еж»; Л. Толстой. «Птица свила гнездо...»; «Таня знала буквы...»; «У Вари был чиж,..», «Пришла весна...»; В. Бианки. «Купание медвежат»; Ю. Дмитриев. «Синий шалашик»; С. Прокофьева. «Маша и Ойка», «Когда можно плакать», «Сказка о невоспитанном мышонке» (из книги «Машины сказки»); В. Сутеев. «Три котенка»; А. Н. Толстой. «Еж», «Лиса», «Петушки».</w:t>
            </w:r>
          </w:p>
          <w:p w14:paraId="012C0C0B"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Произведения поэтов и писателей разных стран:</w:t>
            </w:r>
          </w:p>
          <w:p w14:paraId="11D6C1E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Поэзия.</w:t>
            </w:r>
            <w:r w:rsidRPr="00531261">
              <w:rPr>
                <w:rFonts w:ascii="Times New Roman" w:eastAsia="Times New Roman" w:hAnsi="Times New Roman" w:cs="Times New Roman"/>
                <w:sz w:val="24"/>
                <w:szCs w:val="24"/>
                <w:lang w:eastAsia="ru-RU"/>
              </w:rPr>
              <w:t xml:space="preserve"> Е. Виеру. «Ежик и барабан», пер. с молд. Я. Акима; П. Воронько. -Хитрый ежик», пер. с укр. С. Маршака; Л. Милева. «Быстроножка и серая Одежка», пер. с болг. М. Маринова; А. Милн. «Три лисички», пер. с англ. Н. Слепаковой; Н. Забила. «Карандаш», пер. с укр. 3. Александровой; С. Капугикян. «Кто скорее допьет», «Маша не плачет» пер. с арм. Т. Спендиаровой; А. Босев. «Дождь», пер. с болг. И. Мазнина; «Поет зяблик», с болг. И. Токмаковой; М. Карем. «Мой кот», пер. с франц. М. Кудиновой.</w:t>
            </w:r>
          </w:p>
          <w:p w14:paraId="76D9DF2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Проза</w:t>
            </w:r>
            <w:r w:rsidRPr="00531261">
              <w:rPr>
                <w:rFonts w:ascii="Times New Roman" w:eastAsia="Times New Roman" w:hAnsi="Times New Roman" w:cs="Times New Roman"/>
                <w:sz w:val="24"/>
                <w:szCs w:val="24"/>
                <w:lang w:eastAsia="ru-RU"/>
              </w:rPr>
              <w:t>. Д. Биссет. «Лягушка в зеркале», пер, с англ. Н. Шерешевской; Л. Муур. «Крошка Енот и Тот, кто сидит в пруду», пер. с англ. О. Образцовой;  Ч. Янчарский. «Игры», «Самокат» (из книги «Приключения Мишки Ушастика»), пер. с польск. В. Приходько; Е. Бехлерова. «Капустный лист», пер. с польск. Г. Лукина; А. Босев. «Трое», пер, с болг. В. Викторова; Б. Поттер. «</w:t>
            </w:r>
            <w:r w:rsidRPr="00531261">
              <w:rPr>
                <w:rFonts w:ascii="Times New Roman" w:eastAsia="Times New Roman" w:hAnsi="Times New Roman" w:cs="Times New Roman"/>
                <w:sz w:val="24"/>
                <w:szCs w:val="24"/>
                <w:lang w:eastAsia="ru-RU"/>
              </w:rPr>
              <w:tab/>
              <w:t>Ухти-Тухти», пер. с англ. О. Образцовой; Й. Чапек. «Трудный день», «В ле-:v», «Кукла Яринка» (из книги «Приключения песика и кошечки»), пер. . чешек. Г. Лукина; О. Альфаро. «Козлик-герой», пер. с исп. Т. Давитьянц; О. Панку-Яшь. «Покойной ночи, Дуку!», пер. с румын. М. Олсуфьева, «Не только в детском саду» (в сокр.), пер. с румын. Т. Ивановой.</w:t>
            </w:r>
          </w:p>
          <w:p w14:paraId="1F53133B" w14:textId="77777777" w:rsidR="00BA795C" w:rsidRPr="00531261" w:rsidRDefault="00BA795C"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Для заучивания наизусть:</w:t>
            </w:r>
          </w:p>
          <w:p w14:paraId="51158CE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«Пальчик-мальчик...», «Как у нашего кота...», «Огуречик, огуречик...», «Мыши водят хоровод.,.» — рус. нар. песенки; А. Барто. «Мишка», «Мячик», «Кораблик»; В. Берестов. «Петушки»; К. Чуковский. «Елка» (в сокр.); Е. Ильина. «Наша елка» (в сокр.); А. Плещеев. «Сельская песня»; Н. Саконская. «Где мой пальчик?».</w:t>
            </w:r>
          </w:p>
          <w:p w14:paraId="42CA9AC2"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5-го года жизни:</w:t>
            </w:r>
          </w:p>
          <w:p w14:paraId="719FEA74"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Русский фольклор</w:t>
            </w:r>
          </w:p>
          <w:p w14:paraId="1EF2462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Песенки, потешки, заклички. «Наш козел...»-; «Зайчишка-трусишка...»: «Дон! Дон! Дон!-», «Гуси, вы гуси...»; «Ножки, ножки, где вы были?..». «Сидит, сидит зайка», «Кот на печку </w:t>
            </w:r>
            <w:r w:rsidRPr="00531261">
              <w:rPr>
                <w:rFonts w:ascii="Times New Roman" w:eastAsia="Times New Roman" w:hAnsi="Times New Roman" w:cs="Times New Roman"/>
                <w:sz w:val="24"/>
                <w:szCs w:val="24"/>
                <w:lang w:eastAsia="ru-RU"/>
              </w:rPr>
              <w:lastRenderedPageBreak/>
              <w:t>пошел...», «Сегодня день целый...», «Барашеньки...», «Идет лисичка по мосту...», «Солнышко-ведрышко...», «Иди, весна, иди, красна...».</w:t>
            </w:r>
          </w:p>
          <w:p w14:paraId="4F79E9C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Сказки. «Про Иванушку-дурачка», обр. М. Горького; «Война грибов с ягодами», обр. В. Даля; «Сестрица Аленушка и братец Иванушка», обр. Л. Н. Толстого; «Жихарка», обр. И. Карнауховой; «Лисичка-сестричка и волк», обр. М. Булатова; «Зимовье», обр. И. Соколова-Микитова; «Лиса и козел», обр. О. Капицы; «Привередница», «Лиса-лапотница», обр. В. Даля; «Петушок и бобовое зернышко», обр. О, Капицы.</w:t>
            </w:r>
          </w:p>
          <w:p w14:paraId="13099C09"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Фольклор народов мира</w:t>
            </w:r>
          </w:p>
          <w:p w14:paraId="72B3AF9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Песенки. «Рыбки», «Утята», франц., обр. Н. Гернет и С. Гиппиус; «Чив-чив, воробей», пер. с коми-пермяц. В. Климова; «Пальцы», пер. с нем. Л, Яхина; «Мешок», татар., пер. Р. Ягофарова, пересказ Л. Кузьмина.</w:t>
            </w:r>
          </w:p>
          <w:p w14:paraId="726498D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Сказки. «Три поросенка», пер. с англ. С. Михалкова; «Заяц и еж», из ска¬зок братьев Гримм, пер. с нем. А. Введенского, под ред. С. Маршака; «Красная Шапочка», из сказок Ш. Перро, пер. с франц. Т. Габбе; братья Гримм. "Бременские музыканты», нем., пер. В. Введенского, под ред. С. Маршака.</w:t>
            </w:r>
          </w:p>
          <w:p w14:paraId="1848272E"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Произведения поэтов и писателей России</w:t>
            </w:r>
          </w:p>
          <w:p w14:paraId="2313D6A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Поэзия. И. Бунин. «Листопад» (отрывок); А. Майков. «Осенние листья по ветру кружат...»; А. Пушкин. «Уж небо осенью дышало...» (из романа «Евгений Онегин»); А. Фет. «Мама! Глянь-ка из окошка...»; Я. Аким. «Первый снег»; А. Барто. «Уехали»; С. Дрожжия. «Улицей гуляет...» (из лихотворения «В крестьянской семье»); С. Есенин. «Поет зима — аукает...»; Н. Некрасов. «Не ветер бушует над бором...» (из поэмы «Мороз, Красный нос»); И. Суриков. «Зима»; С. Маршак. «Багаж», «Про все на све-:-», «Вот какой рассеянный», «Мяч»; С. Михалков. «Дядя Степа»; Е. Баратынский. «Весна, весна» (в сокр.); Ю. Мориц. «Песенка про сказку»; «Дом гнома, гном — дома!»; Э. Успенский. «Разгром»; Д. Хармс. «Очень грашная история».</w:t>
            </w:r>
          </w:p>
          <w:p w14:paraId="4B1F387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Проза. В. Вересаев. «Братишка»; А. Введенский. «О девочке Маше, собачке Петушке и о кошке Ниточке» (главы из книги); М. Зощенко. «Показательный ребенок»; К. Ушинский. «Бодливая корова»; С. Воронин. «Воинственный Жако»; С. Георгиев. «Бабушкин садик»; Н. Носов. «Заплатка», «Затейники»; Л. Пантелеев. «На море» (глава из книги «Рассказы о Белочке и Тамарочке»); Бианки, «Подкидыш»; Н. Сладков. «Неслух».</w:t>
            </w:r>
          </w:p>
          <w:p w14:paraId="07C6C92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Литературные сказки. М. Горький. «Воробьишко»; В. Осеева. «Волшебная иголочка»; Р. Сеф. «Сказка о кругленьких и длинненьких человечках»; К. Чуковский. «Телефон», «Тараканище», «Федорино горе»; Носов. «Приключения Незнайки и его друзей» (главы из книги); Д. Мамин-Сибиряк. «Сказка про Комара Комаровича — Длинный Нос и про Мохнатого Мишу — Короткий Хвост»; В. Бианки. «Первая охота»; Д. Самойлов. «У слоненка день рождения».</w:t>
            </w:r>
          </w:p>
          <w:p w14:paraId="701F004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Басни. Л. Толстой. «Отец приказал сыновьям...», «Мальчик стерег овец...», «Хотела галка пить...».</w:t>
            </w:r>
          </w:p>
          <w:p w14:paraId="7059B4D2"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Произведения поэтов и писателей разных стран</w:t>
            </w:r>
          </w:p>
          <w:p w14:paraId="3C7ADC3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Поэзия. В. Витка. «Считалочка», пер. с белорус. И. Токмаковой; Ю. Тувим. «Чудеса», пер. с польск. В. Приходько; «Про пана Трулялинского», пересказ с польск. Б. Заходера; Ф. Грубин. «Слезы», пер. с чеш. Е. Солоновича; С. Вангели. «Подснежники» (главы из книги «Гугуцэ — капитан корабля»), пер. с молд. В. Берестова.</w:t>
            </w:r>
          </w:p>
          <w:p w14:paraId="505E200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Литературные сказки. А. Милн. «Винни-Пух и все-все-все» (главы из книги), пер. с англ. Б. Заходера; Э. Блайтон. «Знаменитый утенок Тим» (главы из книги), пер. с англ. Э. Паперной; Т. Эгнер. «Приключения в лесу Елки-на-Горке» (главы из книги), пер. с норв. Л. Брауде; Д. Биссет. «Про мальчика, ко¬торый рычал на тигров», пер. с англ. Н. Шерепгевской; Э. Хогарт. «Мафии и его веселые друзья» (главы из книги), пер. с англ. О. Образцовой и Н. Шанько.</w:t>
            </w:r>
          </w:p>
          <w:p w14:paraId="45FFEA1D"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Для заучивания наизусть</w:t>
            </w:r>
          </w:p>
          <w:p w14:paraId="05C5232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«Дед хотел уху сварить...», «Ножки, ножки, где вы были?» — рус. нар. песенки; А. Пушкин. «Ветер, ветер! Ты могуч...» (из «Сказки о мертвой ца¬ревне и о семи богатырях»); 3. Александрова. «Елочка»; А. Барто. «Я знаю, что надо придумать»; Л. Николаенко. «Кто рассыпал колокольчики...»; В. Орлов. «С базара», «Почему медведь зимой спит» (по выбору воспитате¬ля); Е. Серова. «Одуванчик», «Кошачьи лапки» (из цикла «Наши цветы»); «Купите лук...», шотл. нар. песенка, пер. И. Токмаковой.</w:t>
            </w:r>
          </w:p>
          <w:p w14:paraId="76E1F64A"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Дети 6-го года жизни:</w:t>
            </w:r>
          </w:p>
          <w:p w14:paraId="55B26965"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Русский фольклор</w:t>
            </w:r>
          </w:p>
          <w:p w14:paraId="388232E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Песенки. «Как на тоненький ледок...»; «Никоденька-гусачок...»; «Уж я колышки тешу...»; «Как у бабушки козел...»; «Ты мороз, мороз, мороз...»: «По дубочку постучишь, прилетает синий чиж...»; «Ранним-рано поутру...»: «Грачи-киричи...»;«Уж ты, пташечка, ты залетная...»; «Ласточка- ласточка...»: «Дождик, дождик, веселей...»; «Божья коровка...».</w:t>
            </w:r>
          </w:p>
          <w:p w14:paraId="75E8121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Сказки. «Лиса и кувшин», обр. О. Капицы; «Крылатый, мохнатый да масляный» обр. И. Карнауховой; «Хаврошечка», обр. А. Н, Толсто «Заяц-хвастун», обр. О. Капицы; «Царевна-лягушка», обр. М. Булатова; «Рифмы», авторизированный пересказ Б. Шергина «Сивка-Бурка», обр. М. Булатова; «Финист — Ясный сокол», обр. А. Платонова.</w:t>
            </w:r>
          </w:p>
          <w:p w14:paraId="630A3F4A"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Фольклор народов мира</w:t>
            </w:r>
          </w:p>
          <w:p w14:paraId="1B2AD26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Песенки. «Гречку мыли», литов., обр. Ю. Григорьева; «Старушка». «Дом, который построил Джек», пер. с англ. С. Маршака; «Счастливого пути!», голл., обр. И. Токмаковой; «Веснянка», укр., обр. Г. Литвака; «Друг за дружкой», тадж., обр. Н. Гребнева (в сокр.).</w:t>
            </w:r>
          </w:p>
          <w:p w14:paraId="54D5743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Сказки. «Кукушка», ненецк., обр. К. Шаврова; «Чудесные истории про зайца по имени Лек», сказки народов Западной Африки, пер. О. Кустовой и В. Андреева; «Златовласка», пер. с чеш. К. Паустовского; «Три золотых волоска Деда-Всеведа», пер. с чеш. Н. Аросьевой (из сборника сказок К. Я. Эрбена).</w:t>
            </w:r>
          </w:p>
          <w:p w14:paraId="1BD7EC19"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Произведения поэтов и писателей России</w:t>
            </w:r>
          </w:p>
          <w:p w14:paraId="4589429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Поэзия. И. Бунин. «Первый снег»; А. Пушкин. «Уж небо осенью дышало...» (из романа «Евгений Онегин»); «Зимний вечер» (в сокр.); А. К. Толстой. «Осень, обсыпается весь наш бедный сад...»; М. Цветаева. «У кроватки»; С. Маршак. «Пудель»; С. Есенин. «Береза», «Черемуха»; И. Никитин. «Встреча зимы»; А. Фет. «Кот поет, глаза прищурил...»; С. Черный. «Волк»; В. Левин. «Сундук», «Лошадь»; М.Яснов. «Мирная считалка». С. Городецкий. «Котенок»; Ф. Тютчев. «Зима недаром злится...»; А. Барто. «Веревочка».</w:t>
            </w:r>
          </w:p>
          <w:p w14:paraId="3DCB731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Проза. В. Дмитриева. «Малыш и Жучка» (главы); Л. Толстой. «Косточка», «Прыжок», «Лев и собачка»; Н. Носов. «Живая шляпа»; Алмазов. «Горбушка»; А. Гайдар. «Чук и Гек» (главы); С. Георгиев. «Я спас Деда Мороза»; В. Драгунский. «Друг детства», «Сверху вниз, наискосок»; К. Паустовский. «Кот-ворюга».</w:t>
            </w:r>
          </w:p>
          <w:p w14:paraId="410B1EF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Литературные сказки. Т. Александрова. «Домовенок Кузька» (главы); B.Бианки. «Сова»; Б. Заходер. «Серая звездочка»; А. Пушкин. «Сказка о царе Салтане, о сыне его славном и могучем богатыре Гвидоне Салтановиче л о прекрасной царевне Лебеди»; П. Бажов. «Серебряное копытце»; Н. Телешов. «Крупеничка»; В. Катаев. «Цветик-семицветик».</w:t>
            </w:r>
          </w:p>
          <w:p w14:paraId="62AF8288"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Произведения поэтов и писателей разных стран</w:t>
            </w:r>
          </w:p>
          <w:p w14:paraId="022F79F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Поэзия. А. Милн. «Баллада о королевском бутерброде», пер. с англ. C.Маршака; В. Смит. «Про летающую корову», пер. с англ. Б. Заходера; Я. Бжехва. «На горизонтских островах», пер. с польск. Б. Заходера; Лж. Ривз. «Шумный Ба-бах», пер. с англ. М. Бородицкой; «Письмо ко всем детям по одному очень важному делу», пер. с польск. С. Михалкова.</w:t>
            </w:r>
          </w:p>
          <w:p w14:paraId="7266DB6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Литературные сказки. X. Мякеля. «Господин Ау» (главы), пер. с финск. Э. Успенского; Р. Киплинг. «Слоненок», пер. с англ. К. Чуковского, стихи з пер. С. Маршака; А. Линдгрен. «Карлсон, который живет на крыше, опять прилетел» (главы в сокр.), пер. со швед. Л. Лунгиной.</w:t>
            </w:r>
          </w:p>
          <w:p w14:paraId="6EFC2D73"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Для заучивания наизусть</w:t>
            </w:r>
          </w:p>
          <w:p w14:paraId="5B6891A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 дубочку постучишь...», рус. нар. песня; И. Белоусов. «Весенняя гос¬тья»; Е. Благинина. «Посидим в тишине»; Г. Виеру. «Мамин день», пер, с молд, Я. Акима; М. Исаковский. «Поезжай за моря-океаны»; М. Карем. «Мирная считалка», пер. с франц. В. Берестова; А. Пушкин. «У лукоморья дуб зеле¬ный...» (из поэмы «Руслан и Людмила»); И. Суриков. «Вот моя деревня».</w:t>
            </w:r>
          </w:p>
          <w:p w14:paraId="55A9B89F"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Для чтения в лицах</w:t>
            </w:r>
          </w:p>
          <w:p w14:paraId="6B1C81A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Ю. Владимиров. «Чудаки»; С. Городецкий. «Котенок»; В. Орлов. «Ты скажи мне, реченька...»; Э. Успенский. «Разгром».</w:t>
            </w:r>
          </w:p>
          <w:p w14:paraId="3FA5DD79"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Дополнительная литература</w:t>
            </w:r>
          </w:p>
          <w:p w14:paraId="592E38A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Русские народные сказки. «Никита Кожемяка» (из сборника сказок А. Афанасьева); «Докучные сказки».</w:t>
            </w:r>
          </w:p>
          <w:p w14:paraId="5D406CB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Зарубежные народные сказки. «О мышонке, который был кошкой, со¬бакой и тигром», инд. пер. Н. Ходзы; «Как братья отцовский клад нашли», молд., обр. М. Булатова; «Желтый аист», кит., пер. Ф. Ярлина.</w:t>
            </w:r>
          </w:p>
          <w:p w14:paraId="0B982AC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Проза. Б. Житков. «Белый домик», «Как я ловил человечков»; Г, Снегирев. «Пингвиний пляж», «К морю», «Отважный пингвиненок»; Л. Пантелеев. «Буква „ы"»; М. Москвина. «Кроха»; А. Митяев. «Сказка про трех пиратов».</w:t>
            </w:r>
          </w:p>
          <w:p w14:paraId="67AD32B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Поэзия. Я. Аким. «Жадина»; Ю. Мориц. «Домик с грубой»; Р. Сеф. «Совет», «Бесконечные стихи»; Д. Хармс. «Уж я бегал, бегал, бегал,..»; Д. Чиарди. «О том, у кого три глаза», пер. с англ. Р Сефа;Б. Заходер. «Приятная встреча»; С. Черный. «Волк»; А. Плещеев. «Мой садик»; С. Маршак. «Почта».</w:t>
            </w:r>
          </w:p>
          <w:p w14:paraId="7A80437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Литературные сказки. А. Волков. «Волшебник Изумрудного города» (главы); О. Пройслер. «Маленькая Баба-яга», пер. с нем. Ю. Коринца; Дж. Родари. «Волшебный барабан» (из книги «Сказки, у которых три кон¬ца»), пер. с итал. И. Константиновой; Т. Янссон. «О самом последнем в мире драконе», пер. со швед. Л. Брауде; «Шляпа волшебника», пер. В. Смирнова; Г. Сапгир. «Небылицы в лицах», «Каклягушку продавали»; Л. Петрушевская. «Кот, который умел петь»; А. Митяев. «Сказка про трех пиратов».</w:t>
            </w:r>
          </w:p>
          <w:p w14:paraId="25A91F06"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7-го года жизни:</w:t>
            </w:r>
          </w:p>
          <w:p w14:paraId="6417E725"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Русский фольклор.</w:t>
            </w:r>
          </w:p>
          <w:p w14:paraId="040B589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Песенки. «Лиса рожью шла...»; «Чигарики-чок-чигарок...»; «Зима при¬шла ..»; «Идет матушка весна...»; «Когда солнышко взойдет, роса на землю падет...».</w:t>
            </w:r>
          </w:p>
          <w:p w14:paraId="4252BD7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Календарные обрядовые песни. «Коляда! Коляда! А бывает коляда...»; «Коляда, коляда, ты подай пирога...»; «Как пошла коляда...»; «Как на масляной неделе...»; «Тин-тин-ка ..»; «Масленица, Масленица!».</w:t>
            </w:r>
          </w:p>
          <w:p w14:paraId="7B3BA74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Прибаутки. «Братцы, братцы!..»; «Федул, что губы надул?..»; «Ты пирог съел?»; «Где кисель — тут и сел»; «Глупый Иван...»; «Сбил-сколотил – вот колесо».</w:t>
            </w:r>
            <w:r w:rsidRPr="00531261">
              <w:rPr>
                <w:rFonts w:ascii="Times New Roman" w:eastAsia="Times New Roman" w:hAnsi="Times New Roman" w:cs="Times New Roman"/>
                <w:sz w:val="24"/>
                <w:szCs w:val="24"/>
                <w:lang w:eastAsia="ru-RU"/>
              </w:rPr>
              <w:tab/>
            </w:r>
          </w:p>
          <w:p w14:paraId="3A8CD38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Небылицы. «Богат Ермошка». «Вы послушайте, ребята».</w:t>
            </w:r>
          </w:p>
          <w:p w14:paraId="479B338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Сказки и былины. «Илья Муромец и Соловей-разбойник» (запись А. Гильфердинга, отрывок); «Василиса Прекрасная» (из сборника сказок А. Афанасьева); «Волк и лиса», обр. И. Соколова-Микитова. «Добрыня и Змей», пересказ Н. Колпаковой; «Снегурочка» (по народным сюжетам); «Садко» (запись П. Рыбникова, отрывок); «Семь Симеонов — семь работ¬ников», обр. И. Карнауховой; «Сынко-Филипко», пересказ Е. Поленовой; «Не клюй в колодец — пригодится воды напиться», обр. К. Ушинского.</w:t>
            </w:r>
          </w:p>
          <w:p w14:paraId="28140A26"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Фольклор народов мира</w:t>
            </w:r>
          </w:p>
          <w:p w14:paraId="23D61A5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Песенки. «Перчатки», «Кораблик», пер с англ. С. Маршака; «Мы пошли по ельнику», пер. со швед. И. Токмаковой; «Чтоя видел», «Трое гуляк», пер. с франц. Н. Гернет и С. Гиппиус; «Ой, зачем ты жаворонок...», укр., обр. Г. Литвака; «Улитка», молд., обр. И. Токмаковой.</w:t>
            </w:r>
          </w:p>
          <w:p w14:paraId="67BC45F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Сказки. Из сказок Ш. Перро (франц.): «Кот в сапогах», пер, Т. Габбе; «Айога», нанайск., обр. Д. Нагишкина; «Каждый свое получил», эстон., обр. М. Булатова; «Голубая птица», туркм., обр. А. Александровой  и  М. Туберовского; «Беляночка и Розочка», пер. с нем. Л. Кон; «Самый красивый наряд на свете», пер. с япон. В. Марковой.</w:t>
            </w:r>
          </w:p>
          <w:p w14:paraId="3CD57CA2"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Произведения поэтов и писателей России</w:t>
            </w:r>
          </w:p>
          <w:p w14:paraId="651B338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Поэзия. М. Волошин. «Осенью»; С. Городецкий. «Первый снег»; М. Лермонтов. «Горные вершины» (из Гёте); Ю. Владимиров. «Оркестр»; Г Сапгир. «Считалки, скороговорки»; С. Есенин. «Пороша»; А. Пушкин «Зима! Крестьянин, торжествуя...» (из романа «Евгений Онегин»), «Птичка,»; П. Соловьева. «Денъиночь»;Н. Рубцов. «Про зайца»; Э.Успенский. «Страшная история», «Память». А. Блок. «На лугу»; С. Городецкий. «Весенняя песенка»; B.Жуковский «Жаворонок» (в сокр.); Ф. Тютчев. «Весенние воды»; А. Фет.</w:t>
            </w:r>
          </w:p>
          <w:p w14:paraId="5F93E83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«Уж верба вся пушистая» (отрывок); Н. Заболоцкий. «На реке».</w:t>
            </w:r>
          </w:p>
          <w:p w14:paraId="483FF4E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Проза. А. Куприн. «Слон»; М. Зощенко. «Великие путешественники»; К. Коровин. «Белка» (в сокр.); С. Алексеев. «Первый ночной таран»; Н. Телешов. «Уха» (в сокр.); Е. Воробьев. «Обрывок провода»; Ю. Коваль. «Русачок-травник», «Стожок»; Е. Носов. «Как ворона на крыше заблуди¬лась»; С. Романовский. «На танцах».</w:t>
            </w:r>
          </w:p>
          <w:p w14:paraId="58A2E58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Литературные сказки. А. Пушкин, «Сказка о мертвой царевне и о семи богатырях»; А, Ремизов. «Хлебный голос», «Гуси-лебеди»; К. Паустовский. «Теплый хлеб»; В. Даль. «Старик-годовик»; П. Ершов. «Конек-Горбунок»; К. Ушинский. «Слепая лошадь»; К. </w:t>
            </w:r>
            <w:r w:rsidRPr="00531261">
              <w:rPr>
                <w:rFonts w:ascii="Times New Roman" w:eastAsia="Times New Roman" w:hAnsi="Times New Roman" w:cs="Times New Roman"/>
                <w:sz w:val="24"/>
                <w:szCs w:val="24"/>
                <w:lang w:eastAsia="ru-RU"/>
              </w:rPr>
              <w:lastRenderedPageBreak/>
              <w:t>Драгунская. «Лекарство от послушнос¬ти»; И. Соколов-Микитов. «Соль земли»; Г. Скребицкий. «Всяк по-своему».</w:t>
            </w:r>
          </w:p>
          <w:p w14:paraId="7C4B90C7"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Произведения поэтов и писателей разных стран</w:t>
            </w:r>
          </w:p>
          <w:p w14:paraId="79FE195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Поэзия. Л. Станчев. «Осенняя гамма», пер. с болг. И. Токмаковой; Б. Брехт. «Зимний разговор через форточку», пер. с нем. К. Орешина; Э. Лир. «Лимерики» («Жил-был старичок из Гонконга...», «Жил-был ста¬ричок из Винчестера...», «Жила на горе старушонка...», «Один старикашка с косого...»), пер. с англ. Г. Кружкова..</w:t>
            </w:r>
          </w:p>
          <w:p w14:paraId="241F83A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Литературные сказки. Х.-К Андерсен. «Дюймовочка», «Гадкий утенок» пер. с дат. А. Ганзен; Ф. Зальтен. «Бемби», пер. с нем. Ю. Нагибина; А. Линдгрен. «Принцесса, не желающая играть в куклы», пер. со швед. Е. Соловьевой; C.Топелиус. «Три ржаных колоска», пер. со швед. А. Любарской.</w:t>
            </w:r>
          </w:p>
          <w:p w14:paraId="680ACEDF"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Для заучивания наизусть (по выбору воспитателей)</w:t>
            </w:r>
          </w:p>
          <w:p w14:paraId="01AF311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Я. Аким. «Апрель»; П. Воронько. «Лучше нет родного края», пер. с укр. С. Маршака; Е. Благинина. «Шинель»; Н. Гернет и Д. Хармс. «Очень-очень вкусный пирог»; С. Есенин. «Береза»; С. Маршак. «Тает месяц молодой...»; Э. Мошковская. «Добежали до вечера»; В. Орлов. «Ты лети к нам, скворушка...»; А. Пушкин. «Уж небо осенью дышало...» (из «Евгения Онегина»); Н. Рубцов. «Про зайца»; И. Суриков. «Зима»; П. Соловьева. «Подснежник»; Ф. Тютчев. «Зима недаром злится» (по выбору воспитателя).</w:t>
            </w:r>
          </w:p>
          <w:p w14:paraId="38FBA875"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Для чтения в лицах</w:t>
            </w:r>
          </w:p>
          <w:p w14:paraId="297A6D9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 Аксаков. «Лизочек»; А. Фройденберг. «Великан и мышь», пер. с нем. Ю. Коринца; Д. Самойлов. «У Слоненка день рождения» (отрывки); Л.Левин. «Сундук»; С. Маршак. «Кошкиндом» (отрывки).</w:t>
            </w:r>
          </w:p>
          <w:p w14:paraId="58CA3515"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Дополнительная литература</w:t>
            </w:r>
          </w:p>
          <w:p w14:paraId="6063459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Сказки. «Белая уточка», рус, из сборника сказок А. Афанасьева; «Мальчик с пальчик», из сказок Ш. Перро, пер. с фран. Б. Дехтерева.</w:t>
            </w:r>
          </w:p>
          <w:p w14:paraId="5B70847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Поэзия. «Вот пришло и лето красное...», рус. нар. песенка; А. Блок. «На лугу»; Н. Некрасов. «Перед дождем» (в сокр.); А. Пушкин. «За весной, красой природы...» (из поэмы «Пытаны»); А. Фет. «Что за вечер...» (в сокр.); С. Черный. «Перед сном», «Волшебник»; Э. Мошковская. «Хитрые старуш¬ки», «Какие бывают подарки»; В. Берестов. «Дракон»; Э. Успенский. «Память»; Л. Фадеева. «Зеркало в витрине»; И. Токмакова. «Мне грустно»; Д. Хармс. «Веселый старичок», «ИванТоропышкин»;М. Валек. «Мудрецы», пер. со словац. Р. Сефа.</w:t>
            </w:r>
          </w:p>
          <w:p w14:paraId="0696E3A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Проза. Д. Мамин-Сибиряк. «Медведко»; А. Раскин. «Как папа бросил мяч под автомобиль», «Как папа укрощал собачку»; М. Пришвин. «Курица на столбах»; Ю. Коваль. «Выстрел».</w:t>
            </w:r>
          </w:p>
          <w:p w14:paraId="65A88BBB" w14:textId="659352D1" w:rsidR="002556BB"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Литературные сказки. А. Усачев. «Про умную собачку Соню» (главы); Б. Поттер. «Сказка про Джемайму Нырнивлужу», пер. с англ. И. Токмаковой; М. Эме. «Краски», пер. с фран. И. Кузнецовой.</w:t>
            </w:r>
          </w:p>
        </w:tc>
      </w:tr>
      <w:tr w:rsidR="00BA795C" w:rsidRPr="00531261" w14:paraId="4C77C6BB" w14:textId="77777777" w:rsidTr="000B0B1F">
        <w:trPr>
          <w:trHeight w:val="57"/>
        </w:trPr>
        <w:tc>
          <w:tcPr>
            <w:tcW w:w="9889" w:type="dxa"/>
            <w:shd w:val="clear" w:color="auto" w:fill="FFC000"/>
          </w:tcPr>
          <w:p w14:paraId="1F77A814" w14:textId="2A2BF8F8" w:rsidR="00BA795C" w:rsidRPr="00531261" w:rsidRDefault="00BA795C"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lastRenderedPageBreak/>
              <w:t>Формы, методы и приёмы педагогической работы:</w:t>
            </w:r>
          </w:p>
        </w:tc>
      </w:tr>
      <w:tr w:rsidR="00BA795C" w:rsidRPr="00531261" w14:paraId="5021AD80" w14:textId="77777777" w:rsidTr="000B0B1F">
        <w:trPr>
          <w:trHeight w:val="57"/>
        </w:trPr>
        <w:tc>
          <w:tcPr>
            <w:tcW w:w="9889" w:type="dxa"/>
          </w:tcPr>
          <w:p w14:paraId="47236E0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НОД</w:t>
            </w:r>
          </w:p>
          <w:p w14:paraId="3540A5A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Самостоятельная речевая деятельность детей.</w:t>
            </w:r>
          </w:p>
          <w:p w14:paraId="0C1F9BC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Речевая деятельность в режимных моментах.</w:t>
            </w:r>
          </w:p>
          <w:p w14:paraId="33A836A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w:t>
            </w:r>
          </w:p>
          <w:p w14:paraId="5744725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Игровая ситуация</w:t>
            </w:r>
          </w:p>
          <w:p w14:paraId="77E341C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Дидактическая игра</w:t>
            </w:r>
          </w:p>
          <w:p w14:paraId="645E744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Проектная деятельность</w:t>
            </w:r>
          </w:p>
          <w:p w14:paraId="169EFE9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Решение проблемных ситуаций</w:t>
            </w:r>
          </w:p>
          <w:p w14:paraId="6C99AEE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Создание коллекций</w:t>
            </w:r>
          </w:p>
          <w:p w14:paraId="5ED8FCF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Ситуация общения в процессе режимных моментов</w:t>
            </w:r>
          </w:p>
          <w:p w14:paraId="456E3A9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Наблюдение на прогулке</w:t>
            </w:r>
          </w:p>
          <w:p w14:paraId="30CBAEE5"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Сочинение загадок</w:t>
            </w:r>
          </w:p>
          <w:p w14:paraId="1101457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Подвижная игра с текстом</w:t>
            </w:r>
          </w:p>
          <w:p w14:paraId="78D2712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Игровое общение</w:t>
            </w:r>
          </w:p>
          <w:p w14:paraId="3C4C6C6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Все виды самостоятельной детской деятельности, предполагающие общение со сверстниками</w:t>
            </w:r>
          </w:p>
          <w:p w14:paraId="5AE7163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Ситуативный разговор с детьми</w:t>
            </w:r>
          </w:p>
          <w:p w14:paraId="6E4C064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Продуктивная деятельность</w:t>
            </w:r>
          </w:p>
          <w:p w14:paraId="759AE5B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Самостоятельная деятельность в книжном уголке и уголке театрализованной деятельности (рассматривание, инсценировка)</w:t>
            </w:r>
          </w:p>
          <w:p w14:paraId="526C197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Чтение и обсуждение</w:t>
            </w:r>
          </w:p>
          <w:p w14:paraId="1819BEA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Придумывание сказок, рассказов</w:t>
            </w:r>
          </w:p>
          <w:p w14:paraId="2EB4C18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Пересказ </w:t>
            </w:r>
          </w:p>
          <w:p w14:paraId="677100E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Выставка иллюстраций, портретов писателей</w:t>
            </w:r>
          </w:p>
          <w:p w14:paraId="753B915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Изготовление книжек-малышек</w:t>
            </w:r>
          </w:p>
          <w:p w14:paraId="09440CD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Литературная викторина, сочинение загадок</w:t>
            </w:r>
          </w:p>
          <w:p w14:paraId="12ACE07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 xml:space="preserve">- </w:t>
            </w:r>
            <w:r w:rsidRPr="00531261">
              <w:rPr>
                <w:rFonts w:ascii="Times New Roman" w:eastAsia="Times New Roman" w:hAnsi="Times New Roman" w:cs="Times New Roman"/>
                <w:b/>
                <w:sz w:val="24"/>
                <w:szCs w:val="24"/>
                <w:lang w:eastAsia="ru-RU"/>
              </w:rPr>
              <w:t>Словесные</w:t>
            </w:r>
            <w:r w:rsidRPr="00531261">
              <w:rPr>
                <w:rFonts w:ascii="Times New Roman" w:eastAsia="Times New Roman" w:hAnsi="Times New Roman" w:cs="Times New Roman"/>
                <w:sz w:val="24"/>
                <w:szCs w:val="24"/>
                <w:lang w:eastAsia="ru-RU"/>
              </w:rPr>
              <w:t xml:space="preserve"> (беседы, рассказывание, рассуждение); Во всех словесных методах используются наглядные приемы: показ предметов, картин, рассматривание иллюстраций.</w:t>
            </w:r>
          </w:p>
          <w:p w14:paraId="0D2CA2C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sz w:val="24"/>
                <w:szCs w:val="24"/>
                <w:lang w:eastAsia="ru-RU"/>
              </w:rPr>
              <w:t>Наглядные</w:t>
            </w:r>
            <w:r w:rsidRPr="00531261">
              <w:rPr>
                <w:rFonts w:ascii="Times New Roman" w:eastAsia="Times New Roman" w:hAnsi="Times New Roman" w:cs="Times New Roman"/>
                <w:sz w:val="24"/>
                <w:szCs w:val="24"/>
                <w:lang w:eastAsia="ru-RU"/>
              </w:rPr>
              <w:t xml:space="preserve"> (картины, иллюстрации, предметы, игрушки); Наглядные методы: наблюдения, экскурсии, рассматривание предметов, осмотр помещений.</w:t>
            </w:r>
          </w:p>
          <w:p w14:paraId="046C985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sz w:val="24"/>
                <w:szCs w:val="24"/>
                <w:lang w:eastAsia="ru-RU"/>
              </w:rPr>
              <w:t xml:space="preserve">Практические </w:t>
            </w:r>
            <w:r w:rsidRPr="00531261">
              <w:rPr>
                <w:rFonts w:ascii="Times New Roman" w:eastAsia="Times New Roman" w:hAnsi="Times New Roman" w:cs="Times New Roman"/>
                <w:sz w:val="24"/>
                <w:szCs w:val="24"/>
                <w:lang w:eastAsia="ru-RU"/>
              </w:rPr>
              <w:t>(дидактические, звуковые, подвижные, артикуляционные игры)</w:t>
            </w:r>
          </w:p>
          <w:p w14:paraId="551BF28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r w:rsidRPr="00531261">
              <w:rPr>
                <w:rFonts w:ascii="Times New Roman" w:eastAsia="Times New Roman" w:hAnsi="Times New Roman" w:cs="Times New Roman"/>
                <w:sz w:val="24"/>
                <w:szCs w:val="24"/>
                <w:lang w:eastAsia="ru-RU"/>
              </w:rPr>
              <w:tab/>
              <w:t xml:space="preserve">Дидактические, подвижные игры оказывают влияние на обогащение словаря, развитие речевой моторики; </w:t>
            </w:r>
          </w:p>
          <w:p w14:paraId="2C33169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r w:rsidRPr="00531261">
              <w:rPr>
                <w:rFonts w:ascii="Times New Roman" w:eastAsia="Times New Roman" w:hAnsi="Times New Roman" w:cs="Times New Roman"/>
                <w:sz w:val="24"/>
                <w:szCs w:val="24"/>
                <w:lang w:eastAsia="ru-RU"/>
              </w:rPr>
              <w:tab/>
              <w:t xml:space="preserve">Словесные игры способствуют развитию речевой активности детей, интереса к художественному слову, выразительности речи; </w:t>
            </w:r>
          </w:p>
          <w:p w14:paraId="3EF706A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r w:rsidRPr="00531261">
              <w:rPr>
                <w:rFonts w:ascii="Times New Roman" w:eastAsia="Times New Roman" w:hAnsi="Times New Roman" w:cs="Times New Roman"/>
                <w:sz w:val="24"/>
                <w:szCs w:val="24"/>
                <w:lang w:eastAsia="ru-RU"/>
              </w:rPr>
              <w:tab/>
              <w:t>Звуковые игры развивают фонематический слух.</w:t>
            </w:r>
          </w:p>
          <w:p w14:paraId="25C8414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Словесные, наглядные, практические методы при организации работы по развитию речи получают новый смысл: помимо передачи необходимой информации они постоянно оказываются направленными на стимулирование познавательной активности детей, на создание условий для творческих проявлений каждого ребенка.</w:t>
            </w:r>
          </w:p>
          <w:p w14:paraId="0E7C917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Важнейшим средством развития речи детей является общение, выступающее одновременно как процесс взаимодействия людей и как информационный процесс (обмен информацией, деятель­ностью, ее результатами, опытом). </w:t>
            </w:r>
          </w:p>
          <w:p w14:paraId="61F6B243" w14:textId="5FDD1828" w:rsidR="00BA795C" w:rsidRPr="007E5824"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Активное общение ребенка с окружающими взрослыми и сверстниками обеспечивает формирование у него способности слушать и слышать собеседника, проявлять инициативу, излагать свое мнение, понимать эмоциональное состояние свое и окружающих, формирование других важнейших характеристик социально-уверенного поведения.</w:t>
            </w:r>
          </w:p>
        </w:tc>
      </w:tr>
      <w:tr w:rsidR="00BA795C" w:rsidRPr="00531261" w14:paraId="6787506C" w14:textId="77777777" w:rsidTr="000B0B1F">
        <w:trPr>
          <w:trHeight w:val="57"/>
        </w:trPr>
        <w:tc>
          <w:tcPr>
            <w:tcW w:w="9889" w:type="dxa"/>
            <w:shd w:val="clear" w:color="auto" w:fill="F4B083" w:themeFill="accent2" w:themeFillTint="99"/>
          </w:tcPr>
          <w:p w14:paraId="033D7392" w14:textId="7F4C2899" w:rsidR="00BA795C" w:rsidRPr="00531261" w:rsidRDefault="00BA795C" w:rsidP="00D04851">
            <w:pPr>
              <w:tabs>
                <w:tab w:val="left" w:pos="567"/>
              </w:tabs>
              <w:spacing w:after="0" w:line="240" w:lineRule="auto"/>
              <w:outlineLvl w:val="1"/>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iCs/>
                <w:sz w:val="24"/>
                <w:szCs w:val="24"/>
                <w:lang w:eastAsia="ru-RU"/>
              </w:rPr>
              <w:lastRenderedPageBreak/>
              <w:t>Часть, формируемая участниками образовательных отношений</w:t>
            </w:r>
          </w:p>
        </w:tc>
      </w:tr>
      <w:tr w:rsidR="00B9219B" w:rsidRPr="00531261" w14:paraId="0B4D8C7F" w14:textId="77777777" w:rsidTr="000B0B1F">
        <w:trPr>
          <w:trHeight w:val="57"/>
        </w:trPr>
        <w:tc>
          <w:tcPr>
            <w:tcW w:w="9889" w:type="dxa"/>
          </w:tcPr>
          <w:p w14:paraId="3709D653" w14:textId="77777777" w:rsidR="0060629D" w:rsidRPr="00531261" w:rsidRDefault="00B9219B" w:rsidP="00D04851">
            <w:pPr>
              <w:tabs>
                <w:tab w:val="left" w:pos="567"/>
              </w:tabs>
              <w:spacing w:after="0" w:line="240" w:lineRule="auto"/>
              <w:outlineLvl w:val="1"/>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Программа художественного воспитания, об</w:t>
            </w:r>
            <w:r w:rsidR="0060629D" w:rsidRPr="00531261">
              <w:rPr>
                <w:rFonts w:ascii="Times New Roman" w:eastAsia="Times New Roman" w:hAnsi="Times New Roman" w:cs="Times New Roman"/>
                <w:b/>
                <w:bCs/>
                <w:sz w:val="24"/>
                <w:szCs w:val="24"/>
                <w:lang w:eastAsia="ru-RU"/>
              </w:rPr>
              <w:t>учения и развития детей 2-7 лет</w:t>
            </w:r>
          </w:p>
          <w:p w14:paraId="586DE741" w14:textId="74ACD515" w:rsidR="00B9219B" w:rsidRPr="00531261" w:rsidRDefault="00B9219B" w:rsidP="00D04851">
            <w:pPr>
              <w:tabs>
                <w:tab w:val="left" w:pos="567"/>
              </w:tabs>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«Цветные ладошки», Лыкова И.А.</w:t>
            </w:r>
          </w:p>
        </w:tc>
      </w:tr>
      <w:tr w:rsidR="00BA795C" w:rsidRPr="00531261" w14:paraId="151239E3" w14:textId="77777777" w:rsidTr="000B0B1F">
        <w:tc>
          <w:tcPr>
            <w:tcW w:w="9889" w:type="dxa"/>
            <w:shd w:val="clear" w:color="auto" w:fill="FFC000"/>
          </w:tcPr>
          <w:p w14:paraId="611C4865" w14:textId="0ACF9BEC" w:rsidR="00BA795C" w:rsidRPr="00531261" w:rsidRDefault="00BA795C"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t>Задачи:</w:t>
            </w:r>
          </w:p>
        </w:tc>
      </w:tr>
      <w:tr w:rsidR="00BA795C" w:rsidRPr="00531261" w14:paraId="0AB016F8" w14:textId="77777777" w:rsidTr="000B0B1F">
        <w:tc>
          <w:tcPr>
            <w:tcW w:w="9889" w:type="dxa"/>
          </w:tcPr>
          <w:p w14:paraId="63839A45"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 2 до 3 лет:</w:t>
            </w:r>
          </w:p>
          <w:p w14:paraId="4AC2309E"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Развивать инициативность и самостоятельность ребенка в речевом общении со взрослыми и сверстниками. </w:t>
            </w:r>
          </w:p>
          <w:p w14:paraId="16CFF84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Обогащать словарь ребенка в связи с расширением его художественного опыта.</w:t>
            </w:r>
          </w:p>
          <w:p w14:paraId="4374EF0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З. Поддерживать пробуждение лингвистического отношения ребенка к слову (игры со звуками, рифмами). </w:t>
            </w:r>
          </w:p>
          <w:p w14:paraId="78027F3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Создавать благоприятную атмосферу для детского словотворчества, игровых вариаций стихотворных текстов, в частности, произведений поэтического фольклора, различных импровизаций на основе литературных произведений.</w:t>
            </w:r>
          </w:p>
          <w:p w14:paraId="12D81AA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5.Знакомить с книжной графикой на примере творчества известных мастеров детской книги.</w:t>
            </w:r>
          </w:p>
          <w:p w14:paraId="078279D1"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2 младшая группа (с 3 до 4 лет)</w:t>
            </w:r>
          </w:p>
          <w:p w14:paraId="33880CE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Развивать инициативность и самостоятельность ребенка в речевом общении со взрослыми и сверстниками. </w:t>
            </w:r>
          </w:p>
          <w:p w14:paraId="0564132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Обогащать словарь ребенка в связи с расширением его художественного опыта.</w:t>
            </w:r>
          </w:p>
          <w:p w14:paraId="6B3F5DB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З. Поддерживать пробуждение лингвистического отношения ребенка к слову (игры со звуками, рифмами). </w:t>
            </w:r>
          </w:p>
          <w:p w14:paraId="78FBF9B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Создавать благоприятную атмосферу для детского словотворчества, игровых вариаций стихотворных текстов, в частности, произведений поэтического фольклора, различных импровизаций на основе литературных произведений.</w:t>
            </w:r>
          </w:p>
          <w:p w14:paraId="75A6FA00"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5. Знакомить с народной игрушкой для обогащения зрительных впечатлений и показа условно-обобщенной трактовки художественных образов. Проводить мини-спектакли с </w:t>
            </w:r>
            <w:r w:rsidRPr="00531261">
              <w:rPr>
                <w:rFonts w:ascii="Times New Roman" w:eastAsia="Times New Roman" w:hAnsi="Times New Roman" w:cs="Times New Roman"/>
                <w:sz w:val="24"/>
                <w:szCs w:val="24"/>
                <w:lang w:eastAsia="ru-RU"/>
              </w:rPr>
              <w:lastRenderedPageBreak/>
              <w:t>участием народных игрушек для создания у детей праздничного настроения во время встреч с произведением народных мастеров.</w:t>
            </w:r>
          </w:p>
          <w:p w14:paraId="21D1D833"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 3 до 7 лет</w:t>
            </w:r>
          </w:p>
          <w:p w14:paraId="0A5FDC4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3-4 лет</w:t>
            </w:r>
          </w:p>
          <w:p w14:paraId="1A92F2D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1.Развивать инициативность и самостоятельность ребенка в речевом общении со взрослыми и сверстниками. </w:t>
            </w:r>
          </w:p>
          <w:p w14:paraId="127A70B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Обогащать словарь ребенка в связи с расширением его художественного опыта.</w:t>
            </w:r>
          </w:p>
          <w:p w14:paraId="7E4374DF"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З. Поддерживать пробуждение лингвистического отношения ребенка к слову (игры со звуками, рифмами). </w:t>
            </w:r>
          </w:p>
          <w:p w14:paraId="7CE77F0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Создавать благоприятную атмосферу для детского словотворчества, игровых вариаций стихотворных текстов, в частности, произведений поэтического фольклора, различных импровизаций на основе литературных произведений.</w:t>
            </w:r>
          </w:p>
          <w:p w14:paraId="58011EA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5. Знакомить с народной игрушкой для обогащения зрительных впечатлений и показа условно-обобщённой трактовки художественных образов. Проводить мини спектакли с участием</w:t>
            </w:r>
          </w:p>
          <w:p w14:paraId="3E02219F"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4-5 лет</w:t>
            </w:r>
          </w:p>
          <w:p w14:paraId="72D09DA3"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6. поддерживать интерес к содержанию новых слов: «художник», «музей», «выставка», «картина», «скульптура».</w:t>
            </w:r>
          </w:p>
          <w:p w14:paraId="483C5DFE"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5-6 лет</w:t>
            </w:r>
          </w:p>
          <w:p w14:paraId="4EEEA2C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Предлагать для декоративного оформления и иллюстрирования сборники сказок, сотавленные на занятиях по развитию речи и чтению художественной литературы.</w:t>
            </w:r>
          </w:p>
          <w:p w14:paraId="33E78D67"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6 -7 лет</w:t>
            </w:r>
          </w:p>
          <w:p w14:paraId="55286B7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highlight w:val="yellow"/>
                <w:lang w:eastAsia="ru-RU"/>
              </w:rPr>
            </w:pPr>
            <w:r w:rsidRPr="00531261">
              <w:rPr>
                <w:rFonts w:ascii="Times New Roman" w:eastAsia="Times New Roman" w:hAnsi="Times New Roman" w:cs="Times New Roman"/>
                <w:sz w:val="24"/>
                <w:szCs w:val="24"/>
                <w:lang w:eastAsia="ru-RU"/>
              </w:rPr>
              <w:t>Показывать, чем отличаются одни произведения искусства от других как по тематике, так и по средствам выразительности, называть к каким жанрам изобразительного искусства они относятся, обсуждать их содержание, поощрять индивидуальные оценки детьми этих произведений, развивать воображение, формировать эстетическое отношение.</w:t>
            </w:r>
          </w:p>
        </w:tc>
      </w:tr>
      <w:tr w:rsidR="00BA795C" w:rsidRPr="00531261" w14:paraId="50B86B21" w14:textId="77777777" w:rsidTr="000B0B1F">
        <w:tc>
          <w:tcPr>
            <w:tcW w:w="9889" w:type="dxa"/>
            <w:shd w:val="clear" w:color="auto" w:fill="FFC000"/>
          </w:tcPr>
          <w:p w14:paraId="00B59241" w14:textId="4EFA00ED"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iCs/>
                <w:sz w:val="24"/>
                <w:szCs w:val="24"/>
                <w:lang w:eastAsia="ru-RU"/>
              </w:rPr>
              <w:lastRenderedPageBreak/>
              <w:t>Содержание</w:t>
            </w:r>
          </w:p>
        </w:tc>
      </w:tr>
      <w:tr w:rsidR="00BA795C" w:rsidRPr="00531261" w14:paraId="2D0F7468" w14:textId="77777777" w:rsidTr="000B0B1F">
        <w:tc>
          <w:tcPr>
            <w:tcW w:w="9889" w:type="dxa"/>
          </w:tcPr>
          <w:p w14:paraId="2F821940" w14:textId="118A3D5D"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Обогащение содержания образовательной области «Речевое развитие» элементами изобразительной деятельности.</w:t>
            </w:r>
          </w:p>
        </w:tc>
      </w:tr>
      <w:tr w:rsidR="00BA795C" w:rsidRPr="00531261" w14:paraId="4EB31140" w14:textId="77777777" w:rsidTr="000B0B1F">
        <w:tc>
          <w:tcPr>
            <w:tcW w:w="9889" w:type="dxa"/>
            <w:shd w:val="clear" w:color="auto" w:fill="FFC000"/>
          </w:tcPr>
          <w:p w14:paraId="3B192527" w14:textId="0645AA8E" w:rsidR="00BA795C" w:rsidRPr="00531261" w:rsidRDefault="00BA795C" w:rsidP="00D04851">
            <w:pPr>
              <w:keepNext/>
              <w:keepLines/>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iCs/>
                <w:sz w:val="24"/>
                <w:szCs w:val="24"/>
                <w:lang w:eastAsia="ru-RU"/>
              </w:rPr>
              <w:t>Средства</w:t>
            </w:r>
          </w:p>
        </w:tc>
      </w:tr>
      <w:tr w:rsidR="00BA795C" w:rsidRPr="00531261" w14:paraId="37906562" w14:textId="77777777" w:rsidTr="000B0B1F">
        <w:tc>
          <w:tcPr>
            <w:tcW w:w="9889" w:type="dxa"/>
          </w:tcPr>
          <w:p w14:paraId="024331BD" w14:textId="77777777" w:rsidR="00BA795C" w:rsidRPr="00531261" w:rsidRDefault="00BA795C" w:rsidP="00D04851">
            <w:pPr>
              <w:keepNext/>
              <w:keepLines/>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Обсуждение реальных специально созданных проблемных ситуаций;</w:t>
            </w:r>
          </w:p>
          <w:p w14:paraId="66D7E23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i/>
                <w:iCs/>
                <w:sz w:val="24"/>
                <w:szCs w:val="24"/>
                <w:lang w:eastAsia="ru-RU"/>
              </w:rPr>
              <w:t xml:space="preserve">- </w:t>
            </w:r>
            <w:r w:rsidRPr="00531261">
              <w:rPr>
                <w:rFonts w:ascii="Times New Roman" w:eastAsia="Times New Roman" w:hAnsi="Times New Roman" w:cs="Times New Roman"/>
                <w:iCs/>
                <w:sz w:val="24"/>
                <w:szCs w:val="24"/>
                <w:lang w:eastAsia="ru-RU"/>
              </w:rPr>
              <w:t>Метод проектов</w:t>
            </w:r>
            <w:r w:rsidRPr="00531261">
              <w:rPr>
                <w:rFonts w:ascii="Times New Roman" w:eastAsia="Times New Roman" w:hAnsi="Times New Roman" w:cs="Times New Roman"/>
                <w:sz w:val="24"/>
                <w:szCs w:val="24"/>
                <w:lang w:eastAsia="ru-RU"/>
              </w:rPr>
              <w:t xml:space="preserve"> углубляющий интерес ребенка, мотивирующий к самостоятельному поиску информации. Темы (примерные) проектной деятель</w:t>
            </w:r>
            <w:r w:rsidRPr="00531261">
              <w:rPr>
                <w:rFonts w:ascii="Times New Roman" w:eastAsia="Times New Roman" w:hAnsi="Times New Roman" w:cs="Times New Roman"/>
                <w:sz w:val="24"/>
                <w:szCs w:val="24"/>
                <w:lang w:eastAsia="ru-RU"/>
              </w:rPr>
              <w:softHyphen/>
              <w:t>ности: «Собирание коллекций», «Создание мини-музея», «Создание альбома «Мы разные, мы вместе» с рисунками и рассказами детей различной этнической принадлежности, посещающих одну группу детского сада.</w:t>
            </w:r>
          </w:p>
          <w:p w14:paraId="030D7D66"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Условия для формирования у ребенка умения общать</w:t>
            </w:r>
            <w:r w:rsidRPr="00531261">
              <w:rPr>
                <w:rFonts w:ascii="Times New Roman" w:eastAsia="Times New Roman" w:hAnsi="Times New Roman" w:cs="Times New Roman"/>
                <w:sz w:val="24"/>
                <w:szCs w:val="24"/>
                <w:lang w:eastAsia="ru-RU"/>
              </w:rPr>
              <w:softHyphen/>
              <w:t>ся и организовывать разные виды деятельности с детьми другой на</w:t>
            </w:r>
            <w:r w:rsidRPr="00531261">
              <w:rPr>
                <w:rFonts w:ascii="Times New Roman" w:eastAsia="Times New Roman" w:hAnsi="Times New Roman" w:cs="Times New Roman"/>
                <w:sz w:val="24"/>
                <w:szCs w:val="24"/>
                <w:lang w:eastAsia="ru-RU"/>
              </w:rPr>
              <w:softHyphen/>
              <w:t>циональности, в том числе с теми, для кого русский язык не родной.</w:t>
            </w:r>
          </w:p>
        </w:tc>
      </w:tr>
      <w:tr w:rsidR="00BA795C" w:rsidRPr="00531261" w14:paraId="7117FCA8" w14:textId="77777777" w:rsidTr="000B0B1F">
        <w:trPr>
          <w:trHeight w:val="331"/>
        </w:trPr>
        <w:tc>
          <w:tcPr>
            <w:tcW w:w="9889" w:type="dxa"/>
            <w:shd w:val="clear" w:color="auto" w:fill="FFC000"/>
          </w:tcPr>
          <w:p w14:paraId="030850FF" w14:textId="5DB6C068" w:rsidR="00BA795C" w:rsidRPr="00531261" w:rsidRDefault="00BA795C"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t>Формы образовательной деятельности  с детьми</w:t>
            </w:r>
          </w:p>
        </w:tc>
      </w:tr>
      <w:tr w:rsidR="00BA795C" w:rsidRPr="00531261" w14:paraId="4C496E06" w14:textId="77777777" w:rsidTr="000B0B1F">
        <w:tc>
          <w:tcPr>
            <w:tcW w:w="9889" w:type="dxa"/>
          </w:tcPr>
          <w:p w14:paraId="7C40386C"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Младший дошкольный возраст (с 3 до 5 лет):</w:t>
            </w:r>
          </w:p>
          <w:p w14:paraId="46C17C5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проблемные, игровые образовательные ситуации, требующие размышления и рассуждения; </w:t>
            </w:r>
          </w:p>
          <w:p w14:paraId="07CC389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словесные игры; </w:t>
            </w:r>
          </w:p>
          <w:p w14:paraId="40A33BD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картин, иллюстраций, репродукций, предметов; </w:t>
            </w:r>
          </w:p>
          <w:p w14:paraId="513C6CA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наблюдения; </w:t>
            </w:r>
          </w:p>
          <w:p w14:paraId="1621BEBB"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"минутки диалога"; </w:t>
            </w:r>
          </w:p>
          <w:p w14:paraId="279EC0E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речевые игры; </w:t>
            </w:r>
          </w:p>
          <w:p w14:paraId="105B6E3C"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описательные, повествовательные рассказы по игрушкам, картинам, иллюстрациям; </w:t>
            </w:r>
          </w:p>
          <w:p w14:paraId="1EA0A121"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составление описательных загадок и загадок со сравнением, описательные загадки о предметах и объектах живой и неживой окружающей природы.</w:t>
            </w:r>
          </w:p>
          <w:p w14:paraId="135244B6" w14:textId="77777777" w:rsidR="00BA795C" w:rsidRPr="00531261" w:rsidRDefault="00BA795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Старший дошкольный возраст (с 5 до 7 лет):</w:t>
            </w:r>
          </w:p>
          <w:p w14:paraId="5622A5CD"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устное народное творчество, ценность которого состоит в познавательном, эстетическом и воспитательном значениях. Фольклорные тексты включаются в разные виды детской деятельности (игровую, речевую, изобразительную, театрализованную); </w:t>
            </w:r>
          </w:p>
          <w:p w14:paraId="0A3F7F58"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словесные, речевые игры; </w:t>
            </w:r>
          </w:p>
          <w:p w14:paraId="41050C9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-диалоги; </w:t>
            </w:r>
          </w:p>
          <w:p w14:paraId="79C0CA7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расширение словаря в ситуативном общении через малые фольклорные формы; </w:t>
            </w:r>
          </w:p>
          <w:p w14:paraId="7424B16A"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речевая зарядка на основе считалок, скороговорок, прибауток и т.п. </w:t>
            </w:r>
          </w:p>
          <w:p w14:paraId="3EB71C87"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игры с рифмой; </w:t>
            </w:r>
          </w:p>
          <w:p w14:paraId="11CE4BF9"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сочинение загадок; </w:t>
            </w:r>
          </w:p>
          <w:p w14:paraId="32455CA2"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рассказывание по картинкам, иллюстрациям, фотографиям; </w:t>
            </w:r>
          </w:p>
          <w:p w14:paraId="29FF9024" w14:textId="77777777" w:rsidR="00BA795C" w:rsidRPr="00531261" w:rsidRDefault="00BA795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создание аудиокниги. </w:t>
            </w:r>
          </w:p>
        </w:tc>
      </w:tr>
    </w:tbl>
    <w:p w14:paraId="380EB7D1" w14:textId="77777777" w:rsidR="00B9219B" w:rsidRPr="00531261" w:rsidRDefault="00B9219B"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p w14:paraId="27AEAC63"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318152C"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DF13690"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29C71CA3"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6A26976"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2FB4C250"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48F46DC"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79E50EB" w14:textId="32EFBCB9" w:rsidR="00B9219B"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5A7835E" w14:textId="77777777" w:rsidR="002556BB" w:rsidRPr="00531261" w:rsidRDefault="002556BB"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p w14:paraId="50D14D38" w14:textId="77777777" w:rsidR="00B9219B" w:rsidRPr="00531261" w:rsidRDefault="00B9219B"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p w14:paraId="088C3BAF"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6DA4FFE"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53280" behindDoc="0" locked="0" layoutInCell="1" allowOverlap="1" wp14:anchorId="10E99ABF" wp14:editId="6A40A1BB">
                <wp:simplePos x="0" y="0"/>
                <wp:positionH relativeFrom="column">
                  <wp:posOffset>878840</wp:posOffset>
                </wp:positionH>
                <wp:positionV relativeFrom="paragraph">
                  <wp:posOffset>-102235</wp:posOffset>
                </wp:positionV>
                <wp:extent cx="4843780" cy="1189990"/>
                <wp:effectExtent l="19050" t="19050" r="33020" b="48260"/>
                <wp:wrapNone/>
                <wp:docPr id="147" name="Волна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3780" cy="1189990"/>
                        </a:xfrm>
                        <a:prstGeom prst="wave">
                          <a:avLst>
                            <a:gd name="adj1" fmla="val 13005"/>
                            <a:gd name="adj2" fmla="val 0"/>
                          </a:avLst>
                        </a:prstGeom>
                        <a:solidFill>
                          <a:srgbClr val="CC66FF"/>
                        </a:solidFill>
                        <a:ln w="38100">
                          <a:solidFill>
                            <a:srgbClr val="F2F2F2"/>
                          </a:solidFill>
                          <a:round/>
                          <a:headEnd/>
                          <a:tailEnd/>
                        </a:ln>
                        <a:effectLst>
                          <a:outerShdw dist="28398" dir="3806097" algn="ctr" rotWithShape="0">
                            <a:srgbClr val="1F4D78">
                              <a:alpha val="50000"/>
                            </a:srgbClr>
                          </a:outerShdw>
                        </a:effectLst>
                      </wps:spPr>
                      <wps:txbx>
                        <w:txbxContent>
                          <w:p w14:paraId="17B9FA82" w14:textId="77777777" w:rsidR="000B0B1F" w:rsidRPr="00C43246" w:rsidRDefault="000B0B1F" w:rsidP="00B9219B">
                            <w:pPr>
                              <w:jc w:val="center"/>
                              <w:rPr>
                                <w:b/>
                              </w:rPr>
                            </w:pPr>
                            <w:r w:rsidRPr="00C43246">
                              <w:rPr>
                                <w:b/>
                              </w:rPr>
                              <w:t>Образовательная область</w:t>
                            </w:r>
                          </w:p>
                          <w:p w14:paraId="54CBFAC8" w14:textId="77777777" w:rsidR="000B0B1F" w:rsidRPr="00C43246" w:rsidRDefault="000B0B1F" w:rsidP="00B9219B">
                            <w:pPr>
                              <w:jc w:val="center"/>
                              <w:rPr>
                                <w:b/>
                              </w:rPr>
                            </w:pPr>
                            <w:r w:rsidRPr="00C43246">
                              <w:rPr>
                                <w:b/>
                              </w:rPr>
                              <w:t>«</w:t>
                            </w:r>
                            <w:r>
                              <w:rPr>
                                <w:b/>
                              </w:rPr>
                              <w:t>Художественно-эстетическое развитие</w:t>
                            </w:r>
                            <w:r w:rsidRPr="00C43246">
                              <w:rPr>
                                <w:b/>
                              </w:rPr>
                              <w:t>»</w:t>
                            </w:r>
                          </w:p>
                          <w:p w14:paraId="3060B548" w14:textId="77777777" w:rsidR="000B0B1F" w:rsidRDefault="000B0B1F" w:rsidP="00B921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99ABF" id="Волна 147" o:spid="_x0000_s1044" type="#_x0000_t64" style="position:absolute;left:0;text-align:left;margin-left:69.2pt;margin-top:-8.05pt;width:381.4pt;height:93.7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" fillcolor="#c6f" strokecolor="#f2f2f2" strokeweight="3pt">
                <v:shadow on="t" color="#1f4d78" opacity=".5" offset="1pt"/>
                <v:textbox>
                  <w:txbxContent>
                    <w:p w14:paraId="17B9FA82" w14:textId="77777777" w:rsidR="000B0B1F" w:rsidRPr="00C43246" w:rsidRDefault="000B0B1F" w:rsidP="00B9219B">
                      <w:pPr>
                        <w:jc w:val="center"/>
                        <w:rPr>
                          <w:b/>
                        </w:rPr>
                      </w:pPr>
                      <w:r w:rsidRPr="00C43246">
                        <w:rPr>
                          <w:b/>
                        </w:rPr>
                        <w:t>Образовательная область</w:t>
                      </w:r>
                    </w:p>
                    <w:p w14:paraId="54CBFAC8" w14:textId="77777777" w:rsidR="000B0B1F" w:rsidRPr="00C43246" w:rsidRDefault="000B0B1F" w:rsidP="00B9219B">
                      <w:pPr>
                        <w:jc w:val="center"/>
                        <w:rPr>
                          <w:b/>
                        </w:rPr>
                      </w:pPr>
                      <w:r w:rsidRPr="00C43246">
                        <w:rPr>
                          <w:b/>
                        </w:rPr>
                        <w:t>«</w:t>
                      </w:r>
                      <w:r>
                        <w:rPr>
                          <w:b/>
                        </w:rPr>
                        <w:t>Художественно-эстетическое развитие</w:t>
                      </w:r>
                      <w:r w:rsidRPr="00C43246">
                        <w:rPr>
                          <w:b/>
                        </w:rPr>
                        <w:t>»</w:t>
                      </w:r>
                    </w:p>
                    <w:p w14:paraId="3060B548" w14:textId="77777777" w:rsidR="000B0B1F" w:rsidRDefault="000B0B1F" w:rsidP="00B9219B"/>
                  </w:txbxContent>
                </v:textbox>
              </v:shape>
            </w:pict>
          </mc:Fallback>
        </mc:AlternateContent>
      </w:r>
    </w:p>
    <w:p w14:paraId="003B6538"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1A6D3B0"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813BF35"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289B4C4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8CA0DF1"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5200" behindDoc="0" locked="0" layoutInCell="1" allowOverlap="1" wp14:anchorId="3F05A921" wp14:editId="4C896431">
                <wp:simplePos x="0" y="0"/>
                <wp:positionH relativeFrom="column">
                  <wp:posOffset>1860550</wp:posOffset>
                </wp:positionH>
                <wp:positionV relativeFrom="paragraph">
                  <wp:posOffset>128270</wp:posOffset>
                </wp:positionV>
                <wp:extent cx="295275" cy="1409065"/>
                <wp:effectExtent l="48260" t="19685" r="66040" b="95250"/>
                <wp:wrapNone/>
                <wp:docPr id="146" name="Стрелка вниз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409065"/>
                        </a:xfrm>
                        <a:prstGeom prst="downArrow">
                          <a:avLst>
                            <a:gd name="adj1" fmla="val 50000"/>
                            <a:gd name="adj2" fmla="val 11930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00AC3" id="Стрелка вниз 146" o:spid="_x0000_s1026" type="#_x0000_t67" style="position:absolute;margin-left:146.5pt;margin-top:10.1pt;width:23.25pt;height:110.9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" fillcolor="#ffc000" strokecolor="#f2f2f2" strokeweight="3pt">
                <v:shadow on="t" color="#7f5f00" opacity=".5" offset="1pt"/>
              </v:shape>
            </w:pict>
          </mc:Fallback>
        </mc:AlternateContent>
      </w:r>
    </w:p>
    <w:p w14:paraId="2A85C1B3"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1104" behindDoc="0" locked="0" layoutInCell="1" allowOverlap="1" wp14:anchorId="56A5738C" wp14:editId="4DD57CCC">
                <wp:simplePos x="0" y="0"/>
                <wp:positionH relativeFrom="column">
                  <wp:posOffset>5318125</wp:posOffset>
                </wp:positionH>
                <wp:positionV relativeFrom="paragraph">
                  <wp:posOffset>137795</wp:posOffset>
                </wp:positionV>
                <wp:extent cx="280670" cy="377190"/>
                <wp:effectExtent l="86360" t="27940" r="99695" b="71120"/>
                <wp:wrapNone/>
                <wp:docPr id="145" name="Стрелка вниз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377190"/>
                        </a:xfrm>
                        <a:prstGeom prst="downArrow">
                          <a:avLst>
                            <a:gd name="adj1" fmla="val 50000"/>
                            <a:gd name="adj2" fmla="val 3359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6D4E3" id="Стрелка вниз 145" o:spid="_x0000_s1026" type="#_x0000_t67" style="position:absolute;margin-left:418.75pt;margin-top:10.85pt;width:22.1pt;height:29.7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" fillcolor="#ffc000" strokecolor="#f2f2f2" strokeweight="3pt">
                <v:shadow on="t" color="#7f5f00" opacity=".5" offset="1pt"/>
              </v:shape>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27008" behindDoc="0" locked="0" layoutInCell="1" allowOverlap="1" wp14:anchorId="773C2DBF" wp14:editId="12218583">
                <wp:simplePos x="0" y="0"/>
                <wp:positionH relativeFrom="column">
                  <wp:posOffset>3180080</wp:posOffset>
                </wp:positionH>
                <wp:positionV relativeFrom="paragraph">
                  <wp:posOffset>76835</wp:posOffset>
                </wp:positionV>
                <wp:extent cx="233045" cy="332105"/>
                <wp:effectExtent l="81915" t="24130" r="94615" b="72390"/>
                <wp:wrapNone/>
                <wp:docPr id="144" name="Стрелка вниз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332105"/>
                        </a:xfrm>
                        <a:prstGeom prst="downArrow">
                          <a:avLst>
                            <a:gd name="adj1" fmla="val 50000"/>
                            <a:gd name="adj2" fmla="val 3562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3E89F" id="Стрелка вниз 144" o:spid="_x0000_s1026" type="#_x0000_t67" style="position:absolute;margin-left:250.4pt;margin-top:6.05pt;width:18.35pt;height:26.1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" fillcolor="#ffc000" strokecolor="#f2f2f2" strokeweight="3pt">
                <v:shadow on="t" color="#7f5f00" opacity=".5" offset="1pt"/>
              </v:shape>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12672" behindDoc="0" locked="0" layoutInCell="1" allowOverlap="1" wp14:anchorId="45998780" wp14:editId="2B0BBF8B">
                <wp:simplePos x="0" y="0"/>
                <wp:positionH relativeFrom="column">
                  <wp:posOffset>1098550</wp:posOffset>
                </wp:positionH>
                <wp:positionV relativeFrom="paragraph">
                  <wp:posOffset>62865</wp:posOffset>
                </wp:positionV>
                <wp:extent cx="295275" cy="404495"/>
                <wp:effectExtent l="86360" t="19685" r="94615" b="71120"/>
                <wp:wrapNone/>
                <wp:docPr id="143" name="Стрелка вниз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404495"/>
                        </a:xfrm>
                        <a:prstGeom prst="downArrow">
                          <a:avLst>
                            <a:gd name="adj1" fmla="val 50000"/>
                            <a:gd name="adj2" fmla="val 3424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B59A1" id="Стрелка вниз 143" o:spid="_x0000_s1026" type="#_x0000_t67" style="position:absolute;margin-left:86.5pt;margin-top:4.95pt;width:23.25pt;height:31.8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" fillcolor="#ffc000" strokecolor="#f2f2f2" strokeweight="3pt">
                <v:shadow on="t" color="#7f5f00" opacity=".5" offset="1pt"/>
              </v:shape>
            </w:pict>
          </mc:Fallback>
        </mc:AlternateContent>
      </w:r>
    </w:p>
    <w:p w14:paraId="6864C020"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8512" behindDoc="0" locked="0" layoutInCell="1" allowOverlap="1" wp14:anchorId="6BC9FD4E" wp14:editId="7CBFFFE0">
                <wp:simplePos x="0" y="0"/>
                <wp:positionH relativeFrom="column">
                  <wp:posOffset>4512945</wp:posOffset>
                </wp:positionH>
                <wp:positionV relativeFrom="paragraph">
                  <wp:posOffset>83185</wp:posOffset>
                </wp:positionV>
                <wp:extent cx="295275" cy="1118870"/>
                <wp:effectExtent l="52705" t="19685" r="71120" b="90170"/>
                <wp:wrapNone/>
                <wp:docPr id="142" name="Стрелка вниз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118870"/>
                        </a:xfrm>
                        <a:prstGeom prst="downArrow">
                          <a:avLst>
                            <a:gd name="adj1" fmla="val 50000"/>
                            <a:gd name="adj2" fmla="val 9473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AFDE3" id="Стрелка вниз 142" o:spid="_x0000_s1026" type="#_x0000_t67" style="position:absolute;margin-left:355.35pt;margin-top:6.55pt;width:23.25pt;height:88.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" fillcolor="#ffc000" strokecolor="#f2f2f2" strokeweight="3pt">
                <v:shadow on="t" color="#7f5f00" opacity=".5" offset="1pt"/>
              </v:shape>
            </w:pict>
          </mc:Fallback>
        </mc:AlternateContent>
      </w:r>
    </w:p>
    <w:p w14:paraId="7C2B6C21"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65568" behindDoc="0" locked="0" layoutInCell="1" allowOverlap="1" wp14:anchorId="1E6119EC" wp14:editId="6CC8200B">
                <wp:simplePos x="0" y="0"/>
                <wp:positionH relativeFrom="column">
                  <wp:posOffset>2617470</wp:posOffset>
                </wp:positionH>
                <wp:positionV relativeFrom="paragraph">
                  <wp:posOffset>125730</wp:posOffset>
                </wp:positionV>
                <wp:extent cx="1466850" cy="881380"/>
                <wp:effectExtent l="24130" t="22860" r="33020" b="48260"/>
                <wp:wrapNone/>
                <wp:docPr id="141" name="Скругленный прямоугольник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881380"/>
                        </a:xfrm>
                        <a:prstGeom prst="roundRect">
                          <a:avLst>
                            <a:gd name="adj" fmla="val 16667"/>
                          </a:avLst>
                        </a:prstGeom>
                        <a:solidFill>
                          <a:srgbClr val="CCCCFF"/>
                        </a:solidFill>
                        <a:ln w="38100">
                          <a:solidFill>
                            <a:srgbClr val="F2F2F2"/>
                          </a:solidFill>
                          <a:round/>
                          <a:headEnd/>
                          <a:tailEnd/>
                        </a:ln>
                        <a:effectLst>
                          <a:outerShdw dist="28398" dir="3806097" algn="ctr" rotWithShape="0">
                            <a:srgbClr val="375623">
                              <a:alpha val="50000"/>
                            </a:srgbClr>
                          </a:outerShdw>
                        </a:effectLst>
                      </wps:spPr>
                      <wps:txbx>
                        <w:txbxContent>
                          <w:p w14:paraId="5E851F18" w14:textId="77777777" w:rsidR="000B0B1F" w:rsidRPr="00C43246" w:rsidRDefault="000B0B1F" w:rsidP="00B9219B">
                            <w:pPr>
                              <w:jc w:val="center"/>
                              <w:rPr>
                                <w:b/>
                                <w:sz w:val="20"/>
                                <w:szCs w:val="20"/>
                              </w:rPr>
                            </w:pPr>
                            <w:r>
                              <w:rPr>
                                <w:b/>
                                <w:sz w:val="20"/>
                                <w:szCs w:val="20"/>
                              </w:rPr>
                              <w:t>Развитие изобразительной деятельности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6119EC" id="Скругленный прямоугольник 141" o:spid="_x0000_s1045" style="position:absolute;left:0;text-align:left;margin-left:206.1pt;margin-top:9.9pt;width:115.5pt;height:69.4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" fillcolor="#ccf" strokecolor="#f2f2f2" strokeweight="3pt">
                <v:shadow on="t" color="#375623" opacity=".5" offset="1pt"/>
                <v:textbox>
                  <w:txbxContent>
                    <w:p w14:paraId="5E851F18" w14:textId="77777777" w:rsidR="000B0B1F" w:rsidRPr="00C43246" w:rsidRDefault="000B0B1F" w:rsidP="00B9219B">
                      <w:pPr>
                        <w:jc w:val="center"/>
                        <w:rPr>
                          <w:b/>
                          <w:sz w:val="20"/>
                          <w:szCs w:val="20"/>
                        </w:rPr>
                      </w:pPr>
                      <w:r>
                        <w:rPr>
                          <w:b/>
                          <w:sz w:val="20"/>
                          <w:szCs w:val="20"/>
                        </w:rPr>
                        <w:t>Развитие изобразительной деятельности</w:t>
                      </w:r>
                    </w:p>
                  </w:txbxContent>
                </v:textbox>
              </v:roundrect>
            </w:pict>
          </mc:Fallback>
        </mc:AlternateContent>
      </w:r>
    </w:p>
    <w:p w14:paraId="28E02C65"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79904" behindDoc="0" locked="0" layoutInCell="1" allowOverlap="1" wp14:anchorId="5377211A" wp14:editId="548246F2">
                <wp:simplePos x="0" y="0"/>
                <wp:positionH relativeFrom="column">
                  <wp:posOffset>5118100</wp:posOffset>
                </wp:positionH>
                <wp:positionV relativeFrom="paragraph">
                  <wp:posOffset>50800</wp:posOffset>
                </wp:positionV>
                <wp:extent cx="1490980" cy="790575"/>
                <wp:effectExtent l="19685" t="22860" r="32385" b="53340"/>
                <wp:wrapNone/>
                <wp:docPr id="140" name="Скругленный прямоугольник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0980" cy="790575"/>
                        </a:xfrm>
                        <a:prstGeom prst="roundRect">
                          <a:avLst>
                            <a:gd name="adj" fmla="val 16667"/>
                          </a:avLst>
                        </a:prstGeom>
                        <a:solidFill>
                          <a:srgbClr val="CCCCFF"/>
                        </a:solidFill>
                        <a:ln w="38100">
                          <a:solidFill>
                            <a:srgbClr val="F2F2F2"/>
                          </a:solidFill>
                          <a:round/>
                          <a:headEnd/>
                          <a:tailEnd/>
                        </a:ln>
                        <a:effectLst>
                          <a:outerShdw dist="28398" dir="3806097" algn="ctr" rotWithShape="0">
                            <a:srgbClr val="375623">
                              <a:alpha val="50000"/>
                            </a:srgbClr>
                          </a:outerShdw>
                        </a:effectLst>
                      </wps:spPr>
                      <wps:txbx>
                        <w:txbxContent>
                          <w:p w14:paraId="0586260A" w14:textId="77777777" w:rsidR="000B0B1F" w:rsidRPr="00C43246" w:rsidRDefault="000B0B1F" w:rsidP="00B9219B">
                            <w:pPr>
                              <w:jc w:val="center"/>
                              <w:rPr>
                                <w:b/>
                                <w:sz w:val="20"/>
                                <w:szCs w:val="20"/>
                              </w:rPr>
                            </w:pPr>
                            <w:r>
                              <w:rPr>
                                <w:b/>
                                <w:sz w:val="20"/>
                                <w:szCs w:val="20"/>
                              </w:rPr>
                              <w:t>Художественный труд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77211A" id="Скругленный прямоугольник 140" o:spid="_x0000_s1046" style="position:absolute;left:0;text-align:left;margin-left:403pt;margin-top:4pt;width:117.4pt;height:62.2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" fillcolor="#ccf" strokecolor="#f2f2f2" strokeweight="3pt">
                <v:shadow on="t" color="#375623" opacity=".5" offset="1pt"/>
                <v:textbox>
                  <w:txbxContent>
                    <w:p w14:paraId="0586260A" w14:textId="77777777" w:rsidR="000B0B1F" w:rsidRPr="00C43246" w:rsidRDefault="000B0B1F" w:rsidP="00B9219B">
                      <w:pPr>
                        <w:jc w:val="center"/>
                        <w:rPr>
                          <w:b/>
                          <w:sz w:val="20"/>
                          <w:szCs w:val="20"/>
                        </w:rPr>
                      </w:pPr>
                      <w:r>
                        <w:rPr>
                          <w:b/>
                          <w:sz w:val="20"/>
                          <w:szCs w:val="20"/>
                        </w:rPr>
                        <w:t>Художественный труд</w:t>
                      </w:r>
                    </w:p>
                  </w:txbxContent>
                </v:textbox>
              </v:roundrect>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61472" behindDoc="0" locked="0" layoutInCell="1" allowOverlap="1" wp14:anchorId="074D6F9E" wp14:editId="24E8A2FC">
                <wp:simplePos x="0" y="0"/>
                <wp:positionH relativeFrom="column">
                  <wp:posOffset>50165</wp:posOffset>
                </wp:positionH>
                <wp:positionV relativeFrom="paragraph">
                  <wp:posOffset>60325</wp:posOffset>
                </wp:positionV>
                <wp:extent cx="1443355" cy="756920"/>
                <wp:effectExtent l="19050" t="22860" r="33020" b="48895"/>
                <wp:wrapNone/>
                <wp:docPr id="139" name="Скругленный прямоугольник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756920"/>
                        </a:xfrm>
                        <a:prstGeom prst="roundRect">
                          <a:avLst>
                            <a:gd name="adj" fmla="val 16667"/>
                          </a:avLst>
                        </a:prstGeom>
                        <a:solidFill>
                          <a:srgbClr val="CCCCFF"/>
                        </a:solidFill>
                        <a:ln w="38100">
                          <a:solidFill>
                            <a:srgbClr val="F2F2F2"/>
                          </a:solidFill>
                          <a:round/>
                          <a:headEnd/>
                          <a:tailEnd/>
                        </a:ln>
                        <a:effectLst>
                          <a:outerShdw dist="28398" dir="3806097" algn="ctr" rotWithShape="0">
                            <a:srgbClr val="1F4D78">
                              <a:alpha val="50000"/>
                            </a:srgbClr>
                          </a:outerShdw>
                        </a:effectLst>
                      </wps:spPr>
                      <wps:txbx>
                        <w:txbxContent>
                          <w:p w14:paraId="470D6B3F" w14:textId="77777777" w:rsidR="000B0B1F" w:rsidRPr="00C43246" w:rsidRDefault="000B0B1F" w:rsidP="00B9219B">
                            <w:pPr>
                              <w:jc w:val="center"/>
                              <w:rPr>
                                <w:b/>
                                <w:sz w:val="20"/>
                                <w:szCs w:val="20"/>
                              </w:rPr>
                            </w:pPr>
                            <w:r>
                              <w:rPr>
                                <w:b/>
                                <w:sz w:val="20"/>
                                <w:szCs w:val="20"/>
                              </w:rPr>
                              <w:t>Музыкальное развитие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4D6F9E" id="Скругленный прямоугольник 139" o:spid="_x0000_s1047" style="position:absolute;left:0;text-align:left;margin-left:3.95pt;margin-top:4.75pt;width:113.65pt;height:59.6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" fillcolor="#ccf" strokecolor="#f2f2f2" strokeweight="3pt">
                <v:shadow on="t" color="#1f4d78" opacity=".5" offset="1pt"/>
                <v:textbox>
                  <w:txbxContent>
                    <w:p w14:paraId="470D6B3F" w14:textId="77777777" w:rsidR="000B0B1F" w:rsidRPr="00C43246" w:rsidRDefault="000B0B1F" w:rsidP="00B9219B">
                      <w:pPr>
                        <w:jc w:val="center"/>
                        <w:rPr>
                          <w:b/>
                          <w:sz w:val="20"/>
                          <w:szCs w:val="20"/>
                        </w:rPr>
                      </w:pPr>
                      <w:r>
                        <w:rPr>
                          <w:b/>
                          <w:sz w:val="20"/>
                          <w:szCs w:val="20"/>
                        </w:rPr>
                        <w:t>Музыкальное развитие</w:t>
                      </w:r>
                    </w:p>
                  </w:txbxContent>
                </v:textbox>
              </v:roundrect>
            </w:pict>
          </mc:Fallback>
        </mc:AlternateContent>
      </w:r>
    </w:p>
    <w:p w14:paraId="3B13E2A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4EAF0D8"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4264F95"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CC7DB0D"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A2B45FB"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9289A3C"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97312" behindDoc="0" locked="0" layoutInCell="1" allowOverlap="1" wp14:anchorId="165E7ECC" wp14:editId="0BC154B3">
                <wp:simplePos x="0" y="0"/>
                <wp:positionH relativeFrom="column">
                  <wp:posOffset>1826895</wp:posOffset>
                </wp:positionH>
                <wp:positionV relativeFrom="paragraph">
                  <wp:posOffset>2540</wp:posOffset>
                </wp:positionV>
                <wp:extent cx="3100070" cy="461645"/>
                <wp:effectExtent l="24130" t="26035" r="38100" b="45720"/>
                <wp:wrapNone/>
                <wp:docPr id="138" name="Скругленный прямоугольник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0070" cy="461645"/>
                        </a:xfrm>
                        <a:prstGeom prst="roundRect">
                          <a:avLst>
                            <a:gd name="adj" fmla="val 16667"/>
                          </a:avLst>
                        </a:prstGeom>
                        <a:solidFill>
                          <a:srgbClr val="CCCCFF"/>
                        </a:solidFill>
                        <a:ln w="38100">
                          <a:solidFill>
                            <a:srgbClr val="F2F2F2"/>
                          </a:solidFill>
                          <a:round/>
                          <a:headEnd/>
                          <a:tailEnd/>
                        </a:ln>
                        <a:effectLst>
                          <a:outerShdw dist="28398" dir="3806097" algn="ctr" rotWithShape="0">
                            <a:srgbClr val="375623">
                              <a:alpha val="50000"/>
                            </a:srgbClr>
                          </a:outerShdw>
                        </a:effectLst>
                      </wps:spPr>
                      <wps:txbx>
                        <w:txbxContent>
                          <w:p w14:paraId="480D7302" w14:textId="77777777" w:rsidR="000B0B1F" w:rsidRPr="00C43246" w:rsidRDefault="000B0B1F" w:rsidP="00B9219B">
                            <w:pPr>
                              <w:jc w:val="center"/>
                              <w:rPr>
                                <w:b/>
                                <w:sz w:val="20"/>
                                <w:szCs w:val="20"/>
                              </w:rPr>
                            </w:pPr>
                            <w:r>
                              <w:rPr>
                                <w:b/>
                                <w:sz w:val="20"/>
                                <w:szCs w:val="20"/>
                              </w:rPr>
                              <w:t>Художественное конструирование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5E7ECC" id="Скругленный прямоугольник 138" o:spid="_x0000_s1048" style="position:absolute;left:0;text-align:left;margin-left:143.85pt;margin-top:.2pt;width:244.1pt;height:36.3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" fillcolor="#ccf" strokecolor="#f2f2f2" strokeweight="3pt">
                <v:shadow on="t" color="#375623" opacity=".5" offset="1pt"/>
                <v:textbox>
                  <w:txbxContent>
                    <w:p w14:paraId="480D7302" w14:textId="77777777" w:rsidR="000B0B1F" w:rsidRPr="00C43246" w:rsidRDefault="000B0B1F" w:rsidP="00B9219B">
                      <w:pPr>
                        <w:jc w:val="center"/>
                        <w:rPr>
                          <w:b/>
                          <w:sz w:val="20"/>
                          <w:szCs w:val="20"/>
                        </w:rPr>
                      </w:pPr>
                      <w:r>
                        <w:rPr>
                          <w:b/>
                          <w:sz w:val="20"/>
                          <w:szCs w:val="20"/>
                        </w:rPr>
                        <w:t>Художественное конструирование</w:t>
                      </w:r>
                    </w:p>
                  </w:txbxContent>
                </v:textbox>
              </v:roundrect>
            </w:pict>
          </mc:Fallback>
        </mc:AlternateContent>
      </w:r>
    </w:p>
    <w:p w14:paraId="45B1A06D"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A644B04"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49EB4FE"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2608" behindDoc="0" locked="0" layoutInCell="1" allowOverlap="1" wp14:anchorId="3F02009E" wp14:editId="12DAFE85">
                <wp:simplePos x="0" y="0"/>
                <wp:positionH relativeFrom="column">
                  <wp:posOffset>3084195</wp:posOffset>
                </wp:positionH>
                <wp:positionV relativeFrom="paragraph">
                  <wp:posOffset>139700</wp:posOffset>
                </wp:positionV>
                <wp:extent cx="485775" cy="466725"/>
                <wp:effectExtent l="109855" t="26035" r="118745" b="69215"/>
                <wp:wrapNone/>
                <wp:docPr id="137" name="Стрелка вниз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F9B99" id="Стрелка вниз 137" o:spid="_x0000_s1026" type="#_x0000_t67" style="position:absolute;margin-left:242.85pt;margin-top:11pt;width:38.25pt;height:36.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" fillcolor="#ffc000" strokecolor="#f2f2f2" strokeweight="3pt">
                <v:shadow on="t" color="#7f5f00" opacity=".5" offset="1pt"/>
              </v:shape>
            </w:pict>
          </mc:Fallback>
        </mc:AlternateContent>
      </w:r>
    </w:p>
    <w:p w14:paraId="57923443"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EEBCCD4"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71D965D"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57376" behindDoc="0" locked="0" layoutInCell="1" allowOverlap="1" wp14:anchorId="53EEB83D" wp14:editId="7662DD39">
                <wp:simplePos x="0" y="0"/>
                <wp:positionH relativeFrom="column">
                  <wp:posOffset>16510</wp:posOffset>
                </wp:positionH>
                <wp:positionV relativeFrom="paragraph">
                  <wp:posOffset>149860</wp:posOffset>
                </wp:positionV>
                <wp:extent cx="6534785" cy="1265555"/>
                <wp:effectExtent l="23495" t="22860" r="33020" b="45085"/>
                <wp:wrapNone/>
                <wp:docPr id="136" name="Скругленный прямоугольник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785" cy="1265555"/>
                        </a:xfrm>
                        <a:prstGeom prst="roundRect">
                          <a:avLst>
                            <a:gd name="adj" fmla="val 16667"/>
                          </a:avLst>
                        </a:prstGeom>
                        <a:solidFill>
                          <a:srgbClr val="CCCCFF"/>
                        </a:solidFill>
                        <a:ln w="38100">
                          <a:solidFill>
                            <a:srgbClr val="F2F2F2"/>
                          </a:solidFill>
                          <a:round/>
                          <a:headEnd/>
                          <a:tailEnd/>
                        </a:ln>
                        <a:effectLst>
                          <a:outerShdw dist="28398" dir="3806097" algn="ctr" rotWithShape="0">
                            <a:srgbClr val="375623">
                              <a:alpha val="50000"/>
                            </a:srgbClr>
                          </a:outerShdw>
                        </a:effectLst>
                      </wps:spPr>
                      <wps:txbx>
                        <w:txbxContent>
                          <w:p w14:paraId="31C1314E" w14:textId="77777777" w:rsidR="000B0B1F" w:rsidRPr="002A5C95" w:rsidRDefault="000B0B1F" w:rsidP="00B9219B">
                            <w:pPr>
                              <w:jc w:val="both"/>
                              <w:rPr>
                                <w:b/>
                                <w:sz w:val="20"/>
                                <w:szCs w:val="20"/>
                              </w:rPr>
                            </w:pPr>
                            <w:r w:rsidRPr="00D85897">
                              <w:rPr>
                                <w:b/>
                                <w:sz w:val="20"/>
                                <w:szCs w:val="20"/>
                              </w:rPr>
                              <w:t>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EEB83D" id="Скругленный прямоугольник 136" o:spid="_x0000_s1049" style="position:absolute;left:0;text-align:left;margin-left:1.3pt;margin-top:11.8pt;width:514.55pt;height:99.65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" fillcolor="#ccf" strokecolor="#f2f2f2" strokeweight="3pt">
                <v:shadow on="t" color="#375623" opacity=".5" offset="1pt"/>
                <v:textbox>
                  <w:txbxContent>
                    <w:p w14:paraId="31C1314E" w14:textId="77777777" w:rsidR="000B0B1F" w:rsidRPr="002A5C95" w:rsidRDefault="000B0B1F" w:rsidP="00B9219B">
                      <w:pPr>
                        <w:jc w:val="both"/>
                        <w:rPr>
                          <w:b/>
                          <w:sz w:val="20"/>
                          <w:szCs w:val="20"/>
                        </w:rPr>
                      </w:pPr>
                      <w:r w:rsidRPr="00D85897">
                        <w:rPr>
                          <w:b/>
                          <w:sz w:val="20"/>
                          <w:szCs w:val="20"/>
                        </w:rPr>
                        <w:t>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txbxContent>
                </v:textbox>
              </v:roundrect>
            </w:pict>
          </mc:Fallback>
        </mc:AlternateContent>
      </w:r>
    </w:p>
    <w:p w14:paraId="251E543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7918113"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4116721"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AAE43C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A6B7E51"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8D9AC69"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1B820D1"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FCFE89C" w14:textId="51F6240A"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AD17988" w14:textId="013057D0" w:rsidR="003074E8" w:rsidRPr="00531261" w:rsidRDefault="003074E8"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5DC765F" w14:textId="77777777" w:rsidR="003074E8" w:rsidRPr="00531261" w:rsidRDefault="003074E8"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p w14:paraId="161B9E16"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3074E8" w:rsidRPr="00531261" w14:paraId="67923C2D" w14:textId="77777777" w:rsidTr="000B0B1F">
        <w:trPr>
          <w:trHeight w:val="274"/>
        </w:trPr>
        <w:tc>
          <w:tcPr>
            <w:tcW w:w="9889" w:type="dxa"/>
            <w:shd w:val="clear" w:color="auto" w:fill="FF66FF"/>
          </w:tcPr>
          <w:p w14:paraId="0390DD9B" w14:textId="3F9356B8"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2556BB">
              <w:rPr>
                <w:rFonts w:ascii="Times New Roman" w:eastAsia="Times New Roman" w:hAnsi="Times New Roman" w:cs="Times New Roman"/>
                <w:b/>
                <w:iCs/>
                <w:sz w:val="24"/>
                <w:szCs w:val="24"/>
                <w:shd w:val="clear" w:color="auto" w:fill="FF66FF"/>
                <w:lang w:eastAsia="ru-RU"/>
              </w:rPr>
              <w:t>Обязательная часть</w:t>
            </w:r>
            <w:r w:rsidR="002556BB" w:rsidRPr="002556BB">
              <w:rPr>
                <w:rFonts w:ascii="Times New Roman" w:eastAsia="Times New Roman" w:hAnsi="Times New Roman" w:cs="Times New Roman"/>
                <w:b/>
                <w:iCs/>
                <w:sz w:val="24"/>
                <w:szCs w:val="24"/>
                <w:shd w:val="clear" w:color="auto" w:fill="FF66FF"/>
                <w:lang w:eastAsia="ru-RU"/>
              </w:rPr>
              <w:t>.</w:t>
            </w:r>
            <w:r w:rsidR="002556BB" w:rsidRPr="002556BB">
              <w:rPr>
                <w:rFonts w:ascii="Times New Roman" w:eastAsia="Times New Roman" w:hAnsi="Times New Roman" w:cs="Times New Roman"/>
                <w:b/>
                <w:i/>
                <w:iCs/>
                <w:sz w:val="24"/>
                <w:szCs w:val="24"/>
                <w:shd w:val="clear" w:color="auto" w:fill="FF66FF"/>
                <w:lang w:eastAsia="ru-RU"/>
              </w:rPr>
              <w:t xml:space="preserve"> Содержание</w:t>
            </w:r>
            <w:r w:rsidR="002556BB" w:rsidRPr="00531261">
              <w:rPr>
                <w:rFonts w:ascii="Times New Roman" w:eastAsia="Times New Roman" w:hAnsi="Times New Roman" w:cs="Times New Roman"/>
                <w:b/>
                <w:i/>
                <w:iCs/>
                <w:sz w:val="24"/>
                <w:szCs w:val="24"/>
                <w:lang w:eastAsia="ru-RU"/>
              </w:rPr>
              <w:t>:</w:t>
            </w:r>
          </w:p>
        </w:tc>
      </w:tr>
      <w:tr w:rsidR="003074E8" w:rsidRPr="00531261" w14:paraId="1669F003" w14:textId="77777777" w:rsidTr="000B0B1F">
        <w:trPr>
          <w:trHeight w:val="274"/>
        </w:trPr>
        <w:tc>
          <w:tcPr>
            <w:tcW w:w="9889" w:type="dxa"/>
          </w:tcPr>
          <w:p w14:paraId="22AE78B8"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 проведении режимных моментов:</w:t>
            </w:r>
          </w:p>
          <w:p w14:paraId="1A59E11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Использование музыки в повседневной жизни детей, в игре, в досуговой деятельности, на прогулке, в изобразительной деятельности, при проведении утренней гимнастики, привлечение внимания детей к разнообразным звукам в окружающем мире, к оформлению помещения, привлекательности оборудования, красоте и чистоте окружающих помещений, предметов, игрушек.</w:t>
            </w:r>
          </w:p>
          <w:p w14:paraId="051D1CAE"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Самостоятельная деятельность детей:</w:t>
            </w:r>
          </w:p>
          <w:p w14:paraId="48E1F33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Предоставление детям возможности самостоятельно рисовать, лепить, конструировать (преимущественно во второй половине дня), рассматривать репродукции картин, иллюстрации, музицировать (пение, танцы), играть на детских музыкальных инструментах (бубен, барабан, колокольчик и пр.), слушать музыку.</w:t>
            </w:r>
          </w:p>
          <w:p w14:paraId="1F3C3AB5"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Взаимодействие с семьями воспитанников:</w:t>
            </w:r>
          </w:p>
          <w:p w14:paraId="64A4EE4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 примере лучших образцов семейного воспитания показывать родителям актуальность развития интереса к эстетической стороне окружающей действительности, раннего развития творческих способностей детей. Знакомить с возможностями детского сада, а также близлежащих учреждений дополнительного образования и культуры в художественном воспитании детей.</w:t>
            </w:r>
          </w:p>
          <w:p w14:paraId="2656AA7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Поддерживать стремление родителей развивать художественную деятельность детей в детском саду и дома; организовывать выставки семейного художественного творчества, выделяя творческие достижения взрослых и детей.</w:t>
            </w:r>
          </w:p>
          <w:p w14:paraId="65D623F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родителей к активным формам совместной с детьми деятельности, способствующим возникновению творческого вдохновения: занятиям в художественных студиях и мастерских (рисунка, живописи, скульптуры и пр.), творческим проектам, экскурсиям и прогулкам. Ориентировать родителей на совместное рассматривание зданий, декоративно-архитектурных элементов, привлекших внимание ребенка на прогулках и экскурсиях; показывать ценность общения по поводу увиденного и др.</w:t>
            </w:r>
          </w:p>
          <w:p w14:paraId="632EB64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Организовывать семейные посещения музея изобразительных искусств, выставочных залов, детской художественной галереи, мастерских художников и скульпторов.</w:t>
            </w:r>
          </w:p>
          <w:p w14:paraId="1213FC8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родителей с возможностями детского сада, а также близлежащих учреждений дополнительного образования и культуры в музыкальном воспитании детей.</w:t>
            </w:r>
          </w:p>
          <w:p w14:paraId="23CB204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Раскрывать возможности музыки как средства благоприятного "воздействия на психическое здоровье ребенка. На примере лучших образцов семейного воспитания показывать родителям влияние семейного досуга (праздников, концертов, домашнего музицирования и др.) на развитие личности ребенка, детско-родительских отношений</w:t>
            </w:r>
          </w:p>
          <w:p w14:paraId="42A32DB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родителей к разнообразным формам совместной музыкально-художественной деятельности с детьми в детском саду, способствующим возникновению ярких эмоций, творческого вдохновения, развитию общения (семейные праздники, концерты, занятия в театральной и вокальной студиях). Организовывать в детском саду встречи родителей и детей с музыкантами и композиторами, фестивали, музыкально-литературные вечера.</w:t>
            </w:r>
          </w:p>
          <w:p w14:paraId="091CEBF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Информировать родителей о концертах профессиональных и самодеятельных коллективов, проходящих в учреждениях дополнительного образования и культуры.</w:t>
            </w:r>
          </w:p>
          <w:p w14:paraId="3594541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Совместно с родителями планировать, а также предлагать готовые маршруты выходного дня в концертные залы, музыкальные театры, музеи  музыкальных инструментов и пр.</w:t>
            </w:r>
          </w:p>
        </w:tc>
      </w:tr>
      <w:tr w:rsidR="003074E8" w:rsidRPr="00531261" w14:paraId="12C715B1" w14:textId="77777777" w:rsidTr="000B0B1F">
        <w:trPr>
          <w:trHeight w:val="274"/>
        </w:trPr>
        <w:tc>
          <w:tcPr>
            <w:tcW w:w="9889" w:type="dxa"/>
            <w:shd w:val="clear" w:color="auto" w:fill="FF66FF"/>
          </w:tcPr>
          <w:p w14:paraId="53DE509A" w14:textId="4F10F09C" w:rsidR="003074E8" w:rsidRPr="00531261" w:rsidRDefault="003074E8"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lastRenderedPageBreak/>
              <w:t>Задачи:</w:t>
            </w:r>
          </w:p>
        </w:tc>
      </w:tr>
      <w:tr w:rsidR="003074E8" w:rsidRPr="00531261" w14:paraId="6BF95B8C" w14:textId="77777777" w:rsidTr="000B0B1F">
        <w:trPr>
          <w:trHeight w:val="274"/>
        </w:trPr>
        <w:tc>
          <w:tcPr>
            <w:tcW w:w="9889" w:type="dxa"/>
          </w:tcPr>
          <w:p w14:paraId="282A7F33"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2-года жизни</w:t>
            </w:r>
          </w:p>
          <w:p w14:paraId="015E7CF5"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Игры-занятия со строительным материалом</w:t>
            </w:r>
          </w:p>
          <w:p w14:paraId="20EC63A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Знакомить детей с некоторыми формами (кубик, кирпичик, призма, цилиндр), «опредмечивая» их (цилиндр — столбик, труба). </w:t>
            </w:r>
          </w:p>
          <w:p w14:paraId="27B89ED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Знакомить со способами конструирования — прикладыванием, накладыванием. </w:t>
            </w:r>
          </w:p>
          <w:p w14:paraId="70B19B6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Побуждать совместно с взрослым обыгрывать постройки, использовать для игр сюжетные игрушки. </w:t>
            </w:r>
          </w:p>
          <w:p w14:paraId="68A33D4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Формировать умение пользоваться знакомыми формами строительного материала и элементами пластмассовых конструкторов при сооружении собственных разнообразных построек. </w:t>
            </w:r>
          </w:p>
          <w:p w14:paraId="5971DAD3"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lastRenderedPageBreak/>
              <w:t>Эстетическая развивающая среда.</w:t>
            </w:r>
            <w:r w:rsidRPr="00531261">
              <w:rPr>
                <w:rFonts w:ascii="Times New Roman" w:eastAsia="Times New Roman" w:hAnsi="Times New Roman" w:cs="Times New Roman"/>
                <w:sz w:val="24"/>
                <w:szCs w:val="24"/>
                <w:lang w:eastAsia="ru-RU"/>
              </w:rPr>
              <w:t xml:space="preserve"> Развивать интерес детей к окружающему: обращать их внимание на то, в какой чистой, светлой комнате они играют и занимаются, как много в ней ярких, красивых игрушек, как аккуратно заправлены кроватки, на которых они спят.</w:t>
            </w:r>
          </w:p>
          <w:p w14:paraId="7FE4C649"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 прогулке обращать внимание детей на красивые растения, оборудование участка, удобное для игр и отдыха.</w:t>
            </w:r>
          </w:p>
          <w:p w14:paraId="0697E578"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Развитие музыкально-художественной деятельности, приобщение к музыкальному искусству</w:t>
            </w:r>
          </w:p>
          <w:p w14:paraId="0C4AE55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у детей музыкальную память. </w:t>
            </w:r>
          </w:p>
          <w:p w14:paraId="304C1B2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Вызывать радость от восприятия знакомого музыкального произведения, желание дослушать его до конца. </w:t>
            </w:r>
          </w:p>
          <w:p w14:paraId="72BAB95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 </w:t>
            </w:r>
          </w:p>
          <w:p w14:paraId="00659A2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Стимулировать самостоятельную активность детей (звукоподражание, подпевание слов, фраз, несложных попевок и песенок). </w:t>
            </w:r>
          </w:p>
          <w:p w14:paraId="54D75F5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Совершенствовать движения под музыку, учить выполнять их самостоятельно. </w:t>
            </w:r>
          </w:p>
          <w:p w14:paraId="6572A8D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детей вслушиваться в музыку и с изменением характера ее звучания изменять движения (переходить с ходьбы на притопывание, кружение). Помогать чувствовать характер музыки и передавать его игровыми действиями (мишка идет, зайка прыгает, птичка клюет).</w:t>
            </w:r>
          </w:p>
          <w:p w14:paraId="7AC4F6FB"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3-го года жизни</w:t>
            </w:r>
          </w:p>
          <w:p w14:paraId="7143ED12"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Развитие продуктивной деятельности</w:t>
            </w:r>
          </w:p>
          <w:p w14:paraId="55EACF56"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Рисование</w:t>
            </w:r>
          </w:p>
          <w:p w14:paraId="2C210390"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восприятие детей, обогащать их сенсорный опыт путем выде</w:t>
            </w:r>
            <w:r w:rsidRPr="00531261">
              <w:rPr>
                <w:rFonts w:ascii="Times New Roman" w:eastAsia="Times New Roman" w:hAnsi="Times New Roman" w:cs="Times New Roman"/>
                <w:sz w:val="24"/>
                <w:szCs w:val="24"/>
                <w:lang w:eastAsia="ru-RU"/>
              </w:rPr>
              <w:softHyphen/>
              <w:t>ления формы предметов, обведения их по контуру поочередно то одной, то другой рукой.</w:t>
            </w:r>
          </w:p>
          <w:p w14:paraId="099285AE"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Подводить детей к изображению знакомых предметов, предоставляя им свободу выбора.</w:t>
            </w:r>
          </w:p>
          <w:p w14:paraId="551F19EF" w14:textId="77777777" w:rsidR="003074E8" w:rsidRPr="00531261" w:rsidRDefault="003074E8" w:rsidP="00D04851">
            <w:pPr>
              <w:tabs>
                <w:tab w:val="left" w:pos="567"/>
                <w:tab w:val="left" w:pos="7430"/>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Обращать внимание детей на то, что карандаш (кисть, фломастер) оставляет след на бумаге, если провести по ней отточенным концом карандаша (фломастером, ворсом кисти). Поощрять желание следить за движением карандаша по бумаге.</w:t>
            </w:r>
          </w:p>
          <w:p w14:paraId="2532C8BB"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эстетическое восприятие окружающих предметов. Учить детей различать цвета карандашей, фломастеров, правильно называть их; рисовать разные линии (длинные, короткие, вертикальные, горизонталь</w:t>
            </w:r>
            <w:r w:rsidRPr="00531261">
              <w:rPr>
                <w:rFonts w:ascii="Times New Roman" w:eastAsia="Times New Roman" w:hAnsi="Times New Roman" w:cs="Times New Roman"/>
                <w:sz w:val="24"/>
                <w:szCs w:val="24"/>
                <w:lang w:eastAsia="ru-RU"/>
              </w:rPr>
              <w:softHyphen/>
              <w:t>ные, наклонные), пересекать их, уподобляя предметам: ленточкам, платоч</w:t>
            </w:r>
            <w:r w:rsidRPr="00531261">
              <w:rPr>
                <w:rFonts w:ascii="Times New Roman" w:eastAsia="Times New Roman" w:hAnsi="Times New Roman" w:cs="Times New Roman"/>
                <w:sz w:val="24"/>
                <w:szCs w:val="24"/>
                <w:lang w:eastAsia="ru-RU"/>
              </w:rPr>
              <w:softHyphen/>
              <w:t>кам, дорожкам, ручейкам, сосулькам, заборчику и др. Подводить детей к рисованию предметов округлой формы.</w:t>
            </w:r>
          </w:p>
          <w:p w14:paraId="284B7EC8"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правильную позу при рисовании (сидеть свободно, не наклоняться низко над листом бумаги, свободная рука придерживает лист бумаги, на котором рисует малыш).</w:t>
            </w:r>
          </w:p>
          <w:p w14:paraId="734B981E"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бережно относиться к материалам, правильно их использовать: по окончании рисования класть их на место, предварительно хорошо промыв кисточку в воде.</w:t>
            </w:r>
          </w:p>
          <w:p w14:paraId="3617B275"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держать карандаш и кисть свободно: карандаш — тремя паль</w:t>
            </w:r>
            <w:r w:rsidRPr="00531261">
              <w:rPr>
                <w:rFonts w:ascii="Times New Roman" w:eastAsia="Times New Roman" w:hAnsi="Times New Roman" w:cs="Times New Roman"/>
                <w:sz w:val="24"/>
                <w:szCs w:val="24"/>
                <w:lang w:eastAsia="ru-RU"/>
              </w:rPr>
              <w:softHyphen/>
              <w:t>цами выше отточенного конца, кисть — чуть выше железного наконечника; набирать краску на кисть, макая ее всем ворсом в баночку, снимать лиш</w:t>
            </w:r>
            <w:r w:rsidRPr="00531261">
              <w:rPr>
                <w:rFonts w:ascii="Times New Roman" w:eastAsia="Times New Roman" w:hAnsi="Times New Roman" w:cs="Times New Roman"/>
                <w:sz w:val="24"/>
                <w:szCs w:val="24"/>
                <w:lang w:eastAsia="ru-RU"/>
              </w:rPr>
              <w:softHyphen/>
              <w:t>нюю краску, прикасаясь ворсом к краю баночки.</w:t>
            </w:r>
          </w:p>
          <w:p w14:paraId="4625FA36"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Лепка</w:t>
            </w:r>
          </w:p>
          <w:p w14:paraId="39FCBCF0"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Вызывать у детей интерес к лепке. Знакомить с пластическими матери</w:t>
            </w:r>
            <w:r w:rsidRPr="00531261">
              <w:rPr>
                <w:rFonts w:ascii="Times New Roman" w:eastAsia="Times New Roman" w:hAnsi="Times New Roman" w:cs="Times New Roman"/>
                <w:sz w:val="24"/>
                <w:szCs w:val="24"/>
                <w:lang w:eastAsia="ru-RU"/>
              </w:rPr>
              <w:softHyphen/>
              <w:t>алами: глиной, пластилином, пластической массой (отдавая предпочтение глине). Учить аккуратно пользоваться материалами.</w:t>
            </w:r>
          </w:p>
          <w:p w14:paraId="2FE91C6E"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отламывать комочки глины от большого куска; ле</w:t>
            </w:r>
            <w:r w:rsidRPr="00531261">
              <w:rPr>
                <w:rFonts w:ascii="Times New Roman" w:eastAsia="Times New Roman" w:hAnsi="Times New Roman" w:cs="Times New Roman"/>
                <w:sz w:val="24"/>
                <w:szCs w:val="24"/>
                <w:lang w:eastAsia="ru-RU"/>
              </w:rPr>
              <w:softHyphen/>
              <w:t>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др.).</w:t>
            </w:r>
          </w:p>
          <w:p w14:paraId="1CF46840"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раскатывать комочек глины круговыми движе</w:t>
            </w:r>
            <w:r w:rsidRPr="00531261">
              <w:rPr>
                <w:rFonts w:ascii="Times New Roman" w:eastAsia="Times New Roman" w:hAnsi="Times New Roman" w:cs="Times New Roman"/>
                <w:sz w:val="24"/>
                <w:szCs w:val="24"/>
                <w:lang w:eastAsia="ru-RU"/>
              </w:rPr>
              <w:softHyphen/>
              <w:t>ниями ладоней для изображения предметов круглой формы (шарик, яб</w:t>
            </w:r>
            <w:r w:rsidRPr="00531261">
              <w:rPr>
                <w:rFonts w:ascii="Times New Roman" w:eastAsia="Times New Roman" w:hAnsi="Times New Roman" w:cs="Times New Roman"/>
                <w:sz w:val="24"/>
                <w:szCs w:val="24"/>
                <w:lang w:eastAsia="ru-RU"/>
              </w:rPr>
              <w:softHyphen/>
              <w:t>локо, ягода и др.), сплющивать комочек между ладонями (лепешки, пече</w:t>
            </w:r>
            <w:r w:rsidRPr="00531261">
              <w:rPr>
                <w:rFonts w:ascii="Times New Roman" w:eastAsia="Times New Roman" w:hAnsi="Times New Roman" w:cs="Times New Roman"/>
                <w:sz w:val="24"/>
                <w:szCs w:val="24"/>
                <w:lang w:eastAsia="ru-RU"/>
              </w:rPr>
              <w:softHyphen/>
              <w:t>нье, пряники); делать пальцами углубление в середине сплющенного комочка (миска, блюдце). Учить соединять две вылепленные формы в один предмет: палочка и шарик (погремушка или грибок), два шари</w:t>
            </w:r>
            <w:r w:rsidRPr="00531261">
              <w:rPr>
                <w:rFonts w:ascii="Times New Roman" w:eastAsia="Times New Roman" w:hAnsi="Times New Roman" w:cs="Times New Roman"/>
                <w:sz w:val="24"/>
                <w:szCs w:val="24"/>
                <w:lang w:eastAsia="ru-RU"/>
              </w:rPr>
              <w:softHyphen/>
              <w:t>ка (неваляшка) и т. п.</w:t>
            </w:r>
          </w:p>
          <w:p w14:paraId="6750333E"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Приучать детей класть глину и вылепленные предметы на дощечку или специальную заранее подготовленную клеенку.</w:t>
            </w:r>
          </w:p>
          <w:p w14:paraId="0ACAC31E"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Развитие детского творчества</w:t>
            </w:r>
          </w:p>
          <w:p w14:paraId="1FAC1777"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Вызывать у детей интерес к действиям с карандашами, фломастерами, кистью, красками, глиной. Формировать представление о том, что каранда</w:t>
            </w:r>
            <w:r w:rsidRPr="00531261">
              <w:rPr>
                <w:rFonts w:ascii="Times New Roman" w:eastAsia="Times New Roman" w:hAnsi="Times New Roman" w:cs="Times New Roman"/>
                <w:sz w:val="24"/>
                <w:szCs w:val="24"/>
                <w:lang w:eastAsia="ru-RU"/>
              </w:rPr>
              <w:softHyphen/>
              <w:t>шами, фломастерами и красками рисуют, а из глины лепят.</w:t>
            </w:r>
          </w:p>
          <w:p w14:paraId="280CE13C"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внимание детей к изображенным на бумаге разнооб</w:t>
            </w:r>
            <w:r w:rsidRPr="00531261">
              <w:rPr>
                <w:rFonts w:ascii="Times New Roman" w:eastAsia="Times New Roman" w:hAnsi="Times New Roman" w:cs="Times New Roman"/>
                <w:sz w:val="24"/>
                <w:szCs w:val="24"/>
                <w:lang w:eastAsia="ru-RU"/>
              </w:rPr>
              <w:softHyphen/>
              <w:t>разным линиям, конфигурациям. Побуждать задумываться над тем, что они нарисовали, подводить к простейшим ассоциациям: на что это похоже.</w:t>
            </w:r>
          </w:p>
          <w:p w14:paraId="11298CB2"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sz w:val="24"/>
                <w:szCs w:val="24"/>
                <w:lang w:eastAsia="ru-RU"/>
              </w:rPr>
              <w:t>- Вызывать чувство радости от штрихов и линий, которые дети нарисова</w:t>
            </w:r>
            <w:r w:rsidRPr="00531261">
              <w:rPr>
                <w:rFonts w:ascii="Times New Roman" w:eastAsia="Times New Roman" w:hAnsi="Times New Roman" w:cs="Times New Roman"/>
                <w:sz w:val="24"/>
                <w:szCs w:val="24"/>
                <w:lang w:eastAsia="ru-RU"/>
              </w:rPr>
              <w:softHyphen/>
              <w:t>ли сами. Побуждать дополнять изображение характерными деталями; осоз</w:t>
            </w:r>
            <w:r w:rsidRPr="00531261">
              <w:rPr>
                <w:rFonts w:ascii="Times New Roman" w:eastAsia="Times New Roman" w:hAnsi="Times New Roman" w:cs="Times New Roman"/>
                <w:sz w:val="24"/>
                <w:szCs w:val="24"/>
                <w:lang w:eastAsia="ru-RU"/>
              </w:rPr>
              <w:softHyphen/>
              <w:t>нанно повторять ранее получившиеся штрихи, линии, пятна, формы.</w:t>
            </w:r>
          </w:p>
          <w:p w14:paraId="02075099"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Приобщение к изобразительному искусству</w:t>
            </w:r>
          </w:p>
          <w:p w14:paraId="6DABBF71"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Рассматривать с детьми иллюстрации к произведениям детской литературы. Развивать умение отвечать на вопросы по содержанию картинок.</w:t>
            </w:r>
          </w:p>
          <w:p w14:paraId="70DC454A"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народными игрушками: дымковской, богородской, матрешкой, ванькой-встанькой и другими, соответствующими возрасту детей.</w:t>
            </w:r>
          </w:p>
          <w:p w14:paraId="4D5B26BC"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Обращать внимание детей на характер игрушек (веселая, забавная и др.), их форму, цвет.</w:t>
            </w:r>
          </w:p>
          <w:p w14:paraId="3CE9E811"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Эстетическая развивающая среда.</w:t>
            </w:r>
            <w:r w:rsidRPr="00531261">
              <w:rPr>
                <w:rFonts w:ascii="Times New Roman" w:eastAsia="Times New Roman" w:hAnsi="Times New Roman" w:cs="Times New Roman"/>
                <w:sz w:val="24"/>
                <w:szCs w:val="24"/>
                <w:lang w:eastAsia="ru-RU"/>
              </w:rPr>
              <w:t xml:space="preserve"> Развивать интерес детей к окружающему: обращать их внимание на то, в какой чистой, светлой комнате они играют и занимаются, как много в ней ярких, красивых игрушек, как аккуратно заправлены кроватки, на которых они спят.</w:t>
            </w:r>
          </w:p>
          <w:p w14:paraId="7478B1FC"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 прогулке обращать внимание детей на красивые растения, оборудование участка, удобное для игр и отдыха.</w:t>
            </w:r>
          </w:p>
          <w:p w14:paraId="5550FA45"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Развитие музыкально-художественной деятельности, приобщение к музыкальному искусству</w:t>
            </w:r>
          </w:p>
          <w:p w14:paraId="1E9E0E4C"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Слушание</w:t>
            </w:r>
          </w:p>
          <w:p w14:paraId="30973C4C"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интерес к музыке, желание слушать народную и классичес</w:t>
            </w:r>
            <w:r w:rsidRPr="00531261">
              <w:rPr>
                <w:rFonts w:ascii="Times New Roman" w:eastAsia="Times New Roman" w:hAnsi="Times New Roman" w:cs="Times New Roman"/>
                <w:sz w:val="24"/>
                <w:szCs w:val="24"/>
                <w:lang w:eastAsia="ru-RU"/>
              </w:rPr>
              <w:softHyphen/>
              <w:t>кую музыку, подпевать, выполнять простейшие танцевальные движения.</w:t>
            </w:r>
          </w:p>
          <w:p w14:paraId="34F0FC69"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умение внимательно слушать спокойные и бодрые песни, музыкальные пьесы разного характера, понимать о чем (о ком) поется </w:t>
            </w:r>
            <w:r w:rsidRPr="00531261">
              <w:rPr>
                <w:rFonts w:ascii="Times New Roman" w:eastAsia="Times New Roman" w:hAnsi="Times New Roman" w:cs="Times New Roman"/>
                <w:b/>
                <w:bCs/>
                <w:i/>
                <w:iCs/>
                <w:sz w:val="24"/>
                <w:szCs w:val="24"/>
                <w:lang w:eastAsia="ru-RU"/>
              </w:rPr>
              <w:t xml:space="preserve"> </w:t>
            </w:r>
            <w:r w:rsidRPr="00531261">
              <w:rPr>
                <w:rFonts w:ascii="Times New Roman" w:eastAsia="Times New Roman" w:hAnsi="Times New Roman" w:cs="Times New Roman"/>
                <w:sz w:val="24"/>
                <w:szCs w:val="24"/>
                <w:lang w:eastAsia="ru-RU"/>
              </w:rPr>
              <w:t>эмоционально реагировать на содержание.</w:t>
            </w:r>
          </w:p>
          <w:p w14:paraId="1C1028F4"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различать звуки по высоте (высокое и низкое звучание колокольчика, фортепьяно, металлофона).</w:t>
            </w:r>
          </w:p>
          <w:p w14:paraId="32FFE631"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Пение</w:t>
            </w:r>
          </w:p>
          <w:p w14:paraId="1E2EBF91"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Вызывать активность детей при подпевании и пении. Развивать умение подпевать фразы в песне (совместно с воспитателем). Постепенно приучать к сольному пению.</w:t>
            </w:r>
          </w:p>
          <w:p w14:paraId="0277E862"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Музыкально-ритмические движения</w:t>
            </w:r>
          </w:p>
          <w:p w14:paraId="4D1AAEC0"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эмоциональность и образность восприятия музыки через движения.</w:t>
            </w:r>
          </w:p>
          <w:p w14:paraId="13AEC99B"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способность воспринимать и воспроизво</w:t>
            </w:r>
            <w:r w:rsidRPr="00531261">
              <w:rPr>
                <w:rFonts w:ascii="Times New Roman" w:eastAsia="Times New Roman" w:hAnsi="Times New Roman" w:cs="Times New Roman"/>
                <w:sz w:val="24"/>
                <w:szCs w:val="24"/>
                <w:lang w:eastAsia="ru-RU"/>
              </w:rPr>
              <w:softHyphen/>
              <w:t>дить движения, показываемые взрослым (хлопать, притопывать ногой, полуприседать, совершать повороты кистей рук и т.д.).</w:t>
            </w:r>
          </w:p>
          <w:p w14:paraId="3378FF39" w14:textId="77777777" w:rsidR="003074E8" w:rsidRPr="00531261" w:rsidRDefault="003074E8" w:rsidP="00D04851">
            <w:pPr>
              <w:tabs>
                <w:tab w:val="left" w:pos="567"/>
                <w:tab w:val="left" w:pos="4598"/>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начинать движение с началом музыки и заканчивать с ее окончанием; передавать образы (птичка летает, зайка прыгает, мишка косолапый идет).</w:t>
            </w:r>
          </w:p>
          <w:p w14:paraId="43E40539" w14:textId="77777777" w:rsidR="003074E8" w:rsidRPr="00531261" w:rsidRDefault="003074E8"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выполнять плясовые движения в кругу, врас</w:t>
            </w:r>
            <w:r w:rsidRPr="00531261">
              <w:rPr>
                <w:rFonts w:ascii="Times New Roman" w:eastAsia="Times New Roman" w:hAnsi="Times New Roman" w:cs="Times New Roman"/>
                <w:sz w:val="24"/>
                <w:szCs w:val="24"/>
                <w:lang w:eastAsia="ru-RU"/>
              </w:rPr>
              <w:softHyphen/>
              <w:t>сыпную, менять движения с изменением характера музыки или содержа</w:t>
            </w:r>
            <w:r w:rsidRPr="00531261">
              <w:rPr>
                <w:rFonts w:ascii="Times New Roman" w:eastAsia="Times New Roman" w:hAnsi="Times New Roman" w:cs="Times New Roman"/>
                <w:sz w:val="24"/>
                <w:szCs w:val="24"/>
                <w:lang w:eastAsia="ru-RU"/>
              </w:rPr>
              <w:softHyphen/>
              <w:t>ния песни.</w:t>
            </w:r>
          </w:p>
          <w:p w14:paraId="1DA93B8B"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4-го года жизни:</w:t>
            </w:r>
          </w:p>
          <w:p w14:paraId="005E033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Развитие продуктивной деятельности</w:t>
            </w:r>
            <w:r w:rsidRPr="00531261">
              <w:rPr>
                <w:rFonts w:ascii="Times New Roman" w:eastAsia="Times New Roman" w:hAnsi="Times New Roman" w:cs="Times New Roman"/>
                <w:sz w:val="24"/>
                <w:szCs w:val="24"/>
                <w:lang w:eastAsia="ru-RU"/>
              </w:rPr>
              <w:t xml:space="preserve">: </w:t>
            </w:r>
          </w:p>
          <w:p w14:paraId="31AD0B0D"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Рисование</w:t>
            </w:r>
          </w:p>
          <w:p w14:paraId="568DB78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Предлагать детям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 п.).</w:t>
            </w:r>
          </w:p>
          <w:p w14:paraId="15C7B5E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Совершенствовать умение правильно держать карандаш, фломастер, кисть, не напрягая мышц и не сжимая сильно пальцы. Добиваться свободного движения руки с карандашом и кистью во время рисования. Формировать умение набирать краску на кисть: аккуратно обмакивать ее всем ворсом в баночку с краской, снимать лишнюю краску о край баночки </w:t>
            </w:r>
            <w:r w:rsidRPr="00531261">
              <w:rPr>
                <w:rFonts w:ascii="Times New Roman" w:eastAsia="Times New Roman" w:hAnsi="Times New Roman" w:cs="Times New Roman"/>
                <w:sz w:val="24"/>
                <w:szCs w:val="24"/>
                <w:lang w:eastAsia="ru-RU"/>
              </w:rPr>
              <w:lastRenderedPageBreak/>
              <w:t>легким прикосновением ворса, хорошо промывать кисть, прежде чем набрать краску другого цвета. Приучать осушать промытую кисть о мягкую тряпочку или бумажную салфетку.</w:t>
            </w:r>
          </w:p>
          <w:p w14:paraId="299A274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названия цветов (красный, синий, зеленый, желтый, белый, черный), познакомить с оттенками (розовый, голубой, серый). Обращать внимание на подбор цвета, соответствующего изображаемому предмету.</w:t>
            </w:r>
          </w:p>
          <w:p w14:paraId="19E27A4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Приобщать детей к декоративной деятельности: учить украшать дымковскими узорами силуэты игрушек, вырезанных воспитателем (птичка, козлик, конь и др.), и разных предметов (блюдечко, рукавички).</w:t>
            </w:r>
          </w:p>
          <w:p w14:paraId="2079F6A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ритмично наносить линии, штрихи, пятна, мазки (опадают с деревьев листочки, идет дождь, «снег, снег кружится, белая вся улица», «дождик, дождик, кап, кап, кап...»).</w:t>
            </w:r>
          </w:p>
          <w:p w14:paraId="01F8E82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Предлагать детям изображать простые предметы, рисовать прямые лишний (короткие, длинные) в разных направлениях, перекрещивать их (полоски, ленточки, дорожки, заборчик, клетчатый платочек и др.). Подводить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w:t>
            </w:r>
          </w:p>
          <w:p w14:paraId="44EEAE1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т.п. в траве ползают жучки и червячки; колобок катится по дорожке и др.). Развивать умение располагать изображения по всему листу.</w:t>
            </w:r>
          </w:p>
          <w:p w14:paraId="139A136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Лепка:</w:t>
            </w:r>
          </w:p>
          <w:p w14:paraId="18E7663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интерес к лепке. Закреплять представления о свойствах глины, пластилина, пластической массы и способах лепки. Развивать умение раскатывать комочки прямыми и круговыми движениями, соединять концы получившейся палочки, сплющивать шар, сминая его ладонями обеих рук. Побуждать детей украшать вылепленные предметы, используя палочку с заточенным концом.</w:t>
            </w:r>
          </w:p>
          <w:p w14:paraId="0048C88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создавать предметы, состоящие из 2-3 частей, соединяя их путем прижимания друг к другу.</w:t>
            </w:r>
          </w:p>
          <w:p w14:paraId="0341FBF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аккуратно пользоваться глиной, класть комочки: вылепленные предметы на дощечку.</w:t>
            </w:r>
          </w:p>
          <w:p w14:paraId="156C4EE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Предлагать детям лепить несложные предметы, состоящие из нескольких частей (неваляшка, цыпленок, пирамидка и др.). Предлагать объединить вылепленные фигурки в коллективную композицию (неваляшки водят хоровод, яблоки лежат на тарелке и др.): Вызывать радость от восприятия результата своей и общей работы.</w:t>
            </w:r>
          </w:p>
          <w:p w14:paraId="771B0AA1"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Аппликация:</w:t>
            </w:r>
          </w:p>
          <w:p w14:paraId="6373BAE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Приобщать детей к искусству аппликации, формировать интерес к этому виду деятельности. - Учить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воспитателем), и наклеивать их.</w:t>
            </w:r>
          </w:p>
          <w:p w14:paraId="69D74F6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w:t>
            </w:r>
          </w:p>
          <w:p w14:paraId="040DB71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навыки аккуратной работы. Вызывать у детей радость от полученного изображения.</w:t>
            </w:r>
          </w:p>
          <w:p w14:paraId="1D36190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создавать в аппликации на бумаге разной формы (квадрат, розета и др.) предметные и декоративные композиции из геометрических форм и природных материалов, повторяя и чередуя их по форме и цвету. Закреплять знание формы предметов и их цвета. Развивать чувство ритма.</w:t>
            </w:r>
          </w:p>
          <w:p w14:paraId="3F6A8D9D"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детского творчества:</w:t>
            </w:r>
          </w:p>
          <w:p w14:paraId="75C78DB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эстетическое восприятие; обращать внимание детей на красоту окружающих предметов (игрушки), объектов природы (растения, животные), вызывать чувство радости от их созерцания.</w:t>
            </w:r>
          </w:p>
          <w:p w14:paraId="03954D0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интерес к занятиям изобразительной деятельностью. Развивать умение в рисовании, лепке, аппликации, изображать простые предметы и явления, передавая их образную выразительность.</w:t>
            </w:r>
          </w:p>
          <w:p w14:paraId="11B7BB7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Включать в процесс обследования предмета движения обеих рук по предмету, охватывание его руками.</w:t>
            </w:r>
          </w:p>
          <w:p w14:paraId="509F7C2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Вызывать положительный эмоциональный отклик на красоту природы, произведения искусства (книжные иллюстрации, изделия народных промыслов, предметы быта, одежда).</w:t>
            </w:r>
          </w:p>
          <w:p w14:paraId="1169C4C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создавать как индивидуальные, так и коллективные композиции в рисунках, лепке, аппликации.</w:t>
            </w:r>
          </w:p>
          <w:p w14:paraId="21AF928A"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Приобщение к изобразительному искусству:</w:t>
            </w:r>
          </w:p>
          <w:p w14:paraId="6795761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Подводить детей к восприятию произведений искусства. Знакомить с элементарными средствами выразительности в разных видах искусства (цвет, звук, форма, движение, жесты), подводить к различению разных видов искусства через художественный образ. Готовить к посещению кукольного театра, выставке детских работ и т. д.</w:t>
            </w:r>
          </w:p>
          <w:p w14:paraId="6BE07F3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интерес к произведениям народного и профессионального искусства, к литературе (стихи, песенки, потешки, проза), слушанию и исполнению музыкальных произведений, выделению красоты сезонных изменений в природе, предметах окружающей действительности (цвет, форма, величина: дом, ковер, посуда и т. п.).</w:t>
            </w:r>
          </w:p>
          <w:p w14:paraId="1E7E1F0E"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Эстетическая развивающая среда:</w:t>
            </w:r>
          </w:p>
          <w:p w14:paraId="677A121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Вызывать у детей радость от оформления группы: светлые стены, на окнах красивые занавески, удобная мебель, новые игрушки, в книжном уголке аккуратно расставлены книги с яркими картинками. Воспитывать стремление поддерживать чистоту и порядок в группе, чтобы было уютно и красиво.</w:t>
            </w:r>
          </w:p>
          <w:p w14:paraId="5115949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оборудованием и оформлением участка, подчеркивая его красоту, удобство для детей, веселую разноцветную окраску строений. Обращать внимание на различные растения, на их разнообразие и красоту.</w:t>
            </w:r>
          </w:p>
          <w:p w14:paraId="43F22538"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музыкально-художественной деятельности, приобщение к музыкальному искусству:</w:t>
            </w:r>
          </w:p>
          <w:p w14:paraId="3B8AB04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Слушание:</w:t>
            </w:r>
          </w:p>
          <w:p w14:paraId="529A8DC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Приобщать детей к народной и классической музыке.</w:t>
            </w:r>
          </w:p>
          <w:p w14:paraId="0E3F002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тремя музыкальными жанрами: песней, танцем, маршем.</w:t>
            </w:r>
          </w:p>
          <w:p w14:paraId="21F5129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эмоциональную отзывчивость на произведение, умение различать веселую и грустную музыку.</w:t>
            </w:r>
          </w:p>
          <w:p w14:paraId="51D5DB9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слушать музыкальное произведение до конца, понимать характер музыки, узнавать и определять, сколько частей в произведении.</w:t>
            </w:r>
          </w:p>
          <w:p w14:paraId="1456931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способность различать музыкальные звуки по высоте в пределах октавы — септимы, замечать изменения в силе звучания мелодии громко, тихо).</w:t>
            </w:r>
          </w:p>
          <w:p w14:paraId="5856962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w:t>
            </w:r>
          </w:p>
          <w:p w14:paraId="0CCB2F1C"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Пение:</w:t>
            </w:r>
          </w:p>
          <w:p w14:paraId="69DB0FF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выразительному пению.</w:t>
            </w:r>
          </w:p>
          <w:p w14:paraId="13FFC1C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развитию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p w14:paraId="55B8F934"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Песенное творчество:</w:t>
            </w:r>
          </w:p>
          <w:p w14:paraId="343D35E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желание детей петь и допевать мелодии колыбельных песен на слог «баю-баю» и веселых мелодий на слог «ля-ля». Формировать навыки сочинительства веселых и грустных мелодий по образцу.</w:t>
            </w:r>
          </w:p>
          <w:p w14:paraId="2B49BBFB"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Музыкально-ритмические движения:</w:t>
            </w:r>
          </w:p>
          <w:p w14:paraId="46BD569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двигаться в соответствии с двухчастной формой музыки и силой ее звучания (громко, тихо); реагировать на начало звучания музыки и ее окончание.</w:t>
            </w:r>
          </w:p>
          <w:p w14:paraId="68AFA07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маршировать вместе со всеми и индивидуально, бегать легко, в умеренном и быстром темпе под музыку.</w:t>
            </w:r>
          </w:p>
          <w:p w14:paraId="34ACE01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Улучшать качество исполнения танцевальных движений: притопывать переменно двумя ногами и одной ногой.</w:t>
            </w:r>
          </w:p>
          <w:p w14:paraId="671E5FF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w:t>
            </w:r>
          </w:p>
          <w:p w14:paraId="1353B59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 д.</w:t>
            </w:r>
          </w:p>
          <w:p w14:paraId="0D69F9D6"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танцевально-игрового творчества:</w:t>
            </w:r>
          </w:p>
          <w:p w14:paraId="35A23F0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Стимулировать самостоятельное выполнение танцевальных движений под плясовые мелодии. </w:t>
            </w:r>
          </w:p>
          <w:p w14:paraId="2C583FB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навыки более точного выполнения движений, передающих характер изображаемых животных.</w:t>
            </w:r>
          </w:p>
          <w:p w14:paraId="509213D8"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Игра на детских музыкальных инструментах:</w:t>
            </w:r>
          </w:p>
          <w:p w14:paraId="0F102BA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 </w:t>
            </w:r>
          </w:p>
          <w:p w14:paraId="7A68360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подыгрывать на детских ударных музыкальных инструментах.</w:t>
            </w:r>
          </w:p>
          <w:p w14:paraId="0AEDB4DD"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Конструирование из разного материала, включая конструкторы, модули, бумагу, природный и иной материал:</w:t>
            </w:r>
          </w:p>
          <w:p w14:paraId="5C4041B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Подводить детей к простейшему анализу созданных построек. Совершенствовать конструктивные умения. Закреплять умение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 использовать в постройках детали разного цвета. Вызывать чувство радости при удавшейся постройке.</w:t>
            </w:r>
          </w:p>
          <w:p w14:paraId="282736D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Побуждать детей к созданию вариантов конструкций, добавляя другие детали (на столбики ворот ставить трехгранные призмы, рядом со столбами — кубики и др.). Изменять постройки двумя способами: заменяя одни детали другими или надстраивая их в высоту, длину (низкая и высокая башенка, короткий и длинный поезд).</w:t>
            </w:r>
          </w:p>
          <w:p w14:paraId="036EE87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желание сооружать постройки по собственному замыслу. </w:t>
            </w:r>
          </w:p>
          <w:p w14:paraId="50D9C0D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Продолжать учить детей обыгрывать постройки, объединять их по сюжету: дорожка и дома — улица; стол, стул, диван — мебель для кукол. Приучать после игры аккуратно складывать детали в коробки.</w:t>
            </w:r>
          </w:p>
          <w:p w14:paraId="4CC842F0"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5-го года жизни:</w:t>
            </w:r>
          </w:p>
          <w:p w14:paraId="39BCBF90"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 xml:space="preserve">Развитие продуктивной деятельности: </w:t>
            </w:r>
          </w:p>
          <w:p w14:paraId="190DD101"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Рисование</w:t>
            </w:r>
          </w:p>
          <w:p w14:paraId="4217D71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Помогать детям при передаче сюжета располагать изображения на всем листе в соответствии с содержанием действия и включенными в действие объектами. Направлять внимание детей на передачу соотношения предметов по величине: дерево высокое, куст ниже дерева, цветы ниже куста.</w:t>
            </w:r>
          </w:p>
          <w:p w14:paraId="27A3BBB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закреплять и обогащать представления детей о цветах и оттенках окружающих предметов и объектов природы. К уже известным цветам и оттенкам добавить новые (коричневый, оранжевый, светло-зеленый); формировать представление о том, как можно получить эти цвета. Развивать умение смешивать краски для получения нужных цветов и оттенков.</w:t>
            </w:r>
          </w:p>
          <w:p w14:paraId="4F6528F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желание использовать в рисовании, аппликации разнообразные цвета, обращать внимание на многоцветие окружающего мира.</w:t>
            </w:r>
          </w:p>
          <w:p w14:paraId="76E111C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правильно держать карандаш, кисть, фломастер, цветной мелок; использовать их при создании изображения.</w:t>
            </w:r>
          </w:p>
          <w:p w14:paraId="3374B44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точки — концом ворса кисти. Закреплять умение чисто промывать кисть перед использованием краски другого цвета. К концу года формировать умение получать светлые и темные оттенки цвета, изменяя нажим на карандаш.</w:t>
            </w:r>
          </w:p>
          <w:p w14:paraId="1F35A4B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Формировать умение правильно передавать расположение частей сложных предметов (кукла, зайчик и др.) и соотносить их по величине.</w:t>
            </w:r>
          </w:p>
          <w:p w14:paraId="67FE04C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Декоративное рисование</w:t>
            </w:r>
            <w:r w:rsidRPr="00531261">
              <w:rPr>
                <w:rFonts w:ascii="Times New Roman" w:eastAsia="Times New Roman" w:hAnsi="Times New Roman" w:cs="Times New Roman"/>
                <w:sz w:val="24"/>
                <w:szCs w:val="24"/>
                <w:lang w:eastAsia="ru-RU"/>
              </w:rPr>
              <w:t xml:space="preserve">. </w:t>
            </w:r>
          </w:p>
          <w:p w14:paraId="17096A5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умение создавать декоративные композиции по мотивам дымковских, филимоновских узоров.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w:t>
            </w:r>
          </w:p>
          <w:p w14:paraId="5F4203C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Городецкими изделиями. Развивать умение выделять элементы Городецкой росписи (бутоны, купавки, розаны, листья); видеть называть цвета, используемые в росписи.</w:t>
            </w:r>
          </w:p>
          <w:p w14:paraId="029766D3"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Лепка</w:t>
            </w:r>
          </w:p>
          <w:p w14:paraId="0550605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интерес детей к лепке; совершенствовать умение лепить из глины (из пластилина, пластической массы). Закреплять приемы лепки, освоенные в предыдущих группах. Формировать умение прищипывать с легким оттягиванием всех краев сплюснутый шар, вытягивать отдельные части из целого куска, прищипывать мелкие детали (ушки у котенка, клюв у птички); сглаживать пальцами поверхность вылепленного предмета, фигурки.</w:t>
            </w:r>
          </w:p>
          <w:p w14:paraId="778D434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в использовании приема вдавливания середины шара, цилиндра для получения полой формы. Познакомить с приемами использования стеки. Поощрять стремление украшать вылепленные изделия узором помощи стеки.</w:t>
            </w:r>
          </w:p>
          <w:p w14:paraId="015AB87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приемы аккуратной лепки.</w:t>
            </w:r>
          </w:p>
          <w:p w14:paraId="1062F137"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Аппликация</w:t>
            </w:r>
          </w:p>
          <w:p w14:paraId="3ECC91D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интерес к аппликации, усложняя ее содержание и расширяя возможности создания разнообразных изображений.</w:t>
            </w:r>
          </w:p>
          <w:p w14:paraId="4904AA2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правильно держать ножницы и пользоваться ими. Обучать вырезыванию, начиная с формирования навыка разрезания по прямой сначала коротких, а затем длинных полос. Развивать умение составлять из полос изображения разных предметов (забор, скамейка, лесенка, дерево, кустик и др.).</w:t>
            </w:r>
          </w:p>
          <w:p w14:paraId="5301959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в вырезании круглых форм из квадрата и овальных из прямоугольника путем скругления углов, использовании этого приема изображения в аппликации овощей, фруктов, ягод, цветов и т.п.</w:t>
            </w:r>
          </w:p>
          <w:p w14:paraId="7ED52E8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Формировать умение преобразовывать эти формы, разрезая их на две или четыре части (круг — на полукруги, четверти; квадрат — на треугольники и т.д.).</w:t>
            </w:r>
          </w:p>
          <w:p w14:paraId="5367CFD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навыки аккуратного вырезывания и наклеивания.</w:t>
            </w:r>
          </w:p>
          <w:p w14:paraId="509DEF7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проявления активности и творчества.</w:t>
            </w:r>
          </w:p>
          <w:p w14:paraId="55F9233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желание взаимодействовать при создании коллективных композиций.</w:t>
            </w:r>
          </w:p>
          <w:p w14:paraId="51C9C808"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детского творчества:</w:t>
            </w:r>
          </w:p>
          <w:p w14:paraId="450BB1D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развивать интерес детей к изобразительной деятельности. </w:t>
            </w:r>
          </w:p>
          <w:p w14:paraId="6CB1BA1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Вызывать положительный эмоциональный отклик на предложение рисовать, лепить, вырезать и наклеивать.</w:t>
            </w:r>
          </w:p>
          <w:p w14:paraId="793D581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эстетическое восприятие, образные представления, воображение, эстетические чувства, художественно-творческие способности.</w:t>
            </w:r>
          </w:p>
          <w:p w14:paraId="4169C39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умение рассматривать и обследовать предметы, в том числе с помощью рук.</w:t>
            </w:r>
          </w:p>
          <w:p w14:paraId="1180A80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Обогащать представления детей об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развития творчества.</w:t>
            </w:r>
          </w:p>
          <w:p w14:paraId="0FBC102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выделять и использовать средства выразительности в рисовании, лепке, аппликации.</w:t>
            </w:r>
          </w:p>
          <w:p w14:paraId="3CC3A32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умение создавать коллективные произведения в рисовании, лепке, аппликации.</w:t>
            </w:r>
          </w:p>
          <w:p w14:paraId="3857990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сохранять правильную позу при рисовании: не горбиться, не наклоняться низко над столом, к мольберту; сидеть свободно, не напрягаясь.</w:t>
            </w:r>
          </w:p>
          <w:p w14:paraId="1395F39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Формировать умение проявлять дружелюбие при оценке работ других детей.</w:t>
            </w:r>
          </w:p>
          <w:p w14:paraId="7AAF9A9C"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Приобщение к изобразительному искусству:</w:t>
            </w:r>
          </w:p>
          <w:p w14:paraId="3DCB44F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Приобщать детей к восприятию искусства, развивать интерес к нему. Поощрять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w:t>
            </w:r>
          </w:p>
          <w:p w14:paraId="3A20852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профессиями артиста, художника, композитора.</w:t>
            </w:r>
          </w:p>
          <w:p w14:paraId="0CA1EEF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понимать содержание произведений искусства.</w:t>
            </w:r>
          </w:p>
          <w:p w14:paraId="3B58FE2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узнавать и называть предметы и явления природы, окружающей действительности в художественных образах (литература, музыка, изобразительное искусство).</w:t>
            </w:r>
          </w:p>
          <w:p w14:paraId="601AED2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w:t>
            </w:r>
          </w:p>
          <w:p w14:paraId="0408692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14:paraId="51B6C64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архитектурой. Дать представление о том, что дома, в которых они живут (детский сад, школа, другие здания), — это архитектурные сооружения. Познакомить с тем, что дома бывают разные по форме, высоте, длине, с разными окнами, с разным количеством этажей, подъездов и т.д.</w:t>
            </w:r>
          </w:p>
          <w:p w14:paraId="6BE2363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Вызывать интерес к различным строениям, находящимся вокруг детского сада (дом, в котором живут ребенок и его друзья, школа, кинотеатр).</w:t>
            </w:r>
          </w:p>
          <w:p w14:paraId="604799D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Обращать внимание детей на сходство и различия разных зданий, пощрять самостоятельное выделение частей здания, его особенностей.</w:t>
            </w:r>
          </w:p>
          <w:p w14:paraId="35E5219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замечать различия в сходных по форме и строению зданиях (форма и величина входных дверей, окон и других частей).</w:t>
            </w:r>
          </w:p>
          <w:p w14:paraId="3245C9C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стремление детей изображать в рисунках, аппликациях реальные и сказочные строения.</w:t>
            </w:r>
          </w:p>
          <w:p w14:paraId="3A5B058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Организовать первое посещение музея (совместно с родителями), рассказать о назначении музея. Развивать интерес к посещению кукольного театра, выставок.</w:t>
            </w:r>
          </w:p>
          <w:p w14:paraId="50EEE56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знания детей о книге, книжной иллюстрации.</w:t>
            </w:r>
          </w:p>
          <w:p w14:paraId="77E37B7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библиотекой как центром хранения книг, созданных писателями и поэтами.</w:t>
            </w:r>
          </w:p>
          <w:p w14:paraId="6D04059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детей с произведениями народного искусства (потешки, сказки, загадки, песни, хороводы, заклички, изделия народного декоративно - прикладного искусства).</w:t>
            </w:r>
          </w:p>
          <w:p w14:paraId="4E56E31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бережное отношение к произведениям искусства.</w:t>
            </w:r>
          </w:p>
          <w:p w14:paraId="7652F1F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Эстетическая развивающая среда. Продолжать знакомить детей с оформлением групповой комнаты, спальни, других помещений, подчеркнуть их назначение (подвести к пониманию функций и оформления).</w:t>
            </w:r>
          </w:p>
          <w:p w14:paraId="6718D62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Показать детям красоту убранства комнат: на фоне светлой окраски стен красиво смотрятся яркие нарядные игрушки, рисунки детей и т. п.</w:t>
            </w:r>
          </w:p>
          <w:p w14:paraId="3EDBD50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замечать изменения в оформлении группы и зала, участка детского сада.</w:t>
            </w:r>
          </w:p>
          <w:p w14:paraId="128959D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Внося новые предметы в оформление среды (игрушки, книги, растения, детские рисунки и др.), обсуждать с детьми, куда их лучше поместить.</w:t>
            </w:r>
          </w:p>
          <w:p w14:paraId="3A48928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видеть красоту окружающего, предлагать называть предметы и явления, особенно понравившиеся им.</w:t>
            </w:r>
          </w:p>
          <w:p w14:paraId="0D2B1852"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Конструирование:</w:t>
            </w:r>
          </w:p>
          <w:p w14:paraId="4950C73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Обращать внимание детей на различные здания и сооружения вокруг их домов, детского сада. На прогулках в процессе игр рассматривать с детьми машины, тележки, автобусы и другие виды транспорта, выделяя их части, называть их форму и расположение по отношению к самой большой части.</w:t>
            </w:r>
          </w:p>
          <w:p w14:paraId="3AF8A45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развивать способность различать и называть строительные детали (куб, пластина, кирпичик, брусок); учить использовать их с учетом конструктивных свойств </w:t>
            </w:r>
            <w:r w:rsidRPr="00531261">
              <w:rPr>
                <w:rFonts w:ascii="Times New Roman" w:eastAsia="Times New Roman" w:hAnsi="Times New Roman" w:cs="Times New Roman"/>
                <w:sz w:val="24"/>
                <w:szCs w:val="24"/>
                <w:lang w:eastAsia="ru-RU"/>
              </w:rPr>
              <w:lastRenderedPageBreak/>
              <w:t>(устойчивость, форма, величина). Развивать умение устанавливать ассоциативные связи, предлагая вспомнить, какие похожие сооружения дети видели.</w:t>
            </w:r>
          </w:p>
          <w:p w14:paraId="6FC5590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т.д.).</w:t>
            </w:r>
          </w:p>
          <w:p w14:paraId="00F5169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самостоятельно измерять постройки (по высоте, длине и ширине), соблюдать заданный воспитателем принцип конструкции («Построй такой же домик, но высокий»).</w:t>
            </w:r>
          </w:p>
          <w:p w14:paraId="55708FC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Предлагать сооружать постройки из крупного и мелкого строительного материала, использовать детали разных цветов для создания и украшения достроек. Развивать представления об архитектурных формах.</w:t>
            </w:r>
          </w:p>
          <w:p w14:paraId="5A486E8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Обучать приемам конструирования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w:t>
            </w:r>
          </w:p>
          <w:p w14:paraId="27C42C6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Приобщать детей к изготовлению поделок из природного материала: коры, веток, листьев, шишек, каштанов, ореховой скорлупы, соломы (лодочки, ежики и т.д.). Учить использовать для закрепления частей клей, пластилин; применять в поделках катушки, коробки разной величины и другие предметы.</w:t>
            </w:r>
          </w:p>
          <w:p w14:paraId="2BE8F1BE"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музыкально-художественной деятельности, приобщение к музыкальному искусству:</w:t>
            </w:r>
          </w:p>
          <w:p w14:paraId="228EDCF1"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Слушание</w:t>
            </w:r>
          </w:p>
          <w:p w14:paraId="5DBED80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у детей интерес к музыке, желание слушать ее. Закреплять знания о жанрах в музыке (песня, танец, марш).</w:t>
            </w:r>
          </w:p>
          <w:p w14:paraId="7D7158A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Обогащать музыкальные впечатления, способствовать дальнейшему развитию основ музыкальной культуры, осознанного отношения к музыке.</w:t>
            </w:r>
          </w:p>
          <w:p w14:paraId="00630B0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навыки культуры слушания музыки (не отвлекаться, слушать произведение до конца).</w:t>
            </w:r>
          </w:p>
          <w:p w14:paraId="72AA2DC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чувствовать характер музыки, узнавать знакомые произведения, высказывать свои впечатления о прослушанном.</w:t>
            </w:r>
          </w:p>
          <w:p w14:paraId="05AC2F2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замечать выразительные средства музыкального произведения (тихо, громко, медленно, быстро). Развивать способность различать звуки по высоте (высокий, низкий в пределах сексты, септимы).</w:t>
            </w:r>
          </w:p>
          <w:p w14:paraId="3998A715"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Пение</w:t>
            </w:r>
          </w:p>
          <w:p w14:paraId="304E9CE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навыки выразительного пения, умение петь протяжна подвижно, согласованно (в пределах ре — си первой октавы). Развивать умение брать дыхание между короткими музыкальными фразами. Побуждать петь мелодию чисто, смягчать концы фраз, четко произносить слова, петь выразительно, передавая характер музыки. Развивать навыки пения с инструментальным сопровождением и без него (с помощью воспитателя).</w:t>
            </w:r>
          </w:p>
          <w:p w14:paraId="52E646AC"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Песенное творчество</w:t>
            </w:r>
          </w:p>
          <w:p w14:paraId="67321EE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детей самостоятельно сочинять мелодию колыбельной песни, отвечать на музыкальные вопросы («Как тебя зовут?". «Что ты хочешь-кошечка?», «Где ты?»).</w:t>
            </w:r>
          </w:p>
          <w:p w14:paraId="08D79B3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Формировать умение импровизировать мелодии на заданный текст. </w:t>
            </w:r>
          </w:p>
          <w:p w14:paraId="526B7CE1"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Музыкально-ритмические движения</w:t>
            </w:r>
          </w:p>
          <w:p w14:paraId="00A2980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у детей навык ритмичного движения в соответствии с характером музыки, самостоятельно менять движения в соответствии с двух- и трехчастной формой музыки.</w:t>
            </w:r>
          </w:p>
          <w:p w14:paraId="78AF520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танцевальные движения: прямой галоп, пружинка, кружение по одному и в парах.</w:t>
            </w:r>
          </w:p>
          <w:p w14:paraId="78E9EE2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w:t>
            </w:r>
          </w:p>
          <w:p w14:paraId="4162CC1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совершенствовать навыки основных движений (ходьба «торжественная», спокойная, «таинственная»; бег легкий и стремительный).</w:t>
            </w:r>
          </w:p>
          <w:p w14:paraId="063CCB41"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Развитие танцевально-игрового творчества</w:t>
            </w:r>
          </w:p>
          <w:p w14:paraId="654E2CD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т.д.).</w:t>
            </w:r>
          </w:p>
          <w:p w14:paraId="031C199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инсценировать песни и ставить небольшие музыкальные спектакли.</w:t>
            </w:r>
          </w:p>
          <w:p w14:paraId="680E80A2"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Игра на детских музыкальных инструментах</w:t>
            </w:r>
          </w:p>
          <w:p w14:paraId="0F69AB5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подыгрывать простейшие мелодии на деревянных ложках, погремушках, барабане, металлофоне.</w:t>
            </w:r>
          </w:p>
          <w:p w14:paraId="63DEBC9C"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6-го года жизни:</w:t>
            </w:r>
          </w:p>
          <w:p w14:paraId="72F6999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Развитие продуктивной деятельности</w:t>
            </w:r>
            <w:r w:rsidRPr="00531261">
              <w:rPr>
                <w:rFonts w:ascii="Times New Roman" w:eastAsia="Times New Roman" w:hAnsi="Times New Roman" w:cs="Times New Roman"/>
                <w:sz w:val="24"/>
                <w:szCs w:val="24"/>
                <w:lang w:eastAsia="ru-RU"/>
              </w:rPr>
              <w:t>:</w:t>
            </w:r>
          </w:p>
          <w:p w14:paraId="79702048"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Рисование</w:t>
            </w:r>
          </w:p>
          <w:p w14:paraId="5D935AE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Предметное рисование</w:t>
            </w:r>
            <w:r w:rsidRPr="00531261">
              <w:rPr>
                <w:rFonts w:ascii="Times New Roman" w:eastAsia="Times New Roman" w:hAnsi="Times New Roman" w:cs="Times New Roman"/>
                <w:sz w:val="24"/>
                <w:szCs w:val="24"/>
                <w:lang w:eastAsia="ru-RU"/>
              </w:rPr>
              <w:t xml:space="preserve">. </w:t>
            </w:r>
          </w:p>
          <w:p w14:paraId="7913F7C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w:t>
            </w:r>
          </w:p>
          <w:p w14:paraId="0E16A58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передавать положение предметов в пространстве на листе бумаги, обращать внимание детей на то, что предметы могут по-  разному располагаться на плоскости (стоять, лежать, менять положение: живые существа могут двигаться, менять позы, дерево в ветреный день — наклоняться и т. д.); передавать движения фигур.</w:t>
            </w:r>
          </w:p>
          <w:p w14:paraId="15D80F8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овладению композиционными умениями: учить располагать изображение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 п).</w:t>
            </w:r>
          </w:p>
          <w:p w14:paraId="1CD82A0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Вырабатывать навык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14:paraId="2BCFFCD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рисовать акварелью в соответствии с ее спецификой (прозрачностью и легкостью цвета, плавностью перехода одного цвета в другой).</w:t>
            </w:r>
          </w:p>
          <w:p w14:paraId="6522CE5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детей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w:t>
            </w:r>
          </w:p>
          <w:p w14:paraId="0351E4F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новыми цветами (фиолетовый) и оттенками (голубой, poзовый, темно-зеленый, сиреневый), развивать чувство цвета. Учить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учить передавать оттенки цвета, регулируя нажим на карандаш. В карандашном исполнении дети могут, регулируя нажим, передать до трех оттенков цвета.</w:t>
            </w:r>
          </w:p>
          <w:p w14:paraId="77C90AD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Сюжетное рисование</w:t>
            </w:r>
            <w:r w:rsidRPr="00531261">
              <w:rPr>
                <w:rFonts w:ascii="Times New Roman" w:eastAsia="Times New Roman" w:hAnsi="Times New Roman" w:cs="Times New Roman"/>
                <w:sz w:val="24"/>
                <w:szCs w:val="24"/>
                <w:lang w:eastAsia="ru-RU"/>
              </w:rPr>
              <w:t xml:space="preserve">. </w:t>
            </w:r>
          </w:p>
          <w:p w14:paraId="76B23F7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Подводить детей к созданию сюжетных композиций на темы окружающей жизни и на темы литературных произведений: «Кого встретил Колобок», «Два жадных медвежонка!», «Где обедал воробей !?» и др.).</w:t>
            </w:r>
          </w:p>
          <w:p w14:paraId="2F3982C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композиционные умения, учить располагать изображения на листе посередине, внизу листа, по всему листу.</w:t>
            </w:r>
          </w:p>
          <w:p w14:paraId="4C5B28A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Развивать умение располагать на рисунке предметы так, чтобы они загораживали друг друга (растущие перед домом деревья частично его загораживают и т. п.).</w:t>
            </w:r>
          </w:p>
          <w:p w14:paraId="6034052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Декоративное рисование.</w:t>
            </w:r>
            <w:r w:rsidRPr="00531261">
              <w:rPr>
                <w:rFonts w:ascii="Times New Roman" w:eastAsia="Times New Roman" w:hAnsi="Times New Roman" w:cs="Times New Roman"/>
                <w:sz w:val="24"/>
                <w:szCs w:val="24"/>
                <w:lang w:eastAsia="ru-RU"/>
              </w:rPr>
              <w:t xml:space="preserve"> </w:t>
            </w:r>
          </w:p>
          <w:p w14:paraId="46B7A67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изделиями народных промыслов, закреплять и углублять знания о дымковской и филимоновской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w:t>
            </w:r>
          </w:p>
          <w:p w14:paraId="0E7A7E5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 - 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w:t>
            </w:r>
          </w:p>
          <w:p w14:paraId="0C4CEE2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Познакомить с росписью Полхов-Майдана. Включать городецкую и полхов-майданскую роспись в творческую работу детей, помогать осваивать специфику этих видов росписи. </w:t>
            </w:r>
          </w:p>
          <w:p w14:paraId="7E580F6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региональным (местным) декоративным искусством.</w:t>
            </w:r>
          </w:p>
          <w:p w14:paraId="1353AAB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Предлагать детям составлять узоры по мотивам городецкой, полхов-майданской, гжельской росписи: знакомить с характерными элементами (бутоны, цветы, листья, травка, усики, завитки, оживки).</w:t>
            </w:r>
          </w:p>
          <w:p w14:paraId="0BC95FF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Вызывать желание создавать узоры на листах в форме народного изделия (поднос, солонка, чашка, розетка и др.).</w:t>
            </w:r>
          </w:p>
          <w:p w14:paraId="47742C2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Для развития творчества в декоративной деятельности учить использовать декоративные ткани. Предоставлять детям бумагу в форме одежды и головных уборов (кокошник, платок, свитер и др.), предметов быта (салфетка, полотенце).</w:t>
            </w:r>
          </w:p>
          <w:p w14:paraId="4ECE935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ритмично располагать узор. Предлагать расписывать бумажные силуэты и объемные фигуры.</w:t>
            </w:r>
          </w:p>
          <w:p w14:paraId="65F70270"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Лепка</w:t>
            </w:r>
          </w:p>
          <w:p w14:paraId="5025655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особенностями лепки из глины, пластилина и пластической массы.</w:t>
            </w:r>
          </w:p>
          <w:p w14:paraId="45AEA97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лепить с натуры и по представлению знакомые предметы (овощи, фрукты, грибы, посуда, игрушки); передавать их характерные особенности. Совершенствовать умение лепить посуду из целого куска глины и пластилина ленточным способом.</w:t>
            </w:r>
          </w:p>
          <w:p w14:paraId="58A7ACF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лепить предметы пластическим, конструктивным и комбинированным способами. Формировать умение сглаживать поверхность формы, делать предметы устойчивыми.</w:t>
            </w:r>
          </w:p>
          <w:p w14:paraId="33A37A2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w:t>
            </w:r>
          </w:p>
          <w:p w14:paraId="21926F7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лепить по представлению героев литературных произведений (Медведь и Колобок, Лиса и Зайчик, Машенька и Медведь и т. п.). Развивать творчество, инициативу.</w:t>
            </w:r>
          </w:p>
          <w:p w14:paraId="09CA98F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т.п.</w:t>
            </w:r>
          </w:p>
          <w:p w14:paraId="3C5A53A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т.д.).</w:t>
            </w:r>
          </w:p>
          <w:p w14:paraId="7048226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навыки аккуратной лепки.</w:t>
            </w:r>
          </w:p>
          <w:p w14:paraId="1A5CC97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привычку тщательно мыть руки по окончании лепки.</w:t>
            </w:r>
          </w:p>
          <w:p w14:paraId="74A9EAC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Декоративная лепка.</w:t>
            </w:r>
            <w:r w:rsidRPr="00531261">
              <w:rPr>
                <w:rFonts w:ascii="Times New Roman" w:eastAsia="Times New Roman" w:hAnsi="Times New Roman" w:cs="Times New Roman"/>
                <w:sz w:val="24"/>
                <w:szCs w:val="24"/>
                <w:lang w:eastAsia="ru-RU"/>
              </w:rPr>
              <w:t xml:space="preserve"> </w:t>
            </w:r>
          </w:p>
          <w:p w14:paraId="35A049C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знакомить детей с особенностями декоративной лепки. </w:t>
            </w:r>
          </w:p>
          <w:p w14:paraId="613C2D3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интерес и эстетическое отношение к предметам народного декоративно-прикладного искусства.</w:t>
            </w:r>
          </w:p>
          <w:p w14:paraId="5C9E83F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лепить птиц, животных, людей по типу народных игрушек, передавая их характерные особенности (дымковской, филимоновской, каргопольской и др.).</w:t>
            </w:r>
          </w:p>
          <w:p w14:paraId="4839B2C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украшать узорами предметы декоративного искусства. Учить расписывать изделия гуашью, украшать их налетами и углубленным рельефом, использовать стеку.</w:t>
            </w:r>
          </w:p>
          <w:p w14:paraId="688BAB5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сглаживать неровности вылепленного изображения, обмакивая пальцы в воду, когда это необходимо для передачи образа.</w:t>
            </w:r>
          </w:p>
          <w:p w14:paraId="513A2EC2"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Аппликация</w:t>
            </w:r>
          </w:p>
          <w:p w14:paraId="40209AC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Закреплять умение разрезать бумагу на короткие и длинные полоски; вырезать круги из квадратов, овалы из прямоугольников, преобразовывать одни геометрические фигуры в </w:t>
            </w:r>
            <w:r w:rsidRPr="00531261">
              <w:rPr>
                <w:rFonts w:ascii="Times New Roman" w:eastAsia="Times New Roman" w:hAnsi="Times New Roman" w:cs="Times New Roman"/>
                <w:sz w:val="24"/>
                <w:szCs w:val="24"/>
                <w:lang w:eastAsia="ru-RU"/>
              </w:rPr>
              <w:lastRenderedPageBreak/>
              <w:t>другие (квадрат — в два-четыре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w:t>
            </w:r>
          </w:p>
          <w:p w14:paraId="3DDD7C2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вырезать одинаковые фигуры или их детали из бумаги, сложенной гармошкой, а симметричные изображения — из бумаги, меженной пополам (стакан, ваза, цветок и др.). С целью создания выразительных образов познакомить с приемом обрывания.</w:t>
            </w:r>
          </w:p>
          <w:p w14:paraId="74F1048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создавать предметные и сюжетные композиции, дополнять их деталями, обогащающими изображения.</w:t>
            </w:r>
          </w:p>
          <w:p w14:paraId="5D470AB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аккуратное и бережное отношение к материалам.</w:t>
            </w:r>
          </w:p>
          <w:p w14:paraId="097271A3"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детского творчества</w:t>
            </w:r>
          </w:p>
          <w:p w14:paraId="067E305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в и объектов природы.</w:t>
            </w:r>
          </w:p>
          <w:p w14:paraId="32104C7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эстетическое восприятие, умение созерцать красоту окружающего мира. 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 Обращать внимание на передачу в изображении не только основных свойств предметов (форма, величина, цвет), но и характерных деталей, соотношение предметов и их частей по величине, высоте, расположению относительно друг друга.</w:t>
            </w:r>
          </w:p>
          <w:p w14:paraId="3651940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w:t>
            </w:r>
          </w:p>
          <w:p w14:paraId="72A85F2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способность наблюдать явления природы, замечать их динамику, форму и цвет медленно плывущих облаков.</w:t>
            </w:r>
          </w:p>
          <w:p w14:paraId="4057451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изобразительные навыки и умения, формировать художественно-творческие способности,</w:t>
            </w:r>
          </w:p>
          <w:p w14:paraId="6F0363B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чувство формы, цвета, пропорций,</w:t>
            </w:r>
          </w:p>
          <w:p w14:paraId="701653A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народным декоративно-прикладным искусством (Городец, Полхов-Майдан, Гжель), расширять представления о народных игрушках (матрешки — Городецкая, богородская; бирюльки).</w:t>
            </w:r>
          </w:p>
          <w:p w14:paraId="2395042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детей с национальным декоративно-прикладным искусством (на основе региональных особенностей); с другими видами декоративно-прикладного искусства (фарфоровые и керамические изделия, скульптура малых форм). Развивать декоративное творчество детей (в том числе коллективное).</w:t>
            </w:r>
          </w:p>
          <w:p w14:paraId="26CDA3E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14:paraId="3A151322"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Приобщение к изобразительному искусству:</w:t>
            </w:r>
          </w:p>
          <w:p w14:paraId="558BC6C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выделять, называть, группировать произведения по видам искусства (литература, музыка, изобразительное искусство, архитектура, театр).</w:t>
            </w:r>
          </w:p>
          <w:p w14:paraId="6E54DE4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жанрами изобразительного и музыкального искусства. Учить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14:paraId="48E0803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произведениями живописи (И. Шишкин, И. Левитан. В. Серов, И. Грабарь, П. Кончаловский и др.) и изображением родной природы в картинах художников. Расширять представления о графике (ее выразительных средствах). Знакомить с творчеством художников-иллюстраторов детских книг (Ю. Васнецов, Е. Рачев, Е. Чарушин, И. Билибин и др.).</w:t>
            </w:r>
          </w:p>
          <w:p w14:paraId="67A4AFC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архитектурой. Закреплять знания о том, что существуют различные по назначению здания: жилые дома, магазины, театры, кинотеатры и др.</w:t>
            </w:r>
          </w:p>
          <w:p w14:paraId="33F741C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Обращать внимание детей на сходства и различия архитектурных сооружений одинакового назначения: форма, пропорции (высота, длина, украшения — декор и т.д.). Подводить к </w:t>
            </w:r>
            <w:r w:rsidRPr="00531261">
              <w:rPr>
                <w:rFonts w:ascii="Times New Roman" w:eastAsia="Times New Roman" w:hAnsi="Times New Roman" w:cs="Times New Roman"/>
                <w:sz w:val="24"/>
                <w:szCs w:val="24"/>
                <w:lang w:eastAsia="ru-RU"/>
              </w:rPr>
              <w:lastRenderedPageBreak/>
              <w:t>пониманию зависимости конструкции здания от его назначения: жилой дом, театр, храм и т.д.</w:t>
            </w:r>
          </w:p>
          <w:p w14:paraId="2FA4224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w:t>
            </w:r>
          </w:p>
          <w:p w14:paraId="46C3B83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 чтении литературных произведений, сказок обращать внимание детей на описание сказочных домиков (теремок, рукавичка, избушка на курьих ножках), дворцов.</w:t>
            </w:r>
          </w:p>
          <w:p w14:paraId="5D7FC9B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эстетические чувства, эмоции, эстетический вкус, эстетическое восприятие, интерес к искусству. Формировать умение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w:t>
            </w:r>
          </w:p>
          <w:p w14:paraId="0A6A24E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Подвести детей к понятиям «народное искусство», «виды и жанры народного искусства». -  Расширять представления детей о народном искусстве, фольклоре, музыке и художественных промыслах. Развивать интерес к участию в фольклорных праздниках.</w:t>
            </w:r>
          </w:p>
          <w:p w14:paraId="2515BCC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бережное отношение к произведениям искусства.</w:t>
            </w:r>
          </w:p>
          <w:p w14:paraId="4DF9085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Эстетическая развивающая среда. Продолжать формировать интерес к ближайшей окружающей среде: к детскому саду, домам, где живут дети, участку детского сада и др.</w:t>
            </w:r>
          </w:p>
          <w:p w14:paraId="65C20C2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Обращать внимание на своеобразие оформления разных помещений, формировать понимание зависимости оформления помещения от его функций.</w:t>
            </w:r>
          </w:p>
          <w:p w14:paraId="605A365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Вызывать стремление поддерживать чистоту и порядок в группе, украшать ее произведениями искусства, рисунками.</w:t>
            </w:r>
          </w:p>
          <w:p w14:paraId="7FE3D4E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детей к оформлению групповой комнаты, зала к праздникам; использовать при этом созданные детьми изделия, рисунки, аппликации (птички, бабочки, снежинки, веточки с листьями и т.п.).</w:t>
            </w:r>
          </w:p>
          <w:p w14:paraId="626BF40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замечать изменения в оформлении помещения детского сада (в соответствии с сезоном, праздниками, досуговой деятельностью); объяснять причины таких изменений; высказывать свое мнение по их поводу, вносить свои предложения о возможных вариантах оформления.</w:t>
            </w:r>
          </w:p>
          <w:p w14:paraId="627D239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Подводить детей к оценке окружающей среды.</w:t>
            </w:r>
          </w:p>
          <w:p w14:paraId="75CAD4B5"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Конструирование:</w:t>
            </w:r>
          </w:p>
          <w:p w14:paraId="014F0BD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умение устанавливать связь между создаваемыми постройками и тем, что дети видят в окружающей жизни; создавать разнообразные постройки и конструкции (дома, спортивное и игровое оборудование и т. п.).</w:t>
            </w:r>
          </w:p>
          <w:p w14:paraId="5085A96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выделять основные части и характерные детали конструкций. Помогать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w:t>
            </w:r>
          </w:p>
          <w:p w14:paraId="32C0585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новыми деталями: разнообразными по форме и величине пластинами, брусками, цилиндрами, конусами и др. Закреплять умение заменять одни детали другими.</w:t>
            </w:r>
          </w:p>
          <w:p w14:paraId="1808EB7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создавать различные по величине и конструкции постройки одного и того же объекта.</w:t>
            </w:r>
          </w:p>
          <w:p w14:paraId="293D745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строить по рисунку, самостоятельно подбирать необходимый строительный материал.</w:t>
            </w:r>
          </w:p>
          <w:p w14:paraId="35A4239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 помогать друг другу при необходимости.</w:t>
            </w:r>
          </w:p>
          <w:p w14:paraId="74F61B5D"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музыкально-художественной деятельности, приобщение к музыкальному искусству:</w:t>
            </w:r>
          </w:p>
          <w:p w14:paraId="2084B1E1"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Слушание</w:t>
            </w:r>
          </w:p>
          <w:p w14:paraId="1DA8B83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интерес и любовь к музыке, музыкальную отзывчивость на нее.</w:t>
            </w:r>
          </w:p>
          <w:p w14:paraId="6CAFE7A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музыкальную культуру на основе знакомства с классической,- народной и современной музыкой; со структурой 2- и 3-частного музыкального произведения, с построением песни. Продолжать знакомить с композиторами.</w:t>
            </w:r>
          </w:p>
          <w:p w14:paraId="3356CB0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культуру поведения при посещении концертных залов, театров (не шуметь, не мешать другим зрителям наслаждаться музыкой, смотреть спектакли).</w:t>
            </w:r>
          </w:p>
          <w:p w14:paraId="23B8CCC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жанрами музыкальных произведений (марш, танец, песня).</w:t>
            </w:r>
          </w:p>
          <w:p w14:paraId="0393B47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Развивать музыкальную память через узнавание мелодий по отдельным фрагментам произведения (вступление, заключение, музыкальная фраза).</w:t>
            </w:r>
          </w:p>
          <w:p w14:paraId="547F4DD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p>
          <w:p w14:paraId="32D905D2"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Пение</w:t>
            </w:r>
          </w:p>
          <w:p w14:paraId="4AC11A4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w:t>
            </w:r>
          </w:p>
          <w:p w14:paraId="6D1A49E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развитию навыков сольного пения с музыкальным сопровождением и без него.</w:t>
            </w:r>
          </w:p>
          <w:p w14:paraId="2492AFB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Содействовать проявлению самостоятельности, творческому исполнению песен разного характера.</w:t>
            </w:r>
          </w:p>
          <w:p w14:paraId="2A6ABB6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песенный музыкальный вкус.</w:t>
            </w:r>
          </w:p>
          <w:p w14:paraId="5BA3DDF8"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Песенное творчество</w:t>
            </w:r>
          </w:p>
          <w:p w14:paraId="3887497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навык импровизации мелодии на заданный текст, сочинять мелодии различного характера: ласковую колыбельную, задорный или бодрый марш, плавный вальс, веселую плясовую.</w:t>
            </w:r>
          </w:p>
          <w:p w14:paraId="391B0472"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Музыкально-ритмические движения</w:t>
            </w:r>
          </w:p>
          <w:p w14:paraId="5C86608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чувство ритма, умение передавать через движения характер - музыки, ее эмоционально-образное содержание; умение свободно ориентироваться в пространстве, выполнять простые перестроения, самостоятельно переходить от умеренного к быстрому или медленному темпу, менять движения в соответствии с музыкальными фразами.</w:t>
            </w:r>
          </w:p>
          <w:p w14:paraId="2A330AF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w:t>
            </w:r>
          </w:p>
          <w:p w14:paraId="033793D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русскими хороводом, пляской, а также с танцами других народов.</w:t>
            </w:r>
          </w:p>
          <w:p w14:paraId="062FAC9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навыки инсценирования песен; умение изображать сказочных животных и птиц (лошадка, коза, лиса, медведь, заяц, журавль, ворон и т.д.) в разных игровых ситуациях.</w:t>
            </w:r>
          </w:p>
          <w:p w14:paraId="6DFC347B"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Развитие танцевально-игрового творчества</w:t>
            </w:r>
          </w:p>
          <w:p w14:paraId="7F76428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танцевальное творчество; формировать умение придумывать движения к пляскам, танцам, составлять композицию танца, проявляя самостоятельность в творчестве.</w:t>
            </w:r>
          </w:p>
          <w:p w14:paraId="76E3A06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самостоятельно придумывать движения, отражающие содержание песни.</w:t>
            </w:r>
          </w:p>
          <w:p w14:paraId="158D0AB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Побуждать к инсценированию содержания песен, хороводов.</w:t>
            </w:r>
          </w:p>
          <w:p w14:paraId="5EE03DEE"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Игра на детских музыкальных инструментах</w:t>
            </w:r>
          </w:p>
          <w:p w14:paraId="5BB4C98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w:t>
            </w:r>
          </w:p>
          <w:p w14:paraId="41A4E3E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творчество, побуждать детей к активным самостоятельным действиям.</w:t>
            </w:r>
          </w:p>
          <w:p w14:paraId="6DC7681C"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7-го года жизни:</w:t>
            </w:r>
          </w:p>
          <w:p w14:paraId="15F1E28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Развитие продуктивной деятельности</w:t>
            </w:r>
            <w:r w:rsidRPr="00531261">
              <w:rPr>
                <w:rFonts w:ascii="Times New Roman" w:eastAsia="Times New Roman" w:hAnsi="Times New Roman" w:cs="Times New Roman"/>
                <w:sz w:val="24"/>
                <w:szCs w:val="24"/>
                <w:lang w:eastAsia="ru-RU"/>
              </w:rPr>
              <w:t xml:space="preserve">: </w:t>
            </w:r>
          </w:p>
          <w:p w14:paraId="7B8CEFBE"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Рисование</w:t>
            </w:r>
          </w:p>
          <w:p w14:paraId="68D658E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Предметное рисование</w:t>
            </w:r>
            <w:r w:rsidRPr="00531261">
              <w:rPr>
                <w:rFonts w:ascii="Times New Roman" w:eastAsia="Times New Roman" w:hAnsi="Times New Roman" w:cs="Times New Roman"/>
                <w:sz w:val="24"/>
                <w:szCs w:val="24"/>
                <w:lang w:eastAsia="ru-RU"/>
              </w:rPr>
              <w:t xml:space="preserve">. </w:t>
            </w:r>
          </w:p>
          <w:p w14:paraId="021CE8E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изображать предметы по памяти и с натуры. Развивать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w:t>
            </w:r>
          </w:p>
          <w:p w14:paraId="2A1F1FF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технику изображения. Продолжать развивать свободу и одновременно точность движений руки под контролем зрения, их плавность, ритмичность.</w:t>
            </w:r>
          </w:p>
          <w:p w14:paraId="0718FB0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Расширять набор материалов, которые дети могут использовать в рисовании (гуашь, акварель, сухая и жирная пастель, сангина, угольный карандаш, гелиевая ручка и др.). -Предлагать соединять в одном рисунке разные материалы для создания выразительного образа. Направлять внимание детей на новые способы работы с уже знакомыми материалами </w:t>
            </w:r>
            <w:r w:rsidRPr="00531261">
              <w:rPr>
                <w:rFonts w:ascii="Times New Roman" w:eastAsia="Times New Roman" w:hAnsi="Times New Roman" w:cs="Times New Roman"/>
                <w:sz w:val="24"/>
                <w:szCs w:val="24"/>
                <w:lang w:eastAsia="ru-RU"/>
              </w:rPr>
              <w:lastRenderedPageBreak/>
              <w:t>(например, рисовать акварелью по сырому слою); разные способы создания фона для изображаемой картины: при рисовании акварелью и гуашью — до создания гневного изображения; при рисовании пастелью и цветными карандашами фон может быть подготовлен как вначале, так и по завершении основного изображения.</w:t>
            </w:r>
          </w:p>
          <w:p w14:paraId="6462246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формировать умение свободно владеть карандашом при выполнении линейного рисунка, упражнять в плавных поворотах руки при рисовании округлых линии, завитков в разном направлении (от веточки и от конца завитка к веточке, вертикально и горизонтально), учить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 </w:t>
            </w:r>
          </w:p>
          <w:p w14:paraId="241BC23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w:t>
            </w:r>
          </w:p>
          <w:p w14:paraId="57F5707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w:t>
            </w:r>
          </w:p>
          <w:p w14:paraId="7DE7AA6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Постепенно подводить детей к обозначению цветов, включающих два оттенка (желто-зеленый, серо-голубой) или уподобленных природным (малиновый, персиковый и т.п.). - Обращать их внимание на изменчивость цвета предметов (например, в процессе роста помидоры зеленые, а созревшие — красные). Учить замечать изменение цвета в природе в связи с изменением погоды (небо голубое в солнечный день и серое—в пасмурный), Развивать цветовое восприятие в целях обогащения колористической гаммы рисунка.</w:t>
            </w:r>
          </w:p>
          <w:p w14:paraId="3B819F0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 п.).</w:t>
            </w:r>
          </w:p>
          <w:p w14:paraId="76BE35B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Сюжетное рисование</w:t>
            </w:r>
            <w:r w:rsidRPr="00531261">
              <w:rPr>
                <w:rFonts w:ascii="Times New Roman" w:eastAsia="Times New Roman" w:hAnsi="Times New Roman" w:cs="Times New Roman"/>
                <w:sz w:val="24"/>
                <w:szCs w:val="24"/>
                <w:lang w:eastAsia="ru-RU"/>
              </w:rPr>
              <w:t xml:space="preserve">. </w:t>
            </w:r>
          </w:p>
          <w:p w14:paraId="7A1EADF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Совершенствовать умение детей размещать изображения на листе в соответствии с их реальным расположением (ближе или дальше от рисующего; ближе к нижнему краю листа —передний план или дальше от него—задний план); передавать различия в величине изображаемых предметов (дерево высокое, цветок ниже дерева; воробышек маленький, ворона большая и т.п.). </w:t>
            </w:r>
          </w:p>
          <w:p w14:paraId="06043DC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Формировать умение строить композицию рисунка; передавать движения людей и животных, растений, склоняющихся от ветра. </w:t>
            </w:r>
          </w:p>
          <w:p w14:paraId="6BC3214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14:paraId="37DFC7A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Декоративное рисование</w:t>
            </w:r>
            <w:r w:rsidRPr="00531261">
              <w:rPr>
                <w:rFonts w:ascii="Times New Roman" w:eastAsia="Times New Roman" w:hAnsi="Times New Roman" w:cs="Times New Roman"/>
                <w:sz w:val="24"/>
                <w:szCs w:val="24"/>
                <w:lang w:eastAsia="ru-RU"/>
              </w:rPr>
              <w:t xml:space="preserve">. </w:t>
            </w:r>
          </w:p>
          <w:p w14:paraId="1EFA3FA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 </w:t>
            </w:r>
          </w:p>
          <w:p w14:paraId="0168030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Формировать умение выделять и передавать цветовую гамму народного декоративного искусства определенного вида. </w:t>
            </w:r>
          </w:p>
          <w:p w14:paraId="0E48902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создавать композиции на листах бумаги разной формы, силуэтах предметов и игрушек; расписывать вылепленные детьми игрушки.</w:t>
            </w:r>
          </w:p>
          <w:p w14:paraId="10CE66D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14:paraId="594BCFBC"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Лепка</w:t>
            </w:r>
          </w:p>
          <w:p w14:paraId="4C6D330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творчество детей. Формировать умение свободно использовать для создания образов предметов, объектов природы, сказочных персонажей разнообразные приемы, усвоенные ранее;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w:t>
            </w:r>
          </w:p>
          <w:p w14:paraId="144B7FE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Продолжать формировать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w:t>
            </w:r>
          </w:p>
          <w:p w14:paraId="2F761A5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14:paraId="60DCF3D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Декоративная лепка.</w:t>
            </w:r>
            <w:r w:rsidRPr="00531261">
              <w:rPr>
                <w:rFonts w:ascii="Times New Roman" w:eastAsia="Times New Roman" w:hAnsi="Times New Roman" w:cs="Times New Roman"/>
                <w:sz w:val="24"/>
                <w:szCs w:val="24"/>
                <w:lang w:eastAsia="ru-RU"/>
              </w:rPr>
              <w:t xml:space="preserve"> </w:t>
            </w:r>
          </w:p>
          <w:p w14:paraId="1782509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развивать навыки декоративной лепки; учить использовать разные способы лепки (налеп, углубленный рельеф), применять стеку. </w:t>
            </w:r>
          </w:p>
          <w:p w14:paraId="7D5AD5D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14:paraId="20CABEA0"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Аппликация</w:t>
            </w:r>
          </w:p>
          <w:p w14:paraId="1CFFBD0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создавать предметные и сюжетные изображения с натуры и по представлению: развивать чувство композиции (учить красиво располагать фигуры на листе бумаги формата, соответствующего пропорциям изображаемых предметов).</w:t>
            </w:r>
          </w:p>
          <w:p w14:paraId="1A041C5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собственному замыслу и по мотивам народного искусства.</w:t>
            </w:r>
          </w:p>
          <w:p w14:paraId="2ABF610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приемы вырезания симметричных предметов из бумаги, сложенной вдвое; несколько предметов или их частей из бумаги, сложенной гармошкой.</w:t>
            </w:r>
          </w:p>
          <w:p w14:paraId="0AF9872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 создании образов поощрять применение разных приемов вырезания, обрывания бумаги, наклеивания изображений (намазывая их клеем полностью или частично, создавая иллюзию передачи объема); учить мозаичному способу изображения с предварительным легким обозначением карандашом формы частей и деталей картинки. Продолжать развивать чувство цвета, колорита, композиции. Поощрять проявления творчества.</w:t>
            </w:r>
          </w:p>
          <w:p w14:paraId="21C2E5EC"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детского творчества</w:t>
            </w:r>
          </w:p>
          <w:p w14:paraId="4CFB40C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 детей устойчивый интерес к изобразительной деятельности. Обогащать сенсорный опыт, включать в процесс ознакомления с предметами движения рук по предмету.</w:t>
            </w:r>
          </w:p>
          <w:p w14:paraId="5DF145B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образное эстетическое восприятие, образные представления, формировать эстетические суждения; учить аргументированно и развернуто оценивать свои работы и работы сверстников, обращая внимание на обязательность доброжелательного и уважительного отношения к работам товарищей.</w:t>
            </w:r>
          </w:p>
          <w:p w14:paraId="0C0D8B5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эстетическое отношение к предметам и явлениям окружающего мира, произведениям искусства, к художественно-творческой деятельности.</w:t>
            </w:r>
          </w:p>
          <w:p w14:paraId="7EA7C2C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самостоятельность; развивать умение активно и творчески применять ранее усвоенные способы изображения в рисовании, лепке и аппликации, используя выразительные средства.</w:t>
            </w:r>
          </w:p>
          <w:p w14:paraId="04E91AC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14:paraId="7DB4F1C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коллективное творчество. 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14:paraId="21AC1C9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замечать недостатки своих работ и исправлять их: вносить дополнения для достижения большей выразительности создаваемого образа.</w:t>
            </w:r>
          </w:p>
          <w:p w14:paraId="62D17072"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Приобщение к изобразительному искусству</w:t>
            </w:r>
          </w:p>
          <w:p w14:paraId="17D3A9F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основы художественной культуры. Продолжать развивать интерес к искусству. - Закреплять знания об искусстве как виде творческой деятельности людей, о видах искусства (декоративно-прикладное, изобразительное искусство, литература, музыка, архитектура, театр, танец, кино, цирк).</w:t>
            </w:r>
          </w:p>
          <w:p w14:paraId="2E2C5FC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Расширять знания детей об изобразительном искусстве, развивать художественное восприятие произведений изобразительного искусства. Продолжать знакомить детей с произведениями живописи; И. Шишкин («Рожь», «Утро в сосновом лесу»), И. Левитан </w:t>
            </w:r>
            <w:r w:rsidRPr="00531261">
              <w:rPr>
                <w:rFonts w:ascii="Times New Roman" w:eastAsia="Times New Roman" w:hAnsi="Times New Roman" w:cs="Times New Roman"/>
                <w:sz w:val="24"/>
                <w:szCs w:val="24"/>
                <w:lang w:eastAsia="ru-RU"/>
              </w:rPr>
              <w:lastRenderedPageBreak/>
              <w:t>(«Золотая осень», «Март» «Весна. Большая вода»), А. Саврасов («Грачи прилетели»), А. Пластов («Полдень», «Летом», «Сенокос»), В. Васнецов («Аленушка», «Богатыри». «Иван-царевич на Сером волке») и др.</w:t>
            </w:r>
          </w:p>
          <w:p w14:paraId="7763BA4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представление о скульптуре малых форм, выделяя образные средства выразительности (форма, пропорции, цвет, характерные детали, поза, движения и др.).</w:t>
            </w:r>
          </w:p>
          <w:p w14:paraId="47EDECD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художниках — иллюстраторах детской книги (И. Билибин, Ю. Васнецов, В. Конашевич, В. Лебедев, Т. Маврика, Е. Чарушин и др.).</w:t>
            </w:r>
          </w:p>
          <w:p w14:paraId="0DA4C79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w:t>
            </w:r>
          </w:p>
          <w:p w14:paraId="058A5FA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с архитектурой, закреплять и обогащать знания детей о том, что существуют здания различного назначения (жилые дома, магазины, кинотеатры, детские сады, школы и др.).</w:t>
            </w:r>
          </w:p>
          <w:p w14:paraId="2885259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выделять сходство и различия архитектурных сооружений одинакового назначения. Учить выделять одинаковые части конструкции и особенности деталей.</w:t>
            </w:r>
          </w:p>
          <w:p w14:paraId="16FF34F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со спецификой храмовой архитектуры: купол, арки, барабан (круглая часть под куполом) и т.д. Знакомить с архитектурой, опираясь на региональные особенности местности, в которой они живут. Рассказать детям,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разных городах свои.</w:t>
            </w:r>
          </w:p>
          <w:p w14:paraId="579EF8C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передавать в художественной деятельности образы архитектурных сооружений, сказочных построек. Поощрять стремление изображать детали построек (наличники, резной подзор по контуру крыши).</w:t>
            </w:r>
          </w:p>
          <w:p w14:paraId="08BA2A4F"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знания детей о творческой деятельности, ее особенностях; учить называть виды художественной деятельности, профессию деятеля искусства (художник, композитор, артист, танцор, певец, пианист, скрипач, режиссер, директор театра, архитектор и т. п).</w:t>
            </w:r>
          </w:p>
          <w:p w14:paraId="68F5C78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эстетические чувства, эмоции, переживания; учить самостоятельно создавать художественные образы в разных видах деятельности.</w:t>
            </w:r>
          </w:p>
          <w:p w14:paraId="37F4740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Объяснять детям значение органов чувств человека для художественной деятельности, учить соотносить органы чувств с видами искусства (музыку слушают, картины рассматривают, стихи читают и слушают и т.д.).</w:t>
            </w:r>
          </w:p>
          <w:p w14:paraId="38146FF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историей и видами искусства; учить различать народное и профессиональное искусство. Организовать посещение выставки, театра, музея, цирка (совместно с родителями).</w:t>
            </w:r>
          </w:p>
          <w:p w14:paraId="0318F3E9"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Формировать положительное отношение к искусству.</w:t>
            </w:r>
          </w:p>
          <w:p w14:paraId="6F51F18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разнообразии народного искусства, художественных промыслов (различные виды материалов, разные регионы страны и мира). Воспитывать интерес к искусству родного края; прививать любовь и бережное отношение к произведениям искусства.</w:t>
            </w:r>
          </w:p>
          <w:p w14:paraId="35ACD27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активное участие детей в художественной деятельности по собственному желанию и под руководством взрослого.</w:t>
            </w:r>
          </w:p>
          <w:p w14:paraId="4213162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Эстетическая развивающая среда. Продолжать расширять представления детей об окружающей среде (оформление помещений, участка детского сада, парка, сквера).</w:t>
            </w:r>
          </w:p>
          <w:p w14:paraId="7145470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стремление любоваться красотой объектов окружающей среды: изделиями народных промыслов, природой, архитектурными сооружениями.</w:t>
            </w:r>
          </w:p>
          <w:p w14:paraId="09C2E39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детей выделять радующие глаз компоненты окружающей среды (окраска стен, мебель, оформление участка и т.п.).</w:t>
            </w:r>
          </w:p>
          <w:p w14:paraId="14A1B7B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Привлекать детей к оформлению выставок в группе, детском саду, к организации игровых уголков, расположению материалов для самостоятельной творческой деятельности и т. п.</w:t>
            </w:r>
          </w:p>
          <w:p w14:paraId="1B112F7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 детей умение эстетически оценивать окружающую среду, высказывать оценочные суждения, обосновывать свое мнение.</w:t>
            </w:r>
          </w:p>
          <w:p w14:paraId="7D559441"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Конструирование:</w:t>
            </w:r>
          </w:p>
          <w:p w14:paraId="5725872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Формировать интерес к разнообразным зданиям и сооружениям (жилые дома, театры и др.). </w:t>
            </w:r>
          </w:p>
          <w:p w14:paraId="55BE179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желание передавать их особенности в конструктивной деятельности.</w:t>
            </w:r>
          </w:p>
          <w:p w14:paraId="789AE4F2"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Развивать умение видеть конструкцию объекта и анализировать ее основные части, их функциональное назначение.</w:t>
            </w:r>
          </w:p>
          <w:p w14:paraId="694E1ED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Предлагать детям самостоятельно находить отдельные конструктивные решения на основе анализа существующих сооружений.</w:t>
            </w:r>
          </w:p>
          <w:p w14:paraId="7502BD0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навыки коллективной работы: умение распределять обязанности, работать в соответствии с общим замыслом, не мешая друг другу.</w:t>
            </w:r>
          </w:p>
          <w:p w14:paraId="0519BC7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Конструирование из строительного материала</w:t>
            </w:r>
            <w:r w:rsidRPr="00531261">
              <w:rPr>
                <w:rFonts w:ascii="Times New Roman" w:eastAsia="Times New Roman" w:hAnsi="Times New Roman" w:cs="Times New Roman"/>
                <w:sz w:val="24"/>
                <w:szCs w:val="24"/>
                <w:lang w:eastAsia="ru-RU"/>
              </w:rPr>
              <w:t xml:space="preserve">. </w:t>
            </w:r>
          </w:p>
          <w:p w14:paraId="475FC053"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сооружать различные конструкции одного и того же объекта в соответствии с их назначением (мост для пешеходов, мост для транспорта). Определять, какие детали больше всего подходят для постройки, как их целесообразнее скомбинировать; продолжать развивать умение планировать процесс возведения постройки.</w:t>
            </w:r>
          </w:p>
          <w:p w14:paraId="3F62189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сооружать постройки, объединенные общей темой (улица, машины, дома).</w:t>
            </w:r>
          </w:p>
          <w:p w14:paraId="3156ADB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Конструирование из деталей конструкторов</w:t>
            </w:r>
            <w:r w:rsidRPr="00531261">
              <w:rPr>
                <w:rFonts w:ascii="Times New Roman" w:eastAsia="Times New Roman" w:hAnsi="Times New Roman" w:cs="Times New Roman"/>
                <w:sz w:val="24"/>
                <w:szCs w:val="24"/>
                <w:lang w:eastAsia="ru-RU"/>
              </w:rPr>
              <w:t xml:space="preserve">. </w:t>
            </w:r>
          </w:p>
          <w:p w14:paraId="655393F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разнообразными пластмассовыми конструкторами. Учить создавать различные модели (здания, самолеты, поезда и т.д.) по рисунку, по словесной инструкции воспитателя, по собственному замыслу.</w:t>
            </w:r>
          </w:p>
          <w:p w14:paraId="5260F51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деревянным конструктором, детали которого крепятся штифтами.</w:t>
            </w:r>
          </w:p>
          <w:p w14:paraId="6CA7B60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-Закреплять умение создавать различные конструкции (мебель, машины) по рисунку и по словесной инструкции воспитателя.</w:t>
            </w:r>
          </w:p>
          <w:p w14:paraId="78FEB3E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создавать конструкции, объединенные общей темой (детская площадка, стоянка машин и др.).</w:t>
            </w:r>
          </w:p>
          <w:p w14:paraId="5E48C03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разбирать конструкции при помощи скобы и киянки (в пластмассовых конструкторах).</w:t>
            </w:r>
          </w:p>
          <w:p w14:paraId="2803F932"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Ручной труд</w:t>
            </w:r>
          </w:p>
          <w:p w14:paraId="3B7BB18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Работа с бумагой и картоном. 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w:t>
            </w:r>
          </w:p>
          <w:p w14:paraId="13558080"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Формировать умение использовать образец. Учить детей создавать объемные игрушки в технике оригами.</w:t>
            </w:r>
          </w:p>
          <w:p w14:paraId="522F71C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Работа с тканью. Формировать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Закреплять умение делать аппликацию, используя кусочки ткани разнообразной фактуры (шелк для бабочки, байка для зайчика и т. д.), наносить контур с помощью мелка и вырезать в соответствии с задуманным сюжетом.</w:t>
            </w:r>
          </w:p>
          <w:p w14:paraId="012D0A3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Работа с природным материалом. 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w:t>
            </w:r>
          </w:p>
          <w:p w14:paraId="37ED531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процессе работы развивать фантазию, воображение. Закреплять умение аккуратно и экономно использовать материалы.</w:t>
            </w:r>
          </w:p>
          <w:p w14:paraId="2699904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Воспитание ценностного отношения к собственному труду, труду других людей и его результатам</w:t>
            </w:r>
          </w:p>
          <w:p w14:paraId="6C40701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старательно, аккуратно выполнять поручения, беречь материалы и предметы, убирать их на место после работы.</w:t>
            </w:r>
          </w:p>
          <w:p w14:paraId="7F1A32E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желание участвовать в совместной трудовой деятельности наравне со всеми, стремление быть полезными окружающим, радовать результатам коллективного труда.</w:t>
            </w:r>
          </w:p>
          <w:p w14:paraId="2B2063AC" w14:textId="77777777" w:rsidR="003074E8" w:rsidRPr="00531261" w:rsidRDefault="003074E8"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Музыкально-художественная деятельность, приобщение к музыкальному искусству:</w:t>
            </w:r>
          </w:p>
          <w:p w14:paraId="149C928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Слушание</w:t>
            </w:r>
          </w:p>
          <w:p w14:paraId="55AE251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приобщать детей к музыкальной культуре, воспитывать художественно-эстетический вкус.</w:t>
            </w:r>
          </w:p>
          <w:p w14:paraId="14D22B0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Обогащать музыкальные впечатления детей, вызывать яркий эмоциональный отклик при восприятии музыки разного характера.</w:t>
            </w:r>
          </w:p>
          <w:p w14:paraId="5DC9FB3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элементарными музыкальными понятиями: музыкальный образ, выразительные средства, музыкальные жанры (балет, опера); профессиями (пианист, дирижер, композитор, певица и певец, балерина и балеро, художник и др.).</w:t>
            </w:r>
          </w:p>
          <w:p w14:paraId="28B866D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развивать навыки восприятия звуков по высоте в пределах квинты—терции. </w:t>
            </w:r>
          </w:p>
          <w:p w14:paraId="454E46D5"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Обогащать впечатления детей, формировать музыкальный вкус, развивать музыкальную память. Способствовать развитию мышления, фантазии, памяти, слуха.</w:t>
            </w:r>
          </w:p>
          <w:p w14:paraId="6700357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элементарными музыкальными понятиями (темп, ритм); жанрами (опера, концерт, симфонический концерт), творчеством композиторов и музыкантов.</w:t>
            </w:r>
          </w:p>
          <w:p w14:paraId="0E0FF924"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мелодией Государственного гимна Российской Федерации.</w:t>
            </w:r>
          </w:p>
          <w:p w14:paraId="15D58491"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Пение</w:t>
            </w:r>
          </w:p>
          <w:p w14:paraId="3B4B61C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певческий голос и вокально-слуховую координацию.</w:t>
            </w:r>
          </w:p>
          <w:p w14:paraId="55F2E47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практические навыки выразительного исполнения песен в пределах от до первой октавы до ре второй октавы. Учить брать дыхание и удерживать его до конца фразы; обращать внимание на артикуляцию (дикцию),</w:t>
            </w:r>
          </w:p>
          <w:p w14:paraId="6234570A"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петь самостоятельно, индивидуально и коллективно, с музыкальным сопровождением и без него.</w:t>
            </w:r>
          </w:p>
          <w:p w14:paraId="0CFC0D5A"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Песенное творчество</w:t>
            </w:r>
          </w:p>
          <w:p w14:paraId="3C98ECB1"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самостоятельно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w:t>
            </w:r>
          </w:p>
          <w:p w14:paraId="51BD2894"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Музыкально-ритмические движения</w:t>
            </w:r>
          </w:p>
          <w:p w14:paraId="60CA8D48"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дальнейшему 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w:t>
            </w:r>
          </w:p>
          <w:p w14:paraId="559AE2FD"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национальными плясками (русские, белорусские, украинские и т.д.).</w:t>
            </w:r>
          </w:p>
          <w:p w14:paraId="3202E9F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Развивать танцевально-игровое творчество; формировать навыки художественного исполнения различных образов при инсценировании песен, театральных постановок.</w:t>
            </w:r>
          </w:p>
          <w:p w14:paraId="34D66B58"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Музыкально-игровое и танцевальное творчество</w:t>
            </w:r>
          </w:p>
          <w:p w14:paraId="20E0D4CE"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т.п.).</w:t>
            </w:r>
          </w:p>
          <w:p w14:paraId="6C50A166"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импровизировать под музыку соответствующего характера (лыжник, конькобежец, наездник, рыбак; лукавый котик; сердитый козлик и т.п.).</w:t>
            </w:r>
          </w:p>
          <w:p w14:paraId="6C4CB99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придумывать движения, отражающие содержание песни; выразительно действовать с воображаемыми предметами.</w:t>
            </w:r>
          </w:p>
          <w:p w14:paraId="5678D9A7"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самостоятельность в поисках способа передачи в движениях музыкальных образов.</w:t>
            </w:r>
          </w:p>
          <w:p w14:paraId="7542C8FC"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музыкальные способности; содействовать проявлению активности и самостоятельности.</w:t>
            </w:r>
          </w:p>
          <w:p w14:paraId="1E256C47" w14:textId="77777777" w:rsidR="003074E8" w:rsidRPr="00531261" w:rsidRDefault="003074E8"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Игра на детских музыкальных инструментах</w:t>
            </w:r>
          </w:p>
          <w:p w14:paraId="1CB795AB"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Знакомить с музыкальными произведениями в исполнении различных инструментов и в оркестровой обработке.</w:t>
            </w:r>
          </w:p>
          <w:p w14:paraId="49F58B99" w14:textId="77777777" w:rsidR="003074E8" w:rsidRPr="00531261" w:rsidRDefault="003074E8"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Совершенствовать навыки игры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умение исполнять музыкальные произведения в оркестре в ансамбле. </w:t>
            </w:r>
          </w:p>
        </w:tc>
      </w:tr>
      <w:tr w:rsidR="00EC30FB" w:rsidRPr="00531261" w14:paraId="0C966D48" w14:textId="77777777" w:rsidTr="000B0B1F">
        <w:trPr>
          <w:trHeight w:val="57"/>
        </w:trPr>
        <w:tc>
          <w:tcPr>
            <w:tcW w:w="9889" w:type="dxa"/>
            <w:shd w:val="clear" w:color="auto" w:fill="FF66FF"/>
          </w:tcPr>
          <w:p w14:paraId="5261CA30" w14:textId="770A279C"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iCs/>
                <w:sz w:val="24"/>
                <w:szCs w:val="24"/>
                <w:lang w:eastAsia="ru-RU"/>
              </w:rPr>
              <w:lastRenderedPageBreak/>
              <w:t>Средства педагогической работы:</w:t>
            </w:r>
          </w:p>
        </w:tc>
      </w:tr>
      <w:tr w:rsidR="00EC30FB" w:rsidRPr="00531261" w14:paraId="735ACA85" w14:textId="77777777" w:rsidTr="000B0B1F">
        <w:trPr>
          <w:trHeight w:val="57"/>
        </w:trPr>
        <w:tc>
          <w:tcPr>
            <w:tcW w:w="9889" w:type="dxa"/>
          </w:tcPr>
          <w:p w14:paraId="45AF38D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Для уточнения последовательности лепки, напоминания ее этапов используются таблицы с поэтапным и частичным изображением способов лепки. </w:t>
            </w:r>
          </w:p>
          <w:p w14:paraId="6E2454E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Для натуры и обследования используются настоящие фрукты и овощи, а также их муляжи. </w:t>
            </w:r>
          </w:p>
          <w:p w14:paraId="02D97EE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Для рассматривания и знакомства с жанрами пластического искусства (мифологически-фантастический жанр, анималистический жанр, жанровая скульптура бытового характера и скульптура с развернутым сюжетным повествованием, портретная и декоративная пластика) </w:t>
            </w:r>
            <w:r w:rsidRPr="00531261">
              <w:rPr>
                <w:rFonts w:ascii="Times New Roman" w:eastAsia="Times New Roman" w:hAnsi="Times New Roman" w:cs="Times New Roman"/>
                <w:sz w:val="24"/>
                <w:szCs w:val="24"/>
                <w:lang w:eastAsia="ru-RU"/>
              </w:rPr>
              <w:lastRenderedPageBreak/>
              <w:t>используется малая скульптура и фотографическое изображение скульптур различного содержания.</w:t>
            </w:r>
          </w:p>
          <w:p w14:paraId="6CE72AA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Иллюстрации, картинки, фотографии по теме (для обогащения визуального опыта и расширения ориентировочной основы);</w:t>
            </w:r>
          </w:p>
          <w:p w14:paraId="7B5D343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Крупномасштабные декоративные панно - заготовки для последующего заполнения декоративными элементами;</w:t>
            </w:r>
          </w:p>
          <w:p w14:paraId="41A9458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Игрушки, куклы для настольного театра и куклы би-ба-бо (для создания мотивации к деятельности и последующего обыгрывания готовых работ);</w:t>
            </w:r>
          </w:p>
          <w:p w14:paraId="15DDF9C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Реальные предметы, связанные с темой (для исследования всех свойств и качеств эталона);</w:t>
            </w:r>
          </w:p>
          <w:p w14:paraId="7FC4330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Фигурки кукол (для обеспечения интегративной основы деятельности определенного тематического цикла);</w:t>
            </w:r>
          </w:p>
          <w:p w14:paraId="24E6E81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Цветовой круг из 6 секторов (желтый-оранжевый-красный-фиолетовый-синий-зеленый) в качестве цветового эталона для развития цветовосприятия;</w:t>
            </w:r>
          </w:p>
          <w:p w14:paraId="4963868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Муляжи овощей, фруктов, грибов в качестве эталонов для воспроизведения в поделках;</w:t>
            </w:r>
          </w:p>
          <w:p w14:paraId="0A2C319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Сувениры для обогащения визуального опыта;</w:t>
            </w:r>
          </w:p>
          <w:p w14:paraId="5C77848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Книга для размещения иллюстративного материала, в качестве подосновы для демонстрации продуктов деятельности;</w:t>
            </w:r>
          </w:p>
          <w:p w14:paraId="7024605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Журналы для обогащения визуального опыта;</w:t>
            </w:r>
          </w:p>
          <w:p w14:paraId="3E9020D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Маски, элементы костюмов сказочных персонажей для обыгрывания готовых поделок.</w:t>
            </w:r>
          </w:p>
          <w:p w14:paraId="04D44914" w14:textId="5F04242F"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Материалы:</w:t>
            </w:r>
          </w:p>
          <w:p w14:paraId="20FC7484"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Рисование. Лепка. Аппликация.</w:t>
            </w:r>
          </w:p>
          <w:p w14:paraId="100EAEB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Материалы:</w:t>
            </w:r>
            <w:r w:rsidRPr="00531261">
              <w:rPr>
                <w:rFonts w:ascii="Times New Roman" w:eastAsia="Times New Roman" w:hAnsi="Times New Roman" w:cs="Times New Roman"/>
                <w:sz w:val="24"/>
                <w:szCs w:val="24"/>
                <w:lang w:eastAsia="ru-RU"/>
              </w:rPr>
              <w:t xml:space="preserve"> текстильные, бросовые, природные (шишки, семена, ветки, хвоя, засушенные плоды, цветы и листья, камешки, речной песок, поваренная соль), бумага и картон, которые дополняют скульптурные композиции, вносят элементы новизны, творческого поиска, помогают подвести ребенка к сюжетной лепке.</w:t>
            </w:r>
          </w:p>
          <w:p w14:paraId="1E51764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Для лепки из глины</w:t>
            </w:r>
            <w:r w:rsidRPr="00531261">
              <w:rPr>
                <w:rFonts w:ascii="Times New Roman" w:eastAsia="Times New Roman" w:hAnsi="Times New Roman" w:cs="Times New Roman"/>
                <w:sz w:val="24"/>
                <w:szCs w:val="24"/>
                <w:lang w:eastAsia="ru-RU"/>
              </w:rPr>
              <w:t xml:space="preserve"> необходимы разнообразные инструменты: стеки (стеки с заостренным концом, стеки-трубочки и др.), печатки, ножики или нитки для разрезания глины, круги для вращения скульптуры или пластиковые дощечки, скалки, увлажненные салфетки, банки с водой.</w:t>
            </w:r>
          </w:p>
          <w:p w14:paraId="363251F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Для лепки песочного теста</w:t>
            </w:r>
            <w:r w:rsidRPr="00531261">
              <w:rPr>
                <w:rFonts w:ascii="Times New Roman" w:eastAsia="Times New Roman" w:hAnsi="Times New Roman" w:cs="Times New Roman"/>
                <w:sz w:val="24"/>
                <w:szCs w:val="24"/>
                <w:lang w:eastAsia="ru-RU"/>
              </w:rPr>
              <w:t xml:space="preserve"> необходимы скалки, формочки для вырезания. Для лепки из пластилина необходимы разнообразные стеки (стеки с заостренным концом, стеки-трубочки и др.), печатки, ножики или нитки для разрезания пластилина, круги для вращения скульптуры или пластиковые дощечки, таз с теплой водой, куски сухого поролона для вытирания рук.</w:t>
            </w:r>
          </w:p>
          <w:p w14:paraId="437E321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Для лепки из бумажной массы</w:t>
            </w:r>
            <w:r w:rsidRPr="00531261">
              <w:rPr>
                <w:rFonts w:ascii="Times New Roman" w:eastAsia="Times New Roman" w:hAnsi="Times New Roman" w:cs="Times New Roman"/>
                <w:sz w:val="24"/>
                <w:szCs w:val="24"/>
                <w:lang w:eastAsia="ru-RU"/>
              </w:rPr>
              <w:t xml:space="preserve"> необходимы блюдца для сбора лишней влаги.</w:t>
            </w:r>
          </w:p>
          <w:p w14:paraId="5B5558C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Для лепки из речного песка</w:t>
            </w:r>
            <w:r w:rsidRPr="00531261">
              <w:rPr>
                <w:rFonts w:ascii="Times New Roman" w:eastAsia="Times New Roman" w:hAnsi="Times New Roman" w:cs="Times New Roman"/>
                <w:sz w:val="24"/>
                <w:szCs w:val="24"/>
                <w:lang w:eastAsia="ru-RU"/>
              </w:rPr>
              <w:t xml:space="preserve"> необходимы пластмассовые ящики для хранения песка, лейки с водой, совочки, лопаточки, формочки.</w:t>
            </w:r>
          </w:p>
          <w:p w14:paraId="743BA6C0"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Конструирование</w:t>
            </w:r>
          </w:p>
          <w:p w14:paraId="2F79198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бумага разных свойств и видов (для изготовления деталей поделок);</w:t>
            </w:r>
          </w:p>
          <w:p w14:paraId="53D3FFD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пленка (самоклеящаяся пленка различной фактуры используется в макетировании как фактурный материал, имитирующий различные поверхности и природную фактуру - в работе с настольным макетом);</w:t>
            </w:r>
          </w:p>
          <w:p w14:paraId="0709D73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картон (цветной, гофрокартон, упаковочный);</w:t>
            </w:r>
          </w:p>
          <w:p w14:paraId="1F92D84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природный материал (для декорирования поделок, изготов­ления прочной основы и в качестве уплотнителя; для конструирования животных, растений, объектов в макетах и создания фактуры природной поверхности);</w:t>
            </w:r>
          </w:p>
          <w:p w14:paraId="5F7F566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бросовый материал (для конструирования атрибутов к играм и в качестве основ для крупногабаритных изделий);</w:t>
            </w:r>
          </w:p>
          <w:p w14:paraId="3322CC5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крепежные материалы (клей, скотч, степлер).</w:t>
            </w:r>
          </w:p>
          <w:p w14:paraId="59060969"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Дополнительные материалы:</w:t>
            </w:r>
          </w:p>
          <w:p w14:paraId="57A3D8E2"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Конструирование</w:t>
            </w:r>
          </w:p>
          <w:p w14:paraId="43C44AD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шаблоны (для приготовления определенного количества однотипных материалов);</w:t>
            </w:r>
          </w:p>
          <w:p w14:paraId="5C77F3C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детали украшения;</w:t>
            </w:r>
          </w:p>
          <w:p w14:paraId="00D09CD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коробка или площадка из картона для размещения композиции из поделок;</w:t>
            </w:r>
          </w:p>
          <w:p w14:paraId="5E1DEC1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рисунки, схемы, чертежи поделок;</w:t>
            </w:r>
          </w:p>
          <w:p w14:paraId="3CF76EE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готовый образец поделки;</w:t>
            </w:r>
          </w:p>
          <w:p w14:paraId="7B6731F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готовые детали поделки, которые самостоятельно детям сделать сложно;</w:t>
            </w:r>
          </w:p>
          <w:p w14:paraId="40F5CA7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крупный напольный строительный материал;</w:t>
            </w:r>
          </w:p>
          <w:p w14:paraId="306443E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наборы настольного конструктора.</w:t>
            </w:r>
          </w:p>
          <w:p w14:paraId="118E534F"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Музыкальная деятельность:</w:t>
            </w:r>
          </w:p>
          <w:p w14:paraId="1C1EB56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аудиозаписи музыки для детей (музыка и песни из мультфильмов, детская классическая музыка, народное творчество для детей, звуки природы), используемые для создания необходимого эмоционального настроя детей, сопровождает музыкально-двигательные игры и импровизации;</w:t>
            </w:r>
          </w:p>
          <w:p w14:paraId="6120D5C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детские музыкальные инструменты (металлофон, бубен, барабан, треугольник, дудочки, музыкальные молоточки, маракасы), которые используются при выполнении музыкально-дидактических заданий для развития навыков игры и развития тембрового слуха детей;</w:t>
            </w:r>
          </w:p>
          <w:p w14:paraId="43B60C1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наглядные материалы:</w:t>
            </w:r>
          </w:p>
          <w:p w14:paraId="39FA64D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репродукции изобразительного искусства, используемые для обогащения восприятия детьми сюжетной основы деятельности, а также для возможности сравнения показа художественного образа в звуках, красках, словах;</w:t>
            </w:r>
          </w:p>
          <w:p w14:paraId="55FB2C1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для выполнения различных музыкально-дидактических за­даний используются карточки, схемы, пиктограммы, которые позволяют детям лучше сориентироваться в поставленных перед ними задачах, помогают воспринимать дидактический материал наиболее полно и эффективно.</w:t>
            </w:r>
          </w:p>
          <w:p w14:paraId="1FD7AA6E"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3-го года жизни:</w:t>
            </w:r>
          </w:p>
          <w:p w14:paraId="2FB1EE4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Слушание.</w:t>
            </w:r>
            <w:r w:rsidRPr="00531261">
              <w:rPr>
                <w:rFonts w:ascii="Times New Roman" w:eastAsia="Times New Roman" w:hAnsi="Times New Roman" w:cs="Times New Roman"/>
                <w:sz w:val="24"/>
                <w:szCs w:val="24"/>
                <w:lang w:eastAsia="ru-RU"/>
              </w:rPr>
              <w:t xml:space="preserve"> «Лошадка», муз. Е. Тиличеевой, сл. Н. Френкель; «Наша погремушка», муз. И. Арсеева, сл. И. Черницкой; «Зайка», рус. нар. мелодия, обр. Ан. Александрова, сл. Т. Бабаджан; «Корова», муз. М. Раухвергера, сл. О. Высотской; «Кошка», муз. Ан. Александрова, сл. Н. Френкель; «Слон», «Куры и петухи» (из «Карнавала животных» К. Сен-Санса), «Зима», «Зимнее утро», муз. П.Чайковского; «Весною», «Осенью»,муз. С. Майкапара; «Цветики», муз. В. Карасевой, сл. Н. Френкель; «Вот как мы умеем», «Марш и бег», муз. Е. Тиличеевой, сл. Н. Френкель; «Гопачок», укр. нар. мелодия, обр. М. Раухвергера; «Догонялки», муз. Н. Александровой, сл. Т. Бабаджан; «'Из-под дуба», рус. нар. плясовая мелодия; «Кошечка» (к игре «Кошка и котята»), муз. В. Витлина, сл. Н. Найденовой; «Микита», белорус, нар. мелодия, обр. С. Полонского; «Пляска с платочком», муз. Е. Тиличеевой, сл. И. Грантовской; «Полянка», рус. нар. мелодия, обр. Г. Фрида; «Птички» (вступление), муз. Г. Фрида; «Стукалка», укр. нар. мелодия; «Утро», муз. Г. Гриневича, сл. С. Прокофьевой; «Юрочка», белорус, нар. плясовая мело¬дия, обр. Ан. Александрова; «Пляска с куклами», «Пляска с платочками», нем. нар. плясовые мелодии, сл. А. Ануфриевой; «Ай-да», муз. В. Верховинца; «Где ты, зайка?», рус. нар. мелодия, обр. Е. Тиличеевой.</w:t>
            </w:r>
          </w:p>
          <w:p w14:paraId="580F6CC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Пение.</w:t>
            </w:r>
            <w:r w:rsidRPr="00531261">
              <w:rPr>
                <w:rFonts w:ascii="Times New Roman" w:eastAsia="Times New Roman" w:hAnsi="Times New Roman" w:cs="Times New Roman"/>
                <w:sz w:val="24"/>
                <w:szCs w:val="24"/>
                <w:lang w:eastAsia="ru-RU"/>
              </w:rPr>
              <w:t xml:space="preserve"> «Баю» (колыбельная), муз. М. Раухвергера; «Белые гуси», муз. М. Красева, сл. М. Клоковой; «Вот как мы умеем», «Лошадка», муз, Е. Тиличеевой, сл. Н. Френкель; «Где ты, зайка?», обр. Е. Тиличеевой; «Дождик», рус. нар. мелодия, обр. В. Фере; «Елочка», муз. Е. Тиличеевой, сл. М. Булатова; «Зима», муз. В. Карасевой, сл. Н. Френкель; «Идет коза рогатая», обр. А. Гречанинова; «Колыбельная», муз. М. Красева; «Кошка», муз. Ан. Александрова, сл. Н. Френкель; «Кошечка», муз. В. Витлина, сл. Н. Найденовой; «Ладушки», рус. 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 «Кто нас крепко лю¬бит?», муз. и сл. И. Арсеева; «Лошадка», муз. И. Арсеева, сл. В. Татаринова; «Кря-кря», муз. И. Арсеева, сл. Н. Чечериной.</w:t>
            </w:r>
          </w:p>
          <w:p w14:paraId="62CD6E6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Музыкально ритмические движения</w:t>
            </w:r>
            <w:r w:rsidRPr="00531261">
              <w:rPr>
                <w:rFonts w:ascii="Times New Roman" w:eastAsia="Times New Roman" w:hAnsi="Times New Roman" w:cs="Times New Roman"/>
                <w:sz w:val="24"/>
                <w:szCs w:val="24"/>
                <w:lang w:eastAsia="ru-RU"/>
              </w:rPr>
              <w:t xml:space="preserve">. «Дождик», муз. и сл. Е. Макшанцевой; «Козлятки», укр. нар. мелодия, сл. Е. Макшанцевой; Бубен», рус. нар. мелодия, сл. Е. Макшанцевой; «Воробушки», ^Погремушка, попляши», «Колокольчик», «Погуляем», муз. И. Арсеева, сл. И. Черницкой; «Вот как мы умеем», «Марш и бег», муз. Е. Тиличеевой, сл. Н, Френкель; «Гопачок», укр. нар. мелодия, обр. М. Раухвергера; «Догонялки», муз. Н. Александровой, сл. Т. Бабаджан; «Из-под дуба», рус. нар. плясовая мелодия; «Кошечка» (к игре «Кошка и котята»), муз. B.Витлина, сл. Н. Найденовой; «Микита», белорус, нар. мелодия, обр. </w:t>
            </w:r>
            <w:r w:rsidRPr="00531261">
              <w:rPr>
                <w:rFonts w:ascii="Times New Roman" w:eastAsia="Times New Roman" w:hAnsi="Times New Roman" w:cs="Times New Roman"/>
                <w:sz w:val="24"/>
                <w:szCs w:val="24"/>
                <w:lang w:eastAsia="ru-RU"/>
              </w:rPr>
              <w:lastRenderedPageBreak/>
              <w:t>C.Полонского; «Пляска с. платочком», муз. Е. Тиличеевой, сл. И. Грантовской; «Полянка», рус. нар. мелодия, обр. Г. Фрида; «Птички» (вступление), муз.Г. Фрида; «Стуколка», укр. нар. мелодия; «Утро», муз. Г. Гриневича, сл.С. Прокофьевой; «Юрочка», белорус, нар. плясовая мелодия, обр.Ан. Александрова; «Пляска с куклами», «Пляска с платочками», нем. плясовые и нар. мелодии, сл. А. Ануривой; «Ай-да», муз. В. Верховинца; «Где ты, зайка?», рус. нар. мелодия, обр. Е. Тиличеевой.</w:t>
            </w:r>
          </w:p>
          <w:p w14:paraId="7E114A45"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4-го года жизни:</w:t>
            </w:r>
          </w:p>
          <w:p w14:paraId="785B25A2"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Слушание:</w:t>
            </w:r>
          </w:p>
          <w:p w14:paraId="5BBFBFB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«Грустный дождик», «Вальс», муз. Д. Кабалевского; «Листопад», муз. Т. Попатенко; «Осенью», муз. С. Майкапара; «Марш», муз. М, Журбина; «Плясовая», рус.нар. мелодия; «Ласковая песенка», муз. М. Раухвергера, сл. Т. Мираджи. «Колыбельная», муз. С. Разаренова; «Плакса», «Злюка» и «Резвушка», муз. Д. Кабалевского; «Солдатский марш», муз. Р. Шумана; «Елочка», муз. М. Красева; «Мишка с куклой пляшут полечку», муз. М. Качурбиной; «Марш», муз. Ю. Чичкова; «Весною», муз. С. Майкапара; «Подснежники», муз. В. Калинникова; «Зайчик», муз. Л. Лядовой; «Медведь», муз. Е. Тиличеевой; «Резвушка» и «Капризуля», муз. В. Волкова; «Дождик», муз. Н. Любарского; «Воробей», муз. А. Руббах; «Игра в лошадки», муз. П. Чайковского; «Марш», муз. Д. Шостаковича; «Дождик и радуга», муз. С. Прокофьева; «Со вьюном я хожу», рус. нар. песня; «Есть у солнышка друзья», муз. Е. Тиличеевой, сл. Е. Каргановой; «Лесные картинки», муз. Ю. Слонова; рус. плясовые мелодии по усмотрению музыкального руководителя; колыбельные песни.</w:t>
            </w:r>
          </w:p>
          <w:p w14:paraId="6629F5A4"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Пение:</w:t>
            </w:r>
          </w:p>
          <w:p w14:paraId="72C1769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Упражнения на развитие слуха и голоса</w:t>
            </w:r>
            <w:r w:rsidRPr="00531261">
              <w:rPr>
                <w:rFonts w:ascii="Times New Roman" w:eastAsia="Times New Roman" w:hAnsi="Times New Roman" w:cs="Times New Roman"/>
                <w:sz w:val="24"/>
                <w:szCs w:val="24"/>
                <w:lang w:eastAsia="ru-RU"/>
              </w:rPr>
              <w:t>. «Лю-лю, бай», рус, нар. колыбельная; «Колыбельная», муз. М. Раухвергера; «Я иду с цветами», муз. Е. Тиличеевой, сл. Л. Дымовой; «Маме улыбаемся», муз. В. Агафонникова, сл. 3. Петровой; пение народной потешки «Солнышко-ведрышко», муз. В. Карасевой, сл. народные; «Солнышко», укр. нар. мелодия, обраб. Н. Метлова, сл. Е. Переплетчиковой; «Дождик», рус. нар. закличка; «Тише, тише», муз. М. Сребковой, сл. О. Высотской.</w:t>
            </w:r>
          </w:p>
          <w:p w14:paraId="02EF227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Песни.</w:t>
            </w:r>
            <w:r w:rsidRPr="00531261">
              <w:rPr>
                <w:rFonts w:ascii="Times New Roman" w:eastAsia="Times New Roman" w:hAnsi="Times New Roman" w:cs="Times New Roman"/>
                <w:sz w:val="24"/>
                <w:szCs w:val="24"/>
                <w:lang w:eastAsia="ru-RU"/>
              </w:rPr>
              <w:t xml:space="preserve"> «Петушок» и «Ладушки» рус. нар. песни; «Зайчик», рус. нар. песня, обр. Н. Лобачева; «Осенью», укр. нар. мелодия, обр. Н. Метлова, сл. Н. Плакиды; «Осенняя песенка», муз. Ан. Александрова, сл. Н. Френкель; «Зима», муз. В. Карасевой, сл. Н. Френкель; «Наша елочка», муз. М. Красева, сл. М. Клоковой; «Плачет котик», муз. М. Пархаладзе; «Прокати, лошадка, нас», муз. В. Агафонникова и К. Козыревой, сл. И. Михайловой; «Маме в день 8 Марта», муз. Е. Тиличеевой, сл. М. Ивенсен; «Маме песенку пою», чуз. Т. Попатенко, сл. Е. Авдиенко; «Гуси», рус. нар. песня, обраб. Н. Метлова; «Зима прошла», муз. Н. Метлова, сл. М. Клоковой; «Машина», муз. Т. Попатенко, сл. Н. Найденовой; «Цыплята», муз. А. Филиппенко, сл. Т. Волгиной; «Игра с лошадкой», муз. И. Кишко, сл. В. Кукловской; «Мы умеем чисто мыться», муз. М. Иорданского, сл. О. Высотской; «Пастушок», муз. Н. Преображенского; «Птичка», муз. М. Раухвергера, сл. А. Барто; «Веселый музыкант», муз. А. Филиппенко, сл. Т. Волгиной.</w:t>
            </w:r>
          </w:p>
          <w:p w14:paraId="2B09540B"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Песенное творчество:</w:t>
            </w:r>
          </w:p>
          <w:p w14:paraId="1FEA01A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«Бай-бай, бай-бай», «Лю-лю, бай», рус. нар. колыбельные; «Человек идет», муз. М. Лазарева, сл. Л. Дымовой; «Как тебя зовут?», «Спой колыбельную», «Ахтыкотенька-коток», рус. нар. колыбельная; «Закличка солнца», сл. .;р., обраб. И. Лазарева и М. Лазарева; «Петух и кукушка», муз. М. Лазарева, .:. Л. Дымовой; придумывание колыбельной мелодии и плясовой мелодии.</w:t>
            </w:r>
          </w:p>
          <w:p w14:paraId="6F4EB52A"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Музыкально-ритмические движения:</w:t>
            </w:r>
          </w:p>
          <w:p w14:paraId="3989075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Игровые упражнения</w:t>
            </w:r>
            <w:r w:rsidRPr="00531261">
              <w:rPr>
                <w:rFonts w:ascii="Times New Roman" w:eastAsia="Times New Roman" w:hAnsi="Times New Roman" w:cs="Times New Roman"/>
                <w:sz w:val="24"/>
                <w:szCs w:val="24"/>
                <w:lang w:eastAsia="ru-RU"/>
              </w:rPr>
              <w:t>. «Ладушки», муз. Н. Римского-Корсакова; Марш», муз. Э. Парлова; «Кто хочет побегать?», лит. нар. мелодия, обраб. Л. Вишкаревой; ходьба и бег под музыку «Марш и бег» Ан. Александрова; «Скачут лошадки», муз. Т. Попатенко; «Шагаем как физкультурники», муз. Т. Ломовой; «Топатушки»,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 «Поезд», «уз. Л. Банниковой; «Упражнение с цветами», муз. А. Жилина «Вальс».</w:t>
            </w:r>
          </w:p>
          <w:p w14:paraId="58EC656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Этюды драматизации</w:t>
            </w:r>
            <w:r w:rsidRPr="00531261">
              <w:rPr>
                <w:rFonts w:ascii="Times New Roman" w:eastAsia="Times New Roman" w:hAnsi="Times New Roman" w:cs="Times New Roman"/>
                <w:sz w:val="24"/>
                <w:szCs w:val="24"/>
                <w:lang w:eastAsia="ru-RU"/>
              </w:rPr>
              <w:t xml:space="preserve">. «Смело идти и прятаться», муз. И. Беркович -Марш»); «Зайцы и лиса», муз. Е. Вихаревой; «Медвежата», муз. М. Красева, сл. Н. Френкель; «Птички летают», </w:t>
            </w:r>
            <w:r w:rsidRPr="00531261">
              <w:rPr>
                <w:rFonts w:ascii="Times New Roman" w:eastAsia="Times New Roman" w:hAnsi="Times New Roman" w:cs="Times New Roman"/>
                <w:sz w:val="24"/>
                <w:szCs w:val="24"/>
                <w:lang w:eastAsia="ru-RU"/>
              </w:rPr>
              <w:lastRenderedPageBreak/>
              <w:t>муз. Л. Банникова; -Птички», муз. Л. Банниковой, «Жуки», венгер. нар. мелодия, обраб. Л. Вишкарева; «Мышки», муз. Н. Сушена.</w:t>
            </w:r>
          </w:p>
          <w:p w14:paraId="7FFB32D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Игры.</w:t>
            </w:r>
            <w:r w:rsidRPr="00531261">
              <w:rPr>
                <w:rFonts w:ascii="Times New Roman" w:eastAsia="Times New Roman" w:hAnsi="Times New Roman" w:cs="Times New Roman"/>
                <w:sz w:val="24"/>
                <w:szCs w:val="24"/>
                <w:lang w:eastAsia="ru-RU"/>
              </w:rPr>
              <w:t xml:space="preserve"> «Солнышко идождик», муз. М. Раухвергера, сл. А. Барто; «Жмурки : Мишкой», муз. Ф. Флотова; «Где погремушки?», муз. Ан. Александрова; «Прятки», рус. нар. мелодия; «Заинька, выходи», муз. Е. Тиличеевой; «Игра луклой», муз. В. Карасевой; «Ходит Ваня», рус. нар. песня, обр. Н. Метлова; Лгра с погремушками», финская нар. мелодия; «Заинька», муз. А. Лядова; Лрогулка», муз. И. Пахельбеля и Г. Свиридова; «Игра с цветными флажками», рус. нар. мелодия; «Бубен», муз. М. Красева, сл. Н. Френкель.</w:t>
            </w:r>
          </w:p>
          <w:p w14:paraId="62D9C60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Хороводы и пляски</w:t>
            </w:r>
            <w:r w:rsidRPr="00531261">
              <w:rPr>
                <w:rFonts w:ascii="Times New Roman" w:eastAsia="Times New Roman" w:hAnsi="Times New Roman" w:cs="Times New Roman"/>
                <w:sz w:val="24"/>
                <w:szCs w:val="24"/>
                <w:lang w:eastAsia="ru-RU"/>
              </w:rPr>
              <w:t>. «Пляска с погремушками», муз. и сл. В. Антоновой; «Пальчики и ручки», рус. нар. мелодия, обраб. М. Раухвергера; пляска с воспитателем под рус. нар. мелодию «Пойду ль, выйду ль я», обраб. Т. Попатенко; танец с листочками под рус. нар. плясовую мелодию; «Пляска : листочками», муз. Н. Китаевой, сл. А. Ануфриевой, «Танец около елки», муз. Р. Равина, сл. П. Границыной; танец с платочками под рус. нар. мелодию; «По  улице мостовой», рус. нар. мелодия, обр. Т. Ломовой; танец с куклами под укр. нар. мелодию, обраб. Н. Лысенко; «Маленький танец», муз. Н. Александровой; «Греет солнышко теплее», муз. Т. Вилькорейской, сл. О. Высотской; «Помирились», муз. Т. Вилькорейской; «Ай ты дудочка-дуда», муз. М. Красева, сл. М. Чарной; «Поезд», муз. Н. Метлова, сл. И. Плакиды; «Плясовая», муз. Л. Бирнова, сл. А. Кузнецовой; «Парный танец», рус. нар. мелодия «Архангельская мелодия».</w:t>
            </w:r>
          </w:p>
          <w:p w14:paraId="578E103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Характерные танцы</w:t>
            </w:r>
            <w:r w:rsidRPr="00531261">
              <w:rPr>
                <w:rFonts w:ascii="Times New Roman" w:eastAsia="Times New Roman" w:hAnsi="Times New Roman" w:cs="Times New Roman"/>
                <w:sz w:val="24"/>
                <w:szCs w:val="24"/>
                <w:lang w:eastAsia="ru-RU"/>
              </w:rPr>
              <w:t>. «Танец снежинок», муз. Бекмана; «Фонарики», муз. Р. Рустамова; «Танец Петрушек», латв. нар. полька; «Танец зайчиков», рус. нар. мелодия; «Вышли куклы танцевать», муз. В. Витлина; повторение всех танцев, выученных в течение учебного года.</w:t>
            </w:r>
          </w:p>
          <w:p w14:paraId="001117DA"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танцевально-игрового творчества:</w:t>
            </w:r>
          </w:p>
          <w:p w14:paraId="2ACCC21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«Пляска», муз. Р Рустамова; «Зайцы», муз. Е. Тиличеевой; «Веселые ножки», рус. нар. мелодия, обраб. В. Агафонникова; «Волшебные платочки», рус. нар. мелодия, обраб. Р. Рустамова.</w:t>
            </w:r>
          </w:p>
          <w:p w14:paraId="0C3DBEAD"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Музыкально-дидактические игры:</w:t>
            </w:r>
          </w:p>
          <w:p w14:paraId="37C8B25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звуковысотного слуха. «Птицы и птенчики?, «Веселые матрешки», «Три медведя».</w:t>
            </w:r>
          </w:p>
          <w:p w14:paraId="296D7B2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ритмического слуха. «Кто как идет?», «Веселые дудочки».</w:t>
            </w:r>
          </w:p>
          <w:p w14:paraId="6819998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тембрового и динамического слуха, «Громко —тихо», «Узнай свой инструмент», «Колокольчики».</w:t>
            </w:r>
          </w:p>
          <w:p w14:paraId="392473A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Определение жанра и развитие памяти. «Что делает кукла?», «Узнай и слой песню по картинке».</w:t>
            </w:r>
          </w:p>
          <w:p w14:paraId="4676188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Подыгрывание на детских ударных музыкальных инструментах. Народные мелодии.</w:t>
            </w:r>
          </w:p>
          <w:p w14:paraId="3B96B4E0"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5-го года жизни:</w:t>
            </w:r>
          </w:p>
          <w:p w14:paraId="1FA5CF1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Примерный музыкальный репертуар</w:t>
            </w:r>
          </w:p>
          <w:p w14:paraId="370582E9"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Слушание</w:t>
            </w:r>
          </w:p>
          <w:p w14:paraId="697C064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«Колыбельная», муз. А. Гречанинова; «Марш», муз. Л. Шульгина, «Ах ты. береза», рус. нар. песня; «Осенняя песенка», муз. Д. Васильева-Буглая, сл. А. Плещеева; «Зайчик», муз. Ю. Матвеева, сл. А. Блока; «Мамины лас-муз. А. Гречанинова; «Музыкальный ящик» (из «Альбома пьес для детей» Г. Свиридова); «Вальс снежных хлопьев» из балета «Щелкунчик», П. Чайковского; «Итальянская полька», муз. С. Рахманинова; «Котик лел», «Котик выздоровел», муз. А. Гречанинова; «Как у наших у ворот», нар, мелодия; «Мама», муз. П. Чайковского; «Веснянка», укр. нар. песня . обраб. Г. Лобачева, сл. О..Высотской; «Бабочка», муз. Э. Грига; «Смелый наездник» (из «Альбома для юношества») Р. Шумана; «Жаворонок», муз. М.Глинки; «Марш», муз. С. Прокофьева; «Новая кукла», «Болезнь куклы» (из «Детского альбома» П. Чайковского); «Пьеска» из «Альбома для юношества» Р. Шумана; а также любимые произведения детей, которые они слушали в течение года.</w:t>
            </w:r>
          </w:p>
          <w:p w14:paraId="56099F4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пение</w:t>
            </w:r>
          </w:p>
          <w:p w14:paraId="4A2FECD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Упражнения на развитие слуха и голоса</w:t>
            </w:r>
            <w:r w:rsidRPr="00531261">
              <w:rPr>
                <w:rFonts w:ascii="Times New Roman" w:eastAsia="Times New Roman" w:hAnsi="Times New Roman" w:cs="Times New Roman"/>
                <w:sz w:val="24"/>
                <w:szCs w:val="24"/>
                <w:lang w:eastAsia="ru-RU"/>
              </w:rPr>
              <w:t xml:space="preserve">. «Две тетери», муз. М.Щеглова, сл. народные; «Жук», муз. Н. Потоловского, сл. народные; «Колыбельная зайчонка», муз. В. Карасевой, сл. Н. Френкель; «Птенчики», муз. Е. Тиличеевой, сл. М. Долинова; «Путаница» — песня-шутка; муз. Е. Тиличеевой, сл. К. Чуковского; «Кукушечка», рус. нар. песня, обраб. И. Арсеева; «Паучок» и «Кисонька-мурысонька», рус. нар. песни; заклички: «Ой, кулики! Весна поет!» и </w:t>
            </w:r>
            <w:r w:rsidRPr="00531261">
              <w:rPr>
                <w:rFonts w:ascii="Times New Roman" w:eastAsia="Times New Roman" w:hAnsi="Times New Roman" w:cs="Times New Roman"/>
                <w:sz w:val="24"/>
                <w:szCs w:val="24"/>
                <w:lang w:eastAsia="ru-RU"/>
              </w:rPr>
              <w:lastRenderedPageBreak/>
              <w:t>«Жаворонушки, прилетите»; «Где был Иванушка», рус. нар. песня; «Гуси», рус, нар. песня; «Пастушок», муз. Н. Преображенской, сл. народные.</w:t>
            </w:r>
          </w:p>
          <w:p w14:paraId="2B9EA91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Песни. «Осень», муз. Ю. Чичкова, сл. И. Мазнина; «Баю-бай», муз. М. Красина, сл. М. Черной; «Осень», муз. И. Кишко, сл. Т. Волгиной; «Осенью», рус. нар. мелодия, обраб. И. Кишко, сл. И. Плакиды; «Кошечка», муз. В. Витлина, сл. Н. Найденовой; «Снежинки», муз. О. Берта, обраб. Н. Метлова, сл. В. Антоновой; «Санки», муз. М. Красева, сл. О. Высогской; «Зима прошла», муз. Н. Метлова, сл. М. Клоковой; «Подарок маме», муз. A.Филиппенко, сл. Т. Волгиной; колядки: «Здравствуйте», «С Новым годом»; «Воробей», муз. В. Герчик, сл. А. Чельцова; «Веснянка», укр. нар.песня; «Дождик», муз. М. Красева, сл. Н. Френкель; «Зайчик», муз.М. Старокадомского, сл. М. Клоковой; «Лошадка», муз. Т. Ломовой, сл.М. Ивенсен; «Паровоз», муз. 3. Компанейца, сл. О. Высотской.</w:t>
            </w:r>
          </w:p>
          <w:p w14:paraId="00CA745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Песни из детских мультфильмов. «Улыбка», муз. В. Шаинского, сл. М. Пляцковского (мультфильм «Крошка Енот»); «Песенка про кузнечика», муз. В. Шаинского, сл. Н. Носова (мультфильм «Приключения Кузнечика»); «Если добрый ты», муз. Б. Савельева, сл. М. Пляцковского (мультфильм «День рождения кота Леопольда»); а также любимые песни, выученные ранее.</w:t>
            </w:r>
          </w:p>
          <w:p w14:paraId="71DCCC12"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Музыкально-ритмические движения</w:t>
            </w:r>
          </w:p>
          <w:p w14:paraId="3E8DB26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Игровые упражнения. «Пружинки» под рус. нар. мелодию; ходьба под «Марш», муз. И. Беркович; «Веселые мячики» (подпрыгивание и бег), муз. М. Сатулиной; «Качание рук с лентами», польск. нар. мелодия, обраб, Л. Вишкарева; прыжки под англ. нар. мелодию «Полли»; легкий бег под латв. «Польку», муз. А. Жилинского; «Марш», муз. Е. Тиличеевой; «Лиса и зайцы» под муз. А. Майкапара «В садике»; «Ходит медведь» под муз. «Этюд» К. Черни; подскоки под музыку «Полька», муз. М. Глинки; «Всадники», муз. B.Витлина; потопаем, покружимся под рус. нар. мелодии. «Петух», муз.Т. Ломовой; «Кукла», муз. М. Старокадомского; «Упражнения с цветами» полмуз. «Вальса» А. Жилина; «Жуки», венг. нар. мелодия, обраб. Л. Вишкарева.</w:t>
            </w:r>
          </w:p>
          <w:p w14:paraId="5D029D3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Этюды драматизации.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 «Сапожки скачут по дорожке», муз. А. Филиппенко, сл. Т. Волгиной; «Веселая прогулка», муз. П. Чайковского; «Что ты хочешь, кошечка?», муз. Г. Зингера, сл. А. Шибицкой; «Горячий конь», муз. Т. Ломовой; «Подснежники» из цикла «Времена года» П. Чайковского «Апрель»; «Бегал заяц по болоту», муз. В. Герчик; «Сбор ягод» под рус. нар. песню «Ах ты, береза»; «Кукушка танцует», муз. Э. Сигмейстера; «Наседка и цыплята», муз. Т. Ломовой.</w:t>
            </w:r>
          </w:p>
          <w:p w14:paraId="4855575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Хороводы и пляски. «Пляска ларами», латыш, нар. мелодия; «По улице мостовой», рус. нар. мелодия, обраб. Т. Ломовой; «Топ и хлоп», муз. Т. Назарова-Метнер, сл. Е. Каргановой; «Покажи ладошки», лат. нар. мело¬дия «Танец с ложками» под рус. нар. мелодию; «Танец с платочками», рус. нар. мелодия; «Приглашение», укр. нар. мелодия, обраб. Г. Теплицкого; «Пляска с султанчиками», укр. нар. мелодия, обраб. М. Раухвергера; «Кто у нас хороший?», муз. Ан. Александрова, сл. народные; «Покажи ладошку», латыш, нар. мелодия; пляска «До свидания», чеш. нар. мелодия; «Платочек», рус. нар. мелодия в обраб. Л. Ревуцкого; «Дудочка-дуд а», муз. Ю. Слонова, сл. народные; «Хлоп-хлоп-хлоп», зет. нар. мелодия, обраб. А. Роомере; но¬вогодние хороводы по выбору музыкального руководителя.</w:t>
            </w:r>
          </w:p>
          <w:p w14:paraId="0D0465B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Характерные танцы. «Снежинки», муз. О. Берта, обраб. Н. Метлова; «Пляска Петрушек», муз. А. Серова из оперы Рогнеда (отрывок); «Танец зай¬чат» из «Польки» И. Штрауса; «Снежинки», муз. Т. Ломовой; «Бусинки» из «Галопа» И. Дунаевского; повторение танцев, выученных в течение года, а так¬же к инсценировкам и музыкальным играм: «Котята-поворята», муз. Е. Тиличеевой, сл. М. Ивенсен; «Коза-дереза», сл. народные, муз. М. Магиденко.</w:t>
            </w:r>
          </w:p>
          <w:p w14:paraId="7CBF17C3"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Музыкальные игры</w:t>
            </w:r>
          </w:p>
          <w:p w14:paraId="49FF7E7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Игры. «Курочка и петушок», муз. Г. Фрида; «Жмурки», муз. Ф. Флотова; «Медведь и заяц», муз. В. Ребикова; «Самолеты», муз. М. Магиденко; «Игра Деда Мороза со снежками», муз. П. Чайковского из балета «Спящая красавица»); «Жмурки», муз. Ф. Флотова. «Веселые мячики», муз. М. Сатулина; «Найди себе пару», муз. Т. Ломовой; «Займи домик», муз, М. Магиденко; «Кто скорее возьмет игрушку?», латв. нар. мелодия; «Веселая карусель», рус. </w:t>
            </w:r>
            <w:r w:rsidRPr="00531261">
              <w:rPr>
                <w:rFonts w:ascii="Times New Roman" w:eastAsia="Times New Roman" w:hAnsi="Times New Roman" w:cs="Times New Roman"/>
                <w:sz w:val="24"/>
                <w:szCs w:val="24"/>
                <w:lang w:eastAsia="ru-RU"/>
              </w:rPr>
              <w:lastRenderedPageBreak/>
              <w:t xml:space="preserve">нар. мелодия, обраб. Е. Тиличеевой; «Ловишки», рус. нар. мелодия, обраб. А. Сидельникова; игры, выученные в течение года. </w:t>
            </w:r>
          </w:p>
          <w:p w14:paraId="69A360F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Игры с пением. «Огородная-хороводная», муз. Б, Можжевелова, сл. Я, Пассовой; «Кукла», муз, Старокадомского, сл. О. Высотской; «Дед Мороз и дети», муз. И. Кишко, сл. М. Ивенсен; «Заинька», муз. М. Красева, сл. Л. Некрасова; «Заинька, выходи», «Гуси, лебеди и волк», муз. Е. Тиличеевой, сл. М. Булатова; «Мы на луг ходили», муз. А. Филиппенко, сл. Н. Кукловской; «Рыбка», муз, М. Красева. «Платочек», укр. нар. песня, обр. Н. Метлова; «Веселая девочка Таня», муз. А. Филиппенко, сл. Н. Кукловской и Р Борисовой,</w:t>
            </w:r>
          </w:p>
          <w:p w14:paraId="3BCCA7DF"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Песенное творчество</w:t>
            </w:r>
          </w:p>
          <w:p w14:paraId="3550E74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«Как тебя зовут?»; «Что ты хочешь, кошечка»; «Марш», муз. Н. Богословского; «Мишка», «Бычок», «Лошадка», муз. А. Гречанинова, сл. А. Барто; «Наша песенка простая», муз. Ан. Александрова, сл. М. Ивенсен; «Курочка-рябушечка», муз. Г. Лобачева, сл. народные; «Котенька-коток», рус. нар. песня.</w:t>
            </w:r>
          </w:p>
          <w:p w14:paraId="7BC69E9B"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Развитие танцевально-игрового творчества</w:t>
            </w:r>
          </w:p>
          <w:p w14:paraId="0DBFA98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«Лошадка», муз. Н. Потоловского; «Зайчики», «Наседка и цыплята». «Воробей», муз. Т. Ломовой; «Ой, хмель мой, хмелек», рус. нар. мелодия, обр. М. Раухвергера; «Кукла», муз. М. Старокадомского; «Скачут по дорожке», муз. А. Филиппенко; придумай пляску Петрушек под музыку «Петрушка» И. Брамса; «Медвежата», муз. М. Красева, сл. Н. Френкель.</w:t>
            </w:r>
          </w:p>
          <w:p w14:paraId="0CD683D2"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Музыкально-дидактические игры</w:t>
            </w:r>
          </w:p>
          <w:p w14:paraId="1C8BCD7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звуковысотного слуха. «Птицы и птенчики», «Качели».</w:t>
            </w:r>
          </w:p>
          <w:p w14:paraId="3A56B86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ритмического слуха. «Петушок, курочка и цыпленок», «Ктс как идет?», «Веселые дудочки», «Сыграй, как я».</w:t>
            </w:r>
          </w:p>
          <w:p w14:paraId="2BEC532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тембрового и динамического слуха. «Громко-тихо», «Узнай свой инструмент», «Угадай, на чем играю».</w:t>
            </w:r>
          </w:p>
          <w:p w14:paraId="243DF66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Определение жанра и развитие памяти. «Что делает кукла?», «Узнай и спой песню по картинке», «Музыкальный магазин».</w:t>
            </w:r>
          </w:p>
          <w:p w14:paraId="78237A7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Игра на детских музыкальных инструментах.</w:t>
            </w:r>
            <w:r w:rsidRPr="00531261">
              <w:rPr>
                <w:rFonts w:ascii="Times New Roman" w:eastAsia="Times New Roman" w:hAnsi="Times New Roman" w:cs="Times New Roman"/>
                <w:sz w:val="24"/>
                <w:szCs w:val="24"/>
                <w:lang w:eastAsia="ru-RU"/>
              </w:rPr>
              <w:t xml:space="preserve"> «Мы идем с флажками», «Гармошка», «Небо синее», «Андрей-воробей», муз. Е. Тиличеевой, сл. М. Долинова; «Сорока-сорока», рус. нар. прибаутка, обр. Т. Попатенкос «Кап-кап-кап...», румын, нар. песня, обр. Т. Попатенко; «Лиса», рус. нар прибаутка, обр. В. Попова; подыгрывание рус. нар. мелодий.</w:t>
            </w:r>
          </w:p>
          <w:p w14:paraId="041E9415"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sz w:val="24"/>
                <w:szCs w:val="24"/>
                <w:lang w:eastAsia="ru-RU"/>
              </w:rPr>
              <w:t>Дети 6-го года жизни:</w:t>
            </w:r>
          </w:p>
          <w:p w14:paraId="2423A38D"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Слушание</w:t>
            </w:r>
          </w:p>
          <w:p w14:paraId="06461B5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«Марш», муз. Д. Шостаковича; «Колыбельная», «Парень с гармошкой», муз. Г. Свиридова; «Листопад», муз. Т. Попатенко, сл. Е. Авдиенко; «Марш» из оперы «Любовь к трем апельсинам», муз. С. Прокофьева; «Зима», муз. П. Чайковского, сл. А. Плещеева; «Осенняя песня» (из цикла «Времена года» П. Чайковского). «Полька», муз. Д. Львова-Компанейца, сл. 3. Петровой; «Мамин праздник», муз. Е. Тиличеевой, сл. Л. Румарчук; «Моя Россия», муз. Г. Струве, сл. Н. Соловьевой; «Кто придумал песенку?», муз. Д. Львова-Компанейца, сл. Л. Дымовой; «Детская полька», муз. М. Глинки; «Дед Мороз», чуз. Н. Елисеева, сл. 3. Александровой. «Утренняя молитва», «В церкви» (из «Детского альбома» П. Чайковского); «Музыка», муз. Г. Струве; «Жаворонок», муз. М. Глинки; «Мотылек», муз. С. Майкапара; «Пляска птиц», •Колыбельная», муз. Н. Римского-Корсакова; Финал концерта для фортепи¬ано с оркестром № 5 (фрагменты) Л. Бетховена. «Тревожная минута» (из альбома «Бирюльки» С. Майкапара); «Раскаяние», «Утро», «Вечер» (из сборника «Детская музыка» С. Прокофьева); «Первая потеря» (из «Альбома для юношества») Р. Шумана; Одиннадцатая соната для фортепиано, 1-я часть (фрагменты), Прелюдия ля мажор, соч. 28, № 7 Ф. Шопена.</w:t>
            </w:r>
          </w:p>
          <w:p w14:paraId="4A9468AB"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Пение</w:t>
            </w:r>
          </w:p>
          <w:p w14:paraId="3A80569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Упражнения на развитие слуха и голоса. «Зайка», муз. В. Карасевой, сл. Н. Френкель; «Сшили кошке к празднику сапожки», детская песенка; «Ворон», рус. нар. песня, обраб. Е. Тиличеевой; «Андрей-воробей», рус. нар. песня, обр. Ю. Слонова; «Бубенчики», «Гармошка», муз. Е. Тиличеевой; «Считалочка», муз. И. Арсеева; «Снега-жемчуга», муз. М. Парха-ладзе, сл. М. Пляцковского; «Где зимуют зяблики?», муз. Е. Зарицкой, сл. Л. Куклина. «Паровоз», «Петрушка», муз. В. Карасевой, сл. Н. Френкель; «Барабана, муз. Е. Тиличеевой, сл. Н. Найденовой; «Тучка», закличка; «Колыбельная», муз. Е. Тиличеевой, сл. Н. Найденовой; рус. нар. песенки и попевки.</w:t>
            </w:r>
          </w:p>
          <w:p w14:paraId="6885C87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Песни. «Журавли», муз. А. Лившица, сл. М. Познанской; «К нам гости пришли», муз. Ан. Александрова, сл. М. Ивенсен; «Огородная-хороводная», муз. Б. Можжевелова, сл. Н. Пассовой; «Голубые санки», муз. М. Иор¬данского, сл. М. Клоковой; «Гуси-гусеняга», муз. Ан. Александрова, сл. Г. Бойко; «Рыбка», муз. М. Красева, сл. М. Клоковой. «Курица», муз. Е. Тиличе¬евой, сл. М. Долинова; «Березка», муз. Е. Тиличеевой, сл. П. Воронько; «Ландыш», муз. М. Красева, сл. Н. Френкель; «Весенняя песенка», муз. А. Филиппенко, сл. Г Бойко; «Тяв-тяв», муз. В Герчик, сл. Ю. Разумовского, «Птичий дом», муз. Ю. Слонова, сл. О. Высотской; «Горошина», муз. В. Карасевой, сл. Н. Френкель; «Гуси», муз. А. Филиппенко, сл. Т. Волгиной.</w:t>
            </w:r>
          </w:p>
          <w:p w14:paraId="6F68B4F4"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Песенное творчество</w:t>
            </w:r>
          </w:p>
          <w:p w14:paraId="1EF2DD2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«Колыбельная», рус. нар. песня; «Марш», муз. М. Красева; «Дили-дили! Бом! Бом!», укр. нар. песня, сл. Е. Макшанцевой; «Придумай песенку»; потешки, дразнилки, считалки и другие рус. нар. попевки.</w:t>
            </w:r>
          </w:p>
          <w:p w14:paraId="661B7D15"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Музыкально-ритмические движения</w:t>
            </w:r>
          </w:p>
          <w:p w14:paraId="479A6CE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Упражнения. «Маленький марш», муз. Т. Ломовой; «Пружинка», муз. Е. Гнесиной («Этюд»); «Шаг и бег», муз. Н. Надененко; «Плавные руки», муз. Р. Глиэра («Вальс», фрагмент); «Кто лучше скачет», муз. Т. Ломовой: «Учись плясать по-русски!», муз. Л. Вишкарева (вариации на рус. нар. мелодию «Из-под дуба, из-под вяза»); «Росинки», муз. С. Майкапара; «Канава», рус. нар. мелодия, обр. Р. Рустамова.</w:t>
            </w:r>
          </w:p>
          <w:p w14:paraId="0A502DA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Упражнения с предметами. «Вальс», муз. А. Дворжака; «Упражнения с ленточками», укр. нар. мелодия, обр. Р. Рустамова; «Гавот», муз. Ф. Госсека; «Передача платочка», муз. Т. Ломовой; «Упражнения с мячами», муз. Т. Ломовой; «Вальс», муз. Ф. Бургмюллера.</w:t>
            </w:r>
          </w:p>
          <w:p w14:paraId="40F392A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Этюды. «Тихий танец» (тема из вариаций), муз. В. Моцарта; «Полька», нем. нар. танец; «Поспи и попляши» («Игра с куклой»), муз. Т. Ломовой; «Ау!» («Игра в лесу», муз. Т. Ломовой).</w:t>
            </w:r>
          </w:p>
          <w:p w14:paraId="5B4D81E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Танцы и пляски. «Дружные пары», муз. И. Штрауса («Полька»); «Парный танец», муз. Ан. Александрова («Полька»); «Приглашение», рус. нар. мелодия «Лен», обраб. М. Раухвергера; «Задорный танец», муз. В. Золотарева; «Зеркало», «Ой, хмель мой, хмелек», рус. нар. мелодии; «Круговая пляска», рус. нар. мелодия, обр, С. Разоренова; «Русская пляска», рус. нар. мелодия («Во саду ли, в огороде»); «Кадриль с ложками», рус. нар. мелодия, обр. Е. Туманяна; пляска мальчиков «Чеботуха», рус. нар. мелодия.</w:t>
            </w:r>
          </w:p>
          <w:p w14:paraId="477D837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Характерные танцы. «Матрешки», муз. Б. Мокроусова; «Чеботуха», рус. нар. мелодия, обраб. В. Золотарева; «Танец бусинок», муз. Т. Ломовой; «Пляска Петрушек», хорват, нар. мелодия; «Хлопушки», муз. Н. Кизель-ваттер; «Танец Снегурочки и снежинок», муз. Р Глиэра; «Танец гномов», муз. Ф. Черчеля; «Танец скоморохов», муз. Н. Римского-Корсакова; «Танец цирковых лошадок», муз. М. Красева; «Пляска медвежат», муз. М. Красева; «Встреча в лесу», муз. Е. Тиличеевой.</w:t>
            </w:r>
          </w:p>
          <w:p w14:paraId="3528379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Хороводы. «К нам гости пришли», муз. Ан. Александрова, сл. М, Ивенсен; «Урожайная», муз. А. Филиппенко, сл. О. Волгиной; «Новогодняя хороводная», муз. С. Шайдар; «Новогодний хоровод», муз. Т. Попатенко; «К нам приходит Новый год», муз. В. Герчик, сл. 3. Петровой; «Хоровод цветов», муз. Ю. Слонова; «Как пошли наши подружки», «Со вьюном я хожу», «А я по лугу», «Земелюшка-чернозем», рус. нар. песни, обр. В. Ага-ронникова; «Ай да березка», муз. Т. Попатенко, сл. Ж. Агаджановой; «Воз¬ле речки, возле моста»; «Пошла млада за водой», рус. нар. песни, обр. В, Агафонникова.</w:t>
            </w:r>
          </w:p>
          <w:p w14:paraId="62E90513"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Музыкальные игры</w:t>
            </w:r>
          </w:p>
          <w:p w14:paraId="2074A1B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Игры. «Ловишка», муз. Й. Гайдна; «Не выпустим», муз. Т. Ломовой; «Будь ловким!», муз. Н. Ладухина; «Игра с бубном», муз. М. Красева; «Ищи игрушку», «Будь ловкий», рус. нар. мелодия, обр. В. Агафонникова; «Летчики на аэродроме», муз. М. Раухвергера; «Найди себе пару», латв. мелодия, обраб. Т. Попатенко; «Игра со звоночком», муз. С. Ржавской; лот и мыши», муз. Т. Ломовой; «Погремушки», муз. Т. Вилькорейской; береги обруч», муз. В. Витлина; «Найди игрушку», латв. нар. песня, обр. Фрида.</w:t>
            </w:r>
          </w:p>
          <w:p w14:paraId="356CADF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Игры с пением. «Колпачок», «Ой, заинька по сенечкам», «Ворон», рус.нар. песни; «Заинька», рус. нар. песня, обр. Н. Римского-Корсакова; «Как на тоненький ледок», рус. нар. песня, обраб. А. Рубца; «Ворон», рус. нар.мелодия, обр. Е. Тиличеевой; «Две тетери», рус. нар. мелодия, обраб. В. Агафонникова; «Кот Васька», муз. Г. Лобачева, сл. Н. Френкель; «Ёжик», </w:t>
            </w:r>
            <w:r w:rsidRPr="00531261">
              <w:rPr>
                <w:rFonts w:ascii="Times New Roman" w:eastAsia="Times New Roman" w:hAnsi="Times New Roman" w:cs="Times New Roman"/>
                <w:sz w:val="24"/>
                <w:szCs w:val="24"/>
                <w:lang w:eastAsia="ru-RU"/>
              </w:rPr>
              <w:lastRenderedPageBreak/>
              <w:t>муз. А. Аверина; «Хоровод в лесу», муз. М. Иорданского; «Ежик и мышки», муз. М. Красева, сл. М. Клоковой; «Цветы», муз. Н. Бахутовой, слова народные.</w:t>
            </w:r>
          </w:p>
          <w:p w14:paraId="255AB752"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Музыкально-дидактические игры</w:t>
            </w:r>
          </w:p>
          <w:p w14:paraId="24378F6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звуковысотного слуха. «Музыкальное лото», «Ступеньки», «Где мои детки?», «Мама и детки».</w:t>
            </w:r>
          </w:p>
          <w:p w14:paraId="0285D26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чувства ритма. «Определи по ритму», «Ритмические полоски», «Учись танцевать», «Ищи».</w:t>
            </w:r>
          </w:p>
          <w:p w14:paraId="62E5FE7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тембрового слуха. «На чем играю?», «Музыкальные загадки», «Музыкальный домик».</w:t>
            </w:r>
          </w:p>
          <w:p w14:paraId="2C60839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диатонического слуха. «Громко, тихо запоем», «Звенящие колокольчики».</w:t>
            </w:r>
          </w:p>
          <w:p w14:paraId="0DA4E63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восприятия музыки и музыкальной памяти. «Будь внимательным», «Буратино», «Музыкальный магазин», «Времена года», «Наши песни».</w:t>
            </w:r>
          </w:p>
          <w:p w14:paraId="0A217659"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Инсценировки и музыкальные спектакли</w:t>
            </w:r>
          </w:p>
          <w:p w14:paraId="40C5F30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 нам гости пришли», муз. Ан. Александрова; «Как у наших у ворот», рус. нар. мелодия, обр. В, Агафонникова; «Где ты был, Иванушка?», рус. нар. мелодия, обр, М. Иорданского; «Моя любимая кукла», автор Т. Коренева; «Полянка» (музыкальная игра-сказка), муз.Т. Вилькорейской.</w:t>
            </w:r>
          </w:p>
          <w:p w14:paraId="0509EE7A"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Развитие танцевально-игрового творчества</w:t>
            </w:r>
          </w:p>
          <w:p w14:paraId="690E6D0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«Котик и козлик», «Я полю, полю лук», муз. Е. Тиличеевой; «Вальс кошки», муз. В. Золотарева; свободная пляска под любые плясовые мелодии в аудиозаписи; «Гори, гори ясно!», рус. нар. мелодия, обр. Р. Рустамова; «А я по лугу», рус. нар. мелодия, обр. Т. Смирновой.</w:t>
            </w:r>
          </w:p>
          <w:p w14:paraId="6978790E"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Игра на детских музыкальных инструментах</w:t>
            </w:r>
          </w:p>
          <w:p w14:paraId="4DC9090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«Небо синее», «Смелый пилот», муз. Е. Тиличеевой, сл. М. Долинова; «Дон-дон», рус. нар. песня, обр, Р, Рустамова; «Гори, гори ясно!», рус. нар. мелодия; «Пастушок», чеш. нар. мелодия, обр. И. Берковича; «Петушок», рус. нар. песня, обр. М. Красева; «Часики», муз. С. Вольфензона; «Жил у нашей бабушки черный баран», рус. нар. шуточная песня, обр. В. Агафонникова,</w:t>
            </w:r>
          </w:p>
          <w:p w14:paraId="346CC79C"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7-го года жизни:</w:t>
            </w:r>
          </w:p>
          <w:p w14:paraId="4C3272A1"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Слушание</w:t>
            </w:r>
          </w:p>
          <w:p w14:paraId="466464D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«Детская полька», муз. М. Глинки; «Марш», муз. С. Прокофьева; «Колыбельная», муз. В. Моцарт; «Болезнь куклы», «Похороны куклы», «Новая кукла», «Камаринская», муз. П. Чайковского; «Осень», муз. Ан. Александрова, сл. М. Пожаровой; «Веселый крестьянин», муз. Р. Шумана; «Осень» (из цикла «Времена года» А. Вивальди); «Октябрь» (из цикла «Времена года» П. Чайковского); произведения из альбома «Бусинки*- А. Гречанинова; «Море», «Белка», муз. Н. Римского-Корсакова (из оперы «Сказка о царе Салтане»); «Табакерочный вальс», муз. А. Даргомыжского; «Итальянская полька», муз. С. Рахманинова; «Танец с саблями», муз. А. Хачатуряна; «Зима пришла», «Тройка», муз. Г. Свиридова; «Вальс-шутка», «Гавот», «Полька». «Танец», муз. Д. Шостаковича; «Кавалерийская», муз. Д. Кабалевского: «Зима» из цикла «Времена года» А. Вивальди; «В пещере горного короля» (сюита из музыки к драме Г. Ибсена «Пер Гюнт»), «Шествие гномов», соч. 54 Э. Грига; «Песня жаворонка», муз. П. Чайковского; «Пляска птиц», муз. Н. Римского-Корсакова (из оперы «Снегурочка»); «Рассвет на Москве-ре-ке», муз. М. Мусоргского (вступление к опере «Хованщина»); «Грустная песня», «Старинный танец», «Весна и осень», муз. Г. Свиридова; «Весна» из цикла «Времена года» А. Вивальди; Органная токката ре минор И.-С. Баха. «На гармонике» из альбома «Бусинки» А. Гречанинова и другие произведения из детских альбомов фортепианных пьес (по выбору музыкального руководителя); «Менуэт» из детского альбома «Бирюльки» С. Майкапара: «Ромашковая Русь», «Незабудковая гжель», «Свирель да рожок», «Палех» я «Наша хохлома», муз. Ю. Чичкова (сб. «Ромашковая Русь»); «Лето» из цикла «Времена года» А. Вивальди.</w:t>
            </w:r>
          </w:p>
          <w:p w14:paraId="147DDB4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Могут исполняться и другие произведения русских и западноевропейских композиторов (по выбору музыкального руководителя).</w:t>
            </w:r>
          </w:p>
          <w:p w14:paraId="3B523C10"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Пение</w:t>
            </w:r>
          </w:p>
          <w:p w14:paraId="5CD702A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Упражнения на развитие слуха и голоса. «Лиса по лесу ходила», рус. нар. песня; «Бубенчики», «Наш дом», «Дудка», «Кукушечка», муз. Е. Тиличеевой, сл. М, Долинова; </w:t>
            </w:r>
            <w:r w:rsidRPr="00531261">
              <w:rPr>
                <w:rFonts w:ascii="Times New Roman" w:eastAsia="Times New Roman" w:hAnsi="Times New Roman" w:cs="Times New Roman"/>
                <w:sz w:val="24"/>
                <w:szCs w:val="24"/>
                <w:lang w:eastAsia="ru-RU"/>
              </w:rPr>
              <w:lastRenderedPageBreak/>
              <w:t>«Ходит зайка по саду», рус. нар. мелодии; «Спите, куклы», «В школу», муз. Е. Тиличеевой, сл. М. Долинова; «Волк и козлята», эстон. нар. песня; «Зайка», «Петрушка», муз. В. Карасевой; «Труба». «Конь», муз. Е. Тиличеевой, сл. Н. Найденовой; «В школу», муз. Е. Тиличевой, сл. М. Долинова; «Котя-коток», «Колыбельная», «Горошина», муз.В. Карасевой; «Качели», муз. Е. Тиличеевой, сл. М. Долинова; «А я по лугу», рус. нар. мелодии; «Скок-скок, поскок», рус. нар. песня; «Огород», муз.B, Карасевой; «Вальс», «Чепуха», «Балалайка», муз. Е. Тиличеевой, сл. Н. Найденовой.шУ Песни. «Листопад»; муз. Т. Попатенко, сл. Е. Авдиенко; «Здравствуй, Родина моя!», муз. Ю. Чичкова, сл. К. Ибряева; «Моя Россия», муз. Г. Струве; «Нам в любой мороз тепло», муз. М. Парцхаладзе; «Улетают журавли», муз. В. Кикто; «Будет горка во дворе», муз. Т. Попатенко, сл. Е. Авдиенко; «Зимняя песенка», муз. М. Красева, сл. С. Вышеславцевой; «Елка», муз. Е. Тиличеевой, сл. Е, Шмановой; «К нам приходит Новый год», муз. В. Герчик, сл. 3. Петровой; «Мамин праздник», муз. Ю. Гурьева, сл. С. Вигдорова; «Самая хорошая», муз. В. Иванникова, сл. О. Фадеевой; «Спят деревья на опушке», муз. М. Иорданского, сл. И. Чериицкой; «Хоро¬шо у нас в саду», муз. В. Герчик, сл. А. Пришельца; «Хорошо, что снежок пошел», муз. А. Островского; «Новогодний хоровод», муз. Т. Попатенко; «Это мамин день», муз. Ю. Тугаринова; «Новогодняя хороводная», муз. C.Шнайдера; «Песенка про бабушку», «Брат-солдат», муз. М. Парцхаладзе; «Пришла весна», муз. 3. Левиной, сл. Л. Некрасовой; «Веснянка», укр. нар. песня, обр. Г. Лобачева; «Спят деревья на опушке», муз. М. Иорданского, сл. И. Черницкой; «Во поле береза стояла», рус. нар. песня, обр. Н. Римского-Корсакова; «Я хочу учиться», муз. А. Долуханяна, сл. З. Петровой; «До свидания, детский сад», муз. Ю. Слонова, сл. В. Малкова; «Мы теперь ученики», муз. Г. Струве; «Праздник Победы», муз. М. Парцхаладзе; «Урок», муз. Т. Попатенко. «Летние цветы», муз. Е. Тиличеевой, сл. Л. Некрасовой; «Как пошли наши подружки», рус. нар. песня; «Про козлика», муз. Г. Струве; «На мосточке», муз. А. Филиппенко; «Песня о Москве», муз. Г. Свиридова; «Кто придумал песенку», муз. Д. Льва-Компанейца.</w:t>
            </w:r>
          </w:p>
          <w:p w14:paraId="3F8DE6DC"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Песенное творчество</w:t>
            </w:r>
          </w:p>
          <w:p w14:paraId="41DE5B1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«Осенью», муз. Г. Зингера; «Веселая песенка», муз. Г. Струве, сл. В. Викторова; «Грустная песенка», муз. Г. Струве; «Плясовая», муз. Т. Ломовой; «Весной», муз. Г. Зингера; «Тихая песенка», «Громкая песенка», муз. Г. Струве; «Медленная песенка», «Быстрая песенка», муз. Г. Струве.</w:t>
            </w:r>
          </w:p>
          <w:p w14:paraId="0A5A5589"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Музыкально-ритмические движения</w:t>
            </w:r>
          </w:p>
          <w:p w14:paraId="46900EC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Упражнения. «Марш», муз. И. Кишко; ходьба бодрым и спокойным шагом под «Марш», муз. М. Робера; «Бег», «Цветные флажки», муз. Е. Тиличевой; «Кто лучше скачет?», «Бег», муз. Т. Ломовой; «Шагают девочки и мальчики, муз. В. Золотарева; «Поднимай и скрещивай флажки» («Этюд», муз. К. Гуритта). «Кто лучше скачет?», «Бег», муз. Т. Ломовой; «Смелый наездник», муз. Р. Шумана; «Качание рук», польск. нар. мелодия, обр. В. Иванникова; «Упражнение с лентами», муз. В. Моцарта; «Потопаем-покружимся»;» «Ах, улица, улица широкая», рус. нар. мелодия, обр. Т. Ломовой; «Полоскать платочки»: «Ой, утушка луговая», рус. нар. мелодия, обр. Т. Ломовой; «Упражнение с цветами», муз. Т. Ломовой; «Упражнение с флажками», нем. нар. танцевальная мелодия; «Упражнение с кубиками», муз. С. Соснина; «Погремушки», муз. Т. Вилькорейской; «Упражнение с мячами», «Скакалки», муз. А. Петрова; «Упражнение с лентой» (швед. нар. мелодия, обр. Л. Вишкарева); «Упражнение с лентой» («Игровая», муз. И. Кишко).</w:t>
            </w:r>
          </w:p>
          <w:p w14:paraId="1F9305D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Этюды. «Попляшем» («Барашенька», рус. нар. мелодия); «Дождик» («Дождик», муз. Н. Любарского); «Лошадки» («Танец», муз. Дарондо); «Обидели», муз. М, Степаненко; «Медведи пляшут», муз. М. Красева. Показывай направление («Марш», муз. Д. Кабалевского); каждая пара пляшет по-своему («Ах ты, береза», рус. нар. мелодия); «Попрыгунья», «Упрямец», муз. Г. Свиридова; «Лягушки и аисты», муз. В. Витлина; «Пляска бабочек», муз. Е. Тиличеевой.</w:t>
            </w:r>
          </w:p>
          <w:p w14:paraId="6653C90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Танцы и пляски. «Парная пляска», карельск. нар. мелодия; «Танец с колосьями», муз. И. Дунаевского (из кинофильма «Кубанские казаки»); «Круговой галоп», венг. нар. мелодия; «Пружинка», муз. Ю. Чичкова («Полька»); «Парный танец», латыш, нар. мелодия; «Задорный танец», муз. В. Золотарева; «Полька», муз. В. Косенко. «Вальс», муз. Е. Макарова; «Полька», муз. П. Чайковского; «Менуэт», муз. С. Майкапара; «Вальс», муз. Г. Бахман; «Яблочко», муз. </w:t>
            </w:r>
            <w:r w:rsidRPr="00531261">
              <w:rPr>
                <w:rFonts w:ascii="Times New Roman" w:eastAsia="Times New Roman" w:hAnsi="Times New Roman" w:cs="Times New Roman"/>
                <w:sz w:val="24"/>
                <w:szCs w:val="24"/>
                <w:lang w:eastAsia="ru-RU"/>
              </w:rPr>
              <w:lastRenderedPageBreak/>
              <w:t>Е Глиэра (из балета «Красный мак»); «Тачанка», муз. К. Листова. «Мазурка», муз. Г. Венявского; «Каблучки», рус. нар. мелодия, обр. Е. Адлера: «Прялица», рус. нар. мелодия, обр. Т. Ломовой; «Русская пляска с ложками», «А я по лугу», «Полянка», рус. нар. мелодии; «Посеяли девки лен», рус. нар. песни; «Сударушка», рус. нар, мелодия, обр. Ю. Слонова; «Кадриль с ложками», рус. нар. мелодия, обр. Е, Туманяна. «Плясовая», муз. Т. Ломовой; «Уж я колышки тешу», рус, нар. песня, обр. Е. Тиличеевой; «Тачанка», муз. К. Листова; «Вальс», муз. Ф. Шуберта; «Пошла млада», «Всем, Надюша, расскажи», «Посеяли девки лен», рус, нар. песни; «Сударушка», рус. нар. мелодия, обр. Ю. Слонова; «Барыня», рус. нар. песня, обр. В. Кикто; «Пойду ль. выйду ль я», рус. нар. мелодия.</w:t>
            </w:r>
          </w:p>
          <w:p w14:paraId="37539C5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Характерные танцы. «Танец Петрушек», муз. А. Даргомыжского («Вальс»); «Танец снежинок», муз. А. Жилина; «Выход к пляске медвежат», муз. М. Красева; «Матрешки», муз. Ю. Слонова, сл. Л. Некрасовой; «Веселый слоник», муз. В. Комарова.</w:t>
            </w:r>
          </w:p>
          <w:p w14:paraId="1DA148B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Хороводы. «Выйду ль я на реченьку», рус. нар, песня, обр. В. Иванникова; «На горе-то калина», рус. нар. мелодия, обр. А. Новикова; «Зимний праздник», муз. М. Старокадомского; «Под Новый год», муз. Е. Зарицкой: «К нам приходит Новый год», муз. В. Герчик, сл. 3. Петровой; «Во поле бе¬реза стояла», рус. нар. песня, обр. Н. Римского-Корсакова; «Во саду ли. в огороде», рус. нар. мелодия, обр. И. Арсеева.</w:t>
            </w:r>
          </w:p>
          <w:p w14:paraId="4F6F542B"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Музыкальные игры</w:t>
            </w:r>
          </w:p>
          <w:p w14:paraId="7CFCDE9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Игры. «Бери флажок», «Найди себе пару», венг. нар. мелодии; «Зайцы и лиса», «Кот и мыши», муз. Т. Ломовой; «Кто скорей?», муз. М. Шварца; «Игра с погремушками», муз. Ф. Шуберта «Экоссез»; «Звероловы и звери», муз. Е. Тиличеевой; «Поездка», «Прогулка», муз. М. Кусе (к игре «Поезд»); «Пастух и козлята», рус. нар. песня, обр. В. Трутовского.</w:t>
            </w:r>
          </w:p>
          <w:p w14:paraId="0BF4596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Игры с пением. «Плетень», рус. нар. мелодия «Сеяли девушки», обр. И. Кншко; «Узнай по голосу», муз. В. Ребикова («Пьеса»); «Теремок», «Метелица», «Ой, вставала я ранешенько», рус. нар. песни; «Ищи», муз. Т. Ломовой; «Как на тоненький ледок», рус. нар. песня. «Сеяли девушки», обр. И. Кишко; «Тень-тень», муз. В. Калинникова; «Со вьюном я хожу», рус. нар. песня, обр. А. Гречанинова; «Земелгошка-чернозем», рус. нар. песня; «Савка и Гришка», белорус, нар. песня; «Уж как по мосту-мосточку», «Как у наших у ворот», «Камаринская», обр. А. Быканова; «Зайчик», «Медве-дгошка», рус. нар. песни, обр. М. Красева; «Журавель», укр. нар. песня; «Игра с флажками», муз. Ю. Чичкова.</w:t>
            </w:r>
          </w:p>
          <w:p w14:paraId="38171C70"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Музыкально-дидактические игры</w:t>
            </w:r>
          </w:p>
          <w:p w14:paraId="69AAC1D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звуковысотного слуха. «Три поросенка», «Подумай, отгадай», «Звуки разные бывают», «Веселые петрушки».</w:t>
            </w:r>
          </w:p>
          <w:p w14:paraId="56DC189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чувства ритма. «Прогулка в парк», «Выполни задание», «Определи по ритму».</w:t>
            </w:r>
          </w:p>
          <w:p w14:paraId="54A7785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тембрового слуха. «Угадай, на чем играю», «Рассказ музыкального инструмента», «Музыкальный домик».</w:t>
            </w:r>
          </w:p>
          <w:p w14:paraId="37C0C9F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диатонического слуха. «Громко -тихо запоем», «Звенящие колокольчики, ищи».</w:t>
            </w:r>
          </w:p>
          <w:p w14:paraId="7A110E8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восприятия музыки. «На лугу», «Песня — танец — марш», «Времена года», «Наши любимые произведения».</w:t>
            </w:r>
          </w:p>
          <w:p w14:paraId="7B6820C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музыкальной памяти. «Назови композитора», «Угадай песню», «Повтори мелодию», «Узнай произведение».</w:t>
            </w:r>
          </w:p>
          <w:p w14:paraId="64BF0966"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Инсценировки и музыкальные спектакли</w:t>
            </w:r>
          </w:p>
          <w:p w14:paraId="0FD87F6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«Как у наших у ворот», рус. нар. мелодия, обр. В. Агафонникова; «Как нa тоненький ледок», рус. нар. песня; «На зеленом лугу», рус. нар. мелодия; «Заинька, выходи», рус. нар. песня, обраб. Е. Тиличеевой; «Комара женить мы будем», «Со вьюном я хожу», рус. нар. песни, обр. В. Агафонникова; «Новогодний бал», «Под сенью дружных муз», «Золушка», авт. Т. Коренева. «Муха-цокотуха» (опера-игра по мотивам сказки К. Чуковского), муз. М. Красева.</w:t>
            </w:r>
          </w:p>
          <w:p w14:paraId="7F9D2540"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Развитие танцевально-игрового творчества</w:t>
            </w:r>
          </w:p>
          <w:p w14:paraId="4AAB125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«Полька», муз. Ю. Чичкова; «Танец медведя и медвежат» («Медведь», муз. Г. Галинина); «Уж я колышки тешу», рус. нар. песня, обр. Е. Тиличевой; «Хожу я по улице», рус. нар. песня, обр.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 А. Жилинского; «Русский перепляс», рус. нар. песня, обр. К. Волкова; «Потерялся львенок», муз, В. Энке, сл. В. Лапина; «Черная пантера», муз. В. Энке, сл. К. Райкинэ; «Вальс петушков», муз. И. Сгрибога.</w:t>
            </w:r>
          </w:p>
          <w:p w14:paraId="1FEB8AD2"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Игра на детских музыкальных инструментах</w:t>
            </w:r>
          </w:p>
          <w:p w14:paraId="2A394D6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«Бубенчики», «В школу» и «Гармошка», муз, Е. Тиличеевой, сл. М. Доли¬нова; «Андрей-воробей», рус. нар. песня, обр. Е. Тиличеевой; «Наш оркестр», муз. Е. Тиличеевой, сл. Ю. Островского; «Латвийская полька», обр. М.-Раухвергера; «На зеленом лугу», «Во саду ли, в огороде», «Сорока-сорока», рус. нар. мелодии; «Белка» (отрывок из оперы «Сказка о царе Сал-тане», муз. Н. Римского-Корсакова); «Ворон», рус. нар. прибаутка, обр. Е. Тиличеевой; «Я на горку шла», «Во поле береза стояла», рус. нар. песни; «Ой, лопнул обруч», укр. нар. мелодия, обр. И. Берковича; «К нам гости пришли», муз. Ан. Александрова; «Вальс», муз. Е. Тиличеевой; «В нашем оркестре», муз. Т. Попатенко.</w:t>
            </w:r>
          </w:p>
        </w:tc>
      </w:tr>
      <w:tr w:rsidR="00EC30FB" w:rsidRPr="00531261" w14:paraId="3E17C145" w14:textId="77777777" w:rsidTr="000B0B1F">
        <w:trPr>
          <w:trHeight w:val="57"/>
        </w:trPr>
        <w:tc>
          <w:tcPr>
            <w:tcW w:w="9889" w:type="dxa"/>
          </w:tcPr>
          <w:p w14:paraId="49F7AF95" w14:textId="55DFFEA4" w:rsidR="00EC30FB" w:rsidRPr="00531261" w:rsidRDefault="00EC30FB"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lastRenderedPageBreak/>
              <w:t xml:space="preserve">Формы, методы и приёмы педагогической работы: </w:t>
            </w:r>
          </w:p>
        </w:tc>
      </w:tr>
      <w:tr w:rsidR="00EC30FB" w:rsidRPr="00531261" w14:paraId="5CB4838D" w14:textId="77777777" w:rsidTr="000B0B1F">
        <w:trPr>
          <w:trHeight w:val="57"/>
        </w:trPr>
        <w:tc>
          <w:tcPr>
            <w:tcW w:w="9889" w:type="dxa"/>
          </w:tcPr>
          <w:p w14:paraId="00C272F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НОД</w:t>
            </w:r>
          </w:p>
          <w:p w14:paraId="3EC074C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Самостоятельная изобразительная, конструктивная и музыкальная деятельность детей.</w:t>
            </w:r>
          </w:p>
          <w:p w14:paraId="784D898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Музыкально – изобразительная деятельность в режимных моментах.</w:t>
            </w:r>
          </w:p>
          <w:p w14:paraId="51A1058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Проведение музыкально-дидактических и музыкально-двигательных игр;</w:t>
            </w:r>
          </w:p>
          <w:p w14:paraId="295E335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Организация музыкально-творческих игр-импровизаций, включающих исполнение на детских музыкальных инструментах;</w:t>
            </w:r>
          </w:p>
          <w:p w14:paraId="1DE51B0E" w14:textId="77777777" w:rsidR="00EC30FB" w:rsidRPr="00531261" w:rsidRDefault="00EC30FB" w:rsidP="00D04851">
            <w:pPr>
              <w:numPr>
                <w:ilvl w:val="0"/>
                <w:numId w:val="16"/>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Танцевальные импровизации с использованием сюжетного оформления;</w:t>
            </w:r>
          </w:p>
          <w:p w14:paraId="794B9843" w14:textId="77777777" w:rsidR="00EC30FB" w:rsidRPr="00531261" w:rsidRDefault="00EC30FB" w:rsidP="00D04851">
            <w:pPr>
              <w:numPr>
                <w:ilvl w:val="0"/>
                <w:numId w:val="16"/>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Чтение сказок с выполнением музыкально-развивающих заданий.</w:t>
            </w:r>
          </w:p>
          <w:p w14:paraId="641D3AA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Слушание музыки</w:t>
            </w:r>
          </w:p>
          <w:p w14:paraId="5060CDE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Экспериментирование со звуками</w:t>
            </w:r>
          </w:p>
          <w:p w14:paraId="2CC7BC3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Музыкально-дидактическая игра</w:t>
            </w:r>
          </w:p>
          <w:p w14:paraId="058D0EC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Шумовой оркестр</w:t>
            </w:r>
          </w:p>
          <w:p w14:paraId="0F7DD9D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Разучивание музыкальных игр и танцев</w:t>
            </w:r>
          </w:p>
          <w:p w14:paraId="6A1AE13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Совместное пение</w:t>
            </w:r>
          </w:p>
          <w:p w14:paraId="24402D6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Импровизация </w:t>
            </w:r>
          </w:p>
          <w:p w14:paraId="4D1B1B3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Совместное и индивидуальное музыкальное исполнение</w:t>
            </w:r>
          </w:p>
          <w:p w14:paraId="23EEFEE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Музыкальное упражнение</w:t>
            </w:r>
          </w:p>
          <w:p w14:paraId="22B6483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Попевка</w:t>
            </w:r>
          </w:p>
          <w:p w14:paraId="45FD9E2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Распевка</w:t>
            </w:r>
          </w:p>
          <w:p w14:paraId="2DA92A2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Двигательный пластический танцевальный этюд</w:t>
            </w:r>
          </w:p>
          <w:p w14:paraId="4DC2771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Творческое задание</w:t>
            </w:r>
          </w:p>
          <w:p w14:paraId="385FF9F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Концерт-импровизация</w:t>
            </w:r>
          </w:p>
          <w:p w14:paraId="550614B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Танец музыкальная сюжетная игра</w:t>
            </w:r>
          </w:p>
          <w:p w14:paraId="65554DA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Слушание музыки, сопровождающей проведение режимных моментов</w:t>
            </w:r>
          </w:p>
          <w:p w14:paraId="148FE63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Музыкальная подвижная игра на прогулке</w:t>
            </w:r>
          </w:p>
          <w:p w14:paraId="6F7FA5D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Интегративная деятельность</w:t>
            </w:r>
          </w:p>
          <w:p w14:paraId="0F093AF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Концерт-импровизация на прогулке</w:t>
            </w:r>
          </w:p>
          <w:p w14:paraId="7027C8E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Изготовление украшений, декораций, подарков, предметов для игр </w:t>
            </w:r>
          </w:p>
          <w:p w14:paraId="4153487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Экспериментирование</w:t>
            </w:r>
          </w:p>
          <w:p w14:paraId="330F011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Рассматривание эстетически привлекательных объектов природы, быта, произведений искусства</w:t>
            </w:r>
          </w:p>
          <w:p w14:paraId="61A9109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Игры (дидактические, строительные, сюжетно-ролевые)</w:t>
            </w:r>
          </w:p>
          <w:p w14:paraId="2DED5C4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Тематические досуги</w:t>
            </w:r>
          </w:p>
          <w:p w14:paraId="05F9BBD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Выставки работ декоративно-прикладного искусства, репродукций произведений живописи</w:t>
            </w:r>
          </w:p>
          <w:p w14:paraId="58A86C8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Проектная деятельность </w:t>
            </w:r>
          </w:p>
          <w:p w14:paraId="5058DBE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Создание коллекций</w:t>
            </w:r>
          </w:p>
          <w:p w14:paraId="7BF7EFD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Наблюдение</w:t>
            </w:r>
          </w:p>
          <w:p w14:paraId="71BA337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Игровое упражнение</w:t>
            </w:r>
          </w:p>
          <w:p w14:paraId="0F56882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Проблемная ситуация</w:t>
            </w:r>
          </w:p>
          <w:p w14:paraId="05B1DAC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Обсуждение (произведений искусства, средств выразительности и др.)</w:t>
            </w:r>
          </w:p>
          <w:p w14:paraId="13227D8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Украшение личных предметов </w:t>
            </w:r>
          </w:p>
          <w:p w14:paraId="2D3756B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Игры (дидактические, строительные, сюжетно-ролевые)</w:t>
            </w:r>
          </w:p>
          <w:p w14:paraId="3F06E28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Мастерская по изготовлению продуктов детского творчества</w:t>
            </w:r>
          </w:p>
          <w:p w14:paraId="062C4CE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Выставки детских работ</w:t>
            </w:r>
          </w:p>
          <w:p w14:paraId="6C8EEBD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Картинная галерея</w:t>
            </w:r>
          </w:p>
          <w:p w14:paraId="41F9B01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Портфолио</w:t>
            </w:r>
          </w:p>
          <w:p w14:paraId="22E4D28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Рассматривание и обсуждение</w:t>
            </w:r>
          </w:p>
          <w:p w14:paraId="3F6E123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Изготовление украшений для группового помещения к праздникам, сувениров</w:t>
            </w:r>
          </w:p>
          <w:p w14:paraId="7CBC804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Украшение предметов для личного пользования</w:t>
            </w:r>
          </w:p>
          <w:p w14:paraId="6692BAA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Обсуждение средств выразительности</w:t>
            </w:r>
          </w:p>
          <w:p w14:paraId="26105B6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Конструирование из конструкторов разных модификаций, бумаги, природного материала и др. </w:t>
            </w:r>
          </w:p>
          <w:p w14:paraId="5C8EA4F4"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Рисование </w:t>
            </w:r>
          </w:p>
          <w:p w14:paraId="675B032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w:t>
            </w:r>
            <w:r w:rsidRPr="00531261">
              <w:rPr>
                <w:rFonts w:ascii="Times New Roman" w:eastAsia="Times New Roman" w:hAnsi="Times New Roman" w:cs="Times New Roman"/>
                <w:b/>
                <w:sz w:val="24"/>
                <w:szCs w:val="24"/>
                <w:lang w:eastAsia="ru-RU"/>
              </w:rPr>
              <w:t>Словесные методы и приемы</w:t>
            </w:r>
            <w:r w:rsidRPr="00531261">
              <w:rPr>
                <w:rFonts w:ascii="Times New Roman" w:eastAsia="Times New Roman" w:hAnsi="Times New Roman" w:cs="Times New Roman"/>
                <w:sz w:val="24"/>
                <w:szCs w:val="24"/>
                <w:lang w:eastAsia="ru-RU"/>
              </w:rPr>
              <w:t xml:space="preserve"> работы: беседы (обсуждения) на заданные темы, художественное слово (рассказы, сказки, стихи, потешки, пословицы, песни), словесная инструкция.</w:t>
            </w:r>
          </w:p>
          <w:p w14:paraId="2993BE5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Беседа проводится в начале занятия, в его вводной части. Цель беседы - вызвать интерес, оживить в памяти ранее воспринятый образ, выяснив знания детей, объяснить, что и как дети будут изображать. Беседа должна быть короткой и эмоциональной.</w:t>
            </w:r>
          </w:p>
          <w:p w14:paraId="23F9CFA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Художественное слово развивает мышление, память, воспри­ятие и используется во всех частях занятия.</w:t>
            </w:r>
          </w:p>
          <w:p w14:paraId="41A0B89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Словесная инструкция (монологовая и диалоговая форма) сопровождает наглядный показ способов и приемов рисования воспитателем.</w:t>
            </w:r>
          </w:p>
          <w:p w14:paraId="4DD5B6F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2. </w:t>
            </w:r>
            <w:r w:rsidRPr="00531261">
              <w:rPr>
                <w:rFonts w:ascii="Times New Roman" w:eastAsia="Times New Roman" w:hAnsi="Times New Roman" w:cs="Times New Roman"/>
                <w:b/>
                <w:sz w:val="24"/>
                <w:szCs w:val="24"/>
                <w:lang w:eastAsia="ru-RU"/>
              </w:rPr>
              <w:t>Наглядные методы и приемы</w:t>
            </w:r>
            <w:r w:rsidRPr="00531261">
              <w:rPr>
                <w:rFonts w:ascii="Times New Roman" w:eastAsia="Times New Roman" w:hAnsi="Times New Roman" w:cs="Times New Roman"/>
                <w:sz w:val="24"/>
                <w:szCs w:val="24"/>
                <w:lang w:eastAsia="ru-RU"/>
              </w:rPr>
              <w:t xml:space="preserve"> работы:</w:t>
            </w:r>
          </w:p>
          <w:p w14:paraId="1ADA151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Рисунки-образцы с поэтапным рисованием, иллюстраций, репродукций, натуры.</w:t>
            </w:r>
          </w:p>
          <w:p w14:paraId="3B675BD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Дидактические таблицы и схемы с поэтапным рисованием, с целью научить ребенка декодировать информацию. Дидактические таблицы и схемы могут использоваться до начала изобразительной деятельности, для составления плана деятельности, а также вывешиваться в специальном уголке для самостоятельной работы ребенка.</w:t>
            </w:r>
          </w:p>
          <w:p w14:paraId="073AE3B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Иллюстрации и репродукции используются для уточнения сюжета, развития образа, формирования целостного представления о предметах и явлениях. В старшем дошкольном возрасте необходимы следующие репродукции: портреты (индивидуальные, семейные), пейзажи (морские, растительные, сезонные), натюрморты (фруктовые, цветочные, смешанные). Репродукции могут вывешиваться в специальном уголке, в зависимости от сезона, времени года, для самостоятельного рассматривания ребенком.</w:t>
            </w:r>
          </w:p>
          <w:p w14:paraId="793F3F3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качестве натуры могут использоваться овощи, цветы и фрукты (настоящие и искусственные), игрушки, предметы быта.</w:t>
            </w:r>
          </w:p>
          <w:p w14:paraId="0A6A243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3. </w:t>
            </w:r>
            <w:r w:rsidRPr="00531261">
              <w:rPr>
                <w:rFonts w:ascii="Times New Roman" w:eastAsia="Times New Roman" w:hAnsi="Times New Roman" w:cs="Times New Roman"/>
                <w:b/>
                <w:sz w:val="24"/>
                <w:szCs w:val="24"/>
                <w:lang w:eastAsia="ru-RU"/>
              </w:rPr>
              <w:t>Практические методы</w:t>
            </w:r>
            <w:r w:rsidRPr="00531261">
              <w:rPr>
                <w:rFonts w:ascii="Times New Roman" w:eastAsia="Times New Roman" w:hAnsi="Times New Roman" w:cs="Times New Roman"/>
                <w:sz w:val="24"/>
                <w:szCs w:val="24"/>
                <w:lang w:eastAsia="ru-RU"/>
              </w:rPr>
              <w:t xml:space="preserve"> и приемы:</w:t>
            </w:r>
          </w:p>
          <w:p w14:paraId="24FBFAA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игровые приемы - инсценирование сказки, сюжета, создание образа предмета с помощью выразительного движения, голоса);</w:t>
            </w:r>
          </w:p>
          <w:p w14:paraId="71CC3DC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пальчиковая гимнастика, которая используется во всех ча­стях занятия с целью вызвать интерес детей (обведение пальчиком формы, формообразующие движения в воздухе, прорисовка формы мокрым пальчиком на доске, проведение пальцем по абрису формы барельефа, рисование на листах-пробниках, на доске, в воздухе);</w:t>
            </w:r>
          </w:p>
          <w:p w14:paraId="436BA67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упражнения в держании карандаша, кисти, направленные на подготовку кисти руки к рисованию.</w:t>
            </w:r>
          </w:p>
          <w:p w14:paraId="13DEA1C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Практические методы способствуют обогащению сенсомоторного опыта ребенка, позволяет ребенку проиграть предложенный сюжет, развивает речевой аппарат.</w:t>
            </w:r>
          </w:p>
          <w:p w14:paraId="5EF090F3"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Лепка </w:t>
            </w:r>
          </w:p>
          <w:p w14:paraId="4DF5B5A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sz w:val="24"/>
                <w:szCs w:val="24"/>
                <w:lang w:eastAsia="ru-RU"/>
              </w:rPr>
              <w:t>Творческие задания</w:t>
            </w:r>
            <w:r w:rsidRPr="00531261">
              <w:rPr>
                <w:rFonts w:ascii="Times New Roman" w:eastAsia="Times New Roman" w:hAnsi="Times New Roman" w:cs="Times New Roman"/>
                <w:sz w:val="24"/>
                <w:szCs w:val="24"/>
                <w:lang w:eastAsia="ru-RU"/>
              </w:rPr>
              <w:t xml:space="preserve"> - выполняются по желанию детей, тема выбирается детьми из нескольких предложенных или задумывается самостоятельно. Воспитатель частично руководит процессом выполнения творческого задания, степень его участия зависит от ситуации.</w:t>
            </w:r>
          </w:p>
          <w:p w14:paraId="6647DAA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sz w:val="24"/>
                <w:szCs w:val="24"/>
                <w:lang w:eastAsia="ru-RU"/>
              </w:rPr>
              <w:t>Художественно-развивающие игры</w:t>
            </w:r>
            <w:r w:rsidRPr="00531261">
              <w:rPr>
                <w:rFonts w:ascii="Times New Roman" w:eastAsia="Times New Roman" w:hAnsi="Times New Roman" w:cs="Times New Roman"/>
                <w:sz w:val="24"/>
                <w:szCs w:val="24"/>
                <w:lang w:eastAsia="ru-RU"/>
              </w:rPr>
              <w:t xml:space="preserve"> - возможны при участии взрослого и без его участия. Возможны индивидуальные и коллективные игры. Дети могут выступать в роли взрослого - объяснять друг другу правила игры, следить за соблюдением правил в ходе игры, оказывать друг другу помощь при затруднениях.</w:t>
            </w:r>
          </w:p>
          <w:p w14:paraId="6D9B4D7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sz w:val="24"/>
                <w:szCs w:val="24"/>
                <w:lang w:eastAsia="ru-RU"/>
              </w:rPr>
              <w:t>Самостоятельная художественно-творческая</w:t>
            </w:r>
            <w:r w:rsidRPr="00531261">
              <w:rPr>
                <w:rFonts w:ascii="Times New Roman" w:eastAsia="Times New Roman" w:hAnsi="Times New Roman" w:cs="Times New Roman"/>
                <w:sz w:val="24"/>
                <w:szCs w:val="24"/>
                <w:lang w:eastAsia="ru-RU"/>
              </w:rPr>
              <w:t xml:space="preserve"> деятельность детей - предполагает свободный выбор темы, материалов и средств; может быть индивидуальной и коллективной; </w:t>
            </w:r>
            <w:r w:rsidRPr="00531261">
              <w:rPr>
                <w:rFonts w:ascii="Times New Roman" w:eastAsia="Times New Roman" w:hAnsi="Times New Roman" w:cs="Times New Roman"/>
                <w:sz w:val="24"/>
                <w:szCs w:val="24"/>
                <w:lang w:eastAsia="ru-RU"/>
              </w:rPr>
              <w:lastRenderedPageBreak/>
              <w:t>возникает по желанию детей. Задачей воспитателя является создание условий для стимулирования этой деятельности.</w:t>
            </w:r>
          </w:p>
          <w:p w14:paraId="79F6EB0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w:t>
            </w:r>
            <w:r w:rsidRPr="00531261">
              <w:rPr>
                <w:rFonts w:ascii="Times New Roman" w:eastAsia="Times New Roman" w:hAnsi="Times New Roman" w:cs="Times New Roman"/>
                <w:b/>
                <w:sz w:val="24"/>
                <w:szCs w:val="24"/>
                <w:lang w:eastAsia="ru-RU"/>
              </w:rPr>
              <w:t>Наглядные методы</w:t>
            </w:r>
            <w:r w:rsidRPr="00531261">
              <w:rPr>
                <w:rFonts w:ascii="Times New Roman" w:eastAsia="Times New Roman" w:hAnsi="Times New Roman" w:cs="Times New Roman"/>
                <w:sz w:val="24"/>
                <w:szCs w:val="24"/>
                <w:lang w:eastAsia="ru-RU"/>
              </w:rPr>
              <w:t>: наблюдение, использование натуры, образца, рассматривание и обследование, показ способов и приемов лепки.</w:t>
            </w:r>
          </w:p>
          <w:p w14:paraId="10A3328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Наблюдение организуется перед лепкой предмета и проводится как в естественной, так и в специально организованной обстановке. Наблюдение нередко сочетается с другими приемами (использование художественного слова, иллюстраций, произведений декоративно-прикладного искусства, малой скульптуры).</w:t>
            </w:r>
          </w:p>
          <w:p w14:paraId="5FD532F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Использование натуры. При организации лепки предполага­ется использование объемной натуры. Это могут быть предметы быта, овощи, фрукты и др.</w:t>
            </w:r>
          </w:p>
          <w:p w14:paraId="1110043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Использование образца помогает ребенку увидеть результат. В качестве образца могут использоваться лепное изделие воспитателя или ребенка, произведение народного и современного искусства. </w:t>
            </w:r>
          </w:p>
          <w:p w14:paraId="2E7F9D4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 способов и приемов лепки может осуществляться поэтапно или целиком. В первом случае показ сопровождает художественно-творческую деятельность, во втором предшествует ей. Показ способов и приемов лепки, как правило, сопровождается комментарием воспитателя.</w:t>
            </w:r>
          </w:p>
          <w:p w14:paraId="70C2B0E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2. </w:t>
            </w:r>
            <w:r w:rsidRPr="00531261">
              <w:rPr>
                <w:rFonts w:ascii="Times New Roman" w:eastAsia="Times New Roman" w:hAnsi="Times New Roman" w:cs="Times New Roman"/>
                <w:b/>
                <w:sz w:val="24"/>
                <w:szCs w:val="24"/>
                <w:lang w:eastAsia="ru-RU"/>
              </w:rPr>
              <w:t>Словесные методы</w:t>
            </w:r>
            <w:r w:rsidRPr="00531261">
              <w:rPr>
                <w:rFonts w:ascii="Times New Roman" w:eastAsia="Times New Roman" w:hAnsi="Times New Roman" w:cs="Times New Roman"/>
                <w:sz w:val="24"/>
                <w:szCs w:val="24"/>
                <w:lang w:eastAsia="ru-RU"/>
              </w:rPr>
              <w:t xml:space="preserve"> и приемы: беседа, использование образов художественной литературы, вопросы, советы воспитателя, указания, пояснения, поощрения.</w:t>
            </w:r>
          </w:p>
          <w:p w14:paraId="780A23A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Беседа проводится перед лепкой с целью вызвать интерес, оживить в памяти ранее воспринимаемый образ, выяснить знания детей, объяснить, что и как дети будут лепить. Беседа должна быть короткой и эмоциональной.</w:t>
            </w:r>
          </w:p>
          <w:p w14:paraId="38078AE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Использование образов художественной литературы (стихи, песни, пословицы, поговорки, отрывки из сказок) вызывает развитие мышления, памяти, восприятия, создает эмоциональный настрой.</w:t>
            </w:r>
          </w:p>
          <w:p w14:paraId="146783E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Вопросы должны быть доступны по содержанию и форме, обязательно с опорным словом, когда речь идет о форме, цвете, величине, и должны активизировать мысли и действия, углублять и расширять замысел.</w:t>
            </w:r>
          </w:p>
          <w:p w14:paraId="623CD8B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Советы воспитателя не должны превращаться в давление, это всего лишь наметка, мысль, подброшенная ребенку. Советы используются в ходе создания лепного изделия.</w:t>
            </w:r>
          </w:p>
          <w:p w14:paraId="5351BD9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Указания, пояснения могут быть обращены ко всей группе или к отдельным детям. Указания должны быть выполнены детьми. Пояснение может давать воспитатель и сами дети.</w:t>
            </w:r>
          </w:p>
          <w:p w14:paraId="01E41C8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Поощрения - мощное средство мотивации и успешности деятельности.</w:t>
            </w:r>
          </w:p>
          <w:p w14:paraId="272767D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3. </w:t>
            </w:r>
            <w:r w:rsidRPr="00531261">
              <w:rPr>
                <w:rFonts w:ascii="Times New Roman" w:eastAsia="Times New Roman" w:hAnsi="Times New Roman" w:cs="Times New Roman"/>
                <w:b/>
                <w:sz w:val="24"/>
                <w:szCs w:val="24"/>
                <w:lang w:eastAsia="ru-RU"/>
              </w:rPr>
              <w:t>Практические методы</w:t>
            </w:r>
            <w:r w:rsidRPr="00531261">
              <w:rPr>
                <w:rFonts w:ascii="Times New Roman" w:eastAsia="Times New Roman" w:hAnsi="Times New Roman" w:cs="Times New Roman"/>
                <w:sz w:val="24"/>
                <w:szCs w:val="24"/>
                <w:lang w:eastAsia="ru-RU"/>
              </w:rPr>
              <w:t xml:space="preserve"> и игровые приемы: пальчиковая гимнастика и упражнения для повышения интереса к выполняемой работе.</w:t>
            </w:r>
          </w:p>
          <w:p w14:paraId="2DC7AC8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Игровые приемы (появление персонажей, просьба о помощи от их имени, развитие игрового сюжета, анализ детских работ от имени персонажа) с целью создания игровой мотивации, уточнения задания, формирования образа лепки, поощрений и формирования умения давать оценку лепным работам.</w:t>
            </w:r>
          </w:p>
          <w:p w14:paraId="6032867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Пальчиковая гимнастика (упражнения, игры с пальчиками) может быть направлена на подготовку мышц кисти руки к лепке, на развитие тонкой моторики кисти и пальцев рук, на выработку их координации и взаимодействия, на развитие выносливости мышц кисти, а в иных случаях для снятия напряжения и мышечной релаксации. Художественный текст, сопровождающий пальчиковые упражнения, должен соответствовать сюжету. </w:t>
            </w:r>
          </w:p>
          <w:p w14:paraId="0D5D71C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Упражнения (изображение формы с помощью ладоней, движения ладоней по воображаемому контуру в воздухе, многократное повторение приемов лепки) помогают овладеть разнообразными способами и приемами лепки.</w:t>
            </w:r>
          </w:p>
          <w:p w14:paraId="54E1A984"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Аппликация</w:t>
            </w:r>
          </w:p>
          <w:p w14:paraId="703113D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sz w:val="24"/>
                <w:szCs w:val="24"/>
                <w:lang w:eastAsia="ru-RU"/>
              </w:rPr>
              <w:t>Творческие задания</w:t>
            </w:r>
            <w:r w:rsidRPr="00531261">
              <w:rPr>
                <w:rFonts w:ascii="Times New Roman" w:eastAsia="Times New Roman" w:hAnsi="Times New Roman" w:cs="Times New Roman"/>
                <w:sz w:val="24"/>
                <w:szCs w:val="24"/>
                <w:lang w:eastAsia="ru-RU"/>
              </w:rPr>
              <w:t xml:space="preserve"> выполняются по желанию детей, тема выбирается детьми из нескольких предложенных или задумывается самостоятельно. Воспитатель частично руководит процессом выполнения творческого задания, степень его участия зависит от ситуации. Творческие задания целесообразно предлагать детям в предпраздничные дни. </w:t>
            </w:r>
          </w:p>
          <w:p w14:paraId="25D294E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sz w:val="24"/>
                <w:szCs w:val="24"/>
                <w:lang w:eastAsia="ru-RU"/>
              </w:rPr>
              <w:t>Художественно-развивающие игры</w:t>
            </w:r>
            <w:r w:rsidRPr="00531261">
              <w:rPr>
                <w:rFonts w:ascii="Times New Roman" w:eastAsia="Times New Roman" w:hAnsi="Times New Roman" w:cs="Times New Roman"/>
                <w:sz w:val="24"/>
                <w:szCs w:val="24"/>
                <w:lang w:eastAsia="ru-RU"/>
              </w:rPr>
              <w:t xml:space="preserve"> (индивидуальные и коллективные) возможны при участии взрослого и без его участия. Дети могут выступать в роли взрослого - объяснять друг </w:t>
            </w:r>
            <w:r w:rsidRPr="00531261">
              <w:rPr>
                <w:rFonts w:ascii="Times New Roman" w:eastAsia="Times New Roman" w:hAnsi="Times New Roman" w:cs="Times New Roman"/>
                <w:sz w:val="24"/>
                <w:szCs w:val="24"/>
                <w:lang w:eastAsia="ru-RU"/>
              </w:rPr>
              <w:lastRenderedPageBreak/>
              <w:t>другу правила игры, следить за соблюдением правил в ходе игры, оказывать друг другу помощь при затруднениях.</w:t>
            </w:r>
          </w:p>
          <w:p w14:paraId="1AA7BA3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sz w:val="24"/>
                <w:szCs w:val="24"/>
                <w:lang w:eastAsia="ru-RU"/>
              </w:rPr>
              <w:t>Самостоятельная художественно-творческая деятельность</w:t>
            </w:r>
            <w:r w:rsidRPr="00531261">
              <w:rPr>
                <w:rFonts w:ascii="Times New Roman" w:eastAsia="Times New Roman" w:hAnsi="Times New Roman" w:cs="Times New Roman"/>
                <w:sz w:val="24"/>
                <w:szCs w:val="24"/>
                <w:lang w:eastAsia="ru-RU"/>
              </w:rPr>
              <w:t xml:space="preserve"> детей предполагает свободный выбор темы, материалов и средств, возникает по желанию детей. Задачей воспитателя является создание условий для стимулирования этой деятельности.</w:t>
            </w:r>
          </w:p>
          <w:p w14:paraId="2FA078D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w:t>
            </w:r>
            <w:r w:rsidRPr="00531261">
              <w:rPr>
                <w:rFonts w:ascii="Times New Roman" w:eastAsia="Times New Roman" w:hAnsi="Times New Roman" w:cs="Times New Roman"/>
                <w:b/>
                <w:sz w:val="24"/>
                <w:szCs w:val="24"/>
                <w:lang w:eastAsia="ru-RU"/>
              </w:rPr>
              <w:t>Наглядные методы</w:t>
            </w:r>
            <w:r w:rsidRPr="00531261">
              <w:rPr>
                <w:rFonts w:ascii="Times New Roman" w:eastAsia="Times New Roman" w:hAnsi="Times New Roman" w:cs="Times New Roman"/>
                <w:sz w:val="24"/>
                <w:szCs w:val="24"/>
                <w:lang w:eastAsia="ru-RU"/>
              </w:rPr>
              <w:t>: наблюдение, использование образца, рассматривание и обследование, показ способов и приемов аппликации.</w:t>
            </w:r>
          </w:p>
          <w:p w14:paraId="3A48E9A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Наблюдение организуется перед аппликативным изображением предмета, или явления и проводится как в естественной, так и в специально организованной обстановке. Наблюдение нередко сочетается с другими приемами (использование художественного слова, иллюстраций).</w:t>
            </w:r>
          </w:p>
          <w:p w14:paraId="1A37CCA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Использование образца помогает ребенку увидеть результат. В качестве образца можно взять аппликацию воспитателя или ребенка. Образец должен быть приближенным к жизни (грамотное изображение по форме, с соблюдением пропорций, реалистичной передачей цвета, удачным сочетанием красок), и выполнен в том же материале, что и работа детей.</w:t>
            </w:r>
          </w:p>
          <w:p w14:paraId="69B33CF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 способов и приемов аппликативного изображения может осуществляться поэтапно или целиком. В первом случае показ сопровождает художественно-творческую деятельность, во втором предшествует ей.</w:t>
            </w:r>
          </w:p>
          <w:p w14:paraId="1C35E9A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2. </w:t>
            </w:r>
            <w:r w:rsidRPr="00531261">
              <w:rPr>
                <w:rFonts w:ascii="Times New Roman" w:eastAsia="Times New Roman" w:hAnsi="Times New Roman" w:cs="Times New Roman"/>
                <w:b/>
                <w:sz w:val="24"/>
                <w:szCs w:val="24"/>
                <w:lang w:eastAsia="ru-RU"/>
              </w:rPr>
              <w:t>Словесные методы</w:t>
            </w:r>
            <w:r w:rsidRPr="00531261">
              <w:rPr>
                <w:rFonts w:ascii="Times New Roman" w:eastAsia="Times New Roman" w:hAnsi="Times New Roman" w:cs="Times New Roman"/>
                <w:sz w:val="24"/>
                <w:szCs w:val="24"/>
                <w:lang w:eastAsia="ru-RU"/>
              </w:rPr>
              <w:t xml:space="preserve"> и приемы: беседа, использование образов художественной литературы, вопросы, советы воспитателя, указания, пояснения, порицания, поощрения.</w:t>
            </w:r>
          </w:p>
          <w:p w14:paraId="5B5282E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Беседа проводится перед аппликацией с целью вызвать интерес к предстоящей работе, оживить в памяти ранее воспринимаемый образ, выяснить знания детей, объяснить, что, как и из каких заготовок дети будут вырезать и наклеивать. Беседа должна быть короткой и эмоциональной.</w:t>
            </w:r>
          </w:p>
          <w:p w14:paraId="0775288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Использование образов художественной литературы (стихи, песни, пословицы, поговорки, отрывки из сказок) вызывает развитие мышления, памяти, восприятия, создает эмоциональный настрой.</w:t>
            </w:r>
          </w:p>
          <w:p w14:paraId="34A0442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Вопросы должны быть доступны по содержанию и форме, обязательно с опорным словом, когда речь идет о форме, цвете, величине, и должны вызывать активность мыслей и действий, углублять и расширять замысел.</w:t>
            </w:r>
          </w:p>
          <w:p w14:paraId="0363F4E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Советы воспитателя, используемые в ходе создания аппликативного изображения, нельзя превращать в давление, это всего лишь наметка, мысль, подброшенная ребенку.</w:t>
            </w:r>
          </w:p>
          <w:p w14:paraId="2CB6D5C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Указания, пояснения могут быть обращены ко всей группе или к отдельным детям. Указания должны быть выполнены детьми. Пояснения даются для всех детей и для отдельных детей. Пояснение может давать воспитатель и сами дети.</w:t>
            </w:r>
          </w:p>
          <w:p w14:paraId="7D33EBE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Поощрения - мощное средство мотивации и успешности деятельности. Используются широко во всех формах организации художественно-творческой деятельности на всех ее этапах.</w:t>
            </w:r>
          </w:p>
          <w:p w14:paraId="4BEF3C5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3. </w:t>
            </w:r>
            <w:r w:rsidRPr="00531261">
              <w:rPr>
                <w:rFonts w:ascii="Times New Roman" w:eastAsia="Times New Roman" w:hAnsi="Times New Roman" w:cs="Times New Roman"/>
                <w:b/>
                <w:sz w:val="24"/>
                <w:szCs w:val="24"/>
                <w:lang w:eastAsia="ru-RU"/>
              </w:rPr>
              <w:t>Практические методы</w:t>
            </w:r>
            <w:r w:rsidRPr="00531261">
              <w:rPr>
                <w:rFonts w:ascii="Times New Roman" w:eastAsia="Times New Roman" w:hAnsi="Times New Roman" w:cs="Times New Roman"/>
                <w:sz w:val="24"/>
                <w:szCs w:val="24"/>
                <w:lang w:eastAsia="ru-RU"/>
              </w:rPr>
              <w:t>: игровые приемы, пальчиковая гимнастика и упражнения с целью вызвать интерес у детей к предстоящей деятельности.</w:t>
            </w:r>
          </w:p>
          <w:p w14:paraId="33E9B91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Игровые приемы (появление персонажей, просьба о помощи от их имени, развитие игрового сюжета, анализ детских работ от имени персонажа) с целью создания игровой мотивации, уточнения задания, формирования образа аппликативного изображения, поощрений и формирования умения давать оценку аппликативным работам.</w:t>
            </w:r>
          </w:p>
          <w:p w14:paraId="286E235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Пальчиковая гимнастика (упражнения, игры с пальчиками) может быть направлена на подготовку мышц кисти руки к вырезанию, на развитие тонкой моторики кисти и пальцев рук, на вы­работку их координации и взаимодействия, на развитие гибкости суставов, а в иных случаях для снятия напряжения и мышечной релаксации. Художественный текст, сопровождающий движения пальцев, должен соответствовать сюжету.</w:t>
            </w:r>
          </w:p>
          <w:p w14:paraId="244D6EE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 Упражнения (проведение пальцем, ладонью по воображаемому контуру в воздухе, многократное повторение приемов складывания и вырезания бумаги, проведение пальцем по рельефной линии контура предстоящего реза, рисование траектории реза мокрым пальцем на стекле, доске, рисование траектории реза мелом на доске, стирание линии реза мокрым пальцем с доски) помогают овладеть разнообразными способами и приемами складывания бумаги и вырезания из нее.</w:t>
            </w:r>
          </w:p>
          <w:p w14:paraId="49A39E21"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Конструирование</w:t>
            </w:r>
          </w:p>
          <w:p w14:paraId="24F64383"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Наглядные:</w:t>
            </w:r>
          </w:p>
          <w:p w14:paraId="1688C52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 настольного театра;</w:t>
            </w:r>
          </w:p>
          <w:p w14:paraId="1800CE8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обследование предметов, образцов,</w:t>
            </w:r>
          </w:p>
          <w:p w14:paraId="71FFC49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подробный показ всех этапов изготовления поделки;</w:t>
            </w:r>
          </w:p>
          <w:p w14:paraId="7C25D3D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 отдельных этапов выполнения поделки в сочетании с речевой инструкцией и опорой на рисунки-схемы этапов;</w:t>
            </w:r>
          </w:p>
          <w:p w14:paraId="523D744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рассматривание картинок, иллюстраций к теме;</w:t>
            </w:r>
          </w:p>
          <w:p w14:paraId="1AA22A59"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Словесные:</w:t>
            </w:r>
          </w:p>
          <w:p w14:paraId="5A3F636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сказка-история, рассказанная воспитателем от лица персонажа-игрушки или от собственного лица;</w:t>
            </w:r>
          </w:p>
          <w:p w14:paraId="4CD58D2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беседа по вопросам (наводящим, уточняющим, обобщающим);</w:t>
            </w:r>
          </w:p>
          <w:p w14:paraId="379430F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художественное слово (стихотворение, загадка);</w:t>
            </w:r>
          </w:p>
          <w:p w14:paraId="4B271E8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речевая инструкция воспитателя;</w:t>
            </w:r>
          </w:p>
          <w:p w14:paraId="36CA7CE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музыкальное сопровождение;</w:t>
            </w:r>
          </w:p>
          <w:p w14:paraId="11277B2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проговаривание одним ребенком (или несколькими по цепочке) этапов изготовления поделки по схеме или повторяя объяснение, данное воспитателем;</w:t>
            </w:r>
          </w:p>
          <w:p w14:paraId="32AD101E"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Практические:</w:t>
            </w:r>
          </w:p>
          <w:p w14:paraId="34500D2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воспроизведение поделки с опорой только на схемы, чертежи этапов изготовления;</w:t>
            </w:r>
          </w:p>
          <w:p w14:paraId="7E15DBE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анализ и синтез;</w:t>
            </w:r>
          </w:p>
          <w:p w14:paraId="27A2DA8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проблемная ситуация;</w:t>
            </w:r>
          </w:p>
          <w:p w14:paraId="2DA564C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упражнение;</w:t>
            </w:r>
          </w:p>
          <w:p w14:paraId="3D16E41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анализ и обыгрывание готовых детских работ;</w:t>
            </w:r>
          </w:p>
          <w:p w14:paraId="3238B44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игровые мотивации.</w:t>
            </w:r>
          </w:p>
          <w:p w14:paraId="4469AA11"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Игровые приемы:</w:t>
            </w:r>
          </w:p>
          <w:p w14:paraId="24AE1B9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разыгрывание сценки с героями настольного театра, куклами би-ба-бо;</w:t>
            </w:r>
          </w:p>
          <w:p w14:paraId="4664C89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пояснения от лица кукольных персонажей, советы, подсказки, оценка детских работ;</w:t>
            </w:r>
          </w:p>
          <w:p w14:paraId="2370422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сюрпризные моменты и др.</w:t>
            </w:r>
          </w:p>
          <w:p w14:paraId="24A72205"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Музыкальная деятельность:</w:t>
            </w:r>
          </w:p>
          <w:p w14:paraId="3AD0EEB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метод рассказа: используется при введении детей в сюжетную основу;</w:t>
            </w:r>
          </w:p>
          <w:p w14:paraId="7C628E3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объяснение: необходимо для обучения детей игре на детских музыкальных инструментах, различным способам звукоизвлечения;</w:t>
            </w:r>
          </w:p>
          <w:p w14:paraId="6BF796F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наглядные методы: использование иллюстраций, сюжетных игрушек, наглядных материалов (карточек, схем, пиктограмм) для развивающих заданий;</w:t>
            </w:r>
          </w:p>
          <w:p w14:paraId="1468909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музыкальные иллюстрации: зависят от сюжетного наполнения занятия или другой музыкально-творческой деятельности, подби­раются в соответствии с возрастным уровнем восприятия детьми музыки;</w:t>
            </w:r>
          </w:p>
          <w:p w14:paraId="0A7F2C7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игровые методы (игровые ситуации и музыкально-развивающие игры).</w:t>
            </w:r>
          </w:p>
          <w:p w14:paraId="4BD8F17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p>
        </w:tc>
      </w:tr>
      <w:tr w:rsidR="00EC30FB" w:rsidRPr="00531261" w14:paraId="4A5B8523" w14:textId="77777777" w:rsidTr="000B0B1F">
        <w:tc>
          <w:tcPr>
            <w:tcW w:w="9889" w:type="dxa"/>
            <w:shd w:val="clear" w:color="auto" w:fill="FF66FF"/>
          </w:tcPr>
          <w:p w14:paraId="026A7D74" w14:textId="2B7DDEA0" w:rsidR="00EC30FB" w:rsidRPr="00531261" w:rsidRDefault="00EC30FB" w:rsidP="00D04851">
            <w:pPr>
              <w:tabs>
                <w:tab w:val="left" w:pos="567"/>
              </w:tabs>
              <w:spacing w:after="0" w:line="240" w:lineRule="auto"/>
              <w:outlineLvl w:val="1"/>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iCs/>
                <w:sz w:val="24"/>
                <w:szCs w:val="24"/>
                <w:lang w:eastAsia="ru-RU"/>
              </w:rPr>
              <w:lastRenderedPageBreak/>
              <w:t>Часть, формируемая участниками образовательных отношений</w:t>
            </w:r>
          </w:p>
        </w:tc>
      </w:tr>
      <w:tr w:rsidR="00B9219B" w:rsidRPr="00531261" w14:paraId="42472D6A" w14:textId="77777777" w:rsidTr="000B0B1F">
        <w:tc>
          <w:tcPr>
            <w:tcW w:w="9889" w:type="dxa"/>
          </w:tcPr>
          <w:p w14:paraId="142794D6" w14:textId="77777777" w:rsidR="00B9219B" w:rsidRPr="00FD0D8F" w:rsidRDefault="00B9219B" w:rsidP="00D04851">
            <w:pPr>
              <w:tabs>
                <w:tab w:val="left" w:pos="567"/>
              </w:tabs>
              <w:spacing w:after="0" w:line="240" w:lineRule="auto"/>
              <w:outlineLvl w:val="1"/>
              <w:rPr>
                <w:rFonts w:ascii="Times New Roman" w:eastAsia="Times New Roman" w:hAnsi="Times New Roman" w:cs="Times New Roman"/>
                <w:b/>
                <w:bCs/>
                <w:sz w:val="24"/>
                <w:szCs w:val="24"/>
                <w:lang w:eastAsia="ru-RU"/>
              </w:rPr>
            </w:pPr>
            <w:r w:rsidRPr="00FD0D8F">
              <w:rPr>
                <w:rFonts w:ascii="Times New Roman" w:eastAsia="Times New Roman" w:hAnsi="Times New Roman" w:cs="Times New Roman"/>
                <w:b/>
                <w:bCs/>
                <w:sz w:val="24"/>
                <w:szCs w:val="24"/>
                <w:lang w:eastAsia="ru-RU"/>
              </w:rPr>
              <w:t>Программа художественного воспитания, обучения и развития детей 2-7 лет</w:t>
            </w:r>
          </w:p>
          <w:p w14:paraId="19D95965" w14:textId="1C701B18" w:rsidR="00B9219B" w:rsidRPr="00531261" w:rsidRDefault="00B9219B" w:rsidP="00D04851">
            <w:pPr>
              <w:tabs>
                <w:tab w:val="left" w:pos="567"/>
              </w:tabs>
              <w:spacing w:after="0" w:line="240" w:lineRule="auto"/>
              <w:outlineLvl w:val="1"/>
              <w:rPr>
                <w:rFonts w:ascii="Times New Roman" w:eastAsia="Times New Roman" w:hAnsi="Times New Roman" w:cs="Times New Roman"/>
                <w:sz w:val="24"/>
                <w:szCs w:val="24"/>
                <w:lang w:eastAsia="ru-RU"/>
              </w:rPr>
            </w:pPr>
            <w:r w:rsidRPr="00FD0D8F">
              <w:rPr>
                <w:rFonts w:ascii="Times New Roman" w:eastAsia="Times New Roman" w:hAnsi="Times New Roman" w:cs="Times New Roman"/>
                <w:b/>
                <w:bCs/>
                <w:sz w:val="24"/>
                <w:szCs w:val="24"/>
                <w:lang w:eastAsia="ru-RU"/>
              </w:rPr>
              <w:t>«Цветные ладошки», Лыкова И.А.</w:t>
            </w:r>
          </w:p>
        </w:tc>
      </w:tr>
      <w:tr w:rsidR="00EC30FB" w:rsidRPr="00531261" w14:paraId="71442B1B" w14:textId="77777777" w:rsidTr="000B0B1F">
        <w:tc>
          <w:tcPr>
            <w:tcW w:w="9889" w:type="dxa"/>
            <w:shd w:val="clear" w:color="auto" w:fill="FF66FF"/>
          </w:tcPr>
          <w:p w14:paraId="5B6949E1" w14:textId="12A6CCA2" w:rsidR="00EC30FB" w:rsidRPr="00531261" w:rsidRDefault="00EC30FB"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t>Задачи:</w:t>
            </w:r>
          </w:p>
        </w:tc>
      </w:tr>
      <w:tr w:rsidR="00EC30FB" w:rsidRPr="00531261" w14:paraId="088E3B75" w14:textId="77777777" w:rsidTr="000B0B1F">
        <w:tc>
          <w:tcPr>
            <w:tcW w:w="9889" w:type="dxa"/>
          </w:tcPr>
          <w:p w14:paraId="159EB415"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1 младшая группа (с 2 до 3 лет):</w:t>
            </w:r>
          </w:p>
          <w:p w14:paraId="046F40A1"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Приобщение к изобразительному искусству</w:t>
            </w:r>
          </w:p>
          <w:p w14:paraId="3B0F2067"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sz w:val="24"/>
                <w:szCs w:val="24"/>
                <w:lang w:eastAsia="ru-RU"/>
              </w:rPr>
              <w:t xml:space="preserve">1. </w:t>
            </w:r>
            <w:r w:rsidRPr="00531261">
              <w:rPr>
                <w:rFonts w:ascii="Times New Roman" w:eastAsia="Times New Roman" w:hAnsi="Times New Roman" w:cs="Times New Roman"/>
                <w:bCs/>
                <w:sz w:val="24"/>
                <w:szCs w:val="24"/>
                <w:lang w:eastAsia="ru-RU"/>
              </w:rPr>
              <w:t>Создавать условия для систематического, постепенно усложняющегося освоения детьми элементарных приемов изображения (лепка, рисование) знакомых предметов на основе доступных средств художественно-образной выразительности (цвет, пятно, линия, форма, ритм и тд).</w:t>
            </w:r>
          </w:p>
          <w:p w14:paraId="4E5AE6E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Учить видеть цельный художественный образ в единстве изобразительно-выразительных средств (цвет, форма, линия, пятно, формат фона).</w:t>
            </w:r>
          </w:p>
          <w:p w14:paraId="105A3EA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Создавать условия для самостоятельной художественной деятельности детей (рассматривание картинок, раскрашивание, творческие занятия с наклейками и тд)</w:t>
            </w:r>
          </w:p>
          <w:p w14:paraId="7122991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Интегрировать виды изобразительной деятельности в разных вариантах и сочетаниях между собой.</w:t>
            </w:r>
          </w:p>
          <w:p w14:paraId="5757A39A"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 xml:space="preserve">Лепка </w:t>
            </w:r>
          </w:p>
          <w:p w14:paraId="582C373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Знакомить с разнообразными пластическими материалами (глина, пластилин, соленое тесто, сдобное тесто, песок снег, манная каша), знакомить с их со воими, возможностями своего воздействия на материал и на этой основе:</w:t>
            </w:r>
          </w:p>
          <w:p w14:paraId="334F24E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-опытным путем и в сотворчестве с педагогом осваивать пластические материалы;</w:t>
            </w:r>
          </w:p>
          <w:p w14:paraId="7E4694C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-видеть основные формы предметов, выделять их яркие и наиболее характерные признаки, сравнивать похожие по форме предметы;</w:t>
            </w:r>
          </w:p>
          <w:p w14:paraId="74C70D6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-синхронизировать работу обех рук; координировать работу глаз и рук;</w:t>
            </w:r>
          </w:p>
          <w:p w14:paraId="135A2AB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-создавать простейшие формы;</w:t>
            </w:r>
          </w:p>
          <w:p w14:paraId="0525A9E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-пользоваться стекой для украшения вылепленных форм.</w:t>
            </w:r>
          </w:p>
          <w:p w14:paraId="10F34987"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Рисование </w:t>
            </w:r>
          </w:p>
          <w:p w14:paraId="60586E4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Развивать восприятие детей, формировать представление о предметах и явлениях окружающей действительности и понимание того, что рисунок – это плоскостное изображение объёмных предметов, на этой основе:</w:t>
            </w:r>
          </w:p>
          <w:p w14:paraId="3B8B500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-видеть «след» оставленный на бумаге средствами рисования;</w:t>
            </w:r>
          </w:p>
          <w:p w14:paraId="6A8A7CF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-правильно использовать средства рисования, оставлять «следы» на бумаге;</w:t>
            </w:r>
          </w:p>
          <w:p w14:paraId="5DE8770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-видеть границы листа бумаги, страницы книжки –раскраске и контуры силуэтного рисунка, рисовать и раскрашивать в пределах этих границ;</w:t>
            </w:r>
          </w:p>
          <w:p w14:paraId="3A2A3D7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-карандашами и фломастерами проводить линии (вертикальные, горизонтальные, волнистые, кривые) замыкать их в формы (округлые и прямоугольные, создавая тем самым выразительные образы;</w:t>
            </w:r>
          </w:p>
          <w:p w14:paraId="018447B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-сопровождать движения карандаша (кисти) словами (кап-кап – дождик).</w:t>
            </w:r>
          </w:p>
          <w:p w14:paraId="4ABED56C"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Аппликация</w:t>
            </w:r>
          </w:p>
          <w:p w14:paraId="160E69B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Знакомить с бумагой как художественным материалом, создавать условия для экспериментального освоения ее свойств и способов воздействия на бумагу (легкая, тонкая, цветная, сминается, рвется и тд) и на основе этого:</w:t>
            </w:r>
          </w:p>
          <w:p w14:paraId="41F9D8A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-создавать из кусочков рваной и комканой бумаги выразительные образы;</w:t>
            </w:r>
          </w:p>
          <w:p w14:paraId="28FA978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-приклеивать вырезанные воспитателем бумажные формы, создавая при этом выразительные образы;</w:t>
            </w:r>
          </w:p>
          <w:p w14:paraId="3094DE3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знакомить с ножницами как с художественным инструментом.</w:t>
            </w:r>
          </w:p>
          <w:p w14:paraId="5A1E4763"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2 младшая группа (с 3 до 4 лет)</w:t>
            </w:r>
          </w:p>
          <w:p w14:paraId="56A58584"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Приобщение к изобразительному искусству</w:t>
            </w:r>
          </w:p>
          <w:p w14:paraId="27001004"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sz w:val="24"/>
                <w:szCs w:val="24"/>
                <w:lang w:eastAsia="ru-RU"/>
              </w:rPr>
              <w:t xml:space="preserve">1. </w:t>
            </w:r>
            <w:r w:rsidRPr="00531261">
              <w:rPr>
                <w:rFonts w:ascii="Times New Roman" w:eastAsia="Times New Roman" w:hAnsi="Times New Roman" w:cs="Times New Roman"/>
                <w:bCs/>
                <w:sz w:val="24"/>
                <w:szCs w:val="24"/>
                <w:lang w:eastAsia="ru-RU"/>
              </w:rPr>
              <w:t>Создавать условия для самостоятельного освоения способов и приемов изображения знакомых предметов на основе доступных средств художественно-образной выразительности (цвет, пятно, линия, форма, ритм и тд). В их единстве</w:t>
            </w:r>
          </w:p>
          <w:p w14:paraId="487334F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Учить видеть цельный художественный образ в единстве изобразительно-выразительных средств колористической, композиционной и смысловой трактовке.</w:t>
            </w:r>
          </w:p>
          <w:p w14:paraId="06C45E9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Побуждать самостоятельно выбирать способы изображения при создании выразительных образов, используя для этого освоенные технические приемы.</w:t>
            </w:r>
          </w:p>
          <w:p w14:paraId="366EC0A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4.Учить ориентироваться в таких понятиях, как форма, цвет, величина, количество. Адекватно применять полученные представления в конкретных творческих ситуациях</w:t>
            </w:r>
          </w:p>
          <w:p w14:paraId="51E14D5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Интегрировать виды изобразительной деятельности в разных вариантах и сочетаниях между собой.</w:t>
            </w:r>
          </w:p>
          <w:p w14:paraId="4B60BC73"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Рисование </w:t>
            </w:r>
          </w:p>
          <w:p w14:paraId="592A6A4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Развивать восприятие детей, формировать представление о предметах и явлениях окружающей действительности, создавать условия для их активного познания и на этой основе:</w:t>
            </w:r>
          </w:p>
          <w:p w14:paraId="4B3D2D1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-отображать представления и впечатления об окружающем мире доступными географическими и живописными средствами.</w:t>
            </w:r>
          </w:p>
          <w:p w14:paraId="04F6D34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-сопровождать движения карандаша (кисти) словами или игровыми действиями.</w:t>
            </w:r>
          </w:p>
          <w:p w14:paraId="0C12EB3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-продолжать учить проводить линии (вертикальные, горизонтальные, волнистые, кривые) замыкать их в формы (округлые и прямоугольные, создавая тем самым выразительные образы;</w:t>
            </w:r>
          </w:p>
          <w:p w14:paraId="4CD6297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продолжать знакомить с красками и формировать навыки рисования кистью (аккуратно смачивать и промывать, набирать краску на ворс, вести кисть по ворсу, раскрашивать замкнутые фигуры, учить создавать одно-, двух, многоцветные выразительные образы;</w:t>
            </w:r>
          </w:p>
          <w:p w14:paraId="4F02AD6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-переводить от рисования по подражанию к самостоятельному творчеству.</w:t>
            </w:r>
          </w:p>
          <w:p w14:paraId="34C40298"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Лепка </w:t>
            </w:r>
          </w:p>
          <w:p w14:paraId="5EA44C7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Знакомить с разнообразными пластическими материалами (глина, пластилин, соленое тесто, сдобное тесто, песок снег, манная каша, жевательная резинка, бумажная масса для папье -маше), знакомить с их со своими, возможностями своего воздействия на материал и на этой основе:</w:t>
            </w:r>
          </w:p>
          <w:p w14:paraId="6015995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-видеть основные формы предметов, выделять их яркие и наиболее характерные признаки,</w:t>
            </w:r>
          </w:p>
          <w:p w14:paraId="37A875F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синхронизировать работу обех рук; координировать работу глаз и рук; соизмерять нажим ладоней на пластический материал;</w:t>
            </w:r>
          </w:p>
          <w:p w14:paraId="54C2A35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-создавать простейшие формы и видоизменять их – преобразовывать в другие формы (шар в цилиндр), задавая при этом выразительные образы;</w:t>
            </w:r>
          </w:p>
          <w:p w14:paraId="4A01A1F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w:t>
            </w:r>
            <w:r w:rsidRPr="00531261">
              <w:rPr>
                <w:rFonts w:ascii="Times New Roman" w:eastAsia="Times New Roman" w:hAnsi="Times New Roman" w:cs="Times New Roman"/>
                <w:sz w:val="24"/>
                <w:szCs w:val="24"/>
                <w:lang w:eastAsia="ru-RU"/>
              </w:rPr>
              <w:t>учить лепить пальцами – соединять детали, не прижимая, а тщательно примазывая их друг к другу; защипывать край формы; вытягивать или оттягивать небольшое количество пластического материала для формирования деталей;</w:t>
            </w:r>
          </w:p>
          <w:p w14:paraId="3BB04F2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-создавать оригинальные образы из 2-3 деталей, передавая пропорции и взаимное размещение частей, правильно соединяя и аккуратно скрепляя детали.</w:t>
            </w:r>
          </w:p>
          <w:p w14:paraId="75D8BE97"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Аппликация </w:t>
            </w:r>
          </w:p>
          <w:p w14:paraId="17148EA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Знакомить с бумагой как художественным материалом, создавать условия для экспериментального освоения ее свойств и способов воздействия на бумагу (легкая, тонкая, цветная, сминается, рвется и тд) и на основе этого:</w:t>
            </w:r>
          </w:p>
          <w:p w14:paraId="0AB0A65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-создавать из кусочков рваной и комканой бумаги выразительные образы;</w:t>
            </w:r>
          </w:p>
          <w:p w14:paraId="35EAD22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-раскладывать и приклеивать вырезанные воспитателем бумажные формы, создавая при этом выразительные образы;</w:t>
            </w:r>
          </w:p>
          <w:p w14:paraId="0C8D7EA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знакомить с ножницами как с художественным инструментом.</w:t>
            </w:r>
          </w:p>
          <w:p w14:paraId="2B41C8DB"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Средняя группа с 4 до 5 лет:</w:t>
            </w:r>
          </w:p>
          <w:p w14:paraId="15C345C3"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Приобщение к изобразительному искусству</w:t>
            </w:r>
          </w:p>
          <w:p w14:paraId="7F581943"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1.Поощрять детей воплощать в художественной форме свои представления, переживания, чувства, мысли; поддерживать личностное и творческое начало.</w:t>
            </w:r>
          </w:p>
          <w:p w14:paraId="71CE0DDB"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2.Учить передать характерные особенности изображаемых объектов.</w:t>
            </w:r>
          </w:p>
          <w:p w14:paraId="08F687C4"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3.Знакомить с цветовой гаммой, с вариантами композиций и разным расположением на листе бумаги.</w:t>
            </w:r>
          </w:p>
          <w:p w14:paraId="74C331C2"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4. Развивать у детей способность передавать одну и туже форму или образ в разных техниках;</w:t>
            </w:r>
          </w:p>
          <w:p w14:paraId="7F58CB38"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5.Сочетать различные техники изобразительной деятельности и конструирования на одном и том же занятии, когда одни детали вырезают и наклеивают, другие прорисовывают, другие конструируют из бумаги.</w:t>
            </w:r>
          </w:p>
          <w:p w14:paraId="0C792B58"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6. Создавать условия для самостоятельного художественного творчества.</w:t>
            </w:r>
          </w:p>
          <w:p w14:paraId="1F807629"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7.Проявлять уважение к художественным интересам ребенка, бережно относится к результатам его деятельности.</w:t>
            </w:r>
          </w:p>
          <w:p w14:paraId="1E41B64C"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8. Создавать условия для свободного и самостоятельного, разнопланового экспериментирования с художественными материалами, инструментами, изобразительными техниками.</w:t>
            </w:r>
          </w:p>
          <w:p w14:paraId="59FB4C50"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Рисование</w:t>
            </w:r>
          </w:p>
          <w:p w14:paraId="18AB7693"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Учить детей создавать с натуры или по представлению образы и простые сюжеты, передавая основные признаки изображаемых объектов, их структуру, цвет, помогать воспринимать и более точно передавать форму объектов через обрисовывающий жест; учить координировать движения координирующей руки, варьировать формы, создавать многофигурные композиции при помощи цветных линий, мазков, пятен, геометрических форм.</w:t>
            </w:r>
          </w:p>
          <w:p w14:paraId="04F0B342"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Лепка  </w:t>
            </w:r>
          </w:p>
          <w:p w14:paraId="211993E4"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Заинтересовывать детей лепкой объемных фигурок и простых композиций из пластичных материалов, показать взаимосвязь характера движений руки с получаемой формой, обучать приемам зрительного и тактильного обследования формы, показывать способы соединения </w:t>
            </w:r>
            <w:r w:rsidRPr="00531261">
              <w:rPr>
                <w:rFonts w:ascii="Times New Roman" w:eastAsia="Times New Roman" w:hAnsi="Times New Roman" w:cs="Times New Roman"/>
                <w:sz w:val="24"/>
                <w:szCs w:val="24"/>
                <w:lang w:eastAsia="ru-RU"/>
              </w:rPr>
              <w:lastRenderedPageBreak/>
              <w:t>частей, поощрять стремление к более точному изображению, учить расписывать вылепленные из глины игрушки.</w:t>
            </w:r>
          </w:p>
          <w:p w14:paraId="6D4B4C0C"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Аппликация</w:t>
            </w:r>
          </w:p>
          <w:p w14:paraId="7CB1475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Поощрять составлять композиции из готовых и самостоятельно вырезанных или иным способом подготовленных форм в предметной, сюжетной, или декоративной аппликации, учить пользоваться ножницами, составлять аппликации из природного материала и кусочков ткани.</w:t>
            </w:r>
          </w:p>
          <w:p w14:paraId="380BC747"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Старшая группа с 5 до 6 лет</w:t>
            </w:r>
          </w:p>
          <w:p w14:paraId="36E8B873"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Приобщение к изобразительному искусству</w:t>
            </w:r>
          </w:p>
          <w:p w14:paraId="18F8DC76"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1.Знакомить с произведениями разных видов искусства для обогащения зрительных впечатлений и формирования эстетических чувств и оценок.</w:t>
            </w:r>
          </w:p>
          <w:p w14:paraId="1E2E55B0"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2.Поощрять воплощать в художественной форме свои представления, переживания, чувства, мысли. Поддерживать личностное творческое начало.</w:t>
            </w:r>
          </w:p>
          <w:p w14:paraId="729A0AF7"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3.Учить грамотно отбирать содержание рисунка, лепки, аппликации.</w:t>
            </w:r>
          </w:p>
          <w:p w14:paraId="1AA39141"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4.Совершенствовать изобразительные умения во всех видах художественной деятельности, продолжать учить передавать форму изображаемых объектов, их характерные признаки, пропорции, части. Передавать несложные движения, изменяя статичное положение тела или его части, при создании сюжета передавать несложные смысловые связи между объектами, стараться показать пространственные взаимоотношения между ними, используя ориентир линию горизонта.</w:t>
            </w:r>
          </w:p>
          <w:p w14:paraId="10083745"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5. Поддерживать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14:paraId="263CFE93"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6.Формировать представления о художественных ремеслах, о том каким материалами и инструментами пользуется мастер.</w:t>
            </w:r>
          </w:p>
          <w:p w14:paraId="0CFF2333"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7.Показывать способы экономного использования художественных материалов.</w:t>
            </w:r>
          </w:p>
          <w:p w14:paraId="32F60E2E"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Создавать условия для свободного и самостоятельного, разнопланового экспериментирования с художественными материалами, инструментами, изобразительными техниками.</w:t>
            </w:r>
          </w:p>
          <w:p w14:paraId="248ACC76"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Рисование</w:t>
            </w:r>
          </w:p>
          <w:p w14:paraId="7BD284D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Совершенствовать технику гуашевыми красками, учить рисовать акварельными красками, показать возможность цветового решения одного образа с помощью нескольких цветов или оттенков, познакомить с приемами рисования простым карандашом, пастелью, цветными мелками, углем, сангиной.</w:t>
            </w:r>
          </w:p>
          <w:p w14:paraId="563FDC63"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Лепка</w:t>
            </w:r>
          </w:p>
          <w:p w14:paraId="6AF6B48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Учить анализировать форму предмета, объяснять связь между пластической формой и способом лепки, совершенствовать изобразительную технику- продолжать освоение рельефной лепки, скульптурного способа или лепка форме, или каркасе для прочности сооружения, предлагать на выбор приемы декорирования лепного образа.</w:t>
            </w:r>
          </w:p>
          <w:p w14:paraId="157894D5"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Аппликация</w:t>
            </w:r>
          </w:p>
          <w:p w14:paraId="4DF2778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Показывать новые способы создания образов: симметричных или парных предметов, силуэтное вырезание по нарисованному или воображаемому контуру для изображения несимметричных предметов, накладная аппликация для получения многоцветных образов, несложный прорезной декор, для изготовления ажурных изделий, в коллективной работе создавать орнаментные аппликации.</w:t>
            </w:r>
          </w:p>
          <w:p w14:paraId="69E09989"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Подготовительная группа с 6-7 лет</w:t>
            </w:r>
          </w:p>
          <w:p w14:paraId="686F03A5"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Приобщение к изобразительному искусству</w:t>
            </w:r>
          </w:p>
          <w:p w14:paraId="05EBB9D8"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1.Знакомить с произведениями разных видов искусства для обогащения зрительных впечатлений и формирования эстетического отношения к окружающему.</w:t>
            </w:r>
          </w:p>
          <w:p w14:paraId="3F455255"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2.Помогать учиться различать реальный и фантазийный мир в произведениях изобразительного и декоративно-прикладного искусства. Перенести это понимание в собственную художественную деятельность, показать возможность создания сказочных образов на основе фантазийного преобразования образов реальных.</w:t>
            </w:r>
          </w:p>
          <w:p w14:paraId="61746FED"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3.Инициировать самостоятельный выбор детьми художественных образов, сюжетов композиций, а также материалов, инструментов, способов и приемов реализации замысла.</w:t>
            </w:r>
          </w:p>
          <w:p w14:paraId="4AF6CA43"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lastRenderedPageBreak/>
              <w:t>4.Развивать композиционные умения: размещать объекты в соответствии с особенностями их формы, величины, протяженности, создавать композицию в зависимости от сюжета, изменять форму и взаимное размещение объектов в соответствии с их сюжетными действиями, изображать близкие и далекие предметы, не изменяя из размеров, выделять в композиции главное, учить планированию- эскиз, набросок, композиционная схема.</w:t>
            </w:r>
          </w:p>
          <w:p w14:paraId="78BA4D25"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5. Учить самостоятельно определять замысел и сохранять его на протяжении все работы.</w:t>
            </w:r>
          </w:p>
          <w:p w14:paraId="1E2E785C"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6.Учить координировать движения рук в соответствии с характером создаваемого образа.</w:t>
            </w:r>
          </w:p>
          <w:p w14:paraId="77CC14E5"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7.Создавать условия для свободного и самостоятельного, разнопланового экспериментирования с художественными материалами, инструментами, изобразительными техниками.</w:t>
            </w:r>
          </w:p>
          <w:p w14:paraId="6B4A8D39"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Рисование</w:t>
            </w:r>
          </w:p>
          <w:p w14:paraId="2618C39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совершенствовать технику гуашевыми и акварельными красками, самостоятельно выбирать художественные материалы для создания выразительного образа.</w:t>
            </w:r>
          </w:p>
          <w:p w14:paraId="1F1513E9"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Лепка</w:t>
            </w:r>
          </w:p>
          <w:p w14:paraId="06A99C2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Побуждать создавать динамические выразительные образы и коллективные сюжетные композиции, самостоятельно выбирая тему, материал, способы лепки, приемы декорирования образа.</w:t>
            </w:r>
          </w:p>
          <w:p w14:paraId="33D7403B"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Аппликация</w:t>
            </w:r>
          </w:p>
          <w:p w14:paraId="63C7F1A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Инициировать самостоятельный выбор детьми разных способов создания выразительного образа, совершенствовать содержание и технику прорезного декора, познакомить с ленточным способом вырезания для получения многофигурных симметричных изображений, показать способ вырезания из бумаги, сложенной несколько раз по диагонали, познакомить с новыми видами аппликации из ткани, природного материала.</w:t>
            </w:r>
          </w:p>
        </w:tc>
      </w:tr>
      <w:tr w:rsidR="00EC30FB" w:rsidRPr="00531261" w14:paraId="7DED1FB3" w14:textId="77777777" w:rsidTr="000B0B1F">
        <w:tc>
          <w:tcPr>
            <w:tcW w:w="9889" w:type="dxa"/>
            <w:shd w:val="clear" w:color="auto" w:fill="FF66FF"/>
          </w:tcPr>
          <w:p w14:paraId="116C2C53" w14:textId="2D86D1D2"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i/>
                <w:iCs/>
                <w:sz w:val="24"/>
                <w:szCs w:val="24"/>
                <w:lang w:eastAsia="ru-RU"/>
              </w:rPr>
              <w:lastRenderedPageBreak/>
              <w:t>Содержание</w:t>
            </w:r>
          </w:p>
        </w:tc>
      </w:tr>
      <w:tr w:rsidR="00EC30FB" w:rsidRPr="00531261" w14:paraId="6586F9D8" w14:textId="77777777" w:rsidTr="000B0B1F">
        <w:tc>
          <w:tcPr>
            <w:tcW w:w="9889" w:type="dxa"/>
          </w:tcPr>
          <w:p w14:paraId="32C332FB"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 2 до 3 лет</w:t>
            </w:r>
          </w:p>
          <w:p w14:paraId="0587A7B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Обогащение чувств детей яркими впечатлениями при ознакомлении с окружающим миром. Помогать видеть и чувствовать эстетические особенности предметов и явлений (зеленая сочная трава, яркие цветы, шумный дождь и ритмичный звон капели). Приобщение к восприятию доступных видов изобразительного и декоративно-прикладного искусства; развитие способности замечать, понимать изображение знакомых предметов, явлений на картинах, в иллюстрациях книг, скульптурах. Развитие умений эмоционально откликаться на содержание образа и художественную форму (яркий колорит, блестящая поверхность игрушки). Воспитание у ребенка интереса к собственной изобразительной деятельности. Помощь в освоении доступных способов изображения в рисовании и лепке (в рисовании: ритмичные штрихи, пятна, линии – горизонтальные, вертикальные, пересекающиеся, округлые формы; в лепке: отщипывать, раскатывать, расплющивать кусочки глины; освоение рисовальных и пластических движений); развивать чувство ритма, цвета. Поощрять инициативное обследование новых изобразительных материалов и стремление освоить способы действий с ними. Знакомство со свойствами материалов (краски, глина, карандаши) и элементарными правилами и приемами их использования (техника работы с гуашевой краской и кистью: прием захвата, набирать краску, промывать, осушать кисть); в игровой форме упражнять в свободном, смелом, более уверенном выполнении доступных изобразительных действий. Содействие первоначальному освоению деятельности в сочетании всех ее структурных компонентов: мотивов (от интереса к материалу, поиска ассоциативного образа в своих «каракулях» до появления первых замыслов, стремления по собственной инициативе выразить впечатления о конкретных предметах, явлениях), предпосылок целеполагания в виде определения темы своих действий, выполнения их и получения результата. Стимулирование появления мотивов подлинно художественной деятельности: желания малыша рассказать в рисунке о том, что его волнует, радует, стремления поделиться своими впечатлениями, чувствами с близкими людьми. </w:t>
            </w:r>
          </w:p>
          <w:p w14:paraId="4039095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Вызывать интерес к результату деятельности, «живое» видение созданного образа; поддерживать поиски малышом «ассоциативных» образов в получившихся штрихах и линиях и развитие на их основе сюжетно-игровых замыслов. Поддерживать чувство радости от процесса и результата, стремление поделиться радостью с взрослыми и детьми, удовлетворение от благожелательного внимания к рисунку окружающих людей. Поощрять </w:t>
            </w:r>
            <w:r w:rsidRPr="00531261">
              <w:rPr>
                <w:rFonts w:ascii="Times New Roman" w:eastAsia="Times New Roman" w:hAnsi="Times New Roman" w:cs="Times New Roman"/>
                <w:sz w:val="24"/>
                <w:szCs w:val="24"/>
                <w:lang w:eastAsia="ru-RU"/>
              </w:rPr>
              <w:lastRenderedPageBreak/>
              <w:t>взаимодействие детей по поводу рисунков: стремление обыграть, рассказать, поделиться впечатлением, сопереживать чувствам других детей. Приучать детей сначала вместе с взрослым, а потом и самостоятельно убирать художественные материалы со стола, мыть руки после занятия.</w:t>
            </w:r>
          </w:p>
          <w:p w14:paraId="672838DA"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 3 до 4 лет</w:t>
            </w:r>
          </w:p>
          <w:p w14:paraId="0D19F2C4"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iCs/>
                <w:sz w:val="24"/>
                <w:szCs w:val="24"/>
                <w:lang w:eastAsia="ru-RU"/>
              </w:rPr>
              <w:t xml:space="preserve"> Знакомство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 Знакомство с книжной графикой на примере творчества известных мастеров детской книги (Ю.А. Васнецова, А.М. Елисеева, В.В. Лебедева, Е.М. Рачева, П.П. Репкина и др.). Содействие формированию способов зрительного и тактильного обследования предметов для уточнения восприятия их формы, пропорций, цвета, фактуры. Помощь  детям в выявлении ассоциативной связи между предметами и явлениями окружающего мира и их изображениями. Стимулирование процесса вхождения в образ. Создание условия для освоения детьми обобщенных способов и приёмов изображения знакомых предметов на основе доступных средств художественно-образной выразительности (цвет, пятно, линия, форма, ритм). Поощрение интереса к сотворчеству с воспитателем и другими детьми при создании коллективных композиций. Интеграция видов художественной деятельности (рисование и аппликация, лепка и конструирование).</w:t>
            </w:r>
          </w:p>
          <w:p w14:paraId="37830E70" w14:textId="77777777" w:rsidR="00EC30FB" w:rsidRPr="00531261" w:rsidRDefault="00EC30F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t>с 4 до 5 лет</w:t>
            </w:r>
          </w:p>
          <w:p w14:paraId="39CDB23C" w14:textId="77777777" w:rsidR="00EC30FB" w:rsidRPr="00531261" w:rsidRDefault="00EC30FB" w:rsidP="00D04851">
            <w:pPr>
              <w:tabs>
                <w:tab w:val="left" w:pos="567"/>
              </w:tabs>
              <w:spacing w:after="0" w:line="240" w:lineRule="auto"/>
              <w:rPr>
                <w:rFonts w:ascii="Times New Roman" w:eastAsia="Times New Roman" w:hAnsi="Times New Roman" w:cs="Times New Roman"/>
                <w:iCs/>
                <w:sz w:val="24"/>
                <w:szCs w:val="24"/>
                <w:lang w:eastAsia="ru-RU"/>
              </w:rPr>
            </w:pPr>
            <w:r w:rsidRPr="00531261">
              <w:rPr>
                <w:rFonts w:ascii="Times New Roman" w:eastAsia="Times New Roman" w:hAnsi="Times New Roman" w:cs="Times New Roman"/>
                <w:iCs/>
                <w:sz w:val="24"/>
                <w:szCs w:val="24"/>
                <w:lang w:eastAsia="ru-RU"/>
              </w:rPr>
              <w:t>Содействие в развитие художественного восприятия, наглядно-образного мышления, творческого воображения и художественного вкуса. Обогащение эстетическими впечатлениями в области национального и мирового искусства. Знакомство с «языком искусства», основными средствами художественно-образной выразительности живописи, графики (книжной и прикладной), архитектуры, скульптуры, дизайна, народного и декоративно прикладного искусства. Введение в активный словарь новых терминов, связанных с искусством и культурой. Развитие художественного восприятия: умение «войти» в образ, вступить в «диалог» с его творцом (художником, мастером, дизайнером).  Побуждение детей самостоятельно выбирать художественные техники для создании выразительных образов, используя для этого освоенные способы и приемы. Умение сочетать различные виды деятельности, художественные техники и материалы при создании одной композиции (макета, коллажа, панно), когда одни дети вырезают детали, другие приклеивают, третьи конструируют из бумаги, четвертые прорисовываю. Демонстрация возможности создания одного и того же образа в разных художественных техниках и видах деятельности. Поощрение проявления инициативы, самостоятельности, увлеченности в поиске и реализации творческих замыслов. При организации коллективных работ  согласовывать замыслы и действия, планировать работу. Проявление уважение к художественным интересам каждого ребенка, бережно относится к результатам его творческой деятельности; создание условия для экспериментирования и самостоятельного художественного творчества. Консультирует родителей (или их законных представителей), как  поддержать индивидуальные интересы и способности ребенка, каким образом организовать дома его художественную деятельность и создать портфолио творческого развития</w:t>
            </w:r>
          </w:p>
          <w:p w14:paraId="233B6F95" w14:textId="77777777" w:rsidR="00EC30FB" w:rsidRPr="00531261" w:rsidRDefault="00EC30F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t>с 5 до 6 лет</w:t>
            </w:r>
          </w:p>
          <w:p w14:paraId="3A345B0E" w14:textId="77777777" w:rsidR="00EC30FB" w:rsidRPr="00531261" w:rsidRDefault="00EC30FB" w:rsidP="00D04851">
            <w:pPr>
              <w:tabs>
                <w:tab w:val="left" w:pos="567"/>
              </w:tabs>
              <w:spacing w:after="0" w:line="240" w:lineRule="auto"/>
              <w:rPr>
                <w:rFonts w:ascii="Times New Roman" w:eastAsia="Times New Roman" w:hAnsi="Times New Roman" w:cs="Times New Roman"/>
                <w:iCs/>
                <w:sz w:val="24"/>
                <w:szCs w:val="24"/>
                <w:lang w:eastAsia="ru-RU"/>
              </w:rPr>
            </w:pPr>
            <w:r w:rsidRPr="00531261">
              <w:rPr>
                <w:rFonts w:ascii="Times New Roman" w:eastAsia="Times New Roman" w:hAnsi="Times New Roman" w:cs="Times New Roman"/>
                <w:iCs/>
                <w:sz w:val="24"/>
                <w:szCs w:val="24"/>
                <w:lang w:eastAsia="ru-RU"/>
              </w:rPr>
              <w:t xml:space="preserve">Использование различных образовательных ситуаций для обогащения художественных впечатлений детей, продолжать знакомить с произведениями национального и мирового искусства. Содействовать освоению «языка искусства», овладению доступными средствами художественно-образной выразительности скульптуры, живописи, графики (книжной и прикладной), дизайна, народного и декоративно-прикладного искусства. Развитие эстетическое восприятие, творческое воображение, художественные интересы и способности. Поддержка желания передавать характерные признаки объектов и явлений на основе представлений, полученных из наблюдений или в результате рассматривания репродукций, фотографий, иллюстраций в детских книгах и энциклопедиях; отражать в своих работах обобщенные представления о цикличности изменений в природе (пейзажи в разное время года). Учить детей отбирать содержание рисунка, лепки, аппликации. Поддержка стремлений самостоятельно комбинировать способы изображения и материалы, помогает осваивать </w:t>
            </w:r>
            <w:r w:rsidRPr="00531261">
              <w:rPr>
                <w:rFonts w:ascii="Times New Roman" w:eastAsia="Times New Roman" w:hAnsi="Times New Roman" w:cs="Times New Roman"/>
                <w:iCs/>
                <w:sz w:val="24"/>
                <w:szCs w:val="24"/>
                <w:lang w:eastAsia="ru-RU"/>
              </w:rPr>
              <w:lastRenderedPageBreak/>
              <w:t>новые, по собственной инициативе объединять разные способы изображения. В дидактических играх с художественным содержанием способствовать развитию восприятия цвета, формы, ритма, композиции; к примеру, помогает детям научиться различать цветовые нюансы; предлагает размещать цвета по степени интенсивности (до пяти светлотных оттенков), по порядку размещения цветов в радуге, на цветовой модели (спектральный круг), соблюдая переходы от одного цвета к другому</w:t>
            </w:r>
          </w:p>
          <w:p w14:paraId="0595FD35" w14:textId="77777777" w:rsidR="00EC30FB" w:rsidRPr="00531261" w:rsidRDefault="00EC30F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t>с 6 до 7 лет</w:t>
            </w:r>
          </w:p>
          <w:p w14:paraId="661F9AEA" w14:textId="77777777" w:rsidR="00EC30FB" w:rsidRPr="00531261" w:rsidRDefault="00EC30FB" w:rsidP="00D04851">
            <w:pPr>
              <w:tabs>
                <w:tab w:val="left" w:pos="567"/>
              </w:tabs>
              <w:spacing w:after="0" w:line="240" w:lineRule="auto"/>
              <w:rPr>
                <w:rFonts w:ascii="Times New Roman" w:eastAsia="Times New Roman" w:hAnsi="Times New Roman" w:cs="Times New Roman"/>
                <w:iCs/>
                <w:sz w:val="24"/>
                <w:szCs w:val="24"/>
                <w:lang w:eastAsia="ru-RU"/>
              </w:rPr>
            </w:pPr>
            <w:r w:rsidRPr="00531261">
              <w:rPr>
                <w:rFonts w:ascii="Times New Roman" w:eastAsia="Times New Roman" w:hAnsi="Times New Roman" w:cs="Times New Roman"/>
                <w:iCs/>
                <w:sz w:val="24"/>
                <w:szCs w:val="24"/>
                <w:lang w:eastAsia="ru-RU"/>
              </w:rPr>
              <w:t>Продолжать знакомить детей с произведениями разных видов искусства для обогащения зрительных впечатлений и формирования эстетического отношения к окружающему миру; рассказывать о замысле и творческих поисках художника при создании художественного произведения; поясняет, чем одни произведения искусства отличаются от других по тематике и средствам выразительности; помогать определить, к каким видам и жанрам изобразительного искусства относятся те или иные произведения, обсуждать их содержание; поощрять индивидуальные оценки детьми этих произведений.  Расширять, систематизировать и детализировать содержание художественной деятельности детей; активизировать выбор сюжетов о семье, жизни в детском саду, а также о бытовых, общественных и природных явлениях. Поощрение  интереса к изображению человека (портрет, автопортрет, семейный портрет, бытовой портрет, бытовые сюжеты, представители разных профессий с соответствующими атрибутами, инструментами, техникой; при создании пейзажей и сюжетов на тему природы поддерживать  желание детей изображать животных с детенышами в движении. Способствовать  передаче своего представления об историческом прошлом родины посредством изображения характерных костюмов, интерьеров, предметов быта; показывает возможность создания сказочных и фантазийных образов. Умение различать фантазийный (воображаемый, придуманный) мир в произведениях изобразительного и декоративно-прикладного искусства, перенести это понимание в собственную художественную деятельность; развивает воображение. Поддержания самостоятельного выбор детьми замыслов, тем, образов, сюжетов, материалов, инструментов, технических способов и приёмов; учит определять замысел и сохранять его на протяжении всей работы. Содействие сотрудничеству детей при выполнении коллективных работ.</w:t>
            </w:r>
          </w:p>
        </w:tc>
      </w:tr>
      <w:tr w:rsidR="00EC30FB" w:rsidRPr="00531261" w14:paraId="7254B9A1" w14:textId="77777777" w:rsidTr="000B0B1F">
        <w:tc>
          <w:tcPr>
            <w:tcW w:w="9889" w:type="dxa"/>
            <w:shd w:val="clear" w:color="auto" w:fill="FF66FF"/>
          </w:tcPr>
          <w:p w14:paraId="47AA7B9B" w14:textId="47C3D176"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i/>
                <w:iCs/>
                <w:sz w:val="24"/>
                <w:szCs w:val="24"/>
                <w:lang w:eastAsia="ru-RU"/>
              </w:rPr>
              <w:lastRenderedPageBreak/>
              <w:t>Средства</w:t>
            </w:r>
          </w:p>
        </w:tc>
      </w:tr>
      <w:tr w:rsidR="00EC30FB" w:rsidRPr="00531261" w14:paraId="06165131" w14:textId="77777777" w:rsidTr="000B0B1F">
        <w:tc>
          <w:tcPr>
            <w:tcW w:w="9889" w:type="dxa"/>
          </w:tcPr>
          <w:p w14:paraId="551D3BF0"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Художественные материалы, инструменты, оборудование:</w:t>
            </w:r>
          </w:p>
          <w:p w14:paraId="5D91524F"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бумага, основа для композиций:</w:t>
            </w:r>
          </w:p>
          <w:p w14:paraId="2B0F7EA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листы белой и тонированной бумаги формат А3, А4; альбомы для детского творчества; рулоны обоев на бумажной основе; белый и цветной картон; набор цветной и бархатной бумаги; фольга разного цвета на бумажной основе и двусторонняя; иллюстрации из старых журналов, газет, календарей; салфетки бумажные и цветные; картонные коробки и др.</w:t>
            </w:r>
          </w:p>
          <w:p w14:paraId="0C7AEAB2"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Художественные материалы, инструменты и их «заместители»:</w:t>
            </w:r>
          </w:p>
          <w:p w14:paraId="628A653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глина, пластилин, тесто, песок речной и декоративный, кисти разных размеров, краски гуашевые, акварельные, акриловые (для педагога), тушь цветная, цветные и простые карандаши, фломастеры, пастель (начиная со старшей группы), гелиевые ручки, ножницы (безопасные), клей (клеящие карандаши), клеевые кисточки, стеки, зубочистки, ватные палочки, губки (мочалки), ткань, скрепки и прищепки декоративные, скотч.</w:t>
            </w:r>
          </w:p>
          <w:p w14:paraId="7259AB72"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Бытовой и бросовый материал</w:t>
            </w:r>
          </w:p>
          <w:p w14:paraId="751324A7"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Природный материал</w:t>
            </w:r>
          </w:p>
          <w:p w14:paraId="7A721EC3"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Оборудование, одежда:</w:t>
            </w:r>
          </w:p>
          <w:p w14:paraId="0713280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мольберты, фланелеграф, поворотные диски, фартуки, салфетки бумажные и матерчатые.</w:t>
            </w:r>
          </w:p>
          <w:p w14:paraId="04F3AB3A"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Восприятие искусства (примерный перечень произведений)</w:t>
            </w:r>
          </w:p>
          <w:p w14:paraId="12FC8E44"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с 2 до 3лет, с 3 до 4 лет (с усложнением материала) </w:t>
            </w:r>
          </w:p>
          <w:p w14:paraId="7DEA710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Народное и декоративно-прикладное искусство</w:t>
            </w:r>
            <w:r w:rsidRPr="00531261">
              <w:rPr>
                <w:rFonts w:ascii="Times New Roman" w:eastAsia="Times New Roman" w:hAnsi="Times New Roman" w:cs="Times New Roman"/>
                <w:sz w:val="24"/>
                <w:szCs w:val="24"/>
                <w:lang w:eastAsia="ru-RU"/>
              </w:rPr>
              <w:t xml:space="preserve">. Коллекция традиционных народных игрушек (дымковская, филимоновская, богородская); разные по виду и оформлению матрешки (загорская, семеновская, полховмайданская, кировская), свистульки, текстильные мячи и кубики; лоскутное одеяло, тканый и плетеный коврик, крупные бусы из разных экологически безопасных материалов (дерево, текстиль, крупные пуговицы) и др. </w:t>
            </w:r>
          </w:p>
          <w:p w14:paraId="25FF582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lastRenderedPageBreak/>
              <w:t>Книжная графика (иллюстрации).</w:t>
            </w:r>
            <w:r w:rsidRPr="00531261">
              <w:rPr>
                <w:rFonts w:ascii="Times New Roman" w:eastAsia="Times New Roman" w:hAnsi="Times New Roman" w:cs="Times New Roman"/>
                <w:sz w:val="24"/>
                <w:szCs w:val="24"/>
                <w:lang w:eastAsia="ru-RU"/>
              </w:rPr>
              <w:t xml:space="preserve"> Ю.А. Васнецов: сборники рус. нар. потешек «Радуга-дуга» и «Ладушки», «Три медведя» (Л.Н. Толстого); Т.М. Дубинчик. «Колобок» (рус. нар. сказка); А.М. Елисеев. «Лисичка с скалочкой» (рус. нар. сказка); В.В. Лебедев. «Разноцветная книга», «Усатыйполосатый» (С.Я. Маршака); Т.А. Маврина. «Как у бабушки козел»; Е.М. Рачев. «Волк и козлята» (рус. нар. сказка); П.П. Репкин. «Краденое солнце» (К.И. Чуковского), «Сорока-белобока» (Е.А. Благининой); В.Г. Сутеев. «Кто сказал "мяу"»?</w:t>
            </w:r>
          </w:p>
          <w:p w14:paraId="4FE5FA54"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 4 до 5 лет</w:t>
            </w:r>
          </w:p>
          <w:p w14:paraId="44C155C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 xml:space="preserve">Народное и декоративно-прикладное искусство </w:t>
            </w:r>
            <w:r w:rsidRPr="00531261">
              <w:rPr>
                <w:rFonts w:ascii="Times New Roman" w:eastAsia="Times New Roman" w:hAnsi="Times New Roman" w:cs="Times New Roman"/>
                <w:sz w:val="24"/>
                <w:szCs w:val="24"/>
                <w:lang w:eastAsia="ru-RU"/>
              </w:rPr>
              <w:t xml:space="preserve">Коллекция народных игрушек (дымковская, филимоновская, богородская, мезенская, курская – кожлянский петушок и суджанская рыбка, 3-5 видов матрешек, региональные игрушки – по выбору педагога); коллекция ложек, красивой посуды и других предметов интерьера из разных материалов (дерева, керамики, металла, соломки); тканые и плетеные декоративные вещи (салфетки, полотенца, коврики) на выставке, в мини-музее и в бытовом пространстве детского сада. </w:t>
            </w:r>
          </w:p>
          <w:p w14:paraId="4803ED3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Книжная графика (иллюстрации)</w:t>
            </w:r>
            <w:r w:rsidRPr="00531261">
              <w:rPr>
                <w:rFonts w:ascii="Times New Roman" w:eastAsia="Times New Roman" w:hAnsi="Times New Roman" w:cs="Times New Roman"/>
                <w:sz w:val="24"/>
                <w:szCs w:val="24"/>
                <w:lang w:eastAsia="ru-RU"/>
              </w:rPr>
              <w:t>. И.Я. Билибин. «Белая уточка»; Ю.А. Васнецов. «Русские народные сказки» из сборника А.Н. Афанасьева; Б.А. Дехтярев. «Красная шапочка»; В.М. Конашевич. «Чудо-дерево», «Путаница» и «Мойдодыр» (К.И. Чуковского); В.В. Лебедев. «Цирк» (С. Маршака); Е.М. Рачев. «Лиса и журавль» (рус. нар. сказка), «Два жадных медвежонка» (венгерская нар. сказка); Н.А. Орлова. «Лисичка со скалочкой», «Лисичка-сестричка и серый волк» (рус. нар. сказки); П.П. Репкин. «У солнышка в гостях» (словацкая сказка); А.М. Савченко. «Заюшкина избушка»; Л.А. Токмаков. «Крошка Вили Винки» (книга шотландских песенок); Е.И. Чарушин. «Детки в клетке» (С.Я. Маршака) и др.</w:t>
            </w:r>
          </w:p>
          <w:p w14:paraId="59B0F70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Живопись</w:t>
            </w:r>
            <w:r w:rsidRPr="00531261">
              <w:rPr>
                <w:rFonts w:ascii="Times New Roman" w:eastAsia="Times New Roman" w:hAnsi="Times New Roman" w:cs="Times New Roman"/>
                <w:sz w:val="24"/>
                <w:szCs w:val="24"/>
                <w:lang w:eastAsia="ru-RU"/>
              </w:rPr>
              <w:t>. В.М. Васнецов. «Аленушка», «Снегурочка», «Иван-царевич на сером волке»; А.И. Куинджи. «Зима»; И.И. Левитан. «Золотая осень», «Весна. Большая вода»; К.Е. Маковский. «Дети, бегущие от грозы»; И.С. Остроухов. «Золотая осень», «Осень»; И.И. Шишкин. «Утро в сосновом бору», «Зимний лес», «Рожь» и др.</w:t>
            </w:r>
          </w:p>
          <w:p w14:paraId="7500C3E4"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 5 до 6 лет</w:t>
            </w:r>
          </w:p>
          <w:p w14:paraId="3967FC9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Народное и декоративно-прикладное искусство</w:t>
            </w:r>
            <w:r w:rsidRPr="00531261">
              <w:rPr>
                <w:rFonts w:ascii="Times New Roman" w:eastAsia="Times New Roman" w:hAnsi="Times New Roman" w:cs="Times New Roman"/>
                <w:sz w:val="24"/>
                <w:szCs w:val="24"/>
                <w:lang w:eastAsia="ru-RU"/>
              </w:rPr>
              <w:t xml:space="preserve">. Коллекция народных игрушек (в т.ч. из промыслов родного края – по выбору педагога); коллекция посуды (городецкая, хохломская, гжельская, жостовская, семикаракорская, армянская, украинская, китайская и др.) и других предметов интерьера; коллекция высокохудожественных изделий для знакомства детей с ремеслами (художественная обработка дерева – скульптура, резьба, роспись; художественная обработка металла – кузнечное и ювелирное дело, роспись, чеканка, скульптура; ткачество, ковроделие; кружевоплетение и др.). Изделия могут быть представлены на выставках, в коллекциях и в мини-музее, а также в игровом и бытовом пространстве (по выбору детского сада).  </w:t>
            </w:r>
          </w:p>
          <w:p w14:paraId="6550E82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Книжная графика (иллюстрации)</w:t>
            </w:r>
            <w:r w:rsidRPr="00531261">
              <w:rPr>
                <w:rFonts w:ascii="Times New Roman" w:eastAsia="Times New Roman" w:hAnsi="Times New Roman" w:cs="Times New Roman"/>
                <w:sz w:val="24"/>
                <w:szCs w:val="24"/>
                <w:lang w:eastAsia="ru-RU"/>
              </w:rPr>
              <w:t xml:space="preserve"> И.Я. Билибин. «Сестрица Аленушка и братец Иванушка», «Сказка об Иване-царевиче, Жар-птице и сером волке», «Царевна-лягушка» (рус. нар. сказки); В.М. Конашевич. «Сказка о рыбаке и рыбке (А.С. Пушкина), «Горшок каши» (братьев Гримм), «Золушка» (Ш. Перро), «Сказ про муравья и великана» (Н.П. Кончаловской); «Старик-годовик» (В.И. Даля); «Плывет-плывет кораблик» (англ. детские песенки); Т.А. Маврина. «Сказка о золотом петушке» (А.С. Пушкина); В.Г. Сутеев. «Слоненок» (Р. Киплинга), «Сказки в картинках» (В.Г. Сутеева); Е.М. Чарушин. «Медвежата», «Олешки», «Вот они какие», «Тюпа, Томка и сорока» (Е.М. Чарушина); Т.Г. Юфа и др. </w:t>
            </w:r>
          </w:p>
          <w:p w14:paraId="6BE79AE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Живопись</w:t>
            </w:r>
            <w:r w:rsidRPr="00531261">
              <w:rPr>
                <w:rFonts w:ascii="Times New Roman" w:eastAsia="Times New Roman" w:hAnsi="Times New Roman" w:cs="Times New Roman"/>
                <w:sz w:val="24"/>
                <w:szCs w:val="24"/>
                <w:lang w:eastAsia="ru-RU"/>
              </w:rPr>
              <w:t>. И.К. Айвазовский. «Черное море», «Волна»; В.Э. БорисовМусатов. «Весна»; И.И. Бродский. «Осенние листья»; Ф.А. Васильев. «Мокрый луг», «Перед дождем»; В.М. Васнецов. «Гусляры», «Снегурочка»; А.Г. Венецианов. «Спящий пастушок», «Портрет крестьянской девочки»; И.Э. Грабарь. «Мартовский снег»; П.П. Кончаловский. «Сирень»; А.И. Куинджи. «Ночь над Днепром», «Днепр утром»; Б.М. Кустодиев. «Масленица»; И.И. Левитан. «Март», «Большая вода»; И.Е. Репин. «Стрекоза»; В.С. Садовников. «Цветы и фрукты»; В.А. Серов. «Девочка с персиками», «Мика Морозов»; В.А. Тропинин. «Кружевница»; И.Ф. Хруцкий. «Фрукты»; И.И. Шишкин. «Корабельная роща», «Березовая роща» и др.</w:t>
            </w:r>
          </w:p>
          <w:p w14:paraId="2F2D7ABD"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 6 до 7 лет</w:t>
            </w:r>
          </w:p>
          <w:p w14:paraId="7ECA65C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lastRenderedPageBreak/>
              <w:t xml:space="preserve">Народное и декоративно-прикладное искусство, дизайн предметов и пространства. </w:t>
            </w:r>
            <w:r w:rsidRPr="00531261">
              <w:rPr>
                <w:rFonts w:ascii="Times New Roman" w:eastAsia="Times New Roman" w:hAnsi="Times New Roman" w:cs="Times New Roman"/>
                <w:sz w:val="24"/>
                <w:szCs w:val="24"/>
                <w:lang w:eastAsia="ru-RU"/>
              </w:rPr>
              <w:t xml:space="preserve">Коллекции высокохудожественных изделий из разных материалов (дерево, керамика, металл, ткань, войлок, соломка, бумага, минералы) для знакомства детей с различными материалами и способами их художественной обработки; коллекция народных игрушек; коллекция кукол в костюмах народов мира; коллекция изделий для знакомства с искусством дизайна (одежда, обувь, посуда, мебель, шторы, светильники, часы, игрушки, бижутерия, анимация, афиши, плакаты, буклеты, открытки, фантики, каталоги, упаковки, пригласительные билеты, этикетки, марки, визитки, меню и др.); детские альбомы и книги по искусству, наборы художественных открыток, фотоальбомы и др. </w:t>
            </w:r>
          </w:p>
          <w:p w14:paraId="35AF30D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Книжная графика (иллюстрации).</w:t>
            </w:r>
            <w:r w:rsidRPr="00531261">
              <w:rPr>
                <w:rFonts w:ascii="Times New Roman" w:eastAsia="Times New Roman" w:hAnsi="Times New Roman" w:cs="Times New Roman"/>
                <w:sz w:val="24"/>
                <w:szCs w:val="24"/>
                <w:lang w:eastAsia="ru-RU"/>
              </w:rPr>
              <w:t xml:space="preserve"> И.Я. Билибин. «Василиса Прекрасная», «Марья Моревна», «Перышко Финиста Ясна-Сокола» (рус. нар. сказки); В.М. Конашевич. «Сказка о мертвой царевне и семи богатырях», «Сказка о золотом петушке» (А.С. Пушкина; «Сказки» (Г.Х. Андерсена), «Ненаглядная красота» (рус. нар. сказки); В.В. Лебедев. «Мистер Твистер» (С.Я. Маршака); Я.Н. Манухин. «Микула Селянинович» (былина в обр. А.Н. Нечаева); Н.В. Орлова. «Двенадцать месяцев» (С.Я. Маршака); А.Ф. Пахомов. «Азбука» (Л.Н. Толстого), «Рассказ о неизвестном герое» (С.Я. Маршака), «А что у вас?» (С.Н. Михалкова); А.М. Савченко. «Волшебник Изумрудного города» (А.М. Волкова); Е.И. Чарушин. «Моя первая зоология» (Е.М. Чарушина), «Лесные разведчики» (В.В. Бианки); В.А. Чижиков. иллюстрации к рассказам Н.Н. Носова, «Волшебник Изумрудного города» (А.М. Волкова) и др. </w:t>
            </w:r>
          </w:p>
          <w:p w14:paraId="1CF1DF75"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Живопись</w:t>
            </w:r>
            <w:r w:rsidRPr="00531261">
              <w:rPr>
                <w:rFonts w:ascii="Times New Roman" w:eastAsia="Times New Roman" w:hAnsi="Times New Roman" w:cs="Times New Roman"/>
                <w:sz w:val="24"/>
                <w:szCs w:val="24"/>
                <w:lang w:eastAsia="ru-RU"/>
              </w:rPr>
              <w:t xml:space="preserve">. И.К. Айвазовский. «Девятый вал», «Радуга»; В.Н. Бакшеев. «Голубая весна»; В.Л. Боровиковский. «Портрет Лопухиной»; В. Василенко. «Юрий Гагарин»; Ф.А. Васильев. «Деревенский пейзаж», «Перед дождем»; В.М. Васнецов. «Богатыри»; Е.Е. Волков. «Ранний снег»; В.Н. Гаврилов. «Свежий ветер»; И.Э. Грабарь. «Иней»; М.А. Врубель. «Сирень», «Царевналебедь»; П.П. Кончаловский. «Сирень белая и розовая»; А.И. Куинджи. «На Севере диком»; И.Н. Крамской. «Неизвестная»; И.И. Левитан. «Озеро. Русь»; Б.М. Кустодиев. «На ярмарке», «Купчиха»; Э. Манэ. «Васильки», «Одуванчики»; И.И. Машков. «Розы в хрустальной вазе»; В.Г. Перов. «Охотники на привале», «Тройка»; В.Д. Поленов. «Московский дворик»; Рембрандт. «Портрет пожилой женщины»; А.А. Рылов. «В голубом просторе»; З.Е. Серебрякова. «За обедом»; И.И. Шишкин. «Дебри», «Зимний лес. Иней» и др. </w:t>
            </w:r>
          </w:p>
        </w:tc>
      </w:tr>
      <w:tr w:rsidR="00EC30FB" w:rsidRPr="00531261" w14:paraId="4DAE6421" w14:textId="77777777" w:rsidTr="000B0B1F">
        <w:tc>
          <w:tcPr>
            <w:tcW w:w="9889" w:type="dxa"/>
          </w:tcPr>
          <w:p w14:paraId="06E65743" w14:textId="023E8E4E"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iCs/>
                <w:sz w:val="24"/>
                <w:szCs w:val="24"/>
                <w:lang w:eastAsia="ru-RU"/>
              </w:rPr>
              <w:lastRenderedPageBreak/>
              <w:t>Формы</w:t>
            </w: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i/>
                <w:iCs/>
                <w:sz w:val="24"/>
                <w:szCs w:val="24"/>
                <w:lang w:eastAsia="ru-RU"/>
              </w:rPr>
              <w:t>образовательной деятельности с детьми</w:t>
            </w:r>
          </w:p>
        </w:tc>
      </w:tr>
      <w:tr w:rsidR="00EC30FB" w:rsidRPr="00531261" w14:paraId="2893B9E2" w14:textId="77777777" w:rsidTr="000B0B1F">
        <w:tc>
          <w:tcPr>
            <w:tcW w:w="9889" w:type="dxa"/>
          </w:tcPr>
          <w:p w14:paraId="1AE6D26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рисование, лепка, аппликация; </w:t>
            </w:r>
          </w:p>
          <w:p w14:paraId="2421AFC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-составление коллажей; </w:t>
            </w:r>
          </w:p>
          <w:p w14:paraId="3B61254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изготовление простых сувениров; </w:t>
            </w:r>
          </w:p>
          <w:p w14:paraId="18E019A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декоративно-прикладное творчество; </w:t>
            </w:r>
          </w:p>
          <w:p w14:paraId="6844844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театрализованные игры; </w:t>
            </w:r>
          </w:p>
          <w:p w14:paraId="2793F15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моделирование; </w:t>
            </w:r>
          </w:p>
          <w:p w14:paraId="719D492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чтение произведений народного фольклора; </w:t>
            </w:r>
          </w:p>
          <w:p w14:paraId="3A0C34C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образно-игровые этюды;</w:t>
            </w:r>
          </w:p>
          <w:p w14:paraId="0150DD5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экспериментирование с изобразительными материалами; </w:t>
            </w:r>
          </w:p>
          <w:p w14:paraId="1648AE9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рассматривание, обсуждение, обыгрывание разнообразных эстетически привлекательных предметов (предметы народных промыслов, интересные фотографии, заготовки, например деревянные ложки, одноразовые тарелочки для росписи), элементов росписи (альбомы, листы), а также «проектирование» с их помощью фрагментов среды (кукольного уголка); </w:t>
            </w:r>
          </w:p>
          <w:p w14:paraId="7D5EE27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настольно-печатные игры; </w:t>
            </w:r>
          </w:p>
          <w:p w14:paraId="3C2223F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иллюстрирование книг; </w:t>
            </w:r>
          </w:p>
          <w:p w14:paraId="04CA963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мини-музеи; </w:t>
            </w:r>
          </w:p>
          <w:p w14:paraId="6AF1B3D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сравнительный анализ народных игрушек, произведений народного искусства; </w:t>
            </w:r>
          </w:p>
          <w:p w14:paraId="558E171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чтение сказок с выполнением творческих заданий; </w:t>
            </w:r>
          </w:p>
          <w:p w14:paraId="471916F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самостоятельный подбор выразительных средств в изобразительной деятельности; </w:t>
            </w:r>
          </w:p>
        </w:tc>
      </w:tr>
    </w:tbl>
    <w:p w14:paraId="464EE200" w14:textId="77777777" w:rsidR="00B9219B" w:rsidRPr="00531261" w:rsidRDefault="00B9219B"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p>
    <w:p w14:paraId="5B40FE1A" w14:textId="152691FB" w:rsidR="00B9219B"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D0FA000" w14:textId="77777777" w:rsidR="00FD0D8F" w:rsidRPr="00531261" w:rsidRDefault="00FD0D8F"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294FFE5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CDD1177" w14:textId="77777777" w:rsidR="00B9219B" w:rsidRPr="00531261" w:rsidRDefault="0060629D" w:rsidP="00D04851">
      <w:pPr>
        <w:tabs>
          <w:tab w:val="left" w:pos="567"/>
          <w:tab w:val="left" w:pos="9921"/>
        </w:tabs>
        <w:spacing w:after="0" w:line="240" w:lineRule="auto"/>
        <w:ind w:right="-2"/>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6704" behindDoc="0" locked="0" layoutInCell="1" allowOverlap="1" wp14:anchorId="247FD318" wp14:editId="49CDDAA7">
                <wp:simplePos x="0" y="0"/>
                <wp:positionH relativeFrom="column">
                  <wp:posOffset>878840</wp:posOffset>
                </wp:positionH>
                <wp:positionV relativeFrom="paragraph">
                  <wp:posOffset>31115</wp:posOffset>
                </wp:positionV>
                <wp:extent cx="4843780" cy="1218565"/>
                <wp:effectExtent l="19050" t="19050" r="33020" b="57785"/>
                <wp:wrapNone/>
                <wp:docPr id="135" name="Волна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43780" cy="1218565"/>
                        </a:xfrm>
                        <a:prstGeom prst="wave">
                          <a:avLst>
                            <a:gd name="adj1" fmla="val 13005"/>
                            <a:gd name="adj2" fmla="val 0"/>
                          </a:avLst>
                        </a:prstGeom>
                        <a:solidFill>
                          <a:srgbClr val="00CCFF"/>
                        </a:solidFill>
                        <a:ln w="38100">
                          <a:solidFill>
                            <a:srgbClr val="F2F2F2"/>
                          </a:solidFill>
                          <a:round/>
                          <a:headEnd/>
                          <a:tailEnd/>
                        </a:ln>
                        <a:effectLst>
                          <a:outerShdw dist="28398" dir="3806097" algn="ctr" rotWithShape="0">
                            <a:srgbClr val="1F4D78">
                              <a:alpha val="50000"/>
                            </a:srgbClr>
                          </a:outerShdw>
                        </a:effectLst>
                      </wps:spPr>
                      <wps:txbx>
                        <w:txbxContent>
                          <w:p w14:paraId="5487B6DC" w14:textId="77777777" w:rsidR="000B0B1F" w:rsidRPr="00C43246" w:rsidRDefault="000B0B1F" w:rsidP="00B9219B">
                            <w:pPr>
                              <w:jc w:val="center"/>
                              <w:rPr>
                                <w:b/>
                              </w:rPr>
                            </w:pPr>
                            <w:r w:rsidRPr="00C43246">
                              <w:rPr>
                                <w:b/>
                              </w:rPr>
                              <w:t>Образовательная область</w:t>
                            </w:r>
                          </w:p>
                          <w:p w14:paraId="757EFF45" w14:textId="77777777" w:rsidR="000B0B1F" w:rsidRPr="00C43246" w:rsidRDefault="000B0B1F" w:rsidP="00B9219B">
                            <w:pPr>
                              <w:jc w:val="center"/>
                              <w:rPr>
                                <w:b/>
                              </w:rPr>
                            </w:pPr>
                            <w:r w:rsidRPr="00C43246">
                              <w:rPr>
                                <w:b/>
                              </w:rPr>
                              <w:t>«</w:t>
                            </w:r>
                            <w:r>
                              <w:rPr>
                                <w:b/>
                              </w:rPr>
                              <w:t>Физическое развитие</w:t>
                            </w:r>
                            <w:r w:rsidRPr="00C43246">
                              <w:rPr>
                                <w:b/>
                              </w:rPr>
                              <w:t>»</w:t>
                            </w:r>
                          </w:p>
                          <w:p w14:paraId="2413E2BE" w14:textId="77777777" w:rsidR="000B0B1F" w:rsidRDefault="000B0B1F" w:rsidP="00B921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FD318" id="Волна 135" o:spid="_x0000_s1050" type="#_x0000_t64" style="position:absolute;margin-left:69.2pt;margin-top:2.45pt;width:381.4pt;height:95.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" fillcolor="#0cf" strokecolor="#f2f2f2" strokeweight="3pt">
                <v:shadow on="t" color="#1f4d78" opacity=".5" offset="1pt"/>
                <v:textbox>
                  <w:txbxContent>
                    <w:p w14:paraId="5487B6DC" w14:textId="77777777" w:rsidR="000B0B1F" w:rsidRPr="00C43246" w:rsidRDefault="000B0B1F" w:rsidP="00B9219B">
                      <w:pPr>
                        <w:jc w:val="center"/>
                        <w:rPr>
                          <w:b/>
                        </w:rPr>
                      </w:pPr>
                      <w:r w:rsidRPr="00C43246">
                        <w:rPr>
                          <w:b/>
                        </w:rPr>
                        <w:t>Образовательная область</w:t>
                      </w:r>
                    </w:p>
                    <w:p w14:paraId="757EFF45" w14:textId="77777777" w:rsidR="000B0B1F" w:rsidRPr="00C43246" w:rsidRDefault="000B0B1F" w:rsidP="00B9219B">
                      <w:pPr>
                        <w:jc w:val="center"/>
                        <w:rPr>
                          <w:b/>
                        </w:rPr>
                      </w:pPr>
                      <w:r w:rsidRPr="00C43246">
                        <w:rPr>
                          <w:b/>
                        </w:rPr>
                        <w:t>«</w:t>
                      </w:r>
                      <w:r>
                        <w:rPr>
                          <w:b/>
                        </w:rPr>
                        <w:t>Физическое развитие</w:t>
                      </w:r>
                      <w:r w:rsidRPr="00C43246">
                        <w:rPr>
                          <w:b/>
                        </w:rPr>
                        <w:t>»</w:t>
                      </w:r>
                    </w:p>
                    <w:p w14:paraId="2413E2BE" w14:textId="77777777" w:rsidR="000B0B1F" w:rsidRDefault="000B0B1F" w:rsidP="00B9219B"/>
                  </w:txbxContent>
                </v:textbox>
              </v:shape>
            </w:pict>
          </mc:Fallback>
        </mc:AlternateContent>
      </w:r>
    </w:p>
    <w:p w14:paraId="47F3F578"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51CE484"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07799AE"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74FA09F"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4D1C9B5"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F33E55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32480" behindDoc="0" locked="0" layoutInCell="1" allowOverlap="1" wp14:anchorId="50D8A669" wp14:editId="794A17C0">
                <wp:simplePos x="0" y="0"/>
                <wp:positionH relativeFrom="column">
                  <wp:posOffset>1860550</wp:posOffset>
                </wp:positionH>
                <wp:positionV relativeFrom="paragraph">
                  <wp:posOffset>128270</wp:posOffset>
                </wp:positionV>
                <wp:extent cx="295275" cy="1409065"/>
                <wp:effectExtent l="48260" t="22860" r="66040" b="101600"/>
                <wp:wrapNone/>
                <wp:docPr id="134" name="Стрелка вниз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409065"/>
                        </a:xfrm>
                        <a:prstGeom prst="downArrow">
                          <a:avLst>
                            <a:gd name="adj1" fmla="val 50000"/>
                            <a:gd name="adj2" fmla="val 11930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D954C" id="Стрелка вниз 134" o:spid="_x0000_s1026" type="#_x0000_t67" style="position:absolute;margin-left:146.5pt;margin-top:10.1pt;width:23.25pt;height:110.9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" fillcolor="#ffc000" strokecolor="#f2f2f2" strokeweight="3pt">
                <v:shadow on="t" color="#7f5f00" opacity=".5" offset="1pt"/>
              </v:shape>
            </w:pict>
          </mc:Fallback>
        </mc:AlternateContent>
      </w:r>
    </w:p>
    <w:p w14:paraId="04F22A7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14048" behindDoc="0" locked="0" layoutInCell="1" allowOverlap="1" wp14:anchorId="7B57D553" wp14:editId="2A7E0DD9">
                <wp:simplePos x="0" y="0"/>
                <wp:positionH relativeFrom="column">
                  <wp:posOffset>5318125</wp:posOffset>
                </wp:positionH>
                <wp:positionV relativeFrom="paragraph">
                  <wp:posOffset>137795</wp:posOffset>
                </wp:positionV>
                <wp:extent cx="280670" cy="377190"/>
                <wp:effectExtent l="86360" t="21590" r="99695" b="67945"/>
                <wp:wrapNone/>
                <wp:docPr id="133" name="Стрелка вниз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670" cy="377190"/>
                        </a:xfrm>
                        <a:prstGeom prst="downArrow">
                          <a:avLst>
                            <a:gd name="adj1" fmla="val 50000"/>
                            <a:gd name="adj2" fmla="val 3359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8141D" id="Стрелка вниз 133" o:spid="_x0000_s1026" type="#_x0000_t67" style="position:absolute;margin-left:418.75pt;margin-top:10.85pt;width:22.1pt;height:29.7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" fillcolor="#ffc000" strokecolor="#f2f2f2" strokeweight="3pt">
                <v:shadow on="t" color="#7f5f00" opacity=".5" offset="1pt"/>
              </v:shape>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9952" behindDoc="0" locked="0" layoutInCell="1" allowOverlap="1" wp14:anchorId="550A0390" wp14:editId="40E6034A">
                <wp:simplePos x="0" y="0"/>
                <wp:positionH relativeFrom="column">
                  <wp:posOffset>3180080</wp:posOffset>
                </wp:positionH>
                <wp:positionV relativeFrom="paragraph">
                  <wp:posOffset>76835</wp:posOffset>
                </wp:positionV>
                <wp:extent cx="233045" cy="332105"/>
                <wp:effectExtent l="81915" t="27305" r="94615" b="69215"/>
                <wp:wrapNone/>
                <wp:docPr id="132" name="Стрелка вниз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332105"/>
                        </a:xfrm>
                        <a:prstGeom prst="downArrow">
                          <a:avLst>
                            <a:gd name="adj1" fmla="val 50000"/>
                            <a:gd name="adj2" fmla="val 3562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CCBE1" id="Стрелка вниз 132" o:spid="_x0000_s1026" type="#_x0000_t67" style="position:absolute;margin-left:250.4pt;margin-top:6.05pt;width:18.35pt;height:26.1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" fillcolor="#ffc000" strokecolor="#f2f2f2" strokeweight="3pt">
                <v:shadow on="t" color="#7f5f00" opacity=".5" offset="1pt"/>
              </v:shape>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5856" behindDoc="0" locked="0" layoutInCell="1" allowOverlap="1" wp14:anchorId="778C0B64" wp14:editId="53191655">
                <wp:simplePos x="0" y="0"/>
                <wp:positionH relativeFrom="column">
                  <wp:posOffset>1098550</wp:posOffset>
                </wp:positionH>
                <wp:positionV relativeFrom="paragraph">
                  <wp:posOffset>62865</wp:posOffset>
                </wp:positionV>
                <wp:extent cx="295275" cy="404495"/>
                <wp:effectExtent l="86360" t="22860" r="94615" b="67945"/>
                <wp:wrapNone/>
                <wp:docPr id="131" name="Стрелка вниз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404495"/>
                        </a:xfrm>
                        <a:prstGeom prst="downArrow">
                          <a:avLst>
                            <a:gd name="adj1" fmla="val 50000"/>
                            <a:gd name="adj2" fmla="val 3424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224B8" id="Стрелка вниз 131" o:spid="_x0000_s1026" type="#_x0000_t67" style="position:absolute;margin-left:86.5pt;margin-top:4.95pt;width:23.25pt;height:31.8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" fillcolor="#ffc000" strokecolor="#f2f2f2" strokeweight="3pt">
                <v:shadow on="t" color="#7f5f00" opacity=".5" offset="1pt"/>
              </v:shape>
            </w:pict>
          </mc:Fallback>
        </mc:AlternateContent>
      </w:r>
    </w:p>
    <w:p w14:paraId="59544523"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36576" behindDoc="0" locked="0" layoutInCell="1" allowOverlap="1" wp14:anchorId="104BF33A" wp14:editId="047A9CAA">
                <wp:simplePos x="0" y="0"/>
                <wp:positionH relativeFrom="column">
                  <wp:posOffset>4512945</wp:posOffset>
                </wp:positionH>
                <wp:positionV relativeFrom="paragraph">
                  <wp:posOffset>83185</wp:posOffset>
                </wp:positionV>
                <wp:extent cx="295275" cy="1118870"/>
                <wp:effectExtent l="52705" t="22860" r="71120" b="86995"/>
                <wp:wrapNone/>
                <wp:docPr id="130" name="Стрелка вниз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118870"/>
                        </a:xfrm>
                        <a:prstGeom prst="downArrow">
                          <a:avLst>
                            <a:gd name="adj1" fmla="val 50000"/>
                            <a:gd name="adj2" fmla="val 9473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1C22B" id="Стрелка вниз 130" o:spid="_x0000_s1026" type="#_x0000_t67" style="position:absolute;margin-left:355.35pt;margin-top:6.55pt;width:23.25pt;height:88.1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" fillcolor="#ffc000" strokecolor="#f2f2f2" strokeweight="3pt">
                <v:shadow on="t" color="#7f5f00" opacity=".5" offset="1pt"/>
              </v:shape>
            </w:pict>
          </mc:Fallback>
        </mc:AlternateContent>
      </w:r>
    </w:p>
    <w:p w14:paraId="10ED401C"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1280" behindDoc="0" locked="0" layoutInCell="1" allowOverlap="1" wp14:anchorId="4BCA7462" wp14:editId="6ED8DACE">
                <wp:simplePos x="0" y="0"/>
                <wp:positionH relativeFrom="column">
                  <wp:posOffset>2617470</wp:posOffset>
                </wp:positionH>
                <wp:positionV relativeFrom="paragraph">
                  <wp:posOffset>125730</wp:posOffset>
                </wp:positionV>
                <wp:extent cx="1466850" cy="881380"/>
                <wp:effectExtent l="24130" t="26035" r="33020" b="45085"/>
                <wp:wrapNone/>
                <wp:docPr id="129" name="Скругленный прямоугольник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881380"/>
                        </a:xfrm>
                        <a:prstGeom prst="roundRect">
                          <a:avLst>
                            <a:gd name="adj" fmla="val 16667"/>
                          </a:avLst>
                        </a:prstGeom>
                        <a:solidFill>
                          <a:srgbClr val="00FFFF"/>
                        </a:solidFill>
                        <a:ln w="38100">
                          <a:solidFill>
                            <a:srgbClr val="F2F2F2"/>
                          </a:solidFill>
                          <a:round/>
                          <a:headEnd/>
                          <a:tailEnd/>
                        </a:ln>
                        <a:effectLst>
                          <a:outerShdw dist="28398" dir="3806097" algn="ctr" rotWithShape="0">
                            <a:srgbClr val="375623">
                              <a:alpha val="50000"/>
                            </a:srgbClr>
                          </a:outerShdw>
                        </a:effectLst>
                      </wps:spPr>
                      <wps:txbx>
                        <w:txbxContent>
                          <w:p w14:paraId="3968FC41" w14:textId="77777777" w:rsidR="000B0B1F" w:rsidRPr="0060629D" w:rsidRDefault="000B0B1F" w:rsidP="0060629D">
                            <w:pPr>
                              <w:spacing w:after="0"/>
                              <w:jc w:val="center"/>
                              <w:rPr>
                                <w:rFonts w:ascii="Times New Roman" w:hAnsi="Times New Roman" w:cs="Times New Roman"/>
                                <w:b/>
                                <w:sz w:val="20"/>
                                <w:szCs w:val="20"/>
                              </w:rPr>
                            </w:pPr>
                            <w:r w:rsidRPr="0060629D">
                              <w:rPr>
                                <w:rFonts w:ascii="Times New Roman" w:hAnsi="Times New Roman" w:cs="Times New Roman"/>
                                <w:b/>
                                <w:sz w:val="20"/>
                                <w:szCs w:val="20"/>
                              </w:rPr>
                              <w:t xml:space="preserve">Формирование саморегуляции </w:t>
                            </w:r>
                          </w:p>
                          <w:p w14:paraId="0BA2112C" w14:textId="77777777" w:rsidR="000B0B1F" w:rsidRPr="0060629D" w:rsidRDefault="000B0B1F" w:rsidP="0060629D">
                            <w:pPr>
                              <w:spacing w:after="0"/>
                              <w:jc w:val="center"/>
                              <w:rPr>
                                <w:rFonts w:ascii="Times New Roman" w:hAnsi="Times New Roman" w:cs="Times New Roman"/>
                                <w:b/>
                                <w:sz w:val="20"/>
                                <w:szCs w:val="20"/>
                              </w:rPr>
                            </w:pPr>
                            <w:r w:rsidRPr="0060629D">
                              <w:rPr>
                                <w:rFonts w:ascii="Times New Roman" w:hAnsi="Times New Roman" w:cs="Times New Roman"/>
                                <w:b/>
                                <w:sz w:val="20"/>
                                <w:szCs w:val="20"/>
                              </w:rPr>
                              <w:t>в двигательной сфере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CA7462" id="Скругленный прямоугольник 129" o:spid="_x0000_s1051" style="position:absolute;left:0;text-align:left;margin-left:206.1pt;margin-top:9.9pt;width:115.5pt;height:69.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" fillcolor="aqua" strokecolor="#f2f2f2" strokeweight="3pt">
                <v:shadow on="t" color="#375623" opacity=".5" offset="1pt"/>
                <v:textbox>
                  <w:txbxContent>
                    <w:p w14:paraId="3968FC41" w14:textId="77777777" w:rsidR="000B0B1F" w:rsidRPr="0060629D" w:rsidRDefault="000B0B1F" w:rsidP="0060629D">
                      <w:pPr>
                        <w:spacing w:after="0"/>
                        <w:jc w:val="center"/>
                        <w:rPr>
                          <w:rFonts w:ascii="Times New Roman" w:hAnsi="Times New Roman" w:cs="Times New Roman"/>
                          <w:b/>
                          <w:sz w:val="20"/>
                          <w:szCs w:val="20"/>
                        </w:rPr>
                      </w:pPr>
                      <w:r w:rsidRPr="0060629D">
                        <w:rPr>
                          <w:rFonts w:ascii="Times New Roman" w:hAnsi="Times New Roman" w:cs="Times New Roman"/>
                          <w:b/>
                          <w:sz w:val="20"/>
                          <w:szCs w:val="20"/>
                        </w:rPr>
                        <w:t xml:space="preserve">Формирование саморегуляции </w:t>
                      </w:r>
                    </w:p>
                    <w:p w14:paraId="0BA2112C" w14:textId="77777777" w:rsidR="000B0B1F" w:rsidRPr="0060629D" w:rsidRDefault="000B0B1F" w:rsidP="0060629D">
                      <w:pPr>
                        <w:spacing w:after="0"/>
                        <w:jc w:val="center"/>
                        <w:rPr>
                          <w:rFonts w:ascii="Times New Roman" w:hAnsi="Times New Roman" w:cs="Times New Roman"/>
                          <w:b/>
                          <w:sz w:val="20"/>
                          <w:szCs w:val="20"/>
                        </w:rPr>
                      </w:pPr>
                      <w:r w:rsidRPr="0060629D">
                        <w:rPr>
                          <w:rFonts w:ascii="Times New Roman" w:hAnsi="Times New Roman" w:cs="Times New Roman"/>
                          <w:b/>
                          <w:sz w:val="20"/>
                          <w:szCs w:val="20"/>
                        </w:rPr>
                        <w:t>в двигательной сфере</w:t>
                      </w:r>
                    </w:p>
                  </w:txbxContent>
                </v:textbox>
              </v:roundrect>
            </w:pict>
          </mc:Fallback>
        </mc:AlternateContent>
      </w:r>
    </w:p>
    <w:p w14:paraId="78C13754"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8688" behindDoc="0" locked="0" layoutInCell="1" allowOverlap="1" wp14:anchorId="0EAC09A2" wp14:editId="104F01C2">
                <wp:simplePos x="0" y="0"/>
                <wp:positionH relativeFrom="column">
                  <wp:posOffset>5118100</wp:posOffset>
                </wp:positionH>
                <wp:positionV relativeFrom="paragraph">
                  <wp:posOffset>50800</wp:posOffset>
                </wp:positionV>
                <wp:extent cx="1490980" cy="790575"/>
                <wp:effectExtent l="19685" t="26035" r="32385" b="50165"/>
                <wp:wrapNone/>
                <wp:docPr id="128" name="Скругленный прямоугольник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0980" cy="790575"/>
                        </a:xfrm>
                        <a:prstGeom prst="roundRect">
                          <a:avLst>
                            <a:gd name="adj" fmla="val 16667"/>
                          </a:avLst>
                        </a:prstGeom>
                        <a:solidFill>
                          <a:srgbClr val="00FFFF"/>
                        </a:solidFill>
                        <a:ln w="38100">
                          <a:solidFill>
                            <a:srgbClr val="F2F2F2"/>
                          </a:solidFill>
                          <a:round/>
                          <a:headEnd/>
                          <a:tailEnd/>
                        </a:ln>
                        <a:effectLst>
                          <a:outerShdw dist="28398" dir="3806097" algn="ctr" rotWithShape="0">
                            <a:srgbClr val="375623">
                              <a:alpha val="50000"/>
                            </a:srgbClr>
                          </a:outerShdw>
                        </a:effectLst>
                      </wps:spPr>
                      <wps:txbx>
                        <w:txbxContent>
                          <w:p w14:paraId="48BE19A1" w14:textId="77777777" w:rsidR="000B0B1F" w:rsidRPr="0060629D" w:rsidRDefault="000B0B1F" w:rsidP="00B9219B">
                            <w:pPr>
                              <w:jc w:val="center"/>
                              <w:rPr>
                                <w:rFonts w:ascii="Times New Roman" w:hAnsi="Times New Roman" w:cs="Times New Roman"/>
                                <w:b/>
                                <w:sz w:val="20"/>
                                <w:szCs w:val="20"/>
                              </w:rPr>
                            </w:pPr>
                            <w:r w:rsidRPr="0060629D">
                              <w:rPr>
                                <w:rFonts w:ascii="Times New Roman" w:hAnsi="Times New Roman" w:cs="Times New Roman"/>
                                <w:b/>
                                <w:sz w:val="20"/>
                                <w:szCs w:val="20"/>
                              </w:rPr>
                              <w:t xml:space="preserve">Оздоровление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AC09A2" id="Скругленный прямоугольник 128" o:spid="_x0000_s1052" style="position:absolute;left:0;text-align:left;margin-left:403pt;margin-top:4pt;width:117.4pt;height:62.2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" fillcolor="aqua" strokecolor="#f2f2f2" strokeweight="3pt">
                <v:shadow on="t" color="#375623" opacity=".5" offset="1pt"/>
                <v:textbox>
                  <w:txbxContent>
                    <w:p w14:paraId="48BE19A1" w14:textId="77777777" w:rsidR="000B0B1F" w:rsidRPr="0060629D" w:rsidRDefault="000B0B1F" w:rsidP="00B9219B">
                      <w:pPr>
                        <w:jc w:val="center"/>
                        <w:rPr>
                          <w:rFonts w:ascii="Times New Roman" w:hAnsi="Times New Roman" w:cs="Times New Roman"/>
                          <w:b/>
                          <w:sz w:val="20"/>
                          <w:szCs w:val="20"/>
                        </w:rPr>
                      </w:pPr>
                      <w:r w:rsidRPr="0060629D">
                        <w:rPr>
                          <w:rFonts w:ascii="Times New Roman" w:hAnsi="Times New Roman" w:cs="Times New Roman"/>
                          <w:b/>
                          <w:sz w:val="20"/>
                          <w:szCs w:val="20"/>
                        </w:rPr>
                        <w:t xml:space="preserve">Оздоровление </w:t>
                      </w:r>
                    </w:p>
                  </w:txbxContent>
                </v:textbox>
              </v:roundrect>
            </w:pict>
          </mc:Fallback>
        </mc:AlternateContent>
      </w: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184" behindDoc="0" locked="0" layoutInCell="1" allowOverlap="1" wp14:anchorId="34845DDE" wp14:editId="420318C3">
                <wp:simplePos x="0" y="0"/>
                <wp:positionH relativeFrom="column">
                  <wp:posOffset>50165</wp:posOffset>
                </wp:positionH>
                <wp:positionV relativeFrom="paragraph">
                  <wp:posOffset>60325</wp:posOffset>
                </wp:positionV>
                <wp:extent cx="1443355" cy="756920"/>
                <wp:effectExtent l="19050" t="26035" r="33020" b="45720"/>
                <wp:wrapNone/>
                <wp:docPr id="127" name="Скругленный прямоугольник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3355" cy="756920"/>
                        </a:xfrm>
                        <a:prstGeom prst="roundRect">
                          <a:avLst>
                            <a:gd name="adj" fmla="val 16667"/>
                          </a:avLst>
                        </a:prstGeom>
                        <a:solidFill>
                          <a:srgbClr val="00FFFF"/>
                        </a:solidFill>
                        <a:ln w="38100">
                          <a:solidFill>
                            <a:srgbClr val="F2F2F2"/>
                          </a:solidFill>
                          <a:round/>
                          <a:headEnd/>
                          <a:tailEnd/>
                        </a:ln>
                        <a:effectLst>
                          <a:outerShdw dist="28398" dir="3806097" algn="ctr" rotWithShape="0">
                            <a:srgbClr val="1F4D78">
                              <a:alpha val="50000"/>
                            </a:srgbClr>
                          </a:outerShdw>
                        </a:effectLst>
                      </wps:spPr>
                      <wps:txbx>
                        <w:txbxContent>
                          <w:p w14:paraId="1329A65E" w14:textId="77777777" w:rsidR="000B0B1F" w:rsidRPr="0060629D" w:rsidRDefault="000B0B1F" w:rsidP="00B9219B">
                            <w:pPr>
                              <w:jc w:val="center"/>
                              <w:rPr>
                                <w:rFonts w:ascii="Times New Roman" w:hAnsi="Times New Roman" w:cs="Times New Roman"/>
                                <w:b/>
                                <w:sz w:val="20"/>
                                <w:szCs w:val="20"/>
                              </w:rPr>
                            </w:pPr>
                            <w:r w:rsidRPr="0060629D">
                              <w:rPr>
                                <w:rFonts w:ascii="Times New Roman" w:hAnsi="Times New Roman" w:cs="Times New Roman"/>
                                <w:b/>
                                <w:sz w:val="20"/>
                                <w:szCs w:val="20"/>
                              </w:rPr>
                              <w:t>Формирование ценностей ЗОЖ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845DDE" id="Скругленный прямоугольник 127" o:spid="_x0000_s1053" style="position:absolute;left:0;text-align:left;margin-left:3.95pt;margin-top:4.75pt;width:113.65pt;height:59.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" fillcolor="aqua" strokecolor="#f2f2f2" strokeweight="3pt">
                <v:shadow on="t" color="#1f4d78" opacity=".5" offset="1pt"/>
                <v:textbox>
                  <w:txbxContent>
                    <w:p w14:paraId="1329A65E" w14:textId="77777777" w:rsidR="000B0B1F" w:rsidRPr="0060629D" w:rsidRDefault="000B0B1F" w:rsidP="00B9219B">
                      <w:pPr>
                        <w:jc w:val="center"/>
                        <w:rPr>
                          <w:rFonts w:ascii="Times New Roman" w:hAnsi="Times New Roman" w:cs="Times New Roman"/>
                          <w:b/>
                          <w:sz w:val="20"/>
                          <w:szCs w:val="20"/>
                        </w:rPr>
                      </w:pPr>
                      <w:r w:rsidRPr="0060629D">
                        <w:rPr>
                          <w:rFonts w:ascii="Times New Roman" w:hAnsi="Times New Roman" w:cs="Times New Roman"/>
                          <w:b/>
                          <w:sz w:val="20"/>
                          <w:szCs w:val="20"/>
                        </w:rPr>
                        <w:t>Формирование ценностей ЗОЖ</w:t>
                      </w:r>
                    </w:p>
                  </w:txbxContent>
                </v:textbox>
              </v:roundrect>
            </w:pict>
          </mc:Fallback>
        </mc:AlternateContent>
      </w:r>
    </w:p>
    <w:p w14:paraId="27748475"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C0A488F"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18E576F"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CBD3415"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184061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0EA4898"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01760" behindDoc="0" locked="0" layoutInCell="1" allowOverlap="1" wp14:anchorId="2A7D3CFF" wp14:editId="0BD9CDE7">
                <wp:simplePos x="0" y="0"/>
                <wp:positionH relativeFrom="column">
                  <wp:posOffset>1826895</wp:posOffset>
                </wp:positionH>
                <wp:positionV relativeFrom="paragraph">
                  <wp:posOffset>2540</wp:posOffset>
                </wp:positionV>
                <wp:extent cx="3100070" cy="461645"/>
                <wp:effectExtent l="24130" t="26035" r="38100" b="45720"/>
                <wp:wrapNone/>
                <wp:docPr id="126" name="Скругленный прямоугольник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0070" cy="461645"/>
                        </a:xfrm>
                        <a:prstGeom prst="roundRect">
                          <a:avLst>
                            <a:gd name="adj" fmla="val 16667"/>
                          </a:avLst>
                        </a:prstGeom>
                        <a:solidFill>
                          <a:srgbClr val="00FFFF"/>
                        </a:solidFill>
                        <a:ln w="38100">
                          <a:solidFill>
                            <a:srgbClr val="F2F2F2"/>
                          </a:solidFill>
                          <a:round/>
                          <a:headEnd/>
                          <a:tailEnd/>
                        </a:ln>
                        <a:effectLst>
                          <a:outerShdw dist="28398" dir="3806097" algn="ctr" rotWithShape="0">
                            <a:srgbClr val="375623">
                              <a:alpha val="50000"/>
                            </a:srgbClr>
                          </a:outerShdw>
                        </a:effectLst>
                      </wps:spPr>
                      <wps:txbx>
                        <w:txbxContent>
                          <w:p w14:paraId="16F398E4" w14:textId="77777777" w:rsidR="000B0B1F" w:rsidRPr="0060629D" w:rsidRDefault="000B0B1F" w:rsidP="00B9219B">
                            <w:pPr>
                              <w:jc w:val="center"/>
                              <w:rPr>
                                <w:rFonts w:ascii="Times New Roman" w:hAnsi="Times New Roman" w:cs="Times New Roman"/>
                                <w:b/>
                                <w:sz w:val="20"/>
                                <w:szCs w:val="20"/>
                              </w:rPr>
                            </w:pPr>
                            <w:r w:rsidRPr="0060629D">
                              <w:rPr>
                                <w:rFonts w:ascii="Times New Roman" w:hAnsi="Times New Roman" w:cs="Times New Roman"/>
                                <w:b/>
                                <w:sz w:val="20"/>
                                <w:szCs w:val="20"/>
                              </w:rPr>
                              <w:t>Развитие двигательной деятельности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7D3CFF" id="Скругленный прямоугольник 126" o:spid="_x0000_s1054" style="position:absolute;left:0;text-align:left;margin-left:143.85pt;margin-top:.2pt;width:244.1pt;height:36.3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" fillcolor="aqua" strokecolor="#f2f2f2" strokeweight="3pt">
                <v:shadow on="t" color="#375623" opacity=".5" offset="1pt"/>
                <v:textbox>
                  <w:txbxContent>
                    <w:p w14:paraId="16F398E4" w14:textId="77777777" w:rsidR="000B0B1F" w:rsidRPr="0060629D" w:rsidRDefault="000B0B1F" w:rsidP="00B9219B">
                      <w:pPr>
                        <w:jc w:val="center"/>
                        <w:rPr>
                          <w:rFonts w:ascii="Times New Roman" w:hAnsi="Times New Roman" w:cs="Times New Roman"/>
                          <w:b/>
                          <w:sz w:val="20"/>
                          <w:szCs w:val="20"/>
                        </w:rPr>
                      </w:pPr>
                      <w:r w:rsidRPr="0060629D">
                        <w:rPr>
                          <w:rFonts w:ascii="Times New Roman" w:hAnsi="Times New Roman" w:cs="Times New Roman"/>
                          <w:b/>
                          <w:sz w:val="20"/>
                          <w:szCs w:val="20"/>
                        </w:rPr>
                        <w:t>Развитие двигательной деятельности</w:t>
                      </w:r>
                    </w:p>
                  </w:txbxContent>
                </v:textbox>
              </v:roundrect>
            </w:pict>
          </mc:Fallback>
        </mc:AlternateContent>
      </w:r>
    </w:p>
    <w:p w14:paraId="76EFB773"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55D9FF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3CF148F"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740672" behindDoc="0" locked="0" layoutInCell="1" allowOverlap="1" wp14:anchorId="27138157" wp14:editId="3DBCE152">
                <wp:simplePos x="0" y="0"/>
                <wp:positionH relativeFrom="column">
                  <wp:posOffset>3084195</wp:posOffset>
                </wp:positionH>
                <wp:positionV relativeFrom="paragraph">
                  <wp:posOffset>86995</wp:posOffset>
                </wp:positionV>
                <wp:extent cx="485775" cy="466725"/>
                <wp:effectExtent l="109855" t="20955" r="118745" b="74295"/>
                <wp:wrapNone/>
                <wp:docPr id="125" name="Стрелка вниз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54232" id="Стрелка вниз 125" o:spid="_x0000_s1026" type="#_x0000_t67" style="position:absolute;margin-left:242.85pt;margin-top:6.85pt;width:38.25pt;height:36.7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" fillcolor="#ffc000" strokecolor="#f2f2f2" strokeweight="3pt">
                <v:shadow on="t" color="#7f5f00" opacity=".5" offset="1pt"/>
              </v:shape>
            </w:pict>
          </mc:Fallback>
        </mc:AlternateContent>
      </w:r>
    </w:p>
    <w:p w14:paraId="4A548A84"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2852B841"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8736856"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800" behindDoc="0" locked="0" layoutInCell="1" allowOverlap="1" wp14:anchorId="19B72149" wp14:editId="121CEECB">
                <wp:simplePos x="0" y="0"/>
                <wp:positionH relativeFrom="column">
                  <wp:posOffset>12065</wp:posOffset>
                </wp:positionH>
                <wp:positionV relativeFrom="paragraph">
                  <wp:posOffset>144780</wp:posOffset>
                </wp:positionV>
                <wp:extent cx="6534785" cy="2190750"/>
                <wp:effectExtent l="19050" t="19050" r="37465" b="57150"/>
                <wp:wrapNone/>
                <wp:docPr id="124" name="Скругленный прямоугольник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785" cy="2190750"/>
                        </a:xfrm>
                        <a:prstGeom prst="roundRect">
                          <a:avLst>
                            <a:gd name="adj" fmla="val 16667"/>
                          </a:avLst>
                        </a:prstGeom>
                        <a:solidFill>
                          <a:srgbClr val="00FFFF"/>
                        </a:solidFill>
                        <a:ln w="38100">
                          <a:solidFill>
                            <a:srgbClr val="F2F2F2"/>
                          </a:solidFill>
                          <a:round/>
                          <a:headEnd/>
                          <a:tailEnd/>
                        </a:ln>
                        <a:effectLst>
                          <a:outerShdw dist="28398" dir="3806097" algn="ctr" rotWithShape="0">
                            <a:srgbClr val="375623">
                              <a:alpha val="50000"/>
                            </a:srgbClr>
                          </a:outerShdw>
                        </a:effectLst>
                      </wps:spPr>
                      <wps:txbx>
                        <w:txbxContent>
                          <w:p w14:paraId="33B5E9B5" w14:textId="77777777" w:rsidR="000B0B1F" w:rsidRPr="0060629D" w:rsidRDefault="000B0B1F" w:rsidP="00B9219B">
                            <w:pPr>
                              <w:jc w:val="both"/>
                              <w:rPr>
                                <w:rFonts w:ascii="Times New Roman" w:hAnsi="Times New Roman" w:cs="Times New Roman"/>
                                <w:b/>
                                <w:sz w:val="20"/>
                                <w:szCs w:val="20"/>
                              </w:rPr>
                            </w:pPr>
                            <w:r w:rsidRPr="0060629D">
                              <w:rPr>
                                <w:rFonts w:ascii="Times New Roman" w:hAnsi="Times New Roman" w:cs="Times New Roman"/>
                                <w:b/>
                                <w:sz w:val="20"/>
                                <w:szCs w:val="20"/>
                              </w:rPr>
                              <w:t>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B72149" id="Скругленный прямоугольник 124" o:spid="_x0000_s1055" style="position:absolute;left:0;text-align:left;margin-left:.95pt;margin-top:11.4pt;width:514.55pt;height:17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" fillcolor="aqua" strokecolor="#f2f2f2" strokeweight="3pt">
                <v:shadow on="t" color="#375623" opacity=".5" offset="1pt"/>
                <v:textbox>
                  <w:txbxContent>
                    <w:p w14:paraId="33B5E9B5" w14:textId="77777777" w:rsidR="000B0B1F" w:rsidRPr="0060629D" w:rsidRDefault="000B0B1F" w:rsidP="00B9219B">
                      <w:pPr>
                        <w:jc w:val="both"/>
                        <w:rPr>
                          <w:rFonts w:ascii="Times New Roman" w:hAnsi="Times New Roman" w:cs="Times New Roman"/>
                          <w:b/>
                          <w:sz w:val="20"/>
                          <w:szCs w:val="20"/>
                        </w:rPr>
                      </w:pPr>
                      <w:r w:rsidRPr="0060629D">
                        <w:rPr>
                          <w:rFonts w:ascii="Times New Roman" w:hAnsi="Times New Roman" w:cs="Times New Roman"/>
                          <w:b/>
                          <w:sz w:val="20"/>
                          <w:szCs w:val="20"/>
                        </w:rPr>
                        <w:t>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txbxContent>
                </v:textbox>
              </v:roundrect>
            </w:pict>
          </mc:Fallback>
        </mc:AlternateContent>
      </w:r>
    </w:p>
    <w:p w14:paraId="4E767319"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12A6757"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2CB459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B3A0C5A"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4CF87F48"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437DBE6"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DFBF23B"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58875A8"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3F169F06"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61DF7FB8"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633AE2D"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17ADE99D" w14:textId="77777777" w:rsidR="00B9219B" w:rsidRPr="00531261" w:rsidRDefault="00B9219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05E7E9C8" w14:textId="5575BB8F" w:rsidR="0060629D" w:rsidRPr="00531261" w:rsidRDefault="0060629D"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20A94EFE" w14:textId="1A482B49" w:rsidR="00EC30FB" w:rsidRPr="00531261" w:rsidRDefault="00EC30F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5DB14E28" w14:textId="76104F09" w:rsidR="00EC30FB" w:rsidRPr="00531261" w:rsidRDefault="00EC30FB"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2D00448C" w14:textId="77777777" w:rsidR="0003776C" w:rsidRPr="00531261" w:rsidRDefault="0003776C"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p w14:paraId="7E526CBF" w14:textId="77777777" w:rsidR="0060629D" w:rsidRPr="00531261" w:rsidRDefault="0060629D" w:rsidP="00D04851">
      <w:pPr>
        <w:tabs>
          <w:tab w:val="left" w:pos="567"/>
          <w:tab w:val="left" w:pos="9921"/>
        </w:tabs>
        <w:spacing w:after="0" w:line="240" w:lineRule="auto"/>
        <w:ind w:right="-2" w:firstLine="284"/>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0"/>
      </w:tblGrid>
      <w:tr w:rsidR="00EC30FB" w:rsidRPr="00531261" w14:paraId="12588B20" w14:textId="77777777" w:rsidTr="00FD0D8F">
        <w:trPr>
          <w:trHeight w:val="274"/>
        </w:trPr>
        <w:tc>
          <w:tcPr>
            <w:tcW w:w="10420" w:type="dxa"/>
            <w:shd w:val="clear" w:color="auto" w:fill="00B0F0"/>
          </w:tcPr>
          <w:p w14:paraId="7A39B16D" w14:textId="1822FB6C"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Cs/>
                <w:sz w:val="24"/>
                <w:szCs w:val="24"/>
                <w:lang w:eastAsia="ru-RU"/>
              </w:rPr>
              <w:t>Обязательная часть</w:t>
            </w:r>
          </w:p>
        </w:tc>
      </w:tr>
      <w:tr w:rsidR="00EC30FB" w:rsidRPr="00531261" w14:paraId="2693B785" w14:textId="77777777" w:rsidTr="00BA5216">
        <w:trPr>
          <w:trHeight w:val="274"/>
        </w:trPr>
        <w:tc>
          <w:tcPr>
            <w:tcW w:w="10420" w:type="dxa"/>
          </w:tcPr>
          <w:p w14:paraId="76188ADA" w14:textId="460B905D"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iCs/>
                <w:sz w:val="24"/>
                <w:szCs w:val="24"/>
                <w:lang w:eastAsia="ru-RU"/>
              </w:rPr>
              <w:t>Содержание</w:t>
            </w:r>
          </w:p>
        </w:tc>
      </w:tr>
      <w:tr w:rsidR="00EC30FB" w:rsidRPr="00531261" w14:paraId="739C91CC" w14:textId="77777777" w:rsidTr="00BA5216">
        <w:trPr>
          <w:trHeight w:val="274"/>
        </w:trPr>
        <w:tc>
          <w:tcPr>
            <w:tcW w:w="10420" w:type="dxa"/>
          </w:tcPr>
          <w:p w14:paraId="74828B16"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 проведении режимных моментов:</w:t>
            </w:r>
          </w:p>
          <w:p w14:paraId="4F1ECAD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Комплексы закаливающих процедур (оздоровительные прогулки, мытье рук прохладной водой перед каждым приемом пищи, полоскание рта и горла после еды. Воздушные ванны, ходьба босиком по ребристым дорожкам до и после сна, контрастные ножные ванны), утренняя гимнастика, упражнения и подвижные игры во второй половине дня.</w:t>
            </w:r>
          </w:p>
          <w:p w14:paraId="6B57AFA1"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Самостоятельная деятельность детей:</w:t>
            </w:r>
          </w:p>
          <w:p w14:paraId="1DF9AF6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Самостоятельные подвижные игры, игры на свежем воздухе, спортивные игры и занятия (катание на санках, лыжах, велосипеде и пр.).</w:t>
            </w:r>
          </w:p>
          <w:p w14:paraId="0ECB867F"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Взаимодействие с семьями воспитанников:</w:t>
            </w:r>
          </w:p>
          <w:p w14:paraId="30F37BD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Работа с родителями (в форме лекций, бесед, открытых занятий и т.д.) с целью обеспечения полноценного физического развития детей.</w:t>
            </w:r>
          </w:p>
          <w:p w14:paraId="07E1FE4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Объяснять родителям, как образ жизни семьи воздействует на здоровье ребенка.</w:t>
            </w:r>
          </w:p>
          <w:p w14:paraId="03E4E59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Информировать родителей о факторах, влияющих на физическое здоровье ребенка (спокойное общение, питание, закаливание, движения). Рассказывать о действии негативных факторов </w:t>
            </w:r>
            <w:r w:rsidRPr="00531261">
              <w:rPr>
                <w:rFonts w:ascii="Times New Roman" w:eastAsia="Times New Roman" w:hAnsi="Times New Roman" w:cs="Times New Roman"/>
                <w:sz w:val="24"/>
                <w:szCs w:val="24"/>
                <w:lang w:eastAsia="ru-RU"/>
              </w:rPr>
              <w:lastRenderedPageBreak/>
              <w:t>(переохлаждение, перегревание, перекармливание и др.), наносящих непоправимый вред здоровью малыша. Помогать родителям сохранять и укреплять физическое и психическое здоровье ребенка.</w:t>
            </w:r>
          </w:p>
          <w:p w14:paraId="7F4814E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w:t>
            </w:r>
          </w:p>
          <w:p w14:paraId="0B58218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родителей с оздоровительными мероприятиями, проводимыми в детском саду.</w:t>
            </w:r>
          </w:p>
          <w:p w14:paraId="4F0B89C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 Разъяснять важность посещения детьми секций, студий, ориентированных на оздоровление дошкольников. </w:t>
            </w:r>
          </w:p>
          <w:p w14:paraId="08B10DD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Совместно с родителями и при участии медико-психологической службы детского сада создавать индивидуальные программы оздоровления детей и поддерживать семью в их реализации.</w:t>
            </w:r>
          </w:p>
          <w:p w14:paraId="0B6D426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Разъяснять родителям (через оформление соответствующего раздела в «уголке для родителей», на родительских собраниях, в личных беседах, рекомендуя соответствующую литературу) необходимость создания в семье предпосылок для полноценного физического развития ребенка.</w:t>
            </w:r>
          </w:p>
          <w:p w14:paraId="7998697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Ориентировать родителей на формирование у ребенка положительного отношения к физкультуре и спорту; привычки выполнять ежедневно утреннюю гимнастику (это лучше всего делать на личном примере или через совместную утреннюю зарядку); стимулирование двигательной активности ребенка совместными спортивными занятиями (лыжи, коньки, фитнес), совместными подвижными играми, длительными прогулками в парк или лес; создание дома спортивного уголка; покупка ребенку спортивного инвентаря (мячик, скакалка, лыжи, коньки, велосипед, самокат и т.д.); совместное чтение литературы, посвященной спорту; просмотр соответствующих художественных и мультипликационных фильмов.</w:t>
            </w:r>
          </w:p>
          <w:p w14:paraId="6711E49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Информировать родителей об актуальных задачах физического воспитания детей на разных возрастных этапах их развития, а также о возможностях детского сада в решении данных задач.</w:t>
            </w:r>
          </w:p>
          <w:p w14:paraId="347BA59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лучшим опытом физического воспитания дошкольников в семье и детском саду, демонстрирующим средства, формы и методы развития важных физических качеств, воспитания потребности в двигательной деятельности.</w:t>
            </w:r>
          </w:p>
          <w:p w14:paraId="068D3E5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Создавать в детском саду условия для совместных с родителями занятий физической культурой и спортом, открывая разнообразные секции и клубы (любителей туризма, плавания и пр.). Привлекать родителей к участию в совместных с детьми физкультурных праздниках и других мероприятиях, организуемых в детском саду (а также районе, городе).</w:t>
            </w:r>
          </w:p>
        </w:tc>
      </w:tr>
      <w:tr w:rsidR="00EC30FB" w:rsidRPr="00531261" w14:paraId="1B9D0FA7" w14:textId="77777777" w:rsidTr="00FD0D8F">
        <w:trPr>
          <w:trHeight w:val="274"/>
        </w:trPr>
        <w:tc>
          <w:tcPr>
            <w:tcW w:w="10420" w:type="dxa"/>
            <w:shd w:val="clear" w:color="auto" w:fill="00B0F0"/>
          </w:tcPr>
          <w:p w14:paraId="404E6C49" w14:textId="3278CA96" w:rsidR="00EC30FB" w:rsidRPr="00531261" w:rsidRDefault="00EC30FB"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lastRenderedPageBreak/>
              <w:t>Задачи:</w:t>
            </w:r>
          </w:p>
        </w:tc>
      </w:tr>
      <w:tr w:rsidR="00EC30FB" w:rsidRPr="00531261" w14:paraId="7AAAB52B" w14:textId="77777777" w:rsidTr="00BA5216">
        <w:trPr>
          <w:trHeight w:val="274"/>
        </w:trPr>
        <w:tc>
          <w:tcPr>
            <w:tcW w:w="10420" w:type="dxa"/>
          </w:tcPr>
          <w:p w14:paraId="255D8BC9"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2-3-го года жизни:</w:t>
            </w:r>
          </w:p>
          <w:p w14:paraId="10C85937"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Сохранение и укрепление Физического и психического здоровья детей</w:t>
            </w:r>
          </w:p>
          <w:p w14:paraId="7113597C"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 течение года под руководством медицинского персонала, учитывая здоровье детей и местные условия, осуществлять комплекс закаливающих процедур с использованием природных факторов: воздуха, солнца, воды. Приучать детей находиться в помещении в облегченной одежде. Обеспечивать длительность их пребывания на воздухе в соответствии с режимом дня.</w:t>
            </w:r>
          </w:p>
          <w:p w14:paraId="0E5CE755"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 проведении закаливающих мероприятий осуществлять дифферен</w:t>
            </w:r>
            <w:r w:rsidRPr="00531261">
              <w:rPr>
                <w:rFonts w:ascii="Times New Roman" w:eastAsia="Times New Roman" w:hAnsi="Times New Roman" w:cs="Times New Roman"/>
                <w:sz w:val="24"/>
                <w:szCs w:val="24"/>
                <w:lang w:eastAsia="ru-RU"/>
              </w:rPr>
              <w:softHyphen/>
              <w:t>цированный подход к детям с учетом состояния их здоровья.</w:t>
            </w:r>
          </w:p>
          <w:p w14:paraId="1D234FF8"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Специальные закаливающие процедуры проводить по решению адми</w:t>
            </w:r>
            <w:r w:rsidRPr="00531261">
              <w:rPr>
                <w:rFonts w:ascii="Times New Roman" w:eastAsia="Times New Roman" w:hAnsi="Times New Roman" w:cs="Times New Roman"/>
                <w:sz w:val="24"/>
                <w:szCs w:val="24"/>
                <w:lang w:eastAsia="ru-RU"/>
              </w:rPr>
              <w:softHyphen/>
              <w:t>нистрации и медицинского персонала дошкольного учреждения, принимая во внимание пожелания родителей.</w:t>
            </w:r>
          </w:p>
          <w:p w14:paraId="6EBF9763"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Воспитание культурно-гигиенических навыков</w:t>
            </w:r>
          </w:p>
          <w:p w14:paraId="471F96F1"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Продолжать учить детей под контролем взрослого, а затем самостоя</w:t>
            </w:r>
            <w:r w:rsidRPr="00531261">
              <w:rPr>
                <w:rFonts w:ascii="Times New Roman" w:eastAsia="Times New Roman" w:hAnsi="Times New Roman" w:cs="Times New Roman"/>
                <w:sz w:val="24"/>
                <w:szCs w:val="24"/>
                <w:lang w:eastAsia="ru-RU"/>
              </w:rPr>
              <w:softHyphen/>
              <w:t>тельно мыть руки по мере загрязнения и перед едой, насухо вытирать лицо и руки личным полотенцем.</w:t>
            </w:r>
          </w:p>
          <w:p w14:paraId="21EE7DA2"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Формировать умение с помощью взрослого приводить себя в порядок. Формировать навык пользования индивидуальными предметами (носо</w:t>
            </w:r>
            <w:r w:rsidRPr="00531261">
              <w:rPr>
                <w:rFonts w:ascii="Times New Roman" w:eastAsia="Times New Roman" w:hAnsi="Times New Roman" w:cs="Times New Roman"/>
                <w:sz w:val="24"/>
                <w:szCs w:val="24"/>
                <w:lang w:eastAsia="ru-RU"/>
              </w:rPr>
              <w:softHyphen/>
              <w:t>вым платком, салфеткой, полотенцем, расческой, горшком).</w:t>
            </w:r>
          </w:p>
          <w:p w14:paraId="555680C6"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Во время еды учить детей правильно держать ложку.</w:t>
            </w:r>
          </w:p>
          <w:p w14:paraId="72970C5C"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Обучать детей порядку одевания и раздевания. При небольшой помо</w:t>
            </w:r>
            <w:r w:rsidRPr="00531261">
              <w:rPr>
                <w:rFonts w:ascii="Times New Roman" w:eastAsia="Times New Roman" w:hAnsi="Times New Roman" w:cs="Times New Roman"/>
                <w:sz w:val="24"/>
                <w:szCs w:val="24"/>
                <w:lang w:eastAsia="ru-RU"/>
              </w:rPr>
              <w:softHyphen/>
              <w:t>щи взрослого учить снимать одежду, обувь (расстегивать пуговицы спере</w:t>
            </w:r>
            <w:r w:rsidRPr="00531261">
              <w:rPr>
                <w:rFonts w:ascii="Times New Roman" w:eastAsia="Times New Roman" w:hAnsi="Times New Roman" w:cs="Times New Roman"/>
                <w:sz w:val="24"/>
                <w:szCs w:val="24"/>
                <w:lang w:eastAsia="ru-RU"/>
              </w:rPr>
              <w:softHyphen/>
              <w:t>ди, застежки на липучках); в определенном порядке аккуратно складывать снятую одежду; правильно надевать одежду и обувь.</w:t>
            </w:r>
          </w:p>
          <w:p w14:paraId="27C21CDC"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Формирование начальных представлений о здоровом образе жизни</w:t>
            </w:r>
          </w:p>
          <w:p w14:paraId="5CD9EC14"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Формировать представления о значении каждого органа для нормаль</w:t>
            </w:r>
            <w:r w:rsidRPr="00531261">
              <w:rPr>
                <w:rFonts w:ascii="Times New Roman" w:eastAsia="Times New Roman" w:hAnsi="Times New Roman" w:cs="Times New Roman"/>
                <w:sz w:val="24"/>
                <w:szCs w:val="24"/>
                <w:lang w:eastAsia="ru-RU"/>
              </w:rPr>
              <w:softHyphen/>
              <w:t>ной жизнедеятельности человека: глазки —смотреть, ушки —слышать, но</w:t>
            </w:r>
            <w:r w:rsidRPr="00531261">
              <w:rPr>
                <w:rFonts w:ascii="Times New Roman" w:eastAsia="Times New Roman" w:hAnsi="Times New Roman" w:cs="Times New Roman"/>
                <w:sz w:val="24"/>
                <w:szCs w:val="24"/>
                <w:lang w:eastAsia="ru-RU"/>
              </w:rPr>
              <w:softHyphen/>
              <w:t xml:space="preserve">сик - нюхать, язычок — пробовать (определять) </w:t>
            </w:r>
            <w:r w:rsidRPr="00531261">
              <w:rPr>
                <w:rFonts w:ascii="Times New Roman" w:eastAsia="Times New Roman" w:hAnsi="Times New Roman" w:cs="Times New Roman"/>
                <w:sz w:val="24"/>
                <w:szCs w:val="24"/>
                <w:lang w:eastAsia="ru-RU"/>
              </w:rPr>
              <w:lastRenderedPageBreak/>
              <w:t>на вкус, ручки—хватать, держать, трогать; ножки—стоять, прыгать, бегать, ходить; голова—думать, запоминать; туловище — наклоняться и поворачиваться в разные стороны.</w:t>
            </w:r>
          </w:p>
          <w:p w14:paraId="2F429209"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Развитие физических качеств, накопление и обогащение двигательного опыта</w:t>
            </w:r>
          </w:p>
          <w:p w14:paraId="27E923C9"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Формировать умение ходить и бегать, не наталкиваясь друг на друга, с согласованными, свободными движениями рук и ног. Приучать действо</w:t>
            </w:r>
            <w:r w:rsidRPr="00531261">
              <w:rPr>
                <w:rFonts w:ascii="Times New Roman" w:eastAsia="Times New Roman" w:hAnsi="Times New Roman" w:cs="Times New Roman"/>
                <w:sz w:val="24"/>
                <w:szCs w:val="24"/>
                <w:lang w:eastAsia="ru-RU"/>
              </w:rPr>
              <w:softHyphen/>
              <w:t>вать сообща, придерживаясь определенного направления передвижения с опорой на зрительные ориентиры, менять направление и характер движе</w:t>
            </w:r>
            <w:r w:rsidRPr="00531261">
              <w:rPr>
                <w:rFonts w:ascii="Times New Roman" w:eastAsia="Times New Roman" w:hAnsi="Times New Roman" w:cs="Times New Roman"/>
                <w:sz w:val="24"/>
                <w:szCs w:val="24"/>
                <w:lang w:eastAsia="ru-RU"/>
              </w:rPr>
              <w:softHyphen/>
              <w:t>ния во время ходьбы и бега в соответствии с указанием педагога.</w:t>
            </w:r>
          </w:p>
          <w:p w14:paraId="360E988F"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Формировать умение сохранять устойчивое положение тела, правильную осанку.</w:t>
            </w:r>
          </w:p>
          <w:p w14:paraId="68FF64D0"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Развивать движения в ходе обучения разнообразным формам двигательной активности.</w:t>
            </w:r>
          </w:p>
          <w:p w14:paraId="28CB689D"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Закреплять навыки ползания, лазанья, разнообразные действия с мячом (брать, держать, переносить, класть, бросать, катать).</w:t>
            </w:r>
          </w:p>
          <w:p w14:paraId="1E791BD7"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Развивать умение прыгать на двух ногах на месте, с продвижением вперед, в длину с места, отталкиваясь двумя ногами.</w:t>
            </w:r>
          </w:p>
          <w:p w14:paraId="272DC18D"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Формирование потребности в двигательной активности и физическом совершенствовании</w:t>
            </w:r>
          </w:p>
          <w:p w14:paraId="21670BC7"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Воспитывать желание выполнять физические упражнения на прогулке.</w:t>
            </w:r>
          </w:p>
          <w:p w14:paraId="093B84B3" w14:textId="77777777" w:rsidR="00EC30FB" w:rsidRPr="00531261" w:rsidRDefault="00EC30F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Развивать стремление играть в подвижные игры с простым содержани</w:t>
            </w:r>
            <w:r w:rsidRPr="00531261">
              <w:rPr>
                <w:rFonts w:ascii="Times New Roman" w:eastAsia="Times New Roman" w:hAnsi="Times New Roman" w:cs="Times New Roman"/>
                <w:sz w:val="24"/>
                <w:szCs w:val="24"/>
                <w:lang w:eastAsia="ru-RU"/>
              </w:rPr>
              <w:softHyphen/>
              <w:t>ем, несложными движениями. Развивать умение играть в игры, способству</w:t>
            </w:r>
            <w:r w:rsidRPr="00531261">
              <w:rPr>
                <w:rFonts w:ascii="Times New Roman" w:eastAsia="Times New Roman" w:hAnsi="Times New Roman" w:cs="Times New Roman"/>
                <w:sz w:val="24"/>
                <w:szCs w:val="24"/>
                <w:lang w:eastAsia="ru-RU"/>
              </w:rPr>
              <w:softHyphen/>
              <w:t>ющие совершенствованию основных движений (ходьба, бег, бросание, ка</w:t>
            </w:r>
            <w:r w:rsidRPr="00531261">
              <w:rPr>
                <w:rFonts w:ascii="Times New Roman" w:eastAsia="Times New Roman" w:hAnsi="Times New Roman" w:cs="Times New Roman"/>
                <w:sz w:val="24"/>
                <w:szCs w:val="24"/>
                <w:lang w:eastAsia="ru-RU"/>
              </w:rPr>
              <w:softHyphen/>
              <w:t>тание). Формировать выразительность движений, умение передавать простейшие действия некоторых персонажей (попрыгать, как зайчики; поклевать зернышки и попить водичку, как цыплята, и т.п.).</w:t>
            </w:r>
          </w:p>
          <w:p w14:paraId="4B5E6B5E"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4–го года жизни:</w:t>
            </w:r>
          </w:p>
          <w:p w14:paraId="0049D2AA"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Сохранение и укрепление физического и психического здоровья детей:</w:t>
            </w:r>
          </w:p>
          <w:p w14:paraId="2B236B3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укреплять и охранять здоровье детей, создавать условия для систематического закаливания организма, формирования и совершенствования основных видов движений.</w:t>
            </w:r>
          </w:p>
          <w:p w14:paraId="08D61F2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Осуществлять постоянный контроль за выработкой правильной осанки.</w:t>
            </w:r>
          </w:p>
          <w:p w14:paraId="197656D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Осуществлять под руководством медицинского персонала комплекс закаливающих процедур с использованием различных природных факторов (воздух, солнце, вода).</w:t>
            </w:r>
          </w:p>
          <w:p w14:paraId="6BEF367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Обеспечивать в помещении оптимальный температурный режим, регулярное проветривание.</w:t>
            </w:r>
          </w:p>
          <w:p w14:paraId="530A9AA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находиться в помещении в облегченной одежде. Обеспечивать их пребывание на воздухе в соответствии с режимом дня.</w:t>
            </w:r>
          </w:p>
          <w:p w14:paraId="58DBBD8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Ежедневно проводить утреннюю гимнастику продолжительностью 5-6 минут.</w:t>
            </w:r>
          </w:p>
          <w:p w14:paraId="0102BB1D"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Воспитание культурно-гигиенических навыков:</w:t>
            </w:r>
          </w:p>
          <w:p w14:paraId="60D0FD8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культурно-гигиенические навыки, формировать простейшие навыки поведения во время еды, умывания.</w:t>
            </w:r>
          </w:p>
          <w:p w14:paraId="4C9C2F5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следить за своим внешним видом. Продолжать формировать умение правильно пользоваться мылом, аккуратно мыть руки, лицо, уши; насухо вытираться после умывания, вешать полотенце на место, пользоваться расческой и носовым платком.</w:t>
            </w:r>
          </w:p>
          <w:p w14:paraId="1ED1F4F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элементарные навыки поведения за столом: правильно пользоваться столовой и чайной ложками, вилкой, салфеткой; не крошить хлеб, пережевывать пищу с закрытым ртом, не разговаривать с полным ртом,</w:t>
            </w:r>
          </w:p>
          <w:p w14:paraId="77AFEDC3"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i/>
                <w:sz w:val="24"/>
                <w:szCs w:val="24"/>
                <w:lang w:eastAsia="ru-RU"/>
              </w:rPr>
              <w:t>Формирование начальных представлений о здоровом образе жизни:</w:t>
            </w:r>
          </w:p>
          <w:p w14:paraId="334154F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детей различать и называть органы чувств (глаза, рот, нос, уши), дать представление об их роли в организме и о том, как их беречь и ухаживать за ними.</w:t>
            </w:r>
          </w:p>
          <w:p w14:paraId="6C655CC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представления о полезной и вредной пище; об овощах и фруктах, молочных продуктах, полезных для здоровья человека.</w:t>
            </w:r>
          </w:p>
          <w:p w14:paraId="07A4F7F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представление о том, что утренняя зарядка, игры, физические упражнения вызывают хорошее настроение; с помощью сна восстанавливаются силы.</w:t>
            </w:r>
          </w:p>
          <w:p w14:paraId="5ECA79A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детей с упражнениями, укрепляющими различные органы и системы организма. Дать представление о необходимости закаливания.</w:t>
            </w:r>
          </w:p>
          <w:p w14:paraId="18A9E63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представление о ценности здоровья; формировать желание вести здоровый образ жизни.</w:t>
            </w:r>
          </w:p>
          <w:p w14:paraId="48F1B10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бережное отношение к своему телу, своему здоровью, здоровью других детей.</w:t>
            </w:r>
          </w:p>
          <w:p w14:paraId="7B22678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сообщать о самочувствии взрослым, избегать ситуаций, приносящих вред здоровью, осознавать необходимость лечения.</w:t>
            </w:r>
          </w:p>
          <w:p w14:paraId="71EBD45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потребность в соблюдении навыков гигиены и опрятности в повседневной жизни.</w:t>
            </w:r>
          </w:p>
          <w:p w14:paraId="7F3E8730"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физических качеств, накопление и обогащение двигательного опыта:</w:t>
            </w:r>
          </w:p>
          <w:p w14:paraId="1CD53E7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 Развивать умение ходить и бегать свободно, не шаркая ногами, не опуская голову, сохраняя перекрестную координацию движений рук и ног. Приучать действовать совместно. </w:t>
            </w:r>
          </w:p>
          <w:p w14:paraId="3BC92E3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строиться в колонну по одному, шеренгу, круг, находить свое место при построениях.</w:t>
            </w:r>
          </w:p>
          <w:p w14:paraId="2FFF0AE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сохранять правильную осанку в положениях сидя, стоя, в движении, при выполнении упражнений в равновесии.</w:t>
            </w:r>
          </w:p>
          <w:p w14:paraId="6651798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соблюдать элементарные правила, согласовывать движения, ориентироваться в пространстве.</w:t>
            </w:r>
          </w:p>
          <w:p w14:paraId="5EB14DA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разнообразные виды движений, совершенствовать основные движения. Развивать навыки лазанья, ползания; ловкость, выразительность и красоту движений.</w:t>
            </w:r>
          </w:p>
          <w:p w14:paraId="52FCA5F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Вводить в игры более сложные правила со сменой видов движений.</w:t>
            </w:r>
          </w:p>
          <w:p w14:paraId="41777AE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энергично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w:t>
            </w:r>
          </w:p>
          <w:p w14:paraId="1FB1B92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энергично отталкивать мячи при катании, бросании; ловить мяч двумя руками одновременно.</w:t>
            </w:r>
          </w:p>
          <w:p w14:paraId="00197FA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Обучать хвату за перекладину во время лазанья.</w:t>
            </w:r>
          </w:p>
          <w:p w14:paraId="6D4261F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ползать.</w:t>
            </w:r>
          </w:p>
          <w:p w14:paraId="26B4FABA"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потребности в двигательной активности и физическом совершенствовании:</w:t>
            </w:r>
          </w:p>
          <w:p w14:paraId="0803897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участие детей в совместных играх и физических упражнениях.</w:t>
            </w:r>
          </w:p>
          <w:p w14:paraId="0ABD502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интерес к физическим упражнениям, учить пользоваться физкультурным оборудованием в свободное время.</w:t>
            </w:r>
          </w:p>
          <w:p w14:paraId="1BB9C62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Способствовать формированию у детей положительных эмоций, активности в самостоятельной двигательной деятельности.</w:t>
            </w:r>
          </w:p>
          <w:p w14:paraId="40F3D76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желание и умение кататься на санках, трехколесном велосипеде, лыжах.</w:t>
            </w:r>
          </w:p>
          <w:p w14:paraId="659A7ED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самостоятельно садиться на трехколесный велосипед, кататься на нем и слезать с него.</w:t>
            </w:r>
          </w:p>
          <w:p w14:paraId="730055A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надевать и снимать лыжи, ходить на них, ставить лыжи на место.</w:t>
            </w:r>
          </w:p>
          <w:p w14:paraId="6EE2717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умение реагировать на сигналы «беги», «лови», «стой» и др.; выполнять правила в подвижных играх. </w:t>
            </w:r>
          </w:p>
          <w:p w14:paraId="0028741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Развивать самостоятельность и творчество при выполнении физических упражнений, в подвижных играх. Организовывать подвижные игры с правилами. </w:t>
            </w:r>
          </w:p>
          <w:p w14:paraId="2AFA92A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Поощрять самостоятельные игры детей с каталками, автомобилями, тележками, велосипедами, мячами, шарами.</w:t>
            </w:r>
          </w:p>
          <w:p w14:paraId="69D94458"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5–го года жизни:</w:t>
            </w:r>
          </w:p>
          <w:p w14:paraId="4F1FE239"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Сохранение и укрепление физического и психического здоровья детей:</w:t>
            </w:r>
          </w:p>
          <w:p w14:paraId="1536810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работу по укреплению здоровья детей, закаливанию организма и совершенствованию его функций.</w:t>
            </w:r>
          </w:p>
          <w:p w14:paraId="67006E4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Осуществлять под руководством медицинских работников комплекс закаливающих процедур с использованием природных факторов (воздух, солнце, вода). Обеспечивать пребывание детей на воздухе в соответствии с режимом дня.</w:t>
            </w:r>
          </w:p>
          <w:p w14:paraId="1692EB3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Организовывать и проводить различные подвижные игры (зимой — катание на санках, скольжение по ледяным дорожкам, ходьба на лыжах; в теплый период года — катание на велосипеде).</w:t>
            </w:r>
          </w:p>
          <w:p w14:paraId="1D556B0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Ежедневно проводить утреннюю гимнастику продолжительностью 6-8 минут.</w:t>
            </w:r>
          </w:p>
          <w:p w14:paraId="70F7B62B"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Воспитание культурно-гигиенических навыков:</w:t>
            </w:r>
          </w:p>
          <w:p w14:paraId="6A148C8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воспитывать опрятность, привычку следить за своим внешним видом.</w:t>
            </w:r>
          </w:p>
          <w:p w14:paraId="315FE91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привычку самостоятельно умываться, мыть руки с мылом перед едой, по мере загрязнения, после пользования туалетом.</w:t>
            </w:r>
          </w:p>
          <w:p w14:paraId="477DED3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пользоваться расческой, носовым платком. Приучать при кашле и чихании отворачиваться, прикрывать рот и нос носовым платком.</w:t>
            </w:r>
          </w:p>
          <w:p w14:paraId="450283B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навыки аккуратного приема пищи: пищу брать понемногу, хорошо пережевывать, есть бесшумно, правильно пользоваться столовыми приборами (ложка, вилка), салфеткой, полоскать рот после еды.</w:t>
            </w:r>
          </w:p>
          <w:p w14:paraId="0C82EAE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Формирование начальных представлений о здоровом образе жизни:</w:t>
            </w:r>
          </w:p>
          <w:p w14:paraId="157B66D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Продолжать знакомить детей с частями тела и органами чувств человека. Дать представления о функциональном назначении частей тела и органов чувств для жизни и здоровья человека (руки делают много полезных дел; ноги помогают двигаться; рот говорит, ест; зубы жуют; язык помогает жевать, говорить; кожа чувствует; нос дышит, улавливает запахи; уши слышат).</w:t>
            </w:r>
          </w:p>
          <w:p w14:paraId="3A24BFF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потребность в соблюдении режима питания, употреблении в пищу овощей и фруктов, других полезных продуктов.</w:t>
            </w:r>
          </w:p>
          <w:p w14:paraId="2EE51E4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представления о необходимых телу человека веществах и витаминах. Расширять представления о важности для здоровья сна, гигиенических процедур, движений, закаливания.</w:t>
            </w:r>
          </w:p>
          <w:p w14:paraId="26C66DF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понятиями «здоровье» и «болезнь».</w:t>
            </w:r>
          </w:p>
          <w:p w14:paraId="2574979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устанавливать связь между совершаемым действием и состоянием организма, самочувствием (Я чищу зубы —значит, они у меня будут крепкими и здоровыми», «Я промочил ноги на улице, и у меня начался насморк»).</w:t>
            </w:r>
          </w:p>
          <w:p w14:paraId="04E8119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оказывать себе элементарную помощь при ушибах, обращаться за помощью к взрослым при заболевании, травме.</w:t>
            </w:r>
          </w:p>
          <w:p w14:paraId="55F774E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умение заботиться о своем здоровье.</w:t>
            </w:r>
          </w:p>
          <w:p w14:paraId="114C410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представление о составляющих здорового образа жизни; о значении физических упражнений для организма человека. Воспитывать потребность быть здоровым. Продолжать знакомить с физическими упражнениями на укрепление различных органов и систем организма.</w:t>
            </w:r>
          </w:p>
          <w:p w14:paraId="35672FC3"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физических качеств, накопление и обогащение двигательного опыта:</w:t>
            </w:r>
          </w:p>
          <w:p w14:paraId="52A0289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правильную осанку.</w:t>
            </w:r>
          </w:p>
          <w:p w14:paraId="654270D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и развивать умение ходить и бегать, согласовывая движения рук и ног. Развивать умение бегать легко, ритмично, энергично отталкиваясь носком.</w:t>
            </w:r>
          </w:p>
          <w:p w14:paraId="40EFBA3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к выполнению действий по сигналу. Упражнять в построениях, соблюдении дистанции во время передвижения.</w:t>
            </w:r>
          </w:p>
          <w:p w14:paraId="47C81FE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ползать, пролезать, подлезать, перелезать через предметы.</w:t>
            </w:r>
          </w:p>
          <w:p w14:paraId="637CE32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Развивать умение перелезать с одного пролета гимнастической стенки на другой (вправо, влево).</w:t>
            </w:r>
          </w:p>
          <w:p w14:paraId="4922D07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энергично отталкиваться и правильно приземляться в прыжках на двух ногах на месте и с продвижением вперед, ориентироваться в пространстве.</w:t>
            </w:r>
          </w:p>
          <w:p w14:paraId="57A35C4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 прыжках в длину и высоту с места формировать умение сочетать отталкивание со взмахом рук, при приземлении сохранять равновесие. Формировать умение прыгать через короткую скакалку.</w:t>
            </w:r>
          </w:p>
          <w:p w14:paraId="31174EA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принимать правильное исходное положение при метании, отбивать мяч о землю правой и левой рукой, бросать и ловить его кистями рук (не прижимая к груди).</w:t>
            </w:r>
          </w:p>
          <w:p w14:paraId="663248F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физические качества: гибкость, ловкость, быстроту, выносливость и др.</w:t>
            </w:r>
          </w:p>
          <w:p w14:paraId="3226312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активность детей в играх с мячами, скакалками, обручами и т. д.</w:t>
            </w:r>
          </w:p>
          <w:p w14:paraId="7E39787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кататься на трехколесном велосипеде по прямой, по кругу</w:t>
            </w:r>
          </w:p>
          <w:p w14:paraId="7DCE72D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ходить на лыжах скользящим шагом, выполнять повороты, подниматься на гору.</w:t>
            </w:r>
          </w:p>
          <w:p w14:paraId="7419BD89"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потребности в двигательной активности и физическом совершенствовании:</w:t>
            </w:r>
          </w:p>
          <w:p w14:paraId="1A89199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умения и навыки правильного выполнения движений в различных формах организации двигательной деятельности детей. Воспитывать красоту, грациозность, выразительность движений.</w:t>
            </w:r>
          </w:p>
          <w:p w14:paraId="18A7BA8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и совершенствовать двигательные умения и навыки детей, умение творчески использовать их в самостоятельной двигательной деятельности.</w:t>
            </w:r>
          </w:p>
          <w:p w14:paraId="75ACA75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выполнять ведущую роль в подвижной игре, осознанно относиться к выполнению правил игры.</w:t>
            </w:r>
          </w:p>
          <w:p w14:paraId="7B9D631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к самостоятельному и творческому использованию физкультурного инвентаря и атрибутов для подвижных игр на прогулках.</w:t>
            </w:r>
          </w:p>
          <w:p w14:paraId="5FEF4E2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Один раз в месяц проводить физкультурные досуги продолжительностью 20 минут; два раза в год — физкультурные праздники (зимний и летний) продолжительностью 45 минут.</w:t>
            </w:r>
          </w:p>
          <w:p w14:paraId="7A95540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развивать активность детей в играх с мячами, скакалками, обручами и т. д.</w:t>
            </w:r>
          </w:p>
          <w:p w14:paraId="4DC57D0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быстроту, силу, ловкость, пространственную ориентировку. Воспитывать самостоятельность и инициативность в организации знакомых игр.</w:t>
            </w:r>
          </w:p>
          <w:p w14:paraId="2C5AC31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к выполнению действий по сигналу.</w:t>
            </w:r>
          </w:p>
          <w:p w14:paraId="30FA6C9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w:t>
            </w:r>
          </w:p>
          <w:p w14:paraId="1224E202"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6–го года жизни:</w:t>
            </w:r>
          </w:p>
          <w:p w14:paraId="2BFF119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Сохранение и укрепление физического и психического здоровья детей:</w:t>
            </w:r>
          </w:p>
          <w:p w14:paraId="73527D6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под руководством медицинских работников проводить комплекс закаливающих процедур с использованием природных факторов (воздух, солнце, вода) в сочетании с физическими упражнениями.</w:t>
            </w:r>
          </w:p>
          <w:p w14:paraId="3EA2F24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Ежедневно проводить утреннюю гимнастику продолжительностью 8-10 минут.</w:t>
            </w:r>
          </w:p>
          <w:p w14:paraId="0C35577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 время занятий, требующих высокой умственной нагрузки, и в промежутках между занятиями проводить физкультминутки длительностью 1 -3 минуты.</w:t>
            </w:r>
          </w:p>
          <w:p w14:paraId="75689F7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детей самостоятельно организовывать подвижные спортивные игры, выполнять спортивные упражнения на прогулке, используя имеющееся физкультурное оборудование: зимой кататься на санках, скользить по ледяным дорожкам, ходить на лыжах; в теплый период кататься на двухколесном велосипеде, самокате, роликовых коньках.</w:t>
            </w:r>
          </w:p>
          <w:p w14:paraId="49BA2CB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Воспитание культурно-гигиенических навыков:</w:t>
            </w:r>
          </w:p>
          <w:p w14:paraId="0651260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привычку следить за чистотой тела, опрятностью одежды, прически; самостоятельно чистить зубы, следить за чистотой ногтей: при кашле и чихании закрывать рот и нос платком.</w:t>
            </w:r>
          </w:p>
          <w:p w14:paraId="722D401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w:t>
            </w:r>
          </w:p>
          <w:p w14:paraId="4D01D41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совершенствовать культуру еды: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14:paraId="5A31F5FB"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начальных представлений о здоровом образе жизни:</w:t>
            </w:r>
          </w:p>
          <w:p w14:paraId="49B67B8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представление об особенностях функционирования и целостности человеческого организма. Обращать внимание детей на особенности их организма и здоровья («Мне нельзя есть апельсины — у меня аллергия», «Мне нужно носить очки»).</w:t>
            </w:r>
          </w:p>
          <w:p w14:paraId="78AE69C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представление о составляющих (важных компонентах) здорового образа жизни (правильное питание, движение, сон и солнце, воздух и вода—наши лучшие друзья) и факторах, разрушающих здоровье.</w:t>
            </w:r>
          </w:p>
          <w:p w14:paraId="561CA87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Показывать зависимость здоровья человека от правильного питания.</w:t>
            </w:r>
          </w:p>
          <w:p w14:paraId="2476FD40"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умение определять качество продуктов, основываясь на сенсорных ощущениях.</w:t>
            </w:r>
          </w:p>
          <w:p w14:paraId="03DE3FF1"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роли гигиены и режима дня для здоровья человека.</w:t>
            </w:r>
          </w:p>
          <w:p w14:paraId="0047C32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Дать представление о правилах ухода за больным (заботиться о нем, не шуметь, выполнять его просьбы и поручения). Воспитывать сочувствие к болеющим. Учить характеризовать свое самочувствие.</w:t>
            </w:r>
          </w:p>
          <w:p w14:paraId="5C16E81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Раскрыть возможности здорового человека.</w:t>
            </w:r>
          </w:p>
          <w:p w14:paraId="75D29F4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месте человека в природе, о том, как нужно жить, чтобы не вредить себе и окружающей среде. Формировать у детей потребность в здоровом образе жизни. Прививать интерес к физической культуре и спорту и желание заниматься.</w:t>
            </w:r>
          </w:p>
          <w:p w14:paraId="2C358F1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Познакомить с доступными сведениями из истории олимпийского движения.</w:t>
            </w:r>
          </w:p>
          <w:p w14:paraId="1DBEF14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 основами техники безопасности и правилами поведения в спортивном зале и на спортивной площадке.</w:t>
            </w:r>
          </w:p>
          <w:p w14:paraId="413AB956"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физических качеств, накопление и обогащение двигательного опыта:</w:t>
            </w:r>
          </w:p>
          <w:p w14:paraId="04E4E6D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физические качества в разнообразных формах двигательной деятельности.</w:t>
            </w:r>
          </w:p>
          <w:p w14:paraId="5C78B4B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формировать правильную осанку, умение осознанно выполнять движения.</w:t>
            </w:r>
          </w:p>
          <w:p w14:paraId="1DB914C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быстроту, силу, выносливость, гибкость, ловкость.</w:t>
            </w:r>
          </w:p>
          <w:p w14:paraId="605E5F9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двигательные умения и навыки детей.</w:t>
            </w:r>
          </w:p>
          <w:p w14:paraId="1F86337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легко ходить и бегать, энергично отталкиваясь от опоры; бегать наперегонки, с преодолением препятствий.</w:t>
            </w:r>
          </w:p>
          <w:p w14:paraId="7A724A7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лазать по гимнастической стенке, меняя темп.</w:t>
            </w:r>
          </w:p>
          <w:p w14:paraId="0DA0252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умение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
          <w:p w14:paraId="53BD31B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Закреплять умение сочетать замах с броском при метании, подбрасывать и ловить мяч одной рукой, отбивать его правой и левой рукой на месте и вести при ходьбе.</w:t>
            </w:r>
          </w:p>
          <w:p w14:paraId="1C29F5D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ходить на лыжах скользящим шагом, подниматься на склон, спускаться с горы; кататься на двухколесном велосипеде; кататься на самокате, отталкиваясь одной ногой (правой и левой); ориентироваться в пространстве.</w:t>
            </w:r>
          </w:p>
          <w:p w14:paraId="10C89B8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Знакомить со спортивными играми и упражнениями, с играми с элементами соревнования, играми-эстафетами.</w:t>
            </w:r>
          </w:p>
          <w:p w14:paraId="7B02ADBA"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потребности в двигательной активности и физическом совершенствовании:</w:t>
            </w:r>
          </w:p>
          <w:p w14:paraId="30CFC12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самостоятельность, творчество; формировать выразительность и грациозность движений.</w:t>
            </w:r>
          </w:p>
          <w:p w14:paraId="2D32473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Воспитывать стремление участвовать в играх с элементами соревнования, играх-эстафетах.</w:t>
            </w:r>
          </w:p>
          <w:p w14:paraId="7CE201F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Продолжать формировать умение самостоятельно организовывать знакомые подвижные игры, проявляя инициативу и творчество. </w:t>
            </w:r>
          </w:p>
          <w:p w14:paraId="0572081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Приучать помогать взрослым готовить физкультурный инвентарь для физических упражнений, убирать его на место.</w:t>
            </w:r>
          </w:p>
          <w:p w14:paraId="02AC5BF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Поддерживать интерес детей к различным видам спорта, сообщать им наиболее важные сведения о событиях спортивной жизни страны.</w:t>
            </w:r>
          </w:p>
          <w:p w14:paraId="2950691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Проводить один раз в месяц физкультурные досуги длительностью 25-30 минут; два раза в год—физкультурные праздники длительностью до 1 часа.</w:t>
            </w:r>
          </w:p>
          <w:p w14:paraId="0CDBB1A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 время физкультурных досугов и праздников привлекать дошкольников к активному участию в коллективных играх, развлечениях, соревнованиях.</w:t>
            </w:r>
          </w:p>
          <w:p w14:paraId="633C3E65" w14:textId="77777777" w:rsidR="00EC30FB" w:rsidRPr="00531261" w:rsidRDefault="00EC30F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7-го года жизни:</w:t>
            </w:r>
          </w:p>
          <w:p w14:paraId="19328EE5"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Сохранение и укрепление физического и психического здоровья детей:</w:t>
            </w:r>
          </w:p>
          <w:p w14:paraId="43A0B7B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творчество, самостоятельность, инициативу в двигательных действиях, осознанное отношение к ним, способность к самоконтролю, самооценке при выполнении движений. - Формировать интерес и любовь к спорту.</w:t>
            </w:r>
          </w:p>
          <w:p w14:paraId="07B5B19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Систематически проводить под руководством медицинских работников различные виды закаливающих процедур с учетом индивидуальных особенностей детей.</w:t>
            </w:r>
          </w:p>
          <w:p w14:paraId="606BB9B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Ежедневно проводить утреннюю гимнастику продолжительностью 10-12 минут.</w:t>
            </w:r>
          </w:p>
          <w:p w14:paraId="1FC0679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 время занятий, требующих большой умственной нагрузки, и в промежутках между ними проводить физкультминутки продолжительностью 1-3 минуты.</w:t>
            </w:r>
          </w:p>
          <w:p w14:paraId="3353CC7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Обеспечивать оптимальную двигательную активность детей в течение всего дня, используя подвижные, спортивные, народные игры и физические упражнения.</w:t>
            </w:r>
          </w:p>
          <w:p w14:paraId="30D82103"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Воспитание культурно-гигиенических навыков:</w:t>
            </w:r>
          </w:p>
          <w:p w14:paraId="6E774ED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Воспитывать привычку быстро и правильно умываться, насухо вытираться. </w:t>
            </w:r>
          </w:p>
          <w:p w14:paraId="7219B898"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Пользуясь индивидуальным полотенцем, чистить зубы, полоскать рот после еды, мыть ноги перед сном, правильно пользоваться носовым платком и расческой, следить за своим внешним видом, быстро раздеваться и одеваться, вешать одежду в определенном порядке, следить за чистотой одежды и обуви.</w:t>
            </w:r>
          </w:p>
          <w:p w14:paraId="5FCB9B8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аккуратно пользоваться столовыми приборами, обращаться с просьбой, благодарить.</w:t>
            </w:r>
          </w:p>
          <w:p w14:paraId="211A4AB5"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начальных представлений о здоровом образе жизни:</w:t>
            </w:r>
          </w:p>
          <w:p w14:paraId="08B0D23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знакомить детей с особенностями строения и функциями организма человека.</w:t>
            </w:r>
          </w:p>
          <w:p w14:paraId="027DD80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рациональном питании (объем пищи, последовательность ее приема, разнообразие в питании, питьевой режим).</w:t>
            </w:r>
          </w:p>
          <w:p w14:paraId="30D67AE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представления о значении двигательной активности в жизни человека. Учить использовать специальные физические упражнения для укрепления своих органов и систем.</w:t>
            </w:r>
          </w:p>
          <w:p w14:paraId="2F351C3A"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Учить активному отдыху.</w:t>
            </w:r>
          </w:p>
          <w:p w14:paraId="2388ABAC"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правилах и видах закаливания, о пользе закаливающих процедур.</w:t>
            </w:r>
          </w:p>
          <w:p w14:paraId="4D2EADB7"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Расширять представления о роли солнечного света, воздуха и воды в жизни человека и их влиянии на здоровье.</w:t>
            </w:r>
          </w:p>
          <w:p w14:paraId="12CB2338"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Развитие физических качеств, накопление и обогащение двигательного опыта:</w:t>
            </w:r>
          </w:p>
          <w:p w14:paraId="1612D7BD"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Формировать потребность в ежедневной двигательной деятельности. Формировать сохранять правильную осанку в различных видах деятельности.</w:t>
            </w:r>
          </w:p>
          <w:p w14:paraId="6BEB3092"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соблюдать заданный темп в ходьбе и беге.</w:t>
            </w:r>
          </w:p>
          <w:p w14:paraId="38B332B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Добиваться активного движения кисти руки при броске.</w:t>
            </w:r>
          </w:p>
          <w:p w14:paraId="4DAE9DD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быстро перестраиваться на месте и во время движения, равняться в колонне, шеренге, круге; выполнять упражнения ритмично, в указанном воспитателем темпе.</w:t>
            </w:r>
          </w:p>
          <w:p w14:paraId="3EE9C30E"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физические качества: силу, быстроту, выносливость, ловкость, гибкость.</w:t>
            </w:r>
          </w:p>
          <w:p w14:paraId="28ECBF49"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Продолжать упражнять детей в статическом и динамическом равновесии, развивать координацию движений и ориентировку в пространстве.</w:t>
            </w:r>
          </w:p>
          <w:p w14:paraId="1D732D23"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участвовать в разнообразных подвижных играх (в том числе играх с элементами соревнования), способствующих развитию психофизических качеств (ловкость, сила, быстрота, выносливость, гибкость), координации движений, умения ориентироваться в пространстве.</w:t>
            </w:r>
          </w:p>
          <w:p w14:paraId="6697547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Совершенствовать технику основных движений, добиваясь естественности, легкости, точности, выразительности их выполнения.</w:t>
            </w:r>
          </w:p>
          <w:p w14:paraId="5690D86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сочетать разбег с отталкиванием в прыжках на мягкое покрытие, в длину и высоту с разбега.</w:t>
            </w:r>
          </w:p>
          <w:p w14:paraId="0DCC0DCB"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Упражнять в перелезании с пролета на пролег гимнастической стенки по диагонали.</w:t>
            </w:r>
          </w:p>
          <w:p w14:paraId="6839D4B3" w14:textId="77777777" w:rsidR="00EC30FB" w:rsidRPr="00531261" w:rsidRDefault="00EC30F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Формирование потребности в двигательной активности и физическом совершенствовании:</w:t>
            </w:r>
          </w:p>
          <w:p w14:paraId="0DA1BA76"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Закреплять умение придумывать варианты игр, комбинировать движения, проявляя творческие способности. Закреплять умение самостоятельно организовывать подвижные игры, придумывать собственные игры.</w:t>
            </w:r>
          </w:p>
          <w:p w14:paraId="107AF5C5"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Поддерживать интерес к физической культуре и спорту, отдельным достижениям в области спорта.</w:t>
            </w:r>
          </w:p>
          <w:p w14:paraId="5833432F"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Развивать интерес к спортивным играм и упражнениям (городки, бадминтон, баскетбол, настольный теннис, хоккей, футбол).</w:t>
            </w:r>
          </w:p>
          <w:p w14:paraId="41A539E4" w14:textId="77777777" w:rsidR="00EC30FB" w:rsidRPr="00531261" w:rsidRDefault="00EC30F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Проводить один раз в месяц физкультурные досуги длительностью до 40 минут, два раза в год—физкультурные праздники (зимний и летний) длительностью до 1 часа.</w:t>
            </w:r>
          </w:p>
        </w:tc>
      </w:tr>
      <w:tr w:rsidR="00681FE1" w:rsidRPr="00531261" w14:paraId="1CA31A64" w14:textId="77777777" w:rsidTr="00FD0D8F">
        <w:trPr>
          <w:trHeight w:val="57"/>
        </w:trPr>
        <w:tc>
          <w:tcPr>
            <w:tcW w:w="10420" w:type="dxa"/>
            <w:shd w:val="clear" w:color="auto" w:fill="00B0F0"/>
          </w:tcPr>
          <w:p w14:paraId="2185949D" w14:textId="1A1EEEDF" w:rsidR="00681FE1" w:rsidRPr="00531261" w:rsidRDefault="00681FE1" w:rsidP="00D04851">
            <w:pPr>
              <w:tabs>
                <w:tab w:val="left" w:pos="567"/>
              </w:tabs>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i/>
                <w:iCs/>
                <w:sz w:val="24"/>
                <w:szCs w:val="24"/>
                <w:lang w:eastAsia="ru-RU"/>
              </w:rPr>
              <w:lastRenderedPageBreak/>
              <w:t>Средства</w:t>
            </w:r>
          </w:p>
        </w:tc>
      </w:tr>
      <w:tr w:rsidR="00681FE1" w:rsidRPr="00531261" w14:paraId="02D11DC0" w14:textId="77777777" w:rsidTr="00BA5216">
        <w:trPr>
          <w:trHeight w:val="57"/>
        </w:trPr>
        <w:tc>
          <w:tcPr>
            <w:tcW w:w="10420" w:type="dxa"/>
          </w:tcPr>
          <w:p w14:paraId="3607C1D9"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sz w:val="24"/>
                <w:szCs w:val="24"/>
                <w:lang w:eastAsia="ru-RU"/>
              </w:rPr>
              <w:t xml:space="preserve">• </w:t>
            </w:r>
            <w:r w:rsidRPr="00531261">
              <w:rPr>
                <w:rFonts w:ascii="Times New Roman" w:eastAsia="Times New Roman" w:hAnsi="Times New Roman" w:cs="Times New Roman"/>
                <w:bCs/>
                <w:sz w:val="24"/>
                <w:szCs w:val="24"/>
                <w:lang w:eastAsia="ru-RU"/>
              </w:rPr>
              <w:t>общеразвивающие физические упражнения без предметов, выполняемые из разных исходных положений;</w:t>
            </w:r>
          </w:p>
          <w:p w14:paraId="62A46784"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 общеразвивающие физические упражнения с использованием разных предметов (мяч, обруч, гимнастическая палка, скакалка, флажки и др.), выполняемые из разных исходных положений;</w:t>
            </w:r>
          </w:p>
          <w:p w14:paraId="582420F2"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 физические упражнения, выполняемые с использованием разных снарядов и исходных положений (гимнастическая скамейка, стенка, детские стулья, балансировочные доски и др.);</w:t>
            </w:r>
          </w:p>
          <w:p w14:paraId="7D10D6A0"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 основные виды движений (ходьба, бег, прыжки, ползание, лазание и метание);</w:t>
            </w:r>
          </w:p>
          <w:p w14:paraId="0A06BBDA"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 развивающие подвижные игры с использованием разных видов физических упражнений (основные виды движений, задания с предметами и без предметов и т.д.);</w:t>
            </w:r>
          </w:p>
          <w:p w14:paraId="3F615A42"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 элементы хореографии и танцевальные движения;</w:t>
            </w:r>
          </w:p>
          <w:p w14:paraId="14D07B6F"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 элементы самомассажа, направленные на стимуляцию биологически активных точек с целью подготовки организма к физической работе.</w:t>
            </w:r>
          </w:p>
          <w:p w14:paraId="1D1C028E" w14:textId="77777777" w:rsidR="00681FE1" w:rsidRPr="00531261" w:rsidRDefault="00681FE1" w:rsidP="00D04851">
            <w:pPr>
              <w:tabs>
                <w:tab w:val="left" w:pos="567"/>
              </w:tabs>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Дети 3 –го года жизни:</w:t>
            </w:r>
          </w:p>
          <w:p w14:paraId="569AC206"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b/>
                <w:i/>
                <w:iCs/>
                <w:spacing w:val="10"/>
                <w:sz w:val="24"/>
                <w:szCs w:val="24"/>
                <w:lang w:eastAsia="ru-RU"/>
              </w:rPr>
            </w:pPr>
            <w:r w:rsidRPr="00531261">
              <w:rPr>
                <w:rFonts w:ascii="Times New Roman" w:eastAsia="Times New Roman" w:hAnsi="Times New Roman" w:cs="Times New Roman"/>
                <w:b/>
                <w:i/>
                <w:iCs/>
                <w:spacing w:val="10"/>
                <w:sz w:val="24"/>
                <w:szCs w:val="24"/>
                <w:lang w:eastAsia="ru-RU"/>
              </w:rPr>
              <w:t>Основные движения</w:t>
            </w:r>
          </w:p>
          <w:p w14:paraId="0A12421D"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Ходьба. </w:t>
            </w:r>
            <w:r w:rsidRPr="00531261">
              <w:rPr>
                <w:rFonts w:ascii="Times New Roman" w:eastAsia="Times New Roman" w:hAnsi="Times New Roman" w:cs="Times New Roman"/>
                <w:sz w:val="24"/>
                <w:szCs w:val="24"/>
                <w:lang w:eastAsia="ru-RU"/>
              </w:rPr>
              <w:t>Ходьба подгруппами и всей группой, парами, по кругу, взяв</w:t>
            </w:r>
            <w:r w:rsidRPr="00531261">
              <w:rPr>
                <w:rFonts w:ascii="Times New Roman" w:eastAsia="Times New Roman" w:hAnsi="Times New Roman" w:cs="Times New Roman"/>
                <w:sz w:val="24"/>
                <w:szCs w:val="24"/>
                <w:lang w:eastAsia="ru-RU"/>
              </w:rPr>
              <w:softHyphen/>
              <w:t>шись за руки, с изменением темпа, с переходом на бег и наоборот, с измене</w:t>
            </w:r>
            <w:r w:rsidRPr="00531261">
              <w:rPr>
                <w:rFonts w:ascii="Times New Roman" w:eastAsia="Times New Roman" w:hAnsi="Times New Roman" w:cs="Times New Roman"/>
                <w:sz w:val="24"/>
                <w:szCs w:val="24"/>
                <w:lang w:eastAsia="ru-RU"/>
              </w:rPr>
              <w:softHyphen/>
              <w:t>нием направления, врассыпную (после 2 лет 6 месяцев), обходя предметы, приставным шагом вперед, в стороны. Ходьба по прямой дорожке (ширина 20 см, длина 2-3 м) с перешагиванием через предметы (высота 10-15 см); по доске, гимнастической скамейке, бревну (ширина 20-25 см). Кружение в медленном темпе (с предметом в руках).</w:t>
            </w:r>
          </w:p>
          <w:p w14:paraId="797F1585"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Бег. </w:t>
            </w:r>
            <w:r w:rsidRPr="00531261">
              <w:rPr>
                <w:rFonts w:ascii="Times New Roman" w:eastAsia="Times New Roman" w:hAnsi="Times New Roman" w:cs="Times New Roman"/>
                <w:sz w:val="24"/>
                <w:szCs w:val="24"/>
                <w:lang w:eastAsia="ru-RU"/>
              </w:rPr>
              <w:t>Бег подгруппами и всей группой в прямом направлении, друг за другом, в колонне по одному, в медленном темпе в течение 30-40 секунд (непрерывно), с изменением темпа. Бег между двумя шнурами, линиями (расстояние между ними 25-30 см).</w:t>
            </w:r>
          </w:p>
          <w:p w14:paraId="1B6977FE"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Ползание, лазанье. </w:t>
            </w:r>
            <w:r w:rsidRPr="00531261">
              <w:rPr>
                <w:rFonts w:ascii="Times New Roman" w:eastAsia="Times New Roman" w:hAnsi="Times New Roman" w:cs="Times New Roman"/>
                <w:sz w:val="24"/>
                <w:szCs w:val="24"/>
                <w:lang w:eastAsia="ru-RU"/>
              </w:rPr>
              <w:t>Ползание на четвереньках по прямой (расстояние 3-4 м); по доске, лежащей на полу; по наклонной доске, приподнятой од</w:t>
            </w:r>
            <w:r w:rsidRPr="00531261">
              <w:rPr>
                <w:rFonts w:ascii="Times New Roman" w:eastAsia="Times New Roman" w:hAnsi="Times New Roman" w:cs="Times New Roman"/>
                <w:sz w:val="24"/>
                <w:szCs w:val="24"/>
                <w:lang w:eastAsia="ru-RU"/>
              </w:rPr>
              <w:softHyphen/>
              <w:t>ним концом на высоту 20-30 см; по гимнастической скамейке.</w:t>
            </w:r>
          </w:p>
          <w:p w14:paraId="382D1BAC"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Подлезание под воротца, веревку (высота 30-40 см), перелезание через бревно. Лазанье по лесенке-стремянке, гимнастической стенке вверх и вниз (высота 1,5 м) удобным для ребенка способом.</w:t>
            </w:r>
          </w:p>
          <w:p w14:paraId="358B6B81"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lastRenderedPageBreak/>
              <w:t xml:space="preserve">Катание, бросание, метание. </w:t>
            </w:r>
            <w:r w:rsidRPr="00531261">
              <w:rPr>
                <w:rFonts w:ascii="Times New Roman" w:eastAsia="Times New Roman" w:hAnsi="Times New Roman" w:cs="Times New Roman"/>
                <w:sz w:val="24"/>
                <w:szCs w:val="24"/>
                <w:lang w:eastAsia="ru-RU"/>
              </w:rPr>
              <w:t xml:space="preserve">Катание мяча двумя руками и одной рукой педагогу, друг другу, под дугу, стоя </w:t>
            </w:r>
            <w:r w:rsidRPr="00531261">
              <w:rPr>
                <w:rFonts w:ascii="Times New Roman" w:eastAsia="Times New Roman" w:hAnsi="Times New Roman" w:cs="Times New Roman"/>
                <w:bCs/>
                <w:sz w:val="24"/>
                <w:szCs w:val="24"/>
                <w:lang w:eastAsia="ru-RU"/>
              </w:rPr>
              <w:t>и</w:t>
            </w:r>
            <w:r w:rsidRPr="00531261">
              <w:rPr>
                <w:rFonts w:ascii="Times New Roman" w:eastAsia="Times New Roman" w:hAnsi="Times New Roman" w:cs="Times New Roman"/>
                <w:b/>
                <w:bCs/>
                <w:sz w:val="24"/>
                <w:szCs w:val="24"/>
                <w:lang w:eastAsia="ru-RU"/>
              </w:rPr>
              <w:t xml:space="preserve"> </w:t>
            </w:r>
            <w:r w:rsidRPr="00531261">
              <w:rPr>
                <w:rFonts w:ascii="Times New Roman" w:eastAsia="Times New Roman" w:hAnsi="Times New Roman" w:cs="Times New Roman"/>
                <w:sz w:val="24"/>
                <w:szCs w:val="24"/>
                <w:lang w:eastAsia="ru-RU"/>
              </w:rPr>
              <w:t>сидя (расстояние 50-100 см); бросание мя</w:t>
            </w:r>
            <w:r w:rsidRPr="00531261">
              <w:rPr>
                <w:rFonts w:ascii="Times New Roman" w:eastAsia="Times New Roman" w:hAnsi="Times New Roman" w:cs="Times New Roman"/>
                <w:sz w:val="24"/>
                <w:szCs w:val="24"/>
                <w:lang w:eastAsia="ru-RU"/>
              </w:rPr>
              <w:softHyphen/>
              <w:t>ча вперед двумя руками снизу, от груди, из-за головы, через шнур, натянутый на уровне груди ребенка, с расстояния 1-1,5 м, через сетку, натянутую на уровне роста ребенка. Метание мячей, набивных мешочков, шишек на дальность правой и левой рукой; в горизонтальную цель — двумя руками, правой (левой) рукой с расстояния 1 м. Ловля мяча, брошенного педагогом с расстояния 50-100 см.</w:t>
            </w:r>
          </w:p>
          <w:p w14:paraId="40A7FB6C"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Прыжки. </w:t>
            </w:r>
            <w:r w:rsidRPr="00531261">
              <w:rPr>
                <w:rFonts w:ascii="Times New Roman" w:eastAsia="Times New Roman" w:hAnsi="Times New Roman" w:cs="Times New Roman"/>
                <w:sz w:val="24"/>
                <w:szCs w:val="24"/>
                <w:lang w:eastAsia="ru-RU"/>
              </w:rPr>
              <w:t xml:space="preserve">Прыжки на двух ногах на месте, слегка продвигаясь вперед; прыжки на двух ногах через </w:t>
            </w:r>
            <w:r w:rsidRPr="00531261">
              <w:rPr>
                <w:rFonts w:ascii="Times New Roman" w:eastAsia="Times New Roman" w:hAnsi="Times New Roman" w:cs="Times New Roman"/>
                <w:bCs/>
                <w:sz w:val="24"/>
                <w:szCs w:val="24"/>
                <w:lang w:eastAsia="ru-RU"/>
              </w:rPr>
              <w:t xml:space="preserve">шнур </w:t>
            </w:r>
            <w:r w:rsidRPr="00531261">
              <w:rPr>
                <w:rFonts w:ascii="Times New Roman" w:eastAsia="Times New Roman" w:hAnsi="Times New Roman" w:cs="Times New Roman"/>
                <w:sz w:val="24"/>
                <w:szCs w:val="24"/>
                <w:lang w:eastAsia="ru-RU"/>
              </w:rPr>
              <w:t>(линию); через две параллельные линии (10-30 см). Прыжки вверх с касанием предмета, находящегося на 10-15 см выше поднятой руки ребенка.</w:t>
            </w:r>
          </w:p>
          <w:p w14:paraId="0765239F"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b/>
                <w:i/>
                <w:iCs/>
                <w:spacing w:val="10"/>
                <w:sz w:val="24"/>
                <w:szCs w:val="24"/>
                <w:lang w:eastAsia="ru-RU"/>
              </w:rPr>
            </w:pPr>
            <w:r w:rsidRPr="00531261">
              <w:rPr>
                <w:rFonts w:ascii="Times New Roman" w:eastAsia="Times New Roman" w:hAnsi="Times New Roman" w:cs="Times New Roman"/>
                <w:b/>
                <w:i/>
                <w:iCs/>
                <w:spacing w:val="10"/>
                <w:sz w:val="24"/>
                <w:szCs w:val="24"/>
                <w:lang w:eastAsia="ru-RU"/>
              </w:rPr>
              <w:t>Общеразвивающие упражнения</w:t>
            </w:r>
          </w:p>
          <w:p w14:paraId="4E1445E1"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Упражнения для кистей рук, развития и укрепления мышц плечевого пояса. </w:t>
            </w:r>
            <w:r w:rsidRPr="00531261">
              <w:rPr>
                <w:rFonts w:ascii="Times New Roman" w:eastAsia="Times New Roman" w:hAnsi="Times New Roman" w:cs="Times New Roman"/>
                <w:sz w:val="24"/>
                <w:szCs w:val="24"/>
                <w:lang w:eastAsia="ru-RU"/>
              </w:rPr>
              <w:t>Поднимать руки вперед, вверх, в стороны; скрещивать их перед гру</w:t>
            </w:r>
            <w:r w:rsidRPr="00531261">
              <w:rPr>
                <w:rFonts w:ascii="Times New Roman" w:eastAsia="Times New Roman" w:hAnsi="Times New Roman" w:cs="Times New Roman"/>
                <w:sz w:val="24"/>
                <w:szCs w:val="24"/>
                <w:lang w:eastAsia="ru-RU"/>
              </w:rPr>
              <w:softHyphen/>
              <w:t>дью и разводить в стороны. Отводить руки назад, за спину; сгибать и разги</w:t>
            </w:r>
            <w:r w:rsidRPr="00531261">
              <w:rPr>
                <w:rFonts w:ascii="Times New Roman" w:eastAsia="Times New Roman" w:hAnsi="Times New Roman" w:cs="Times New Roman"/>
                <w:sz w:val="24"/>
                <w:szCs w:val="24"/>
                <w:lang w:eastAsia="ru-RU"/>
              </w:rPr>
              <w:softHyphen/>
              <w:t>бать их. Хлопать руками перед собой, над головой, размахивать вперед-на</w:t>
            </w:r>
            <w:r w:rsidRPr="00531261">
              <w:rPr>
                <w:rFonts w:ascii="Times New Roman" w:eastAsia="Times New Roman" w:hAnsi="Times New Roman" w:cs="Times New Roman"/>
                <w:sz w:val="24"/>
                <w:szCs w:val="24"/>
                <w:lang w:eastAsia="ru-RU"/>
              </w:rPr>
              <w:softHyphen/>
              <w:t>зад, вниз-вверх.</w:t>
            </w:r>
          </w:p>
          <w:p w14:paraId="7AC9AEA3"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Упражнения </w:t>
            </w:r>
            <w:r w:rsidRPr="00531261">
              <w:rPr>
                <w:rFonts w:ascii="Times New Roman" w:eastAsia="Times New Roman" w:hAnsi="Times New Roman" w:cs="Times New Roman"/>
                <w:b/>
                <w:sz w:val="24"/>
                <w:szCs w:val="24"/>
                <w:lang w:eastAsia="ru-RU"/>
              </w:rPr>
              <w:t xml:space="preserve">для развития и </w:t>
            </w:r>
            <w:r w:rsidRPr="00531261">
              <w:rPr>
                <w:rFonts w:ascii="Times New Roman" w:eastAsia="Times New Roman" w:hAnsi="Times New Roman" w:cs="Times New Roman"/>
                <w:b/>
                <w:bCs/>
                <w:sz w:val="24"/>
                <w:szCs w:val="24"/>
                <w:lang w:eastAsia="ru-RU"/>
              </w:rPr>
              <w:t xml:space="preserve">укрепления мышц спины и гибкости позвоночннка. </w:t>
            </w:r>
            <w:r w:rsidRPr="00531261">
              <w:rPr>
                <w:rFonts w:ascii="Times New Roman" w:eastAsia="Times New Roman" w:hAnsi="Times New Roman" w:cs="Times New Roman"/>
                <w:sz w:val="24"/>
                <w:szCs w:val="24"/>
                <w:lang w:eastAsia="ru-RU"/>
              </w:rPr>
              <w:t xml:space="preserve">Поворачиваться вправо-влево, передавая предметы рядом стоящему (сидящему). Наклоняться вперед </w:t>
            </w:r>
            <w:r w:rsidRPr="00531261">
              <w:rPr>
                <w:rFonts w:ascii="Times New Roman" w:eastAsia="Times New Roman" w:hAnsi="Times New Roman" w:cs="Times New Roman"/>
                <w:bCs/>
                <w:sz w:val="24"/>
                <w:szCs w:val="24"/>
                <w:lang w:eastAsia="ru-RU"/>
              </w:rPr>
              <w:t>и</w:t>
            </w:r>
            <w:r w:rsidRPr="00531261">
              <w:rPr>
                <w:rFonts w:ascii="Times New Roman" w:eastAsia="Times New Roman" w:hAnsi="Times New Roman" w:cs="Times New Roman"/>
                <w:b/>
                <w:bCs/>
                <w:sz w:val="24"/>
                <w:szCs w:val="24"/>
                <w:lang w:eastAsia="ru-RU"/>
              </w:rPr>
              <w:t xml:space="preserve"> </w:t>
            </w:r>
            <w:r w:rsidRPr="00531261">
              <w:rPr>
                <w:rFonts w:ascii="Times New Roman" w:eastAsia="Times New Roman" w:hAnsi="Times New Roman" w:cs="Times New Roman"/>
                <w:sz w:val="24"/>
                <w:szCs w:val="24"/>
                <w:lang w:eastAsia="ru-RU"/>
              </w:rPr>
              <w:t>в стороны. Поочередно сгибать и разгибать ноги, сидя на полу. Поднимать и опускать ноги, лежа на спине. Стоя на коленях, садиться на пятки и подниматься.</w:t>
            </w:r>
          </w:p>
          <w:p w14:paraId="263DA49E"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Упражнения для развития и укрепления мышц брюшного пресса и ног. </w:t>
            </w:r>
            <w:r w:rsidRPr="00531261">
              <w:rPr>
                <w:rFonts w:ascii="Times New Roman" w:eastAsia="Times New Roman" w:hAnsi="Times New Roman" w:cs="Times New Roman"/>
                <w:sz w:val="24"/>
                <w:szCs w:val="24"/>
                <w:lang w:eastAsia="ru-RU"/>
              </w:rPr>
              <w:t>Ходить на месте. Сгибать левую (правую) ногу в колене (с поддержкой) из ис</w:t>
            </w:r>
            <w:r w:rsidRPr="00531261">
              <w:rPr>
                <w:rFonts w:ascii="Times New Roman" w:eastAsia="Times New Roman" w:hAnsi="Times New Roman" w:cs="Times New Roman"/>
                <w:sz w:val="24"/>
                <w:szCs w:val="24"/>
                <w:lang w:eastAsia="ru-RU"/>
              </w:rPr>
              <w:softHyphen/>
              <w:t>ходного положения стоя. Приседать, держась за опору; потягиваться, поднима</w:t>
            </w:r>
            <w:r w:rsidRPr="00531261">
              <w:rPr>
                <w:rFonts w:ascii="Times New Roman" w:eastAsia="Times New Roman" w:hAnsi="Times New Roman" w:cs="Times New Roman"/>
                <w:sz w:val="24"/>
                <w:szCs w:val="24"/>
                <w:lang w:eastAsia="ru-RU"/>
              </w:rPr>
              <w:softHyphen/>
              <w:t>ясь на носки. Выставлять ногу вперед на пятку. Шевелить пальцами ног (сидя).</w:t>
            </w:r>
          </w:p>
          <w:p w14:paraId="25E10F8D"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b/>
                <w:i/>
                <w:iCs/>
                <w:spacing w:val="10"/>
                <w:sz w:val="24"/>
                <w:szCs w:val="24"/>
                <w:lang w:eastAsia="ru-RU"/>
              </w:rPr>
            </w:pPr>
            <w:r w:rsidRPr="00531261">
              <w:rPr>
                <w:rFonts w:ascii="Times New Roman" w:eastAsia="Times New Roman" w:hAnsi="Times New Roman" w:cs="Times New Roman"/>
                <w:b/>
                <w:i/>
                <w:iCs/>
                <w:spacing w:val="10"/>
                <w:sz w:val="24"/>
                <w:szCs w:val="24"/>
                <w:lang w:eastAsia="ru-RU"/>
              </w:rPr>
              <w:t>Подвижные игры</w:t>
            </w:r>
          </w:p>
          <w:p w14:paraId="461E5902"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С ходьбой и </w:t>
            </w:r>
            <w:r w:rsidRPr="00531261">
              <w:rPr>
                <w:rFonts w:ascii="Times New Roman" w:eastAsia="Times New Roman" w:hAnsi="Times New Roman" w:cs="Times New Roman"/>
                <w:b/>
                <w:sz w:val="24"/>
                <w:szCs w:val="24"/>
                <w:lang w:eastAsia="ru-RU"/>
              </w:rPr>
              <w:t>бегом.</w:t>
            </w:r>
            <w:r w:rsidRPr="00531261">
              <w:rPr>
                <w:rFonts w:ascii="Times New Roman" w:eastAsia="Times New Roman" w:hAnsi="Times New Roman" w:cs="Times New Roman"/>
                <w:sz w:val="24"/>
                <w:szCs w:val="24"/>
                <w:lang w:eastAsia="ru-RU"/>
              </w:rPr>
              <w:t xml:space="preserve"> «Догони мяч!», «По тропинке», «Через ручеек», «Кто тише?», «Перешагни через палку», «Догоните меня!», «Воробышки и авто</w:t>
            </w:r>
            <w:r w:rsidRPr="00531261">
              <w:rPr>
                <w:rFonts w:ascii="Times New Roman" w:eastAsia="Times New Roman" w:hAnsi="Times New Roman" w:cs="Times New Roman"/>
                <w:sz w:val="24"/>
                <w:szCs w:val="24"/>
                <w:lang w:eastAsia="ru-RU"/>
              </w:rPr>
              <w:softHyphen/>
              <w:t>мобиль», «Солнышко и дождик», «Птички летают», «Принеси предмета</w:t>
            </w:r>
          </w:p>
          <w:p w14:paraId="154971D4"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С ползанием. </w:t>
            </w:r>
            <w:r w:rsidRPr="00531261">
              <w:rPr>
                <w:rFonts w:ascii="Times New Roman" w:eastAsia="Times New Roman" w:hAnsi="Times New Roman" w:cs="Times New Roman"/>
                <w:sz w:val="24"/>
                <w:szCs w:val="24"/>
                <w:lang w:eastAsia="ru-RU"/>
              </w:rPr>
              <w:t>«Доползи до погремушки», «Проползти в воротца», «Не переползай линию!», «Обезьянки».</w:t>
            </w:r>
          </w:p>
          <w:p w14:paraId="3DA08C29"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С бросанием и ловлей мяча. </w:t>
            </w:r>
            <w:r w:rsidRPr="00531261">
              <w:rPr>
                <w:rFonts w:ascii="Times New Roman" w:eastAsia="Times New Roman" w:hAnsi="Times New Roman" w:cs="Times New Roman"/>
                <w:sz w:val="24"/>
                <w:szCs w:val="24"/>
                <w:lang w:eastAsia="ru-RU"/>
              </w:rPr>
              <w:t xml:space="preserve">«Мяч </w:t>
            </w:r>
            <w:r w:rsidRPr="00531261">
              <w:rPr>
                <w:rFonts w:ascii="Times New Roman" w:eastAsia="Times New Roman" w:hAnsi="Times New Roman" w:cs="Times New Roman"/>
                <w:bCs/>
                <w:sz w:val="24"/>
                <w:szCs w:val="24"/>
                <w:lang w:eastAsia="ru-RU"/>
              </w:rPr>
              <w:t>в</w:t>
            </w:r>
            <w:r w:rsidRPr="00531261">
              <w:rPr>
                <w:rFonts w:ascii="Times New Roman" w:eastAsia="Times New Roman" w:hAnsi="Times New Roman" w:cs="Times New Roman"/>
                <w:b/>
                <w:bCs/>
                <w:sz w:val="24"/>
                <w:szCs w:val="24"/>
                <w:lang w:eastAsia="ru-RU"/>
              </w:rPr>
              <w:t xml:space="preserve"> </w:t>
            </w:r>
            <w:r w:rsidRPr="00531261">
              <w:rPr>
                <w:rFonts w:ascii="Times New Roman" w:eastAsia="Times New Roman" w:hAnsi="Times New Roman" w:cs="Times New Roman"/>
                <w:sz w:val="24"/>
                <w:szCs w:val="24"/>
                <w:lang w:eastAsia="ru-RU"/>
              </w:rPr>
              <w:t>кругу», «Прокати мяч», «Лови мяч», «Попади в воротца», «Целься точнее!».</w:t>
            </w:r>
          </w:p>
          <w:p w14:paraId="532DD8EF"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С подпрыгиванием. </w:t>
            </w:r>
            <w:r w:rsidRPr="00531261">
              <w:rPr>
                <w:rFonts w:ascii="Times New Roman" w:eastAsia="Times New Roman" w:hAnsi="Times New Roman" w:cs="Times New Roman"/>
                <w:sz w:val="24"/>
                <w:szCs w:val="24"/>
                <w:lang w:eastAsia="ru-RU"/>
              </w:rPr>
              <w:t>«Мой веселый звонкий мяч», «Зайка беленький сидит», «Птички в гнездышках», «Через ручеек».</w:t>
            </w:r>
          </w:p>
          <w:p w14:paraId="20E83313"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На ориентировку в пространстве.</w:t>
            </w:r>
            <w:r w:rsidRPr="00531261">
              <w:rPr>
                <w:rFonts w:ascii="Times New Roman" w:eastAsia="Times New Roman" w:hAnsi="Times New Roman" w:cs="Times New Roman"/>
                <w:sz w:val="24"/>
                <w:szCs w:val="24"/>
                <w:lang w:eastAsia="ru-RU"/>
              </w:rPr>
              <w:t xml:space="preserve"> -«Где звенит?», «Найди флажок».</w:t>
            </w:r>
          </w:p>
          <w:p w14:paraId="06FC291C" w14:textId="77777777" w:rsidR="00681FE1" w:rsidRPr="00531261" w:rsidRDefault="00681FE1"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Движение под музыку и пение. </w:t>
            </w:r>
            <w:r w:rsidRPr="00531261">
              <w:rPr>
                <w:rFonts w:ascii="Times New Roman" w:eastAsia="Times New Roman" w:hAnsi="Times New Roman" w:cs="Times New Roman"/>
                <w:sz w:val="24"/>
                <w:szCs w:val="24"/>
                <w:lang w:eastAsia="ru-RU"/>
              </w:rPr>
              <w:t xml:space="preserve">«Поезд», «Заинька», «Флажок». </w:t>
            </w:r>
          </w:p>
          <w:p w14:paraId="12C1DC69" w14:textId="77777777" w:rsidR="00681FE1" w:rsidRPr="00531261" w:rsidRDefault="00681FE1" w:rsidP="00D04851">
            <w:pPr>
              <w:tabs>
                <w:tab w:val="left" w:pos="567"/>
              </w:tabs>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sz w:val="24"/>
                <w:szCs w:val="24"/>
                <w:lang w:eastAsia="ru-RU"/>
              </w:rPr>
              <w:t>Дети 4–го года жизни:</w:t>
            </w:r>
          </w:p>
          <w:p w14:paraId="32315554" w14:textId="77777777" w:rsidR="00681FE1" w:rsidRPr="00531261" w:rsidRDefault="00681FE1" w:rsidP="00D04851">
            <w:pPr>
              <w:tabs>
                <w:tab w:val="left" w:pos="567"/>
              </w:tabs>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Основные движения:</w:t>
            </w:r>
          </w:p>
          <w:p w14:paraId="29A33F4C"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Ходьба.</w:t>
            </w:r>
            <w:r w:rsidRPr="00531261">
              <w:rPr>
                <w:rFonts w:ascii="Times New Roman" w:eastAsia="Times New Roman" w:hAnsi="Times New Roman" w:cs="Times New Roman"/>
                <w:bCs/>
                <w:sz w:val="24"/>
                <w:szCs w:val="24"/>
                <w:lang w:eastAsia="ru-RU"/>
              </w:rPr>
              <w:t xml:space="preserve"> Ходьба обычная, на носках, с высоким подниманием колена, в колонне по одному, по два (парами); в разных направлениях: по прямой, по кругу, змейкой (между предметами), врассыпную. Ходьба с выполнением заданий (с остановкой, приседанием, поворотом). Ходьба по прямой дорожке (ширина 15-20 см, длина 2-2,5 м), по доске, гимнастической скамейке, бревну, приставляя пятку одной ноги к носку другой; ходьба по ребристой доске, с перешагиванием через предметы, рейки, по лестнице, положенной на пол. Ходьба по наклонной доске (высота 30-35 см). Медленное кружение в обе стороны.</w:t>
            </w:r>
          </w:p>
          <w:p w14:paraId="76C020E5"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Бег.</w:t>
            </w:r>
            <w:r w:rsidRPr="00531261">
              <w:rPr>
                <w:rFonts w:ascii="Times New Roman" w:eastAsia="Times New Roman" w:hAnsi="Times New Roman" w:cs="Times New Roman"/>
                <w:bCs/>
                <w:sz w:val="24"/>
                <w:szCs w:val="24"/>
                <w:lang w:eastAsia="ru-RU"/>
              </w:rPr>
              <w:t xml:space="preserve"> Бег обычный, на носках (подгруппами и всей группой), с одного края площадки на другой, в колонне по одному, в разных направлениях: по прямой, извилистой дорожкам (ширина 25-50 см, длина 5-6 м), по кругу, змейкой, врассыпную; бег с выполнением заданий (останавливаться, убегать от догоняющего, догонять убегающего, бежать по сигналу в указанное место), бег с изменением темпа (в медленном темпе в течение 50-60 секунд, в быстром темпе на расстояние 10 м).</w:t>
            </w:r>
          </w:p>
          <w:p w14:paraId="43BAECAC"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Катание, бросание, ловля, метание</w:t>
            </w:r>
            <w:r w:rsidRPr="00531261">
              <w:rPr>
                <w:rFonts w:ascii="Times New Roman" w:eastAsia="Times New Roman" w:hAnsi="Times New Roman" w:cs="Times New Roman"/>
                <w:bCs/>
                <w:sz w:val="24"/>
                <w:szCs w:val="24"/>
                <w:lang w:eastAsia="ru-RU"/>
              </w:rPr>
              <w:t>. Катание мяча (шарика) друг другу, между предметами, в воротца (ширина 50-60 см). Метание на дальность правой и левой рукой (к концу года на расстояние 2,5-5 м), в горизонтальную цель двумя руками снизу, от груди, правой и левой рукой (расстояние 1,5-2 м), в вертикальную цель (высота центра мишени 1,2 м) правой и левой рукой (расстояние 1-1,5 м). Ловля мяча, брошенного воспитателем (расстояние 70-100 см). Бросание мяча вверх, вниз, об пол (землю), ловля его (2-3 раза подряд).</w:t>
            </w:r>
          </w:p>
          <w:p w14:paraId="75166982"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lastRenderedPageBreak/>
              <w:t>Ползание, лазанье</w:t>
            </w:r>
            <w:r w:rsidRPr="00531261">
              <w:rPr>
                <w:rFonts w:ascii="Times New Roman" w:eastAsia="Times New Roman" w:hAnsi="Times New Roman" w:cs="Times New Roman"/>
                <w:bCs/>
                <w:sz w:val="24"/>
                <w:szCs w:val="24"/>
                <w:lang w:eastAsia="ru-RU"/>
              </w:rPr>
              <w:t>. Ползание на четвереньках по прямой (расстояние 6 м), между предметами, вокруг них; подлезание под препятствие (высота 50 см), не касаясь руками пола; пролезание в обруч; перелезание через бревно. Лазанье по лесенке-стремянке, гимнастической стенке (высота 1,5 м).</w:t>
            </w:r>
          </w:p>
          <w:p w14:paraId="77DA970F"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Прыжки.</w:t>
            </w:r>
            <w:r w:rsidRPr="00531261">
              <w:rPr>
                <w:rFonts w:ascii="Times New Roman" w:eastAsia="Times New Roman" w:hAnsi="Times New Roman" w:cs="Times New Roman"/>
                <w:bCs/>
                <w:sz w:val="24"/>
                <w:szCs w:val="24"/>
                <w:lang w:eastAsia="ru-RU"/>
              </w:rPr>
              <w:t xml:space="preserve"> Прыжки на двух ногах на месте, с продвижением вперед (расстояние 2-3 м), из кружка в кружок, вокруг предметов, между ними, прыжки с высоты 15-20 см, вверх с места, доставая предмет, подвешенный выше поднятой руки ребенка; через линию, шнур, через 4-6 линий (поочередно через каждую); через предметы (высота 5 см); в длину с места через две линии (расстояние между ними 25-30 см); в длину с места на расстояние не менее 40 см.</w:t>
            </w:r>
          </w:p>
          <w:p w14:paraId="17E21DF3"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Групповые упражнения с переходами</w:t>
            </w:r>
            <w:r w:rsidRPr="00531261">
              <w:rPr>
                <w:rFonts w:ascii="Times New Roman" w:eastAsia="Times New Roman" w:hAnsi="Times New Roman" w:cs="Times New Roman"/>
                <w:bCs/>
                <w:sz w:val="24"/>
                <w:szCs w:val="24"/>
                <w:lang w:eastAsia="ru-RU"/>
              </w:rPr>
              <w:t>. Построение в колонну по одному, шеренгу, круг; перестроение в колонну по два, врассыпную; размыкание и смыкание обычным шагом; повороты на месте направо, налево переступанием,</w:t>
            </w:r>
          </w:p>
          <w:p w14:paraId="58A3C4B9"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Ритмическая гимнастика.</w:t>
            </w:r>
            <w:r w:rsidRPr="00531261">
              <w:rPr>
                <w:rFonts w:ascii="Times New Roman" w:eastAsia="Times New Roman" w:hAnsi="Times New Roman" w:cs="Times New Roman"/>
                <w:bCs/>
                <w:sz w:val="24"/>
                <w:szCs w:val="24"/>
                <w:lang w:eastAsia="ru-RU"/>
              </w:rPr>
              <w:t xml:space="preserve"> Выполнение разученных ранее общеразвивающих упражнений и циклических движений под музыку.</w:t>
            </w:r>
          </w:p>
          <w:p w14:paraId="1DBED80F" w14:textId="77777777" w:rsidR="00681FE1" w:rsidRPr="00531261" w:rsidRDefault="00681FE1" w:rsidP="00D04851">
            <w:pPr>
              <w:tabs>
                <w:tab w:val="left" w:pos="567"/>
              </w:tabs>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Общеразвивающие упражнения:</w:t>
            </w:r>
          </w:p>
          <w:p w14:paraId="3D736BAD"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Упражнения для кистей рук, развития и укрепления мышц плечевого пояса.</w:t>
            </w:r>
            <w:r w:rsidRPr="00531261">
              <w:rPr>
                <w:rFonts w:ascii="Times New Roman" w:eastAsia="Times New Roman" w:hAnsi="Times New Roman" w:cs="Times New Roman"/>
                <w:bCs/>
                <w:sz w:val="24"/>
                <w:szCs w:val="24"/>
                <w:lang w:eastAsia="ru-RU"/>
              </w:rPr>
              <w:t xml:space="preserve"> Поднимать и опускать прямые руки вперед, вверх, в стороны (одновременно, поочередно). Перекладывать предметы из одной руки в другую перед собой, за спиной, над головой. Хлопать в ладоши перед собой и отводить руки за спину. Вытягивать руки вперед, в стороны, поворачивать их ладонями вверх, поднимать и опускать кисти, шевелить пальцами.</w:t>
            </w:r>
          </w:p>
          <w:p w14:paraId="0FF6967B"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Упражнения для развития и укрепления мышц спины и гибкости позвоночника</w:t>
            </w:r>
            <w:r w:rsidRPr="00531261">
              <w:rPr>
                <w:rFonts w:ascii="Times New Roman" w:eastAsia="Times New Roman" w:hAnsi="Times New Roman" w:cs="Times New Roman"/>
                <w:bCs/>
                <w:sz w:val="24"/>
                <w:szCs w:val="24"/>
                <w:lang w:eastAsia="ru-RU"/>
              </w:rPr>
              <w:t>. Передавать мяч друг другу над головой вперед-назад, с поворотом в стороны (вправо-влево). Из исходного положения сидя: поворачиваться положить предмет позади себя, повернуться и взять его), наклониться, подтянуть ноги к себе, обхватив колени руками. Из исходного положения лежа на спине: одновременно поднимать и опускать ноги, двигать ногами, как при езде на велосипеде. Из исходного положения лежа на животе: сгибать и разгибать ноги (поочередно и вместе), поворачиваться со спины на живот и обратно; прогибаться, приподнимая плечи, разводя руки в стороны.</w:t>
            </w:r>
          </w:p>
          <w:p w14:paraId="01F79CDE"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Упражнения для развития и укрепления мышц брюшного пресса и ног</w:t>
            </w:r>
            <w:r w:rsidRPr="00531261">
              <w:rPr>
                <w:rFonts w:ascii="Times New Roman" w:eastAsia="Times New Roman" w:hAnsi="Times New Roman" w:cs="Times New Roman"/>
                <w:bCs/>
                <w:sz w:val="24"/>
                <w:szCs w:val="24"/>
                <w:lang w:eastAsia="ru-RU"/>
              </w:rPr>
              <w:t>. Подниматься на носки; поочередно ставить ногу на носок вперед, назад, в сторону. Приседать, держась за опору и без нее; приседать, вынося руки вперед; приседать, обхватывая колени руками и наклоняя голову. Поочередно поднимать и опускать ноги, согнутые в коленях. Сидя захватывать пальцами ног мешочки с песком. Ходить по палке, валику (диаметр 6-8 см) приставным шагом, опираясь на них серединой ступни.</w:t>
            </w:r>
          </w:p>
          <w:p w14:paraId="13499C42"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Спортивные упражнения:</w:t>
            </w:r>
          </w:p>
          <w:p w14:paraId="09FC5EE2"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Катание на санках.</w:t>
            </w:r>
            <w:r w:rsidRPr="00531261">
              <w:rPr>
                <w:rFonts w:ascii="Times New Roman" w:eastAsia="Times New Roman" w:hAnsi="Times New Roman" w:cs="Times New Roman"/>
                <w:bCs/>
                <w:sz w:val="24"/>
                <w:szCs w:val="24"/>
                <w:lang w:eastAsia="ru-RU"/>
              </w:rPr>
              <w:t xml:space="preserve"> Катать на санках друг друга; кататься с невысокой горки.</w:t>
            </w:r>
          </w:p>
          <w:p w14:paraId="31D0B27C"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Скольжение</w:t>
            </w:r>
            <w:r w:rsidRPr="00531261">
              <w:rPr>
                <w:rFonts w:ascii="Times New Roman" w:eastAsia="Times New Roman" w:hAnsi="Times New Roman" w:cs="Times New Roman"/>
                <w:bCs/>
                <w:sz w:val="24"/>
                <w:szCs w:val="24"/>
                <w:lang w:eastAsia="ru-RU"/>
              </w:rPr>
              <w:t xml:space="preserve">. Скользить по ледяным дорожкам с поддержкой взрослых. </w:t>
            </w:r>
          </w:p>
          <w:p w14:paraId="2E5C033C"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Ходьба на лыжах.</w:t>
            </w:r>
            <w:r w:rsidRPr="00531261">
              <w:rPr>
                <w:rFonts w:ascii="Times New Roman" w:eastAsia="Times New Roman" w:hAnsi="Times New Roman" w:cs="Times New Roman"/>
                <w:bCs/>
                <w:sz w:val="24"/>
                <w:szCs w:val="24"/>
                <w:lang w:eastAsia="ru-RU"/>
              </w:rPr>
              <w:t xml:space="preserve"> Ходить по ровной лыжне ступающим и скользящим шагом; делать повороты на лыжах переступанием.</w:t>
            </w:r>
          </w:p>
          <w:p w14:paraId="1AF4D384"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Катание на велосипеде</w:t>
            </w:r>
            <w:r w:rsidRPr="00531261">
              <w:rPr>
                <w:rFonts w:ascii="Times New Roman" w:eastAsia="Times New Roman" w:hAnsi="Times New Roman" w:cs="Times New Roman"/>
                <w:bCs/>
                <w:sz w:val="24"/>
                <w:szCs w:val="24"/>
                <w:lang w:eastAsia="ru-RU"/>
              </w:rPr>
              <w:t>. Кататься на трехколесном велосипеде по прямой, по кругу, с поворотами направо, налево.</w:t>
            </w:r>
          </w:p>
          <w:p w14:paraId="3D6323B4" w14:textId="77777777" w:rsidR="00681FE1" w:rsidRPr="00531261" w:rsidRDefault="00681FE1" w:rsidP="00D04851">
            <w:pPr>
              <w:tabs>
                <w:tab w:val="left" w:pos="567"/>
              </w:tabs>
              <w:spacing w:after="0" w:line="240" w:lineRule="auto"/>
              <w:rPr>
                <w:rFonts w:ascii="Times New Roman" w:eastAsia="Times New Roman" w:hAnsi="Times New Roman" w:cs="Times New Roman"/>
                <w:b/>
                <w:bCs/>
                <w:i/>
                <w:sz w:val="24"/>
                <w:szCs w:val="24"/>
                <w:lang w:eastAsia="ru-RU"/>
              </w:rPr>
            </w:pPr>
            <w:r w:rsidRPr="00531261">
              <w:rPr>
                <w:rFonts w:ascii="Times New Roman" w:eastAsia="Times New Roman" w:hAnsi="Times New Roman" w:cs="Times New Roman"/>
                <w:b/>
                <w:bCs/>
                <w:i/>
                <w:sz w:val="24"/>
                <w:szCs w:val="24"/>
                <w:lang w:eastAsia="ru-RU"/>
              </w:rPr>
              <w:t>Подвижные игры:</w:t>
            </w:r>
          </w:p>
          <w:p w14:paraId="1F5D8570"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С бегом</w:t>
            </w:r>
            <w:r w:rsidRPr="00531261">
              <w:rPr>
                <w:rFonts w:ascii="Times New Roman" w:eastAsia="Times New Roman" w:hAnsi="Times New Roman" w:cs="Times New Roman"/>
                <w:bCs/>
                <w:sz w:val="24"/>
                <w:szCs w:val="24"/>
                <w:lang w:eastAsia="ru-RU"/>
              </w:rPr>
              <w:t>. «Бегите ко мне!», «Птички и птенчики», «Мыши и кот», «Бегите к флажку!», «Найди свой цвет», «Трамвай», «Поезд», «Лохматый пес», «Птички в гнездышках».</w:t>
            </w:r>
          </w:p>
          <w:p w14:paraId="61D4D361"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С прыжками.</w:t>
            </w:r>
            <w:r w:rsidRPr="00531261">
              <w:rPr>
                <w:rFonts w:ascii="Times New Roman" w:eastAsia="Times New Roman" w:hAnsi="Times New Roman" w:cs="Times New Roman"/>
                <w:bCs/>
                <w:sz w:val="24"/>
                <w:szCs w:val="24"/>
                <w:lang w:eastAsia="ru-RU"/>
              </w:rPr>
              <w:t xml:space="preserve"> «По ровненькой дорожке», «Поймай комара», «Воробышки и кот», «С кочки на кочку».</w:t>
            </w:r>
          </w:p>
          <w:p w14:paraId="3CBE2B32"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С подлезанием и лазаньем</w:t>
            </w:r>
            <w:r w:rsidRPr="00531261">
              <w:rPr>
                <w:rFonts w:ascii="Times New Roman" w:eastAsia="Times New Roman" w:hAnsi="Times New Roman" w:cs="Times New Roman"/>
                <w:bCs/>
                <w:sz w:val="24"/>
                <w:szCs w:val="24"/>
                <w:lang w:eastAsia="ru-RU"/>
              </w:rPr>
              <w:t>. «Наседка и цыплята», «Мыши в кладовой», «Кролики».</w:t>
            </w:r>
          </w:p>
          <w:p w14:paraId="668BF9C6"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 xml:space="preserve"> С бросанием и ловлей. «Кто бросит дальше мешочек», «Попади в круг», «Сбей кеглю», «Береги предмет».</w:t>
            </w:r>
          </w:p>
          <w:p w14:paraId="22FA0E41" w14:textId="77777777" w:rsidR="00681FE1" w:rsidRPr="00531261" w:rsidRDefault="00681FE1"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
                <w:bCs/>
                <w:i/>
                <w:sz w:val="24"/>
                <w:szCs w:val="24"/>
                <w:lang w:eastAsia="ru-RU"/>
              </w:rPr>
              <w:t>На ориентировку в пространстве.</w:t>
            </w:r>
            <w:r w:rsidRPr="00531261">
              <w:rPr>
                <w:rFonts w:ascii="Times New Roman" w:eastAsia="Times New Roman" w:hAnsi="Times New Roman" w:cs="Times New Roman"/>
                <w:bCs/>
                <w:sz w:val="24"/>
                <w:szCs w:val="24"/>
                <w:lang w:eastAsia="ru-RU"/>
              </w:rPr>
              <w:t xml:space="preserve"> «Найди свое место», «Угадай, кто и где кричит», «Найди, что спрятано».</w:t>
            </w:r>
          </w:p>
          <w:p w14:paraId="6E01879C" w14:textId="77777777" w:rsidR="00681FE1" w:rsidRPr="00531261" w:rsidRDefault="00681FE1"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5–го года жизни:</w:t>
            </w:r>
          </w:p>
          <w:p w14:paraId="4BBC6E1F"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Основные движения:</w:t>
            </w:r>
          </w:p>
          <w:p w14:paraId="16D97E3F"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Ходьба.</w:t>
            </w:r>
            <w:r w:rsidRPr="00531261">
              <w:rPr>
                <w:rFonts w:ascii="Times New Roman" w:eastAsia="Times New Roman" w:hAnsi="Times New Roman" w:cs="Times New Roman"/>
                <w:sz w:val="24"/>
                <w:szCs w:val="24"/>
                <w:lang w:eastAsia="ru-RU"/>
              </w:rPr>
              <w:t xml:space="preserve"> Ходьба обычная, на носках, на пятках, на наружных сторонах стоп, ходьба с высоким подниманием колен, мелким и широким шагом, приставным шагом в сторону (направо и налево). </w:t>
            </w:r>
            <w:r w:rsidRPr="00531261">
              <w:rPr>
                <w:rFonts w:ascii="Times New Roman" w:eastAsia="Times New Roman" w:hAnsi="Times New Roman" w:cs="Times New Roman"/>
                <w:sz w:val="24"/>
                <w:szCs w:val="24"/>
                <w:lang w:eastAsia="ru-RU"/>
              </w:rPr>
              <w:lastRenderedPageBreak/>
              <w:t>Ходьба в колонне по одному, по двое (парами). Ходьба по прямой, по кругу, вдоль границ зала, змейкой (между предметами), врассыпную. Ходьба с выполнением заданий (присесть, изменить положение рук); ходьба в чередовании с бегом, прыжками, изменением направления, темпа, со сменой направляющего. Ходьба между линиями (расстояние 10-15 см), по линии, по веревке (диаметр 1,5-3 см), по доске, гимнастической скамейке, бревну (с перешагиванием через предметы, с поворотом, с мешочком на голове, ставя ногу с носка, руки в стороны). Ходьба по ребристой доске, ходьба и бег по наклонной доске вверх и вниз (ширина 15-20 см, высота 30-35 см). Перешагивание через рейки лестницы, приподнятой на 20-25 см от пола, через набивной мяч (поочередно через 5-6 мячей, положенных на расстоянии друг от друга), с разными положениями рук. Кружение в обе стороны (руки на поясе).</w:t>
            </w:r>
          </w:p>
          <w:p w14:paraId="30CCE857"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Бег.</w:t>
            </w:r>
            <w:r w:rsidRPr="00531261">
              <w:rPr>
                <w:rFonts w:ascii="Times New Roman" w:eastAsia="Times New Roman" w:hAnsi="Times New Roman" w:cs="Times New Roman"/>
                <w:sz w:val="24"/>
                <w:szCs w:val="24"/>
                <w:lang w:eastAsia="ru-RU"/>
              </w:rPr>
              <w:t xml:space="preserve"> Бег обычный, на носках, с высоким подниманием колен, мелким и широким шагом. Бег в колонне (по одному, по двое); бег в разных направлениях: по кругу, змейкой (между предметами), врассыпную. Бег с изменением темпа, со сменой ведущего. Непрерывный бег в медленном темпе з течение 1-1,5 минуты. Бег на расстояние 40-60 м со средней скоростью; челночный бег 3 раза по 10 м; бег на 20 м (5,5-6 секунд; к концу года).</w:t>
            </w:r>
          </w:p>
          <w:p w14:paraId="3FFA26F3"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Ползание, лазанье</w:t>
            </w:r>
            <w:r w:rsidRPr="00531261">
              <w:rPr>
                <w:rFonts w:ascii="Times New Roman" w:eastAsia="Times New Roman" w:hAnsi="Times New Roman" w:cs="Times New Roman"/>
                <w:sz w:val="24"/>
                <w:szCs w:val="24"/>
                <w:lang w:eastAsia="ru-RU"/>
              </w:rPr>
              <w:t>. Ползание на четвереньках по прямой (расстояние 10 м), между предметами, змейкой, по горизонтальной и наклонной доске, скамейке, по гимнастической скамейке на животе, подтягиваясь руками. Ползание на четвереньках, опираясь на стопы и ладони; подлезание под веревку, дугу (высота 50 см) правым и левым боком вперед. Пролезание в обруч, перелезание через бревно, гимнастическую скамейку. Лазанье по гимнастической стенке (перелезание с одного пролета на другой вправо и влево).</w:t>
            </w:r>
          </w:p>
          <w:p w14:paraId="7AB50DD8"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Прыжки.</w:t>
            </w:r>
            <w:r w:rsidRPr="00531261">
              <w:rPr>
                <w:rFonts w:ascii="Times New Roman" w:eastAsia="Times New Roman" w:hAnsi="Times New Roman" w:cs="Times New Roman"/>
                <w:sz w:val="24"/>
                <w:szCs w:val="24"/>
                <w:lang w:eastAsia="ru-RU"/>
              </w:rPr>
              <w:t xml:space="preserve"> Прыжки на месте на двух ногах (20 прыжков 2-3 раза в чередовании с ходьбой), продвигаясь вперед (расстояние 2-3 м), с поворотом кругом. Прыжки: ноги вместе, ноги врозь, на одной ноге (на правой и левой поочередно). Прыжки через линию, поочередно через 4-5 линий, расстояние между которыми 40-50 см. Прыжки через 2-3 предмета (поочередно через каждый) высотой 5-10 см. Прыжки с высоты 20-25 см, в длину с места (не менее 70 см). Прыжки с короткой скакалкой.</w:t>
            </w:r>
          </w:p>
          <w:p w14:paraId="0EE101F2"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Катание, бросание, ловля, метание</w:t>
            </w:r>
            <w:r w:rsidRPr="00531261">
              <w:rPr>
                <w:rFonts w:ascii="Times New Roman" w:eastAsia="Times New Roman" w:hAnsi="Times New Roman" w:cs="Times New Roman"/>
                <w:sz w:val="24"/>
                <w:szCs w:val="24"/>
                <w:lang w:eastAsia="ru-RU"/>
              </w:rPr>
              <w:t>. Прокатывание мячей, обручей дpyг другу между предметами. Бросание мяча друг другу снизу, из-за головы и ловля его (на расстоянии 1,5 м); перебрасывание мяча двумя руками: из-за головы и одной рукой через препятствия (с расстояния 2 м). Бросание мяча вверх, о землю и ловля его двумя руками (3-4 раза подряд), отбивание мяча о землю правой и левой рукой (не менее 5 раз подряд). Метание предметов на дальность (не менее 3,5-6,5 м), в горизонтальную цель (с расстояния 2-2,5 м) правой и левой рукой, в вертикальную цель (высота центра мишени 1,5 м) с расстояния 1,5-2 м.</w:t>
            </w:r>
          </w:p>
          <w:p w14:paraId="691458BC"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Групповые упражнения с переходами</w:t>
            </w:r>
            <w:r w:rsidRPr="00531261">
              <w:rPr>
                <w:rFonts w:ascii="Times New Roman" w:eastAsia="Times New Roman" w:hAnsi="Times New Roman" w:cs="Times New Roman"/>
                <w:sz w:val="24"/>
                <w:szCs w:val="24"/>
                <w:lang w:eastAsia="ru-RU"/>
              </w:rPr>
              <w:t>. Построение в колонну по одному; в шеренгу, в круг; перестроение в колонну по два, по три; равнение по ориентирам; повороты направо, налево, кругом; размыкание и смыкание.</w:t>
            </w:r>
          </w:p>
          <w:p w14:paraId="4C9D0A80"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Ритмическая гимнастика</w:t>
            </w:r>
            <w:r w:rsidRPr="00531261">
              <w:rPr>
                <w:rFonts w:ascii="Times New Roman" w:eastAsia="Times New Roman" w:hAnsi="Times New Roman" w:cs="Times New Roman"/>
                <w:sz w:val="24"/>
                <w:szCs w:val="24"/>
                <w:lang w:eastAsia="ru-RU"/>
              </w:rPr>
              <w:t>. Выполнение знакомых, разученных ранее упражнений и цикличных движений под музыку.</w:t>
            </w:r>
          </w:p>
          <w:p w14:paraId="3FA8A10C"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Общеразвивающие упражнения:</w:t>
            </w:r>
          </w:p>
          <w:p w14:paraId="43372D50"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Упражнения для кистей рук, развития и укрепления мышц плечевого пояса</w:t>
            </w:r>
            <w:r w:rsidRPr="00531261">
              <w:rPr>
                <w:rFonts w:ascii="Times New Roman" w:eastAsia="Times New Roman" w:hAnsi="Times New Roman" w:cs="Times New Roman"/>
                <w:sz w:val="24"/>
                <w:szCs w:val="24"/>
                <w:lang w:eastAsia="ru-RU"/>
              </w:rPr>
              <w:t>. Поднимать руки вперед, в стороны, вверх (одновременно, поочередно отводить руки за спину из положений: руки вниз, руки на поясе, руки перед грудью; размахивать руками вперед-назад; выполнять круговые движения руками, согнутыми в локтях. Закладывать руки за голову, разводить в стороны и опускать. Поднимать руки через стороны вверх, плотно прижимаясь спиной к спинке стула (к стенке); поднимать палку (обруч) вверх, опускать за плечи; сжимать, разжимать кисти рук; вращать кисти рук из исходного положения руки вперед, в стороны.</w:t>
            </w:r>
          </w:p>
          <w:p w14:paraId="36D23BB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Упражнения для развития и укрепления мышц спины и гибкости позвоночника</w:t>
            </w:r>
            <w:r w:rsidRPr="00531261">
              <w:rPr>
                <w:rFonts w:ascii="Times New Roman" w:eastAsia="Times New Roman" w:hAnsi="Times New Roman" w:cs="Times New Roman"/>
                <w:sz w:val="24"/>
                <w:szCs w:val="24"/>
                <w:lang w:eastAsia="ru-RU"/>
              </w:rPr>
              <w:t xml:space="preserve">. Поворачиваться в стороны, держа руки на поясе, разводя их в стороны; наклоняться вперед, касаясь пальцами рук носков ног. Наклоняться, выполняя задание: класть и брать предметы из разных исходных положений (ноги вместе, ноги врозь). Наклоняться в стороны, держа руки на поясе. Прокатывать мяч вокруг себя из исходного положения (сидя и стоя на коленях); перекладывать предметы из одной руки в другую под приподнятой ногой (правой и левой); сидя приподнимать обе ноги над полом; поднимать, сгибать, выпрямлять и опускать ноги на пол из </w:t>
            </w:r>
            <w:r w:rsidRPr="00531261">
              <w:rPr>
                <w:rFonts w:ascii="Times New Roman" w:eastAsia="Times New Roman" w:hAnsi="Times New Roman" w:cs="Times New Roman"/>
                <w:sz w:val="24"/>
                <w:szCs w:val="24"/>
                <w:lang w:eastAsia="ru-RU"/>
              </w:rPr>
              <w:lastRenderedPageBreak/>
              <w:t>исходных положений лежа на спине, сидя. Поворачиваться со спины на живот, держа в вытянутых руках предмет. Приподнимать вытянутые вперед руки, плечи и голову, лежа на животе.</w:t>
            </w:r>
          </w:p>
          <w:p w14:paraId="3A4AAE28"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Упражнения для развития и укрепления мышц брюшного пресса и ног</w:t>
            </w:r>
            <w:r w:rsidRPr="00531261">
              <w:rPr>
                <w:rFonts w:ascii="Times New Roman" w:eastAsia="Times New Roman" w:hAnsi="Times New Roman" w:cs="Times New Roman"/>
                <w:sz w:val="24"/>
                <w:szCs w:val="24"/>
                <w:lang w:eastAsia="ru-RU"/>
              </w:rPr>
              <w:t>. Подниматься на носки; поочередно выставлять ногу вперед на пятку, на носок; выполнять притопы; полуприседания (4-5 раз подряд); приседания, держа руки на поясе, вытянув руки вперед, в стороны. Поочередно поднимать ноги, согнутые в коленях. Ходить по палке или по канату, опираясь носками о пол, пятками о палку (канат). Захватывать и перекладывать предметы с места на место стопами ног.</w:t>
            </w:r>
          </w:p>
          <w:p w14:paraId="5E080EF8"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Статические упражнения</w:t>
            </w:r>
            <w:r w:rsidRPr="00531261">
              <w:rPr>
                <w:rFonts w:ascii="Times New Roman" w:eastAsia="Times New Roman" w:hAnsi="Times New Roman" w:cs="Times New Roman"/>
                <w:sz w:val="24"/>
                <w:szCs w:val="24"/>
                <w:lang w:eastAsia="ru-RU"/>
              </w:rPr>
              <w:t>. Сохранение равновесия в разных позах: стоя на носках, руки вверх; стоя на одной ноге, руки на поясе (5-7 секунд).</w:t>
            </w:r>
          </w:p>
          <w:p w14:paraId="76332325"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Спортивные упражнения:</w:t>
            </w:r>
          </w:p>
          <w:p w14:paraId="22D84797"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Катание на санках</w:t>
            </w:r>
            <w:r w:rsidRPr="00531261">
              <w:rPr>
                <w:rFonts w:ascii="Times New Roman" w:eastAsia="Times New Roman" w:hAnsi="Times New Roman" w:cs="Times New Roman"/>
                <w:sz w:val="24"/>
                <w:szCs w:val="24"/>
                <w:lang w:eastAsia="ru-RU"/>
              </w:rPr>
              <w:t>. Скатываться на санках с горки, тормозить при спуске с нее, подниматься с санками на гору</w:t>
            </w:r>
          </w:p>
          <w:p w14:paraId="5E3F3D27"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Скольжение.</w:t>
            </w:r>
            <w:r w:rsidRPr="00531261">
              <w:rPr>
                <w:rFonts w:ascii="Times New Roman" w:eastAsia="Times New Roman" w:hAnsi="Times New Roman" w:cs="Times New Roman"/>
                <w:sz w:val="24"/>
                <w:szCs w:val="24"/>
                <w:lang w:eastAsia="ru-RU"/>
              </w:rPr>
              <w:t xml:space="preserve"> Скользить самостоятельно по ледяным дорожкам.</w:t>
            </w:r>
          </w:p>
          <w:p w14:paraId="3B19DE14"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Ходьба на лыжах</w:t>
            </w:r>
            <w:r w:rsidRPr="00531261">
              <w:rPr>
                <w:rFonts w:ascii="Times New Roman" w:eastAsia="Times New Roman" w:hAnsi="Times New Roman" w:cs="Times New Roman"/>
                <w:sz w:val="24"/>
                <w:szCs w:val="24"/>
                <w:lang w:eastAsia="ru-RU"/>
              </w:rPr>
              <w:t>. Передвигаться на лыжах по лыжне скользящим шагом. Выполнять повороты на месте (направо и налево) переступанием. Подниматься на склон прямо ступающим шагом, полу - елочкой (прямо и наискось). Проходить на лыжах до 500 м.</w:t>
            </w:r>
          </w:p>
          <w:p w14:paraId="6A698818"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Игры на лыжах. «Карусель в лесу», «Чем дальше, тем лучшее, «Воротца».</w:t>
            </w:r>
          </w:p>
          <w:p w14:paraId="6D96F0F5"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Катание на велосипеде.</w:t>
            </w:r>
            <w:r w:rsidRPr="00531261">
              <w:rPr>
                <w:rFonts w:ascii="Times New Roman" w:eastAsia="Times New Roman" w:hAnsi="Times New Roman" w:cs="Times New Roman"/>
                <w:sz w:val="24"/>
                <w:szCs w:val="24"/>
                <w:lang w:eastAsia="ru-RU"/>
              </w:rPr>
              <w:t xml:space="preserve"> Кататься на трехколесном и двухколесном велосипедах по прямой, по кругу. Выполнять повороты направо и налево.</w:t>
            </w:r>
          </w:p>
          <w:p w14:paraId="52A6EAF4"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Подвижные игры:</w:t>
            </w:r>
          </w:p>
          <w:p w14:paraId="68906788"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бегом</w:t>
            </w:r>
            <w:r w:rsidRPr="00531261">
              <w:rPr>
                <w:rFonts w:ascii="Times New Roman" w:eastAsia="Times New Roman" w:hAnsi="Times New Roman" w:cs="Times New Roman"/>
                <w:sz w:val="24"/>
                <w:szCs w:val="24"/>
                <w:lang w:eastAsia="ru-RU"/>
              </w:rPr>
              <w:t>. «Самолеты», «Цветные автомобили», «У медведя во бору», «Птичка и кошка», «Найди себе пару», «Лошадки», «Позвони в погремуш- «Бездомный заяц», «Ловишки».</w:t>
            </w:r>
          </w:p>
          <w:p w14:paraId="06E0C4E5"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прыжками</w:t>
            </w:r>
            <w:r w:rsidRPr="00531261">
              <w:rPr>
                <w:rFonts w:ascii="Times New Roman" w:eastAsia="Times New Roman" w:hAnsi="Times New Roman" w:cs="Times New Roman"/>
                <w:sz w:val="24"/>
                <w:szCs w:val="24"/>
                <w:lang w:eastAsia="ru-RU"/>
              </w:rPr>
              <w:t>. «Зайцы и волк», «Лиса в курятнике», «Зайка серый умывается»</w:t>
            </w:r>
          </w:p>
          <w:p w14:paraId="77EE3BA9"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ползанием и лазаньем</w:t>
            </w:r>
            <w:r w:rsidRPr="00531261">
              <w:rPr>
                <w:rFonts w:ascii="Times New Roman" w:eastAsia="Times New Roman" w:hAnsi="Times New Roman" w:cs="Times New Roman"/>
                <w:sz w:val="24"/>
                <w:szCs w:val="24"/>
                <w:lang w:eastAsia="ru-RU"/>
              </w:rPr>
              <w:t>. «Пастух и стадо», «Перелет птиц», «Котята и щенята»</w:t>
            </w:r>
          </w:p>
          <w:p w14:paraId="0973C4A0"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бросанием и ловлей</w:t>
            </w:r>
            <w:r w:rsidRPr="00531261">
              <w:rPr>
                <w:rFonts w:ascii="Times New Roman" w:eastAsia="Times New Roman" w:hAnsi="Times New Roman" w:cs="Times New Roman"/>
                <w:sz w:val="24"/>
                <w:szCs w:val="24"/>
                <w:lang w:eastAsia="ru-RU"/>
              </w:rPr>
              <w:t>. «Подбрось - поймай», «Сбей булаву», «Мяч через сетку».</w:t>
            </w:r>
          </w:p>
          <w:p w14:paraId="394AD5EA"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На ориентировку в пространстве, на внимание</w:t>
            </w:r>
            <w:r w:rsidRPr="00531261">
              <w:rPr>
                <w:rFonts w:ascii="Times New Roman" w:eastAsia="Times New Roman" w:hAnsi="Times New Roman" w:cs="Times New Roman"/>
                <w:sz w:val="24"/>
                <w:szCs w:val="24"/>
                <w:lang w:eastAsia="ru-RU"/>
              </w:rPr>
              <w:t>. «Найди, где спрятано», «Найди и промолчи», «Кто ушел?», «Прятки».</w:t>
            </w:r>
          </w:p>
          <w:p w14:paraId="06FD36CC"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Народные игры.</w:t>
            </w:r>
            <w:r w:rsidRPr="00531261">
              <w:rPr>
                <w:rFonts w:ascii="Times New Roman" w:eastAsia="Times New Roman" w:hAnsi="Times New Roman" w:cs="Times New Roman"/>
                <w:sz w:val="24"/>
                <w:szCs w:val="24"/>
                <w:lang w:eastAsia="ru-RU"/>
              </w:rPr>
              <w:t xml:space="preserve"> «У медведя во бору» и др.</w:t>
            </w:r>
          </w:p>
          <w:p w14:paraId="3B2BD9D8" w14:textId="77777777" w:rsidR="00681FE1" w:rsidRPr="00531261" w:rsidRDefault="00681FE1"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6–го года жизни:</w:t>
            </w:r>
          </w:p>
          <w:p w14:paraId="1C5113FB" w14:textId="77777777" w:rsidR="00681FE1" w:rsidRPr="00531261" w:rsidRDefault="00681FE1"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Основные движения</w:t>
            </w:r>
          </w:p>
          <w:p w14:paraId="6D7835DC"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Ходьба.</w:t>
            </w:r>
            <w:r w:rsidRPr="00531261">
              <w:rPr>
                <w:rFonts w:ascii="Times New Roman" w:eastAsia="Times New Roman" w:hAnsi="Times New Roman" w:cs="Times New Roman"/>
                <w:sz w:val="24"/>
                <w:szCs w:val="24"/>
                <w:lang w:eastAsia="ru-RU"/>
              </w:rPr>
              <w:t xml:space="preserve"> Ходьба обычная, на носках (руки за голову), на пятках, на наружных сторонах стоп, с высоким подниманием колена (бедра), перекатом с пятки на носок, приставным шагом вправо и влево. Ходьба в колонне по одному, по двое, по трое, вдоль стен зала с поворотом, с выполнением различных заданий воспитателя. Ходьба по узкой рейке гимнастической скамейки, веревке (диаметр 1,5-3 см), по наклонной доске прямо и боком, на носках. Ходьба по гимнастической скамейке, с перешагиванием через набивные мячи, приседанием на середине, раскладыванием и собиранием предметов, прокатыванием перед собой мяча двумя руками, боком (приставным шагом) с мешочком песка на голове. Ходьба по наклонной доске вверх и вниз на носках, боком (приставным шагом). Кружение парами, держась за руки.</w:t>
            </w:r>
          </w:p>
          <w:p w14:paraId="37B7232C"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Бег.</w:t>
            </w:r>
            <w:r w:rsidRPr="00531261">
              <w:rPr>
                <w:rFonts w:ascii="Times New Roman" w:eastAsia="Times New Roman" w:hAnsi="Times New Roman" w:cs="Times New Roman"/>
                <w:sz w:val="24"/>
                <w:szCs w:val="24"/>
                <w:lang w:eastAsia="ru-RU"/>
              </w:rPr>
              <w:t xml:space="preserve"> Бег обычный, на носках, с высоким подниманием колена (бедра), мелким и широким шагом, в колонне по одному, по двое; змейкой, врассыпную, с препятствиями. Непрерывный бег в течение 1,5-2 минут в медленном темпе, бег в среднем темпе на 80-120 м (2-3 раза) в чередовании с ходьбой; челночный бег 3 раза по 10 м. Бег на скорость: 20 м примерно за 5-5,5 секунды (к концу года —30 м за 7,5-8,5 секунды). Бег по наклонной доске вверх и вниз на носках, боком приставным шагом. Кружение парами, держась за руки.</w:t>
            </w:r>
          </w:p>
          <w:p w14:paraId="07CD1858"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Ползание и лазанье</w:t>
            </w:r>
            <w:r w:rsidRPr="00531261">
              <w:rPr>
                <w:rFonts w:ascii="Times New Roman" w:eastAsia="Times New Roman" w:hAnsi="Times New Roman" w:cs="Times New Roman"/>
                <w:sz w:val="24"/>
                <w:szCs w:val="24"/>
                <w:lang w:eastAsia="ru-RU"/>
              </w:rPr>
              <w:t>. Ползание на четвереньках змейкой между предметами в чередовании с ходьбой, бегом, переползанием через препятствия; ползание на четвереньках (расстояние 3-4 м), толкая головой мяч; ползание по гимнастической скамейке, опираясь на предплечья и колени, на животе, подтягиваясь руками. Перелезание через несколько предметов подряд, пролезание в обруч разными способами, лазанье по гимнастической стенке (высота 2,5 м) с изменением темпа, перелезание с одного пролета на другой, пролезание между рейками.</w:t>
            </w:r>
          </w:p>
          <w:p w14:paraId="622B94C6"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Прыжки.</w:t>
            </w:r>
            <w:r w:rsidRPr="00531261">
              <w:rPr>
                <w:rFonts w:ascii="Times New Roman" w:eastAsia="Times New Roman" w:hAnsi="Times New Roman" w:cs="Times New Roman"/>
                <w:sz w:val="24"/>
                <w:szCs w:val="24"/>
                <w:lang w:eastAsia="ru-RU"/>
              </w:rPr>
              <w:t xml:space="preserve"> Прыжки на двух ногах на месте (по 30-40 прыжков 2-3 раза) чередовании с ходьбой, разными способами (ноги скрестно, ноги врозь, una нога вперед — другая назад), продвигаясь вперед (на расстояние 4 м). Прыжки на одной ноге (правой и левой) на месте и продвигаясь веред, </w:t>
            </w:r>
            <w:r w:rsidRPr="00531261">
              <w:rPr>
                <w:rFonts w:ascii="Times New Roman" w:eastAsia="Times New Roman" w:hAnsi="Times New Roman" w:cs="Times New Roman"/>
                <w:sz w:val="24"/>
                <w:szCs w:val="24"/>
                <w:lang w:eastAsia="ru-RU"/>
              </w:rPr>
              <w:lastRenderedPageBreak/>
              <w:t>в высоту с места прямо и боком через 5-6 предметов — поочередно через каждый (высота 15-20 см). Прыжки на мягкое покрытие высотой - 20 см, прыжки с высоты 30 см в обозначенное место, прыжки в длину с места (не менее 80 см), в длину с разбега (примерно 100 см), в высоту с разбега (30-40 см). Прыжки через короткую скакалку, вращая ее вперед и назад, через длинную скакалку (неподвижную и качающуюся).</w:t>
            </w:r>
          </w:p>
          <w:p w14:paraId="3CF76199"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Бросание, ловля, метание</w:t>
            </w:r>
            <w:r w:rsidRPr="00531261">
              <w:rPr>
                <w:rFonts w:ascii="Times New Roman" w:eastAsia="Times New Roman" w:hAnsi="Times New Roman" w:cs="Times New Roman"/>
                <w:sz w:val="24"/>
                <w:szCs w:val="24"/>
                <w:lang w:eastAsia="ru-RU"/>
              </w:rPr>
              <w:t>. Бросание мяча вверх, о землю и ловля его двумя руками (не менее 10 раз подряд); одной рукой (правой, левой не менее 4-6 раз); бросание мяча вверх и ловля его с хлопками. Перебрасывание мяча из одной руки в другую, друг другу из разных исходных положений и построений, различными способами (снизу, из-за головы, от груди, с отскоком от земли). Отбивание мяча о землю на месте с продвижением шагом вперед (на расстояние 5-6 м), прокатывание набивных мячей (вес 1 кг). Метание предметов на дальность (не менее 5-9 м), в горизонтальную и вертикальную цель (центр мишени на высоте 1 м) с расстояния 3-4 м.</w:t>
            </w:r>
          </w:p>
          <w:p w14:paraId="7967F31C"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Групповые упражнения с переходами</w:t>
            </w:r>
            <w:r w:rsidRPr="00531261">
              <w:rPr>
                <w:rFonts w:ascii="Times New Roman" w:eastAsia="Times New Roman" w:hAnsi="Times New Roman" w:cs="Times New Roman"/>
                <w:sz w:val="24"/>
                <w:szCs w:val="24"/>
                <w:lang w:eastAsia="ru-RU"/>
              </w:rPr>
              <w:t>. Построение в колонну по одному, в шеренгу, круг; перестроение в колонну по двое, по трое; равнение в затылок, в-колонне, в шеренге. Размыкание в колонне — на вытянутые руки вперед, в шеренге — на вытянутые руки в стороны. Повороты направо, налево, кругом переступанием, прыжком.</w:t>
            </w:r>
          </w:p>
          <w:p w14:paraId="23E672C8"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Ритмическая гимнастика. Красивое, грациозное выполнение знакомых физических упражнений под музыку. Согласование ритма движений с музыкальным сопровождением,</w:t>
            </w:r>
          </w:p>
          <w:p w14:paraId="5ACE3500"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Общеразвивающие упражнения:</w:t>
            </w:r>
          </w:p>
          <w:p w14:paraId="33D432B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Упражнения для кистей рук, развития и укрепления мышц плечевого пояса</w:t>
            </w:r>
            <w:r w:rsidRPr="00531261">
              <w:rPr>
                <w:rFonts w:ascii="Times New Roman" w:eastAsia="Times New Roman" w:hAnsi="Times New Roman" w:cs="Times New Roman"/>
                <w:sz w:val="24"/>
                <w:szCs w:val="24"/>
                <w:lang w:eastAsia="ru-RU"/>
              </w:rPr>
              <w:t>. Разводить руки в стороны из положения руки перед грудью; поднимать руки вверх и разводить в стороны ладонями вверх из положения руки за голову. Поднимать руки со сцепленными в замок пальцами (кисти повернуты тыльной стороной внутрь) вперед-вверх; поднимать руки вверх-назад попеременно, одновременно. Поднимать и опускать кисти; сжимать и разжимать пальцы.</w:t>
            </w:r>
          </w:p>
          <w:p w14:paraId="6EAB7285"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Упражнения для развития и укрепления мышц спины и гибкости позвоночника</w:t>
            </w:r>
            <w:r w:rsidRPr="00531261">
              <w:rPr>
                <w:rFonts w:ascii="Times New Roman" w:eastAsia="Times New Roman" w:hAnsi="Times New Roman" w:cs="Times New Roman"/>
                <w:sz w:val="24"/>
                <w:szCs w:val="24"/>
                <w:lang w:eastAsia="ru-RU"/>
              </w:rPr>
              <w:t>. Поднимать руки вверх и опускать вниз, стоя у стены, касаясь ее затылком, плечами, спиной, ягодицами и пятками. Поочередно поднимать согнутые прямые ноги, прижавшись к гимнастической стенке и взявшись руками за рейку на уровне пояса. Наклоняться вперед, стоя лицом к гимнастической стенке и взявшись за рейку на уровне пояса; наклоняться вперед, стараясь коснуться ладонями пола; наклоняться, поднимая за спиной сцепленные руки. Поворачиваться, разводя руки в стороны, из положений руки перед грудью, руки за голову. Поочередно отводить ноги в стороны из упора, присев; двигать ногами, скрещивая их из исходного положения лежа на спине. Подтягивать голову и ногу к груди (группироваться).</w:t>
            </w:r>
          </w:p>
          <w:p w14:paraId="42554DC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Упражнения для развития и укрепления мышц брюшного пресса и ног</w:t>
            </w:r>
            <w:r w:rsidRPr="00531261">
              <w:rPr>
                <w:rFonts w:ascii="Times New Roman" w:eastAsia="Times New Roman" w:hAnsi="Times New Roman" w:cs="Times New Roman"/>
                <w:sz w:val="24"/>
                <w:szCs w:val="24"/>
                <w:lang w:eastAsia="ru-RU"/>
              </w:rPr>
              <w:t>. Переступать на месте, не отрывая носки ног от пола. Приседать (с каждым разом все ниже), поднимая руки вперед, вверх, отводя их за спину. Поднимать прямые ноги вперед (махом); выполнять выпад вперед, в сторону (держа руки на поясе, совершая руками движения вперед, в сторону, вверх). Захватывать предметы пальцами ног, приподнимать и опускать их; перекладывать, передвигать их с места на место. Переступать приставным шагом в сторону на пятках, опираясь носками ног о палку (канат).</w:t>
            </w:r>
          </w:p>
          <w:p w14:paraId="5D96AA7B"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Статические упражнения</w:t>
            </w:r>
            <w:r w:rsidRPr="00531261">
              <w:rPr>
                <w:rFonts w:ascii="Times New Roman" w:eastAsia="Times New Roman" w:hAnsi="Times New Roman" w:cs="Times New Roman"/>
                <w:sz w:val="24"/>
                <w:szCs w:val="24"/>
                <w:lang w:eastAsia="ru-RU"/>
              </w:rPr>
              <w:t>. Сохранять равновесие, стоя на гимнастической скамейке на носках, приседая на носках; сохранять равновесие после бега и прыжков (приседая на носках, руки в стороны), стоя на одной ноге, руки на поясе.</w:t>
            </w:r>
          </w:p>
          <w:p w14:paraId="781717EF"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Спортивные упражнения:</w:t>
            </w:r>
          </w:p>
          <w:p w14:paraId="28FE1134"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Катание на санках</w:t>
            </w:r>
            <w:r w:rsidRPr="00531261">
              <w:rPr>
                <w:rFonts w:ascii="Times New Roman" w:eastAsia="Times New Roman" w:hAnsi="Times New Roman" w:cs="Times New Roman"/>
                <w:sz w:val="24"/>
                <w:szCs w:val="24"/>
                <w:lang w:eastAsia="ru-RU"/>
              </w:rPr>
              <w:t>. Катать друг друга на санках, кататься с горки по двое. Выполнять повороты при спуске.</w:t>
            </w:r>
          </w:p>
          <w:p w14:paraId="35E6C897"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Скольжение.</w:t>
            </w:r>
            <w:r w:rsidRPr="00531261">
              <w:rPr>
                <w:rFonts w:ascii="Times New Roman" w:eastAsia="Times New Roman" w:hAnsi="Times New Roman" w:cs="Times New Roman"/>
                <w:sz w:val="24"/>
                <w:szCs w:val="24"/>
                <w:lang w:eastAsia="ru-RU"/>
              </w:rPr>
              <w:t xml:space="preserve"> Скользить по ледяным дорожкам с разбега, приседая и вставая во время скольжения.</w:t>
            </w:r>
          </w:p>
          <w:p w14:paraId="71AA1461"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Ходьба на лыжах</w:t>
            </w:r>
            <w:r w:rsidRPr="00531261">
              <w:rPr>
                <w:rFonts w:ascii="Times New Roman" w:eastAsia="Times New Roman" w:hAnsi="Times New Roman" w:cs="Times New Roman"/>
                <w:sz w:val="24"/>
                <w:szCs w:val="24"/>
                <w:lang w:eastAsia="ru-RU"/>
              </w:rPr>
              <w:t>. Ходить на лыжах скользящим шагом. Выполнять повороты на месте и в движении. Подниматься на горку лесенкой, спускаться с нее в низкой стойке. Проходить на лыжах в медленном темпе дистанцию 1-2 км.</w:t>
            </w:r>
          </w:p>
          <w:p w14:paraId="24DCD10A"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Игры на лыжах. «Кто первый повернется?», «Слалом». «Подними», «Догонялки».</w:t>
            </w:r>
          </w:p>
          <w:p w14:paraId="464C3397"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Катание на велосипеде и самокате</w:t>
            </w:r>
            <w:r w:rsidRPr="00531261">
              <w:rPr>
                <w:rFonts w:ascii="Times New Roman" w:eastAsia="Times New Roman" w:hAnsi="Times New Roman" w:cs="Times New Roman"/>
                <w:sz w:val="24"/>
                <w:szCs w:val="24"/>
                <w:lang w:eastAsia="ru-RU"/>
              </w:rPr>
              <w:t>. Самостоятельно кататься на двухколесном велосипеде по прямой, выполнять повороты налево и направо. Кататься на самокате, отталкиваясь правой и левой ногой.</w:t>
            </w:r>
          </w:p>
          <w:p w14:paraId="74640237"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Спортивные игры:</w:t>
            </w:r>
          </w:p>
          <w:p w14:paraId="3BB5FA6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lastRenderedPageBreak/>
              <w:t>Городки.</w:t>
            </w:r>
            <w:r w:rsidRPr="00531261">
              <w:rPr>
                <w:rFonts w:ascii="Times New Roman" w:eastAsia="Times New Roman" w:hAnsi="Times New Roman" w:cs="Times New Roman"/>
                <w:sz w:val="24"/>
                <w:szCs w:val="24"/>
                <w:lang w:eastAsia="ru-RU"/>
              </w:rPr>
              <w:t xml:space="preserve"> Бросать биты сбоку, занимая правильное исходное положение. Знать 3-4 фигуры. Выбивать городки с полукона (2-3 м) и кона (5-6 м).</w:t>
            </w:r>
          </w:p>
          <w:p w14:paraId="4F5530F1"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Элементы баскетбола</w:t>
            </w:r>
            <w:r w:rsidRPr="00531261">
              <w:rPr>
                <w:rFonts w:ascii="Times New Roman" w:eastAsia="Times New Roman" w:hAnsi="Times New Roman" w:cs="Times New Roman"/>
                <w:sz w:val="24"/>
                <w:szCs w:val="24"/>
                <w:lang w:eastAsia="ru-RU"/>
              </w:rPr>
              <w:t>. Перебрасывать мяч друг другу двумя руками от 7 уди, вести мяч правой, левой рукой. Бросать мяч в корзину двумя руками от груди.</w:t>
            </w:r>
          </w:p>
          <w:p w14:paraId="1243655F"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Бадминтон.</w:t>
            </w:r>
            <w:r w:rsidRPr="00531261">
              <w:rPr>
                <w:rFonts w:ascii="Times New Roman" w:eastAsia="Times New Roman" w:hAnsi="Times New Roman" w:cs="Times New Roman"/>
                <w:sz w:val="24"/>
                <w:szCs w:val="24"/>
                <w:lang w:eastAsia="ru-RU"/>
              </w:rPr>
              <w:t xml:space="preserve"> Отбивать волан ракеткой, направляя его в определенную сторону. Играть в паре с воспитателем.</w:t>
            </w:r>
          </w:p>
          <w:p w14:paraId="3E949C7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Элементы футбола</w:t>
            </w:r>
            <w:r w:rsidRPr="00531261">
              <w:rPr>
                <w:rFonts w:ascii="Times New Roman" w:eastAsia="Times New Roman" w:hAnsi="Times New Roman" w:cs="Times New Roman"/>
                <w:sz w:val="24"/>
                <w:szCs w:val="24"/>
                <w:lang w:eastAsia="ru-RU"/>
              </w:rPr>
              <w:t>. Прокатывать мяч правой и левой ногой в заданном направлении. Обводить мяч вокруг предметов; закатывать в лунки, ворота; передавать ногой друг другу в парах, отбивать о стенку несколько раз подряд.</w:t>
            </w:r>
          </w:p>
          <w:p w14:paraId="66446357"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Элементы хоккея</w:t>
            </w:r>
            <w:r w:rsidRPr="00531261">
              <w:rPr>
                <w:rFonts w:ascii="Times New Roman" w:eastAsia="Times New Roman" w:hAnsi="Times New Roman" w:cs="Times New Roman"/>
                <w:sz w:val="24"/>
                <w:szCs w:val="24"/>
                <w:lang w:eastAsia="ru-RU"/>
              </w:rPr>
              <w:t>. Прокатывать шайбу клюшкой в заданном направлением. Закатывать ее в ворота. Прокатывать шайбу друг другу в парах,</w:t>
            </w:r>
          </w:p>
          <w:p w14:paraId="68A3EB14"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Подвижные игры:</w:t>
            </w:r>
          </w:p>
          <w:p w14:paraId="737E3C5F"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бегом.</w:t>
            </w:r>
            <w:r w:rsidRPr="00531261">
              <w:rPr>
                <w:rFonts w:ascii="Times New Roman" w:eastAsia="Times New Roman" w:hAnsi="Times New Roman" w:cs="Times New Roman"/>
                <w:sz w:val="24"/>
                <w:szCs w:val="24"/>
                <w:lang w:eastAsia="ru-RU"/>
              </w:rPr>
              <w:t xml:space="preserve"> «Ловишки», «Уголки», «Парный бег», «Мышеловка», «Мы веселые ребята», «Гуси-лебеди», «Сделай фигуру», «Караси и шука», «Перебежки», «Хитрая лиса», «Встречные перебежки», «Пустое место», «Затейники», «Бездомный заяц».</w:t>
            </w:r>
          </w:p>
          <w:p w14:paraId="4CDF0E1C"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прыжками</w:t>
            </w:r>
            <w:r w:rsidRPr="00531261">
              <w:rPr>
                <w:rFonts w:ascii="Times New Roman" w:eastAsia="Times New Roman" w:hAnsi="Times New Roman" w:cs="Times New Roman"/>
                <w:sz w:val="24"/>
                <w:szCs w:val="24"/>
                <w:lang w:eastAsia="ru-RU"/>
              </w:rPr>
              <w:t>. «Не оставайся на полу», «Кто лучше прыгнет?», «Удочка», «С кочки на кочку», «Кто сделает меньше прыжков?», «Классы».</w:t>
            </w:r>
          </w:p>
          <w:p w14:paraId="242D1CEB"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лазаньем и ползанием.</w:t>
            </w:r>
            <w:r w:rsidRPr="00531261">
              <w:rPr>
                <w:rFonts w:ascii="Times New Roman" w:eastAsia="Times New Roman" w:hAnsi="Times New Roman" w:cs="Times New Roman"/>
                <w:sz w:val="24"/>
                <w:szCs w:val="24"/>
                <w:lang w:eastAsia="ru-RU"/>
              </w:rPr>
              <w:t xml:space="preserve"> «Кто скорее доберется до флажка?», «Медведь и пчелы», «Пожарные на ученье».</w:t>
            </w:r>
          </w:p>
          <w:p w14:paraId="71BB278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метанием</w:t>
            </w:r>
            <w:r w:rsidRPr="00531261">
              <w:rPr>
                <w:rFonts w:ascii="Times New Roman" w:eastAsia="Times New Roman" w:hAnsi="Times New Roman" w:cs="Times New Roman"/>
                <w:sz w:val="24"/>
                <w:szCs w:val="24"/>
                <w:lang w:eastAsia="ru-RU"/>
              </w:rPr>
              <w:t>. «Охотники и зайцы», «Брось флажок?», «Попади в обруч», «Сбей мяч», «Сбей кеглю», «Мяч водящему», «Школа мяча», «Серсо».</w:t>
            </w:r>
          </w:p>
          <w:p w14:paraId="33E957AA"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Эстафеты. «Эстафета парами», «Пронеси мяч, не задев кеглю», «Забрось мяч в кольцо», «Дорожка препятствий».</w:t>
            </w:r>
          </w:p>
          <w:p w14:paraId="19D4EFF3"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элементами соревнования</w:t>
            </w:r>
            <w:r w:rsidRPr="00531261">
              <w:rPr>
                <w:rFonts w:ascii="Times New Roman" w:eastAsia="Times New Roman" w:hAnsi="Times New Roman" w:cs="Times New Roman"/>
                <w:sz w:val="24"/>
                <w:szCs w:val="24"/>
                <w:lang w:eastAsia="ru-RU"/>
              </w:rPr>
              <w:t>. «Кто скорее пролезет через обруч к флажку?», «Кто быстрее?», «Кто выше?».</w:t>
            </w:r>
          </w:p>
          <w:p w14:paraId="1905F2E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Народные игры.</w:t>
            </w:r>
            <w:r w:rsidRPr="00531261">
              <w:rPr>
                <w:rFonts w:ascii="Times New Roman" w:eastAsia="Times New Roman" w:hAnsi="Times New Roman" w:cs="Times New Roman"/>
                <w:sz w:val="24"/>
                <w:szCs w:val="24"/>
                <w:lang w:eastAsia="ru-RU"/>
              </w:rPr>
              <w:t xml:space="preserve"> «Гори, гори ясно!» и др.</w:t>
            </w:r>
          </w:p>
          <w:p w14:paraId="14454A0A" w14:textId="77777777" w:rsidR="00681FE1" w:rsidRPr="00531261" w:rsidRDefault="00681FE1"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Дети 7-го года жизни:</w:t>
            </w:r>
          </w:p>
          <w:p w14:paraId="4136103D"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Основные движения</w:t>
            </w:r>
          </w:p>
          <w:p w14:paraId="5219CD40"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Ходьба.</w:t>
            </w:r>
            <w:r w:rsidRPr="00531261">
              <w:rPr>
                <w:rFonts w:ascii="Times New Roman" w:eastAsia="Times New Roman" w:hAnsi="Times New Roman" w:cs="Times New Roman"/>
                <w:sz w:val="24"/>
                <w:szCs w:val="24"/>
                <w:lang w:eastAsia="ru-RU"/>
              </w:rPr>
              <w:t xml:space="preserve"> Ходьба обычная, на носках с разными положениями рук, на пятках, на наружных сторонах стоп, с высоким подниманием колена (бедра), широким и мелким шагом, приставным шагом вперед и назад, гимназическим шагом, перекатом с пятки на носок; ходьба в полуприседе. Ходьба в колонне по одному, по двое, по трое, по четыре, в шеренге. Ходьба в разных направлениях: по кругу, по прямой с поворотами, змейкой, врассыпную. Ходьба в сочетании с другими видами движений. Ходьба по гимнастической скамейке боком приставным шагом; с набивным мешочком на спине; приседая на одной ноге и пронося другую махом вперед сбоку скамейки; поднимая прямую ногу и делая под ней хлопок; с остановкой посредине и перешагиванием (палки, веревки), с приседанием и поворотом кругом, с перепрыгиванием через ленточку, Ходьба по узкой рейке гимнастической скамейки, по веревке (диаметр 1,5-3 см) прямо и боком. Кружение с закрытыми глазами (с остановкой и выполнением различных фигур).</w:t>
            </w:r>
          </w:p>
          <w:p w14:paraId="42E3E8F7"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Бег.</w:t>
            </w:r>
            <w:r w:rsidRPr="00531261">
              <w:rPr>
                <w:rFonts w:ascii="Times New Roman" w:eastAsia="Times New Roman" w:hAnsi="Times New Roman" w:cs="Times New Roman"/>
                <w:sz w:val="24"/>
                <w:szCs w:val="24"/>
                <w:lang w:eastAsia="ru-RU"/>
              </w:rPr>
              <w:t xml:space="preserve"> Бег обычный, на носках, высоко поднимая колено, сильно сгибая ноги назад, выбрасывая прямые ноги вперед, мелким и широким шагом. Бег в колонне по одному, по двое, из разных исходных положений, в разных направлениях, с различными заданиями, с преодолением препятствий. Бег со скакалкой, с мячом, по доске, бревну, в чередовании с ходьбой, прыжками, с изменением темпа. Непрерывный бег в течение 2-3 минут. Бег со средней скоростью на 80-120 м (2—4 раза) в чередовании с ходьбой; челночный бег 3—5 раз по 10 м. Бег на скорость: 30 м примерно за 6,5-7,5 секунды к концу года.</w:t>
            </w:r>
          </w:p>
          <w:p w14:paraId="3C6D27F8"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Ползание, лазанье</w:t>
            </w:r>
            <w:r w:rsidRPr="00531261">
              <w:rPr>
                <w:rFonts w:ascii="Times New Roman" w:eastAsia="Times New Roman" w:hAnsi="Times New Roman" w:cs="Times New Roman"/>
                <w:sz w:val="24"/>
                <w:szCs w:val="24"/>
                <w:lang w:eastAsia="ru-RU"/>
              </w:rPr>
              <w:t>. Ползание на четвереньках по гимнастической скамейке, бревну; ползание на животе и спине по гимнастической скамейке, подтягиваясь руками и отталкиваясь ногами. Пролезание в обруч разными способами; подлезание под дугу, гимнастическую скамейку несколькими способами подряд (высота 35-50 см). Лазанье по гимнастической стенке с изменением темпа, сохранением координации движений, использованием перекрестного и одноименного движения рук и ног, перелезанием с пролета на пролет по диагонали.</w:t>
            </w:r>
          </w:p>
          <w:p w14:paraId="42A31F93"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Прыжки.</w:t>
            </w:r>
            <w:r w:rsidRPr="00531261">
              <w:rPr>
                <w:rFonts w:ascii="Times New Roman" w:eastAsia="Times New Roman" w:hAnsi="Times New Roman" w:cs="Times New Roman"/>
                <w:sz w:val="24"/>
                <w:szCs w:val="24"/>
                <w:lang w:eastAsia="ru-RU"/>
              </w:rPr>
              <w:t xml:space="preserve"> Прыжки иа двух ногах: на месте (разными способами) по 30 прыжков 3—4 раза в чередовании с ходьбой, с поворотом кругом, продвигаясь вперед на 5-6 м, с зажатым между ног мешочком с песком. Прыжки через 6—8 набивных мячей последовательно через каждый; на </w:t>
            </w:r>
            <w:r w:rsidRPr="00531261">
              <w:rPr>
                <w:rFonts w:ascii="Times New Roman" w:eastAsia="Times New Roman" w:hAnsi="Times New Roman" w:cs="Times New Roman"/>
                <w:sz w:val="24"/>
                <w:szCs w:val="24"/>
                <w:lang w:eastAsia="ru-RU"/>
              </w:rPr>
              <w:lastRenderedPageBreak/>
              <w:t>одной ноге через линию, веревку вперед и назад, вправо и влево, на месте и с продвижением. Прыжки вверх из глубокого приседа, на мягкое покрытие с разбега (высота до 40 см). Прыжки с высоты 40 см, в длину с места (около 100 см), в длину с разбега (180-190 см), вверх с места, доставая предмет, подвешенный на 25-30 см выше поднятой руки ребенка, с разбега (не менее 50 см). Прыжки через короткую скакалку разными способами (на двух ногах, с ноги на ногу), прыжки через длинную скакалку по одному, парами, прыжки через большой обруч (как через скакалку). Подпрыгивание на двух ногах, стоя на скамейке, продвигаясь вперед; прыжки на двух ногах с продвижением вперед по наклонной поверхности.</w:t>
            </w:r>
          </w:p>
          <w:p w14:paraId="06FF1303"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Бросание, ловля, метание</w:t>
            </w:r>
            <w:r w:rsidRPr="00531261">
              <w:rPr>
                <w:rFonts w:ascii="Times New Roman" w:eastAsia="Times New Roman" w:hAnsi="Times New Roman" w:cs="Times New Roman"/>
                <w:sz w:val="24"/>
                <w:szCs w:val="24"/>
                <w:lang w:eastAsia="ru-RU"/>
              </w:rPr>
              <w:t>. Перебрасывание мяча друг другу снизу, из-за головы (расстояние 3-4 м), из положения сидя ноги скрестно; через сетку. Бросание мяча вверх, о землю, ловля его двумя руками (не менее 20 раз), одной рукой (не менее 10 раз), с хлопками, поворотами. Отбивание мяча правой и левой рукой поочередно на месте и в движении. Ведение мяча в разных направлениях. Перебрасывание набивных мячей. Метание на дальность (6-12 м) левой и правой рукой. Метание в цель из разных положений (стоя, стоя на коленях, сидя), метание в горизонтальную и вертикальную цель (с расстояния 4-5 м), метание в движущуюся цель.</w:t>
            </w:r>
          </w:p>
          <w:p w14:paraId="02890DF2"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Групповые упражнения с переходами</w:t>
            </w:r>
            <w:r w:rsidRPr="00531261">
              <w:rPr>
                <w:rFonts w:ascii="Times New Roman" w:eastAsia="Times New Roman" w:hAnsi="Times New Roman" w:cs="Times New Roman"/>
                <w:sz w:val="24"/>
                <w:szCs w:val="24"/>
                <w:lang w:eastAsia="ru-RU"/>
              </w:rPr>
              <w:t>. Построение (самостоятельно в колонну по одному, в круг, шеренгу. Перестроение в колонну по двое, по трое, по четыре на ходу, из одного круга в несколько (2—3). Расчет на «первый - второй» и перестроение из одной шеренги в две; равнение в колонне, в круге; размыкание и смыкание приставным шагом; повороты направо, налево, кругом.</w:t>
            </w:r>
          </w:p>
          <w:p w14:paraId="5EE8A4B3"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Ритмическая гимнастика</w:t>
            </w:r>
            <w:r w:rsidRPr="00531261">
              <w:rPr>
                <w:rFonts w:ascii="Times New Roman" w:eastAsia="Times New Roman" w:hAnsi="Times New Roman" w:cs="Times New Roman"/>
                <w:sz w:val="24"/>
                <w:szCs w:val="24"/>
                <w:lang w:eastAsia="ru-RU"/>
              </w:rPr>
              <w:t>. Красивое, грациозное выполнение физических упражнений под музыку. Согласование ритма движений с музыкальным сопровождением.</w:t>
            </w:r>
          </w:p>
          <w:p w14:paraId="1E03522E"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Общеразвивающие упражнения:</w:t>
            </w:r>
          </w:p>
          <w:p w14:paraId="00746F74"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Упражнения для кистей рук, развития н укрепления мышц плечевого пояса</w:t>
            </w:r>
            <w:r w:rsidRPr="00531261">
              <w:rPr>
                <w:rFonts w:ascii="Times New Roman" w:eastAsia="Times New Roman" w:hAnsi="Times New Roman" w:cs="Times New Roman"/>
                <w:sz w:val="24"/>
                <w:szCs w:val="24"/>
                <w:lang w:eastAsia="ru-RU"/>
              </w:rPr>
              <w:t xml:space="preserve">. Поднимать руки вверх, вперед, в стороны, вставая на носки (из положения стоя, пятки вместе, носки врозь), отставляя ногу назад на носок, прижимаясь к стенке; поднимать руки вверх из положения руки к плечам. </w:t>
            </w:r>
          </w:p>
          <w:p w14:paraId="0DE46639"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Поднимать и опускать плечи; энергично разгибать согнутые в локтях руки сжаты в кулаки), вперед и в стороны; отводить локти назад (рывки 2-3 раза) и выпрямлять руки в стороны из положения руки перед грудью; выполнять круговые движения согнутыми в локтях руками (кисти у плеч).</w:t>
            </w:r>
          </w:p>
          <w:p w14:paraId="0E324B37"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Вращать обруч одной рукой вокруг вертикальной оси, на предплечье и кисти руки перед собой и сбоку; вращать кистями рук. Разводить и сводить пальцы; поочередно соединять все пальцы с большим. </w:t>
            </w:r>
          </w:p>
          <w:p w14:paraId="3A7C25E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Упражнения для развития и укрепления мышц спины и гибкости позвоночника</w:t>
            </w:r>
            <w:r w:rsidRPr="00531261">
              <w:rPr>
                <w:rFonts w:ascii="Times New Roman" w:eastAsia="Times New Roman" w:hAnsi="Times New Roman" w:cs="Times New Roman"/>
                <w:sz w:val="24"/>
                <w:szCs w:val="24"/>
                <w:lang w:eastAsia="ru-RU"/>
              </w:rPr>
              <w:t xml:space="preserve">. Опускать и поворачивать голову в стороны. Поворачивать туловище в стороны, поднимая руки вверх — в стороны из положения руки к плечам (руки из-за головы): наклоняться вперед, подняв руки вверх, держа руки в стороны. В упоре сидя поднимать обе ноги (оттянув носки), удерживаясь в этом положении; переносить прямые ноги через скамейку, сидя на ней упоре сзади. Садиться из положения лежа на спине (закрепив ноги) и снова ложиться. Прогибаться, лежа на животе. Из положения лежа на спине поднимать обе ноги одновременно, стараясь коснуться лежащего за головой предмета. Из упора присев переходить в упор на одной ноге, отводя другую ногу назад (носок опирается о пол). Поочередно поднимать ногу, согнутую в колене; стоя, держась за опору, поочередно поднимать прямую ногу. </w:t>
            </w:r>
          </w:p>
          <w:p w14:paraId="47C7EC59"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Упражнения для развития и укрепления мышц брюшного пресса и ног.</w:t>
            </w:r>
            <w:r w:rsidRPr="00531261">
              <w:rPr>
                <w:rFonts w:ascii="Times New Roman" w:eastAsia="Times New Roman" w:hAnsi="Times New Roman" w:cs="Times New Roman"/>
                <w:sz w:val="24"/>
                <w:szCs w:val="24"/>
                <w:lang w:eastAsia="ru-RU"/>
              </w:rPr>
              <w:t xml:space="preserve"> Выставлять ногу вперед на носок скрестно: приседать, держа руки за головой; поочередно пружинисто сгибать ноги (стоя, ноги врозь); приседать из положения ноги врозь, перенося массу тела с одной ноги на другую, не поднимаясь. Выполнять выпад вперед, в сторону; касаться носком выпрямленной ноги (мах вперед) ладони вытянутой вперед руки (одноименной и разноименной); свободно размахивать ногой вперед-назад, держась за опору. Захватывать ступнями ног палку посередине и поворачивать ее на полу. </w:t>
            </w:r>
          </w:p>
          <w:p w14:paraId="5BC2DC0F"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Статические упражнения. Сохранять равновесие, стоя на скамейке, кубе на носках, на одной ноге, закрыв глаза, балансируя на большом набивном мяче (вес 3 кг). Общеразвивающие упражнения, стоя на левой или правой ноге и т.п.</w:t>
            </w:r>
          </w:p>
          <w:p w14:paraId="5D812176"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Спортивные упражнения:</w:t>
            </w:r>
          </w:p>
          <w:p w14:paraId="3DED88E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lastRenderedPageBreak/>
              <w:t>Катание на санках.</w:t>
            </w:r>
            <w:r w:rsidRPr="00531261">
              <w:rPr>
                <w:rFonts w:ascii="Times New Roman" w:eastAsia="Times New Roman" w:hAnsi="Times New Roman" w:cs="Times New Roman"/>
                <w:sz w:val="24"/>
                <w:szCs w:val="24"/>
                <w:lang w:eastAsia="ru-RU"/>
              </w:rPr>
              <w:t xml:space="preserve"> Поднимать во время спуска заранее положенный предмет (кегля, флажок, снежок и др.). Выполнять разнообразные игровые задания: проехать в воротца, попасть снежком в цель, сделать поворот. Участвовать в играх — эстафетах с санками.</w:t>
            </w:r>
          </w:p>
          <w:p w14:paraId="5CAADCDD"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Скольжение.</w:t>
            </w:r>
            <w:r w:rsidRPr="00531261">
              <w:rPr>
                <w:rFonts w:ascii="Times New Roman" w:eastAsia="Times New Roman" w:hAnsi="Times New Roman" w:cs="Times New Roman"/>
                <w:sz w:val="24"/>
                <w:szCs w:val="24"/>
                <w:lang w:eastAsia="ru-RU"/>
              </w:rPr>
              <w:t xml:space="preserve"> Скользить с разбега по ледяным дорожкам, стоя и присев, на одной ноге, с поворотом. Скользить с невысокой горки.</w:t>
            </w:r>
          </w:p>
          <w:p w14:paraId="21E7F24A"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Ходьба на лыжах. Идти скользящим шагом по лыжне, заложив руки за спину. Ходить попеременным двухшажным ходом (с палками). Проходить на лыжах 600 м в среднем темпе, 2-3 км в медленном темпе. Выполнять повороты переступанием в движении. Подниматься на горку лесенкой, елочкой. Спускаться с горки в низкой и высокой стойке, тормозить.</w:t>
            </w:r>
          </w:p>
          <w:p w14:paraId="5A46B8DA"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Игры на лыжах. «Шире шаг», «Кто самый быстрый?», «Встречная эстафета», «Не задень» и др.</w:t>
            </w:r>
          </w:p>
          <w:p w14:paraId="662E7755"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Катание на коньках</w:t>
            </w:r>
            <w:r w:rsidRPr="00531261">
              <w:rPr>
                <w:rFonts w:ascii="Times New Roman" w:eastAsia="Times New Roman" w:hAnsi="Times New Roman" w:cs="Times New Roman"/>
                <w:sz w:val="24"/>
                <w:szCs w:val="24"/>
                <w:lang w:eastAsia="ru-RU"/>
              </w:rPr>
              <w:t>. Самостоятельно надевать ботинки с коньками. Сохранять равновесие на коньках (на снегу, на льду). Принимать правильное исходное положение (ноги слегка согнуты, туловище наклонить вперед, голову держать прямо, смотреть перед собой). Выполнять пружинистые приседания из исходного положения. Скользить на двух ногах с разбега. Поворачиваться направо и налево во время скольжения, торможения. Скользить на правой и левой ноге, попеременно отталкиваясь. Кататься на коньках по прямой, по кругу, сохраняя при этом правильную позу.</w:t>
            </w:r>
          </w:p>
          <w:p w14:paraId="1FA4E68D"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Игры на коньках. «Пружинки», «Фонарики», «Кто дальше?», «Наперегонки», «Пистолетик», «Бег по кругу вдвоем» и др.</w:t>
            </w:r>
          </w:p>
          <w:p w14:paraId="142D6D91"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Катание на велосипеде и самокате</w:t>
            </w:r>
            <w:r w:rsidRPr="00531261">
              <w:rPr>
                <w:rFonts w:ascii="Times New Roman" w:eastAsia="Times New Roman" w:hAnsi="Times New Roman" w:cs="Times New Roman"/>
                <w:sz w:val="24"/>
                <w:szCs w:val="24"/>
                <w:lang w:eastAsia="ru-RU"/>
              </w:rPr>
              <w:t>. Ездить на двухколесном велосипеде по прямой, по кругу, змейкой; тормозить. Свободно кататься на самокате.</w:t>
            </w:r>
          </w:p>
          <w:p w14:paraId="2DD10BF3"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Игры на велосипеде. «Достань предмет», «Правила дорожного движения» и др.</w:t>
            </w:r>
          </w:p>
          <w:p w14:paraId="47C42C90" w14:textId="77777777" w:rsidR="00681FE1" w:rsidRPr="00531261" w:rsidRDefault="00681FE1"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Спортивные игры</w:t>
            </w:r>
          </w:p>
          <w:p w14:paraId="4BEE6E7F"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Городки.</w:t>
            </w:r>
            <w:r w:rsidRPr="00531261">
              <w:rPr>
                <w:rFonts w:ascii="Times New Roman" w:eastAsia="Times New Roman" w:hAnsi="Times New Roman" w:cs="Times New Roman"/>
                <w:sz w:val="24"/>
                <w:szCs w:val="24"/>
                <w:lang w:eastAsia="ru-RU"/>
              </w:rPr>
              <w:t xml:space="preserve"> Бросать биты сбоку, от плеча, занимая правильное исходное положение. Знать 4—5 фигур. Выбивать городки с полукона и кона при наименьшем количестве бросков бит.</w:t>
            </w:r>
          </w:p>
          <w:p w14:paraId="1511E458"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Элементы баскетбола</w:t>
            </w:r>
            <w:r w:rsidRPr="00531261">
              <w:rPr>
                <w:rFonts w:ascii="Times New Roman" w:eastAsia="Times New Roman" w:hAnsi="Times New Roman" w:cs="Times New Roman"/>
                <w:sz w:val="24"/>
                <w:szCs w:val="24"/>
                <w:lang w:eastAsia="ru-RU"/>
              </w:rPr>
              <w:t>. Передавать мяч друг другу (двумя руками от груди, одной рукой от плеча). Перебрасывать мячи друг другу двумя руками от груди в движении. Ловить летящий мяч на разной высоте (на уровне груди, над головой, сбоку, снизу, у пола и т.п.) и с разных сторон. Бросать мяч в корзину двумя руками из-за головы, от плеча. Вести мяч одной рукой, передавая его из одной руки в другую, передвигаясь в разных направлениях, останавливаясь и снова передвигаясь по сигналу.</w:t>
            </w:r>
          </w:p>
          <w:p w14:paraId="6A71AE27"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Элементы футбола</w:t>
            </w:r>
            <w:r w:rsidRPr="00531261">
              <w:rPr>
                <w:rFonts w:ascii="Times New Roman" w:eastAsia="Times New Roman" w:hAnsi="Times New Roman" w:cs="Times New Roman"/>
                <w:sz w:val="24"/>
                <w:szCs w:val="24"/>
                <w:lang w:eastAsia="ru-RU"/>
              </w:rPr>
              <w:t>. Передавать мяч друг другу, отбивая его правой и левой ногой, стоя на месте. Вести мяч змейкой между расставленными предметами, попадать в предметы, забивать мяч в ворота.</w:t>
            </w:r>
          </w:p>
          <w:p w14:paraId="2632F220"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Элементы хоккея</w:t>
            </w:r>
            <w:r w:rsidRPr="00531261">
              <w:rPr>
                <w:rFonts w:ascii="Times New Roman" w:eastAsia="Times New Roman" w:hAnsi="Times New Roman" w:cs="Times New Roman"/>
                <w:sz w:val="24"/>
                <w:szCs w:val="24"/>
                <w:lang w:eastAsia="ru-RU"/>
              </w:rPr>
              <w:t xml:space="preserve"> (без коньков — на снегу, на траве). Вести шайбу клюшкой, не отрывая ее от шайбы. Прокатывать шайбу клюшкой друг другу, задерживать шайбу клюшкой. Вести шайбу клюшкой вокруг предметов и между ними. Забивать шайбу в ворота, держа клюшку двумя руками (справа и слева). Попадать шайбой в ворота, ударять по ней с места и после ведения.</w:t>
            </w:r>
          </w:p>
          <w:p w14:paraId="0B7F74F1"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Бадминтон.</w:t>
            </w:r>
            <w:r w:rsidRPr="00531261">
              <w:rPr>
                <w:rFonts w:ascii="Times New Roman" w:eastAsia="Times New Roman" w:hAnsi="Times New Roman" w:cs="Times New Roman"/>
                <w:sz w:val="24"/>
                <w:szCs w:val="24"/>
                <w:lang w:eastAsia="ru-RU"/>
              </w:rPr>
              <w:t xml:space="preserve"> Правильно держать ракетку. Перебрасывать волан ракеткой на сторону партнера без сетки, через сетку. Свободно передвигаться по площадке во время игры.</w:t>
            </w:r>
          </w:p>
          <w:p w14:paraId="33B607AF"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Элементы настольного тенниса</w:t>
            </w:r>
            <w:r w:rsidRPr="00531261">
              <w:rPr>
                <w:rFonts w:ascii="Times New Roman" w:eastAsia="Times New Roman" w:hAnsi="Times New Roman" w:cs="Times New Roman"/>
                <w:sz w:val="24"/>
                <w:szCs w:val="24"/>
                <w:lang w:eastAsia="ru-RU"/>
              </w:rPr>
              <w:t>. Правильно держать ракетку. Выполнять подготовительные упражнения с ракеткой и мячом: подбрасывать и ловить мяч одной рукой, ракеткой с ударом о пол, о стену. Подавать мяч через сетку после его отскока от стола.</w:t>
            </w:r>
          </w:p>
          <w:p w14:paraId="69519F03" w14:textId="77777777" w:rsidR="00681FE1" w:rsidRPr="00531261" w:rsidRDefault="00681FE1"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Подвижные игры:</w:t>
            </w:r>
          </w:p>
          <w:p w14:paraId="7B4E1924"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бегом</w:t>
            </w:r>
            <w:r w:rsidRPr="00531261">
              <w:rPr>
                <w:rFonts w:ascii="Times New Roman" w:eastAsia="Times New Roman" w:hAnsi="Times New Roman" w:cs="Times New Roman"/>
                <w:sz w:val="24"/>
                <w:szCs w:val="24"/>
                <w:lang w:eastAsia="ru-RU"/>
              </w:rPr>
              <w:t>. «Быстро возьми, быстро положи», «Перемени предмет», «Ловишка, бери ленту», «Совушка», «Чье звено скорее соберется?», «Кто скорее докатит обруч до флажка?», «Жмурки», «Два Мороза», «Догони свою пару», «Краски», «Горелки», «Коршун и наседка».</w:t>
            </w:r>
          </w:p>
          <w:p w14:paraId="7E277F39"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прыжками</w:t>
            </w:r>
            <w:r w:rsidRPr="00531261">
              <w:rPr>
                <w:rFonts w:ascii="Times New Roman" w:eastAsia="Times New Roman" w:hAnsi="Times New Roman" w:cs="Times New Roman"/>
                <w:sz w:val="24"/>
                <w:szCs w:val="24"/>
                <w:lang w:eastAsia="ru-RU"/>
              </w:rPr>
              <w:t>. «Лягушки и цапля», «Не попадись», «Волк во рову».</w:t>
            </w:r>
          </w:p>
          <w:p w14:paraId="4C48A55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метанием и ловлей</w:t>
            </w:r>
            <w:r w:rsidRPr="00531261">
              <w:rPr>
                <w:rFonts w:ascii="Times New Roman" w:eastAsia="Times New Roman" w:hAnsi="Times New Roman" w:cs="Times New Roman"/>
                <w:sz w:val="24"/>
                <w:szCs w:val="24"/>
                <w:lang w:eastAsia="ru-RU"/>
              </w:rPr>
              <w:t>. «Кого назвали, тот ловит мяч», «Стоп», «Кто самый меткий?», «Охотники и звери», «Ловишки с мячом».</w:t>
            </w:r>
          </w:p>
          <w:p w14:paraId="19FCE423"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ползанием и лазаньем</w:t>
            </w:r>
            <w:r w:rsidRPr="00531261">
              <w:rPr>
                <w:rFonts w:ascii="Times New Roman" w:eastAsia="Times New Roman" w:hAnsi="Times New Roman" w:cs="Times New Roman"/>
                <w:sz w:val="24"/>
                <w:szCs w:val="24"/>
                <w:lang w:eastAsia="ru-RU"/>
              </w:rPr>
              <w:t>. «Перелет птиц», «Ловля обезьян».</w:t>
            </w:r>
          </w:p>
          <w:p w14:paraId="15C8D627"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Эстафеты.</w:t>
            </w:r>
            <w:r w:rsidRPr="00531261">
              <w:rPr>
                <w:rFonts w:ascii="Times New Roman" w:eastAsia="Times New Roman" w:hAnsi="Times New Roman" w:cs="Times New Roman"/>
                <w:sz w:val="24"/>
                <w:szCs w:val="24"/>
                <w:lang w:eastAsia="ru-RU"/>
              </w:rPr>
              <w:t xml:space="preserve"> «Веселые соревнования», «Дорожка препятствий».</w:t>
            </w:r>
          </w:p>
          <w:p w14:paraId="54CC5BED"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С элементами соревнования.</w:t>
            </w:r>
            <w:r w:rsidRPr="00531261">
              <w:rPr>
                <w:rFonts w:ascii="Times New Roman" w:eastAsia="Times New Roman" w:hAnsi="Times New Roman" w:cs="Times New Roman"/>
                <w:sz w:val="24"/>
                <w:szCs w:val="24"/>
                <w:lang w:eastAsia="ru-RU"/>
              </w:rPr>
              <w:t xml:space="preserve"> «Кто скорее добежит через препятствия к флажку?», «Чья команда забросит в корзину больше мячей?» .</w:t>
            </w:r>
          </w:p>
          <w:p w14:paraId="3EEF710F"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Народные игры</w:t>
            </w:r>
            <w:r w:rsidRPr="00531261">
              <w:rPr>
                <w:rFonts w:ascii="Times New Roman" w:eastAsia="Times New Roman" w:hAnsi="Times New Roman" w:cs="Times New Roman"/>
                <w:sz w:val="24"/>
                <w:szCs w:val="24"/>
                <w:lang w:eastAsia="ru-RU"/>
              </w:rPr>
              <w:t>. «Гори, гори ясно», лапта.</w:t>
            </w:r>
          </w:p>
        </w:tc>
      </w:tr>
      <w:tr w:rsidR="00681FE1" w:rsidRPr="00531261" w14:paraId="1671A5EE" w14:textId="77777777" w:rsidTr="00FD0D8F">
        <w:trPr>
          <w:trHeight w:val="57"/>
        </w:trPr>
        <w:tc>
          <w:tcPr>
            <w:tcW w:w="10420" w:type="dxa"/>
            <w:shd w:val="clear" w:color="auto" w:fill="00B0F0"/>
          </w:tcPr>
          <w:p w14:paraId="6D133F56" w14:textId="543CDAC9"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iCs/>
                <w:sz w:val="24"/>
                <w:szCs w:val="24"/>
                <w:lang w:eastAsia="ru-RU"/>
              </w:rPr>
              <w:lastRenderedPageBreak/>
              <w:t>Способы организации детей:</w:t>
            </w:r>
          </w:p>
        </w:tc>
      </w:tr>
      <w:tr w:rsidR="00681FE1" w:rsidRPr="00531261" w14:paraId="6314821D" w14:textId="77777777" w:rsidTr="00BA5216">
        <w:trPr>
          <w:trHeight w:val="57"/>
        </w:trPr>
        <w:tc>
          <w:tcPr>
            <w:tcW w:w="10420" w:type="dxa"/>
          </w:tcPr>
          <w:p w14:paraId="5D2B1771"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фронтальный способ - выполнение заданий одновременно всеми детьми;</w:t>
            </w:r>
          </w:p>
          <w:p w14:paraId="592F2AEF"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групповой способ - распределение детей на подгруппы;</w:t>
            </w:r>
          </w:p>
          <w:p w14:paraId="018EE759"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поточный способ - когда дети выполняют упражнение друг за другом;</w:t>
            </w:r>
          </w:p>
          <w:p w14:paraId="624DF09C"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индивидуальный способ (доучивание, корректирование, выполнение более сложного задания отдельными детьми).</w:t>
            </w:r>
          </w:p>
        </w:tc>
      </w:tr>
      <w:tr w:rsidR="00681FE1" w:rsidRPr="00531261" w14:paraId="4F2BCE84" w14:textId="77777777" w:rsidTr="00FD0D8F">
        <w:trPr>
          <w:trHeight w:val="57"/>
        </w:trPr>
        <w:tc>
          <w:tcPr>
            <w:tcW w:w="10420" w:type="dxa"/>
            <w:shd w:val="clear" w:color="auto" w:fill="00B0F0"/>
          </w:tcPr>
          <w:p w14:paraId="37EE61D4" w14:textId="3E6AE6C0"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iCs/>
                <w:sz w:val="24"/>
                <w:szCs w:val="24"/>
                <w:lang w:eastAsia="ru-RU"/>
              </w:rPr>
              <w:t>Формы, методы и приёмы педагогической работы:</w:t>
            </w:r>
          </w:p>
        </w:tc>
      </w:tr>
      <w:tr w:rsidR="00681FE1" w:rsidRPr="00531261" w14:paraId="1FF029F7" w14:textId="77777777" w:rsidTr="00BA5216">
        <w:trPr>
          <w:trHeight w:val="57"/>
        </w:trPr>
        <w:tc>
          <w:tcPr>
            <w:tcW w:w="10420" w:type="dxa"/>
          </w:tcPr>
          <w:p w14:paraId="6C97FC80"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1.Физкультурные занятия разной направленности:</w:t>
            </w:r>
          </w:p>
          <w:p w14:paraId="1DBEA14E" w14:textId="77777777" w:rsidR="00681FE1" w:rsidRPr="00531261" w:rsidRDefault="00681FE1" w:rsidP="00D04851">
            <w:pPr>
              <w:numPr>
                <w:ilvl w:val="0"/>
                <w:numId w:val="1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обучающие, развивающие занятия, состоящие из трех частей и включающие весь спектр двигательных действий;</w:t>
            </w:r>
          </w:p>
          <w:p w14:paraId="353EE8E8" w14:textId="77777777" w:rsidR="00681FE1" w:rsidRPr="00531261" w:rsidRDefault="00681FE1" w:rsidP="00D04851">
            <w:pPr>
              <w:numPr>
                <w:ilvl w:val="0"/>
                <w:numId w:val="1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сюжетные (разные виды физических движений, хорошо знакомые детям, объединяются одним сюжетом);</w:t>
            </w:r>
          </w:p>
          <w:p w14:paraId="4979CF44" w14:textId="77777777" w:rsidR="00681FE1" w:rsidRPr="00531261" w:rsidRDefault="00681FE1" w:rsidP="00D04851">
            <w:pPr>
              <w:numPr>
                <w:ilvl w:val="0"/>
                <w:numId w:val="1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комплексные, интегрированные занятия (способствуют телесному (физическому), когнитивному и социально-эмоциональному развитию детей);</w:t>
            </w:r>
          </w:p>
          <w:p w14:paraId="61114C60" w14:textId="77777777" w:rsidR="00681FE1" w:rsidRPr="00531261" w:rsidRDefault="00681FE1" w:rsidP="00D04851">
            <w:pPr>
              <w:numPr>
                <w:ilvl w:val="0"/>
                <w:numId w:val="1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игровые (решение поставленных задач реализуется в процессе проведения подвижных игр разной интенсивности);</w:t>
            </w:r>
          </w:p>
          <w:p w14:paraId="6FABF58F" w14:textId="77777777" w:rsidR="00681FE1" w:rsidRPr="00531261" w:rsidRDefault="00681FE1" w:rsidP="00D04851">
            <w:pPr>
              <w:numPr>
                <w:ilvl w:val="0"/>
                <w:numId w:val="1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занятия с эмоциональным погружением;</w:t>
            </w:r>
          </w:p>
          <w:p w14:paraId="32F8645D" w14:textId="77777777" w:rsidR="00681FE1" w:rsidRPr="00531261" w:rsidRDefault="00681FE1" w:rsidP="00D04851">
            <w:pPr>
              <w:numPr>
                <w:ilvl w:val="0"/>
                <w:numId w:val="1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занятия педагогического наблюдения (направлены на определение уровня развития движений в начале и в конце учебного года).</w:t>
            </w:r>
          </w:p>
          <w:p w14:paraId="7E2F0F89"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Физкулътурно-оздоровительная работа в течение дня:</w:t>
            </w:r>
          </w:p>
          <w:p w14:paraId="6E73ED1C" w14:textId="77777777" w:rsidR="00681FE1" w:rsidRPr="00531261" w:rsidRDefault="00681FE1" w:rsidP="00D04851">
            <w:pPr>
              <w:numPr>
                <w:ilvl w:val="0"/>
                <w:numId w:val="1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утренняя гимнастика;</w:t>
            </w:r>
          </w:p>
          <w:p w14:paraId="705C2C34" w14:textId="77777777" w:rsidR="00681FE1" w:rsidRPr="00531261" w:rsidRDefault="00681FE1" w:rsidP="00D04851">
            <w:pPr>
              <w:numPr>
                <w:ilvl w:val="0"/>
                <w:numId w:val="1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физкультминутки, или физкультурные паузы (проводятся в перерывах между занятиями);</w:t>
            </w:r>
          </w:p>
          <w:p w14:paraId="1B18A96D" w14:textId="77777777" w:rsidR="00681FE1" w:rsidRPr="00531261" w:rsidRDefault="00681FE1" w:rsidP="00D04851">
            <w:pPr>
              <w:numPr>
                <w:ilvl w:val="0"/>
                <w:numId w:val="1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подвижные игры в зале и на свежем воздухе.</w:t>
            </w:r>
          </w:p>
          <w:p w14:paraId="1C2868AE"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Активный отдых (физкультурные праздники).</w:t>
            </w:r>
          </w:p>
          <w:p w14:paraId="5544A9E2"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Самостоятельная двигательная деятельность.</w:t>
            </w:r>
          </w:p>
          <w:p w14:paraId="463638AA"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5. Мини-беседы с детьми (о строении организма, о закаливании и т.д.).</w:t>
            </w:r>
          </w:p>
          <w:p w14:paraId="2928AB60"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6. и другие:</w:t>
            </w:r>
          </w:p>
          <w:p w14:paraId="18433EA5" w14:textId="77777777" w:rsidR="00681FE1" w:rsidRPr="00531261" w:rsidRDefault="00681FE1" w:rsidP="00D04851">
            <w:pPr>
              <w:numPr>
                <w:ilvl w:val="0"/>
                <w:numId w:val="1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Ситуативный разговор</w:t>
            </w:r>
          </w:p>
          <w:p w14:paraId="66C6FF54" w14:textId="77777777" w:rsidR="00681FE1" w:rsidRPr="00531261" w:rsidRDefault="00681FE1" w:rsidP="00D04851">
            <w:pPr>
              <w:numPr>
                <w:ilvl w:val="0"/>
                <w:numId w:val="1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Рассказ</w:t>
            </w:r>
          </w:p>
          <w:p w14:paraId="7B3E2CFA" w14:textId="77777777" w:rsidR="00681FE1" w:rsidRPr="00531261" w:rsidRDefault="00681FE1" w:rsidP="00D04851">
            <w:pPr>
              <w:numPr>
                <w:ilvl w:val="0"/>
                <w:numId w:val="1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Чтение</w:t>
            </w:r>
          </w:p>
          <w:p w14:paraId="1B506F81" w14:textId="77777777" w:rsidR="00681FE1" w:rsidRPr="00531261" w:rsidRDefault="00681FE1" w:rsidP="00D04851">
            <w:pPr>
              <w:numPr>
                <w:ilvl w:val="0"/>
                <w:numId w:val="1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Проблемная ситуация</w:t>
            </w:r>
          </w:p>
          <w:p w14:paraId="77D264ED" w14:textId="77777777" w:rsidR="00681FE1" w:rsidRPr="00531261" w:rsidRDefault="00681FE1" w:rsidP="00D04851">
            <w:pPr>
              <w:numPr>
                <w:ilvl w:val="0"/>
                <w:numId w:val="1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Проектная деятельность</w:t>
            </w:r>
          </w:p>
          <w:p w14:paraId="5D76D9B9" w14:textId="77777777" w:rsidR="00681FE1" w:rsidRPr="00531261" w:rsidRDefault="00681FE1" w:rsidP="00D04851">
            <w:pPr>
              <w:numPr>
                <w:ilvl w:val="0"/>
                <w:numId w:val="1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Создание коллекций</w:t>
            </w:r>
          </w:p>
          <w:p w14:paraId="338B7157" w14:textId="77777777" w:rsidR="00681FE1" w:rsidRPr="00531261" w:rsidRDefault="00681FE1" w:rsidP="00D04851">
            <w:pPr>
              <w:numPr>
                <w:ilvl w:val="0"/>
                <w:numId w:val="1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Тематический досуг</w:t>
            </w:r>
          </w:p>
          <w:p w14:paraId="0787D600" w14:textId="77777777" w:rsidR="00681FE1" w:rsidRPr="00531261" w:rsidRDefault="00681FE1" w:rsidP="00D04851">
            <w:pPr>
              <w:numPr>
                <w:ilvl w:val="0"/>
                <w:numId w:val="1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Совместная деятельность взрослого и детей тематического характера</w:t>
            </w:r>
          </w:p>
          <w:p w14:paraId="012964BE" w14:textId="77777777" w:rsidR="00681FE1" w:rsidRPr="00531261" w:rsidRDefault="00681FE1" w:rsidP="00D04851">
            <w:pPr>
              <w:numPr>
                <w:ilvl w:val="0"/>
                <w:numId w:val="1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Экспериментирование </w:t>
            </w:r>
          </w:p>
          <w:p w14:paraId="2C0A7CFB" w14:textId="77777777" w:rsidR="00681FE1" w:rsidRPr="00531261" w:rsidRDefault="00681FE1" w:rsidP="00D04851">
            <w:pPr>
              <w:numPr>
                <w:ilvl w:val="0"/>
                <w:numId w:val="1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Самостоятельные спортивные игры и упражнения</w:t>
            </w:r>
          </w:p>
          <w:p w14:paraId="29696641"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метод словесного изложения (речевые инструкции по выполнению того или иного задания);</w:t>
            </w:r>
          </w:p>
          <w:p w14:paraId="4B848C04"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метод наглядной демонстрации (показ разучиваемого двигательного действия, задания);</w:t>
            </w:r>
          </w:p>
          <w:p w14:paraId="36FC40B8"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целостный метод упражнения (выполнение всего упражнения сразу);</w:t>
            </w:r>
          </w:p>
          <w:p w14:paraId="064BAB1D" w14:textId="77777777" w:rsidR="00681FE1" w:rsidRPr="00531261" w:rsidRDefault="00681FE1"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расчлененный метод упражнения (разучивание трудного упражнения по частям).</w:t>
            </w:r>
          </w:p>
        </w:tc>
      </w:tr>
      <w:tr w:rsidR="00481E80" w:rsidRPr="00531261" w14:paraId="0F8AF8BC" w14:textId="77777777" w:rsidTr="00FD0D8F">
        <w:trPr>
          <w:trHeight w:val="57"/>
        </w:trPr>
        <w:tc>
          <w:tcPr>
            <w:tcW w:w="10420" w:type="dxa"/>
            <w:shd w:val="clear" w:color="auto" w:fill="00B0F0"/>
          </w:tcPr>
          <w:p w14:paraId="6857E8CD" w14:textId="603C18C4" w:rsidR="00481E80" w:rsidRPr="00531261" w:rsidRDefault="00481E80" w:rsidP="00D04851">
            <w:pPr>
              <w:tabs>
                <w:tab w:val="left" w:pos="567"/>
              </w:tabs>
              <w:spacing w:after="0" w:line="240" w:lineRule="auto"/>
              <w:outlineLvl w:val="1"/>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iCs/>
                <w:sz w:val="24"/>
                <w:szCs w:val="24"/>
                <w:lang w:eastAsia="ru-RU"/>
              </w:rPr>
              <w:t>Часть, формируемая участниками образовательных отношений</w:t>
            </w:r>
          </w:p>
        </w:tc>
      </w:tr>
      <w:tr w:rsidR="00B9219B" w:rsidRPr="00531261" w14:paraId="21C9D9FC" w14:textId="77777777" w:rsidTr="00E71E80">
        <w:trPr>
          <w:trHeight w:val="57"/>
        </w:trPr>
        <w:tc>
          <w:tcPr>
            <w:tcW w:w="10420" w:type="dxa"/>
          </w:tcPr>
          <w:p w14:paraId="5B86A592" w14:textId="77777777" w:rsidR="00B9219B" w:rsidRPr="00531261" w:rsidRDefault="00B9219B" w:rsidP="00D04851">
            <w:pPr>
              <w:tabs>
                <w:tab w:val="left" w:pos="567"/>
              </w:tabs>
              <w:spacing w:after="0" w:line="240" w:lineRule="auto"/>
              <w:outlineLvl w:val="1"/>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Программа художественного воспитания, обучения и развития детей 2-7 лет</w:t>
            </w:r>
          </w:p>
          <w:p w14:paraId="00C507D3" w14:textId="71167CF3" w:rsidR="00B9219B" w:rsidRPr="00531261" w:rsidRDefault="00B9219B" w:rsidP="00D04851">
            <w:pPr>
              <w:tabs>
                <w:tab w:val="left" w:pos="567"/>
              </w:tabs>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«Цветные ладошки», Лыкова И.А.</w:t>
            </w:r>
          </w:p>
        </w:tc>
      </w:tr>
      <w:tr w:rsidR="00481E80" w:rsidRPr="00531261" w14:paraId="1A75A429" w14:textId="77777777" w:rsidTr="00FD0D8F">
        <w:trPr>
          <w:trHeight w:val="274"/>
        </w:trPr>
        <w:tc>
          <w:tcPr>
            <w:tcW w:w="10420" w:type="dxa"/>
            <w:shd w:val="clear" w:color="auto" w:fill="00B0F0"/>
          </w:tcPr>
          <w:p w14:paraId="242AD68D" w14:textId="089B1CD0" w:rsidR="00481E80" w:rsidRPr="00531261" w:rsidRDefault="00481E80" w:rsidP="00D04851">
            <w:pPr>
              <w:tabs>
                <w:tab w:val="left" w:pos="567"/>
              </w:tabs>
              <w:spacing w:after="0" w:line="240" w:lineRule="auto"/>
              <w:rPr>
                <w:rFonts w:ascii="Times New Roman" w:eastAsia="Times New Roman" w:hAnsi="Times New Roman" w:cs="Times New Roman"/>
                <w:b/>
                <w:i/>
                <w:iCs/>
                <w:sz w:val="24"/>
                <w:szCs w:val="24"/>
                <w:lang w:eastAsia="ru-RU"/>
              </w:rPr>
            </w:pPr>
            <w:r w:rsidRPr="00531261">
              <w:rPr>
                <w:rFonts w:ascii="Times New Roman" w:eastAsia="Times New Roman" w:hAnsi="Times New Roman" w:cs="Times New Roman"/>
                <w:b/>
                <w:i/>
                <w:iCs/>
                <w:sz w:val="24"/>
                <w:szCs w:val="24"/>
                <w:lang w:eastAsia="ru-RU"/>
              </w:rPr>
              <w:t>Задачи:</w:t>
            </w:r>
          </w:p>
        </w:tc>
      </w:tr>
      <w:tr w:rsidR="00481E80" w:rsidRPr="00531261" w14:paraId="3E8BFA9B" w14:textId="77777777" w:rsidTr="00BA5216">
        <w:trPr>
          <w:trHeight w:val="274"/>
        </w:trPr>
        <w:tc>
          <w:tcPr>
            <w:tcW w:w="10420" w:type="dxa"/>
          </w:tcPr>
          <w:p w14:paraId="1098E8E1" w14:textId="77777777" w:rsidR="00481E80" w:rsidRPr="00531261" w:rsidRDefault="00481E80"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1 младшая группа (с 2 до 3 лет):</w:t>
            </w:r>
          </w:p>
          <w:p w14:paraId="552AB576"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Создать условия для активного участия детей в совместных физминутках, динамических паузах, подвижных играх; </w:t>
            </w:r>
          </w:p>
          <w:p w14:paraId="628052C5"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2. Воспитывать потребность вступать в общение с взрослым и другими детьми при выполнении упражнений, в физминутках, динамических паузах. </w:t>
            </w:r>
          </w:p>
          <w:p w14:paraId="6FF446C6"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Способствовать самостоятельному переносу в игру правила здоровьесберегающего поведения.</w:t>
            </w:r>
          </w:p>
          <w:p w14:paraId="094C19C3" w14:textId="77777777" w:rsidR="00481E80" w:rsidRPr="00531261" w:rsidRDefault="00481E80"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Дошкольный возраст (с 3 до 7 лет):</w:t>
            </w:r>
          </w:p>
          <w:p w14:paraId="4784FCD2"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Создать условия для активного участия детей в совместных физминутках, динамических паузах, подвижных играх; </w:t>
            </w:r>
          </w:p>
          <w:p w14:paraId="53E3D9DB"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2. Воспитывать потребность вступать в общение с взрослым и другими детьми при выполнении упражнений, в физминутках, динамических паузах. </w:t>
            </w:r>
          </w:p>
          <w:p w14:paraId="67299108"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Способствовать самостоятельному переносу в игру правила здоровьесберегающего поведения.</w:t>
            </w:r>
          </w:p>
          <w:p w14:paraId="40ADBE04" w14:textId="77777777" w:rsidR="00481E80" w:rsidRPr="00531261" w:rsidRDefault="00481E80"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 4</w:t>
            </w:r>
            <w:r w:rsidRPr="00531261">
              <w:rPr>
                <w:rFonts w:ascii="Times New Roman" w:eastAsia="Times New Roman" w:hAnsi="Times New Roman" w:cs="Times New Roman"/>
                <w:sz w:val="24"/>
                <w:szCs w:val="24"/>
                <w:lang w:eastAsia="ru-RU"/>
              </w:rPr>
              <w:t>. Развивать двигательный опыт ребенка с использованием средств ближайшего социального окружения, стимулировать двигательную активность, стремление к самостоятельности, к соблюдению правил, через подвижные игры.</w:t>
            </w:r>
          </w:p>
          <w:p w14:paraId="645F7EAF"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5. Развивать творчество и инициативу, добиваясь выразительного и вариативного выполнения движений играх и упражнениях. </w:t>
            </w:r>
          </w:p>
        </w:tc>
      </w:tr>
      <w:tr w:rsidR="00481E80" w:rsidRPr="00531261" w14:paraId="3C834FDA" w14:textId="77777777" w:rsidTr="00481E80">
        <w:trPr>
          <w:trHeight w:val="213"/>
        </w:trPr>
        <w:tc>
          <w:tcPr>
            <w:tcW w:w="10420" w:type="dxa"/>
          </w:tcPr>
          <w:p w14:paraId="45327A1C" w14:textId="05D6999A"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iCs/>
                <w:sz w:val="24"/>
                <w:szCs w:val="24"/>
                <w:lang w:eastAsia="ru-RU"/>
              </w:rPr>
              <w:lastRenderedPageBreak/>
              <w:t>Содержание</w:t>
            </w:r>
          </w:p>
        </w:tc>
      </w:tr>
      <w:tr w:rsidR="00481E80" w:rsidRPr="00531261" w14:paraId="717FDBB0" w14:textId="77777777" w:rsidTr="00BA5216">
        <w:trPr>
          <w:trHeight w:val="996"/>
        </w:trPr>
        <w:tc>
          <w:tcPr>
            <w:tcW w:w="10420" w:type="dxa"/>
          </w:tcPr>
          <w:p w14:paraId="4D14C0AA"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-Применение здоровьесберегающих технологий при организации и проведение занятий.</w:t>
            </w:r>
          </w:p>
          <w:p w14:paraId="3030147F" w14:textId="3199806E"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-Использование средств здоровьесбережения для укрепления и сохранения здоровья детей.</w:t>
            </w:r>
          </w:p>
          <w:p w14:paraId="3F8F24B4" w14:textId="1562A08B"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-Использование в работе различных видов деятельности для укрепления и сохранения здоровья детей.</w:t>
            </w:r>
          </w:p>
        </w:tc>
      </w:tr>
      <w:tr w:rsidR="00481E80" w:rsidRPr="00531261" w14:paraId="118ECC78" w14:textId="77777777" w:rsidTr="00BA5216">
        <w:trPr>
          <w:trHeight w:val="57"/>
        </w:trPr>
        <w:tc>
          <w:tcPr>
            <w:tcW w:w="10420" w:type="dxa"/>
          </w:tcPr>
          <w:p w14:paraId="07884369" w14:textId="2333FC94"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iCs/>
                <w:sz w:val="24"/>
                <w:szCs w:val="24"/>
                <w:lang w:eastAsia="ru-RU"/>
              </w:rPr>
              <w:t>Средства</w:t>
            </w:r>
          </w:p>
        </w:tc>
      </w:tr>
      <w:tr w:rsidR="00481E80" w:rsidRPr="00531261" w14:paraId="1B389B8A" w14:textId="77777777" w:rsidTr="00BA5216">
        <w:trPr>
          <w:trHeight w:val="57"/>
        </w:trPr>
        <w:tc>
          <w:tcPr>
            <w:tcW w:w="10420" w:type="dxa"/>
          </w:tcPr>
          <w:p w14:paraId="36A0F609"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Народные игры</w:t>
            </w:r>
          </w:p>
          <w:p w14:paraId="580B9886" w14:textId="77777777" w:rsidR="00481E80" w:rsidRPr="00531261" w:rsidRDefault="00481E80" w:rsidP="00D04851">
            <w:pPr>
              <w:tabs>
                <w:tab w:val="left" w:pos="567"/>
              </w:tabs>
              <w:spacing w:after="0" w:line="240" w:lineRule="auto"/>
              <w:rPr>
                <w:rFonts w:ascii="Times New Roman" w:eastAsia="Times New Roman" w:hAnsi="Times New Roman" w:cs="Times New Roman"/>
                <w:iCs/>
                <w:sz w:val="24"/>
                <w:szCs w:val="24"/>
                <w:lang w:eastAsia="ru-RU"/>
              </w:rPr>
            </w:pPr>
            <w:r w:rsidRPr="00531261">
              <w:rPr>
                <w:rFonts w:ascii="Times New Roman" w:eastAsia="Times New Roman" w:hAnsi="Times New Roman" w:cs="Times New Roman"/>
                <w:iCs/>
                <w:sz w:val="24"/>
                <w:szCs w:val="24"/>
                <w:lang w:eastAsia="ru-RU"/>
              </w:rPr>
              <w:t>Спортивные игры</w:t>
            </w:r>
          </w:p>
          <w:p w14:paraId="4FE7440A" w14:textId="77777777" w:rsidR="00481E80" w:rsidRPr="00531261" w:rsidRDefault="00481E80" w:rsidP="00D04851">
            <w:pPr>
              <w:tabs>
                <w:tab w:val="left" w:pos="567"/>
              </w:tabs>
              <w:spacing w:after="0" w:line="240" w:lineRule="auto"/>
              <w:rPr>
                <w:rFonts w:ascii="Times New Roman" w:eastAsia="Times New Roman" w:hAnsi="Times New Roman" w:cs="Times New Roman"/>
                <w:iCs/>
                <w:sz w:val="24"/>
                <w:szCs w:val="24"/>
                <w:lang w:eastAsia="ru-RU"/>
              </w:rPr>
            </w:pPr>
            <w:r w:rsidRPr="00531261">
              <w:rPr>
                <w:rFonts w:ascii="Times New Roman" w:eastAsia="Times New Roman" w:hAnsi="Times New Roman" w:cs="Times New Roman"/>
                <w:sz w:val="24"/>
                <w:szCs w:val="24"/>
                <w:lang w:eastAsia="ru-RU"/>
              </w:rPr>
              <w:t xml:space="preserve">Целевые прогулки, экскурсии </w:t>
            </w:r>
          </w:p>
          <w:p w14:paraId="762A1B08" w14:textId="77777777" w:rsidR="00481E80" w:rsidRPr="00531261" w:rsidRDefault="00481E80"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 xml:space="preserve">Участие в тематических проектах, спортивных событиях. </w:t>
            </w:r>
          </w:p>
          <w:p w14:paraId="485BF539"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Создание тематических выставок рисунков, коллективных коллажей, аппликаций о правильном питании. </w:t>
            </w:r>
          </w:p>
          <w:p w14:paraId="0ADB542B"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Сюжетно-ролевые игры (использование сюжетов «Аптека», «Больница», «Лесная аптека» и др. при организации изобразительной деятельности)</w:t>
            </w:r>
          </w:p>
        </w:tc>
      </w:tr>
      <w:tr w:rsidR="00481E80" w:rsidRPr="00531261" w14:paraId="66A6BCA5" w14:textId="77777777" w:rsidTr="00BA5216">
        <w:trPr>
          <w:trHeight w:val="57"/>
        </w:trPr>
        <w:tc>
          <w:tcPr>
            <w:tcW w:w="10420" w:type="dxa"/>
          </w:tcPr>
          <w:p w14:paraId="78300E6F" w14:textId="0DA3C239" w:rsidR="00481E80" w:rsidRPr="00531261" w:rsidRDefault="00481E80"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i/>
                <w:iCs/>
                <w:sz w:val="24"/>
                <w:szCs w:val="24"/>
                <w:lang w:eastAsia="ru-RU"/>
              </w:rPr>
              <w:t>Формы совместной образовательной деятельности с детьми:</w:t>
            </w:r>
          </w:p>
        </w:tc>
      </w:tr>
      <w:tr w:rsidR="00481E80" w:rsidRPr="00531261" w14:paraId="341E6587" w14:textId="77777777" w:rsidTr="00BA5216">
        <w:trPr>
          <w:trHeight w:val="57"/>
        </w:trPr>
        <w:tc>
          <w:tcPr>
            <w:tcW w:w="10420" w:type="dxa"/>
          </w:tcPr>
          <w:p w14:paraId="3906E84B" w14:textId="77777777" w:rsidR="00481E80" w:rsidRPr="00531261" w:rsidRDefault="00481E80"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Младший дошкольный возраст (с 2 до 5 лет):</w:t>
            </w:r>
          </w:p>
          <w:p w14:paraId="590A5C63"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подвижная игра; </w:t>
            </w:r>
          </w:p>
          <w:p w14:paraId="7D872551"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упражнение; </w:t>
            </w:r>
          </w:p>
          <w:p w14:paraId="44AF8F15"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развивающая ситуация; </w:t>
            </w:r>
          </w:p>
          <w:p w14:paraId="1E10FFCF"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игра-экспериментирование; </w:t>
            </w:r>
          </w:p>
          <w:p w14:paraId="0D326040"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игра-история; </w:t>
            </w:r>
          </w:p>
          <w:p w14:paraId="60A325A1"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игра-путешествие; </w:t>
            </w:r>
          </w:p>
          <w:p w14:paraId="6DE77C09"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дидактическая игра; </w:t>
            </w:r>
          </w:p>
          <w:p w14:paraId="648E4A59"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увлекательные подвижные конкурсы; </w:t>
            </w:r>
          </w:p>
          <w:p w14:paraId="41C71385"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игровые познавательные ситуации; </w:t>
            </w:r>
          </w:p>
          <w:p w14:paraId="0D44B155"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-беседа; </w:t>
            </w:r>
          </w:p>
          <w:p w14:paraId="1F53BF74"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ситуационная задача; </w:t>
            </w:r>
          </w:p>
          <w:p w14:paraId="6AE49A1B"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чтение народных потешек и стихотворений; </w:t>
            </w:r>
          </w:p>
          <w:p w14:paraId="5EF8FD43"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экскурсия; </w:t>
            </w:r>
          </w:p>
          <w:p w14:paraId="1118CC22"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простейшая поисковая деятельность; </w:t>
            </w:r>
          </w:p>
          <w:p w14:paraId="7F5BF131"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совместная выработка правил поведения; </w:t>
            </w:r>
          </w:p>
          <w:p w14:paraId="0540D187"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простейшая проектная деятельность; </w:t>
            </w:r>
          </w:p>
          <w:p w14:paraId="22B2CABD"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коллекционирование, выставка полезных предметов (для здоровья); </w:t>
            </w:r>
          </w:p>
          <w:p w14:paraId="40186BF5"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оформление рисунков, изготовление поделок по мотивам потешек, </w:t>
            </w:r>
          </w:p>
          <w:p w14:paraId="03F271CC"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стихотворений; </w:t>
            </w:r>
          </w:p>
          <w:p w14:paraId="07043FC8"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иллюстрирование простейших загадок (отгадок к ним); </w:t>
            </w:r>
          </w:p>
          <w:p w14:paraId="490F96A0"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обсуждение с ребенком особенностей поведения в быту, в детском саду, </w:t>
            </w:r>
          </w:p>
          <w:p w14:paraId="76125016"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на улице, на дороге, в транспорте; - сюжетно-ролевая игра; </w:t>
            </w:r>
          </w:p>
          <w:p w14:paraId="379765A3"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образная игра-импровизация.</w:t>
            </w:r>
          </w:p>
          <w:p w14:paraId="4622EB9E" w14:textId="77777777" w:rsidR="00481E80" w:rsidRPr="00531261" w:rsidRDefault="00481E80"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Старший дошкольный возраст (с 5 до 7 лет):</w:t>
            </w:r>
          </w:p>
          <w:p w14:paraId="44B5D83A"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дидактические игры; </w:t>
            </w:r>
          </w:p>
          <w:p w14:paraId="0F34FC05"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выставки детских или совместно подготовленных с родителями коллекций, картин, фотографий, проектов: «Полезные для здоровья предметы и вещи», «Обереги здоровья», «Наши добрые помощники» (об органах чувств) и др.; </w:t>
            </w:r>
          </w:p>
          <w:p w14:paraId="7EB50236"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стихи, пословицы, поговорки о здоровье, закаливании, гигиене, культуре еды и др.; </w:t>
            </w:r>
          </w:p>
          <w:p w14:paraId="0122CCE1"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создание чудесной книги здоровья, книги витаминов; </w:t>
            </w:r>
          </w:p>
          <w:p w14:paraId="2F1A7F93"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 создание наглядных пособий (моделей, плакатов, макетов, коллажей), позволяющих закрепить представления о правилах безопасного поведения; </w:t>
            </w:r>
          </w:p>
          <w:p w14:paraId="269CE7D9"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беседы, чтение детской художественной литературы, рассматривание картин, фотографий, просмотр видеофильмов, компьютерных презентаций о различных видах спорта, знаменитых спортсменах родного города, края; </w:t>
            </w:r>
          </w:p>
          <w:p w14:paraId="6C772CB5"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обсуждение с детьми их опыта организации совместных народных подвижных игр; </w:t>
            </w:r>
          </w:p>
          <w:p w14:paraId="32FB1F24"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устное народное творчество; </w:t>
            </w:r>
          </w:p>
          <w:p w14:paraId="66E68237" w14:textId="77777777" w:rsidR="00481E80" w:rsidRPr="00531261" w:rsidRDefault="00481E80"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элементы спортивных игр; </w:t>
            </w:r>
          </w:p>
        </w:tc>
      </w:tr>
    </w:tbl>
    <w:p w14:paraId="751F1163" w14:textId="77777777" w:rsidR="00965F9A" w:rsidRDefault="00AD34D9" w:rsidP="00D04851">
      <w:pPr>
        <w:tabs>
          <w:tab w:val="left" w:pos="567"/>
        </w:tabs>
        <w:spacing w:after="0" w:line="240" w:lineRule="auto"/>
        <w:rPr>
          <w:rFonts w:ascii="Times New Roman" w:eastAsia="Times New Roman" w:hAnsi="Times New Roman" w:cs="Times New Roman"/>
          <w:b/>
          <w:iCs/>
          <w:color w:val="FF00FF"/>
          <w:sz w:val="24"/>
          <w:szCs w:val="24"/>
          <w:lang w:eastAsia="ru-RU"/>
        </w:rPr>
      </w:pPr>
      <w:r w:rsidRPr="00531261">
        <w:rPr>
          <w:rFonts w:ascii="Times New Roman" w:eastAsia="Times New Roman" w:hAnsi="Times New Roman" w:cs="Times New Roman"/>
          <w:b/>
          <w:iCs/>
          <w:color w:val="FF00FF"/>
          <w:sz w:val="24"/>
          <w:szCs w:val="24"/>
          <w:lang w:eastAsia="ru-RU"/>
        </w:rPr>
        <w:lastRenderedPageBreak/>
        <w:tab/>
      </w:r>
    </w:p>
    <w:p w14:paraId="2592AC3C" w14:textId="77777777" w:rsidR="00965F9A" w:rsidRDefault="00965F9A"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169E7D94" w14:textId="5E15B677" w:rsidR="00965F9A" w:rsidRDefault="00965F9A"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0205DD55" w14:textId="0E270164"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096D24EF" w14:textId="11BC6442"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035F04C8" w14:textId="520DAC94"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71A28B65" w14:textId="5B5D4310"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23E2AAF6" w14:textId="49E51B05"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754A6475" w14:textId="0A86271E"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57975E46" w14:textId="7A1741F9"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694AD621" w14:textId="77777777"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2EB27DBC" w14:textId="77777777" w:rsidR="00965F9A" w:rsidRDefault="00965F9A"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1B44C280" w14:textId="413FA597" w:rsidR="00087821" w:rsidRPr="00604263" w:rsidRDefault="00A55D55" w:rsidP="00D04851">
      <w:pPr>
        <w:tabs>
          <w:tab w:val="left" w:pos="567"/>
        </w:tabs>
        <w:spacing w:after="0" w:line="240" w:lineRule="auto"/>
        <w:rPr>
          <w:rFonts w:ascii="Times New Roman" w:eastAsia="Times New Roman" w:hAnsi="Times New Roman" w:cs="Times New Roman"/>
          <w:b/>
          <w:bCs/>
          <w:sz w:val="24"/>
          <w:szCs w:val="24"/>
          <w:lang w:eastAsia="ru-RU"/>
        </w:rPr>
      </w:pPr>
      <w:r w:rsidRPr="00604263">
        <w:rPr>
          <w:rFonts w:ascii="Times New Roman" w:hAnsi="Times New Roman" w:cs="Times New Roman"/>
          <w:b/>
          <w:sz w:val="24"/>
          <w:szCs w:val="24"/>
        </w:rPr>
        <w:t xml:space="preserve">2.2. </w:t>
      </w:r>
      <w:r w:rsidR="00087821" w:rsidRPr="00604263">
        <w:rPr>
          <w:rFonts w:ascii="Times New Roman" w:eastAsia="Times New Roman" w:hAnsi="Times New Roman" w:cs="Times New Roman"/>
          <w:b/>
          <w:bCs/>
          <w:sz w:val="24"/>
          <w:szCs w:val="24"/>
          <w:lang w:eastAsia="ru-RU"/>
        </w:rPr>
        <w:t>Особенности воспита</w:t>
      </w:r>
      <w:r w:rsidR="0082160A">
        <w:rPr>
          <w:rFonts w:ascii="Times New Roman" w:eastAsia="Times New Roman" w:hAnsi="Times New Roman" w:cs="Times New Roman"/>
          <w:b/>
          <w:bCs/>
          <w:sz w:val="24"/>
          <w:szCs w:val="24"/>
          <w:lang w:eastAsia="ru-RU"/>
        </w:rPr>
        <w:t>тельной  работы  по реализации ООП ДО</w:t>
      </w:r>
    </w:p>
    <w:p w14:paraId="3EBD9140" w14:textId="77777777" w:rsidR="00087821" w:rsidRPr="00604263" w:rsidRDefault="00087821" w:rsidP="00D04851">
      <w:pPr>
        <w:tabs>
          <w:tab w:val="left" w:pos="567"/>
        </w:tabs>
        <w:spacing w:after="0" w:line="240" w:lineRule="auto"/>
        <w:rPr>
          <w:rFonts w:ascii="Times New Roman" w:eastAsia="Times New Roman" w:hAnsi="Times New Roman" w:cs="Times New Roman"/>
          <w:b/>
          <w:bCs/>
          <w:iCs/>
          <w:color w:val="FF00FF"/>
          <w:sz w:val="24"/>
          <w:szCs w:val="24"/>
          <w:lang w:eastAsia="ru-RU"/>
        </w:rPr>
      </w:pPr>
    </w:p>
    <w:p w14:paraId="37E66CB0" w14:textId="77777777" w:rsidR="00087821"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604263">
        <w:rPr>
          <w:rFonts w:ascii="Times New Roman" w:eastAsia="Times New Roman" w:hAnsi="Times New Roman" w:cs="Times New Roman"/>
          <w:sz w:val="24"/>
          <w:szCs w:val="24"/>
          <w:lang w:eastAsia="ru-RU"/>
        </w:rPr>
        <w:t xml:space="preserve">     В МАДОУ № 5 образовательный процесс осуществляется в соответствии с требованиями федерального государственного образовательного стандарта дошкольного образования, утвержденного </w:t>
      </w:r>
      <w:hyperlink r:id="rId9" w:anchor="/document/99/499057887/" w:history="1">
        <w:r w:rsidRPr="00604263">
          <w:rPr>
            <w:rFonts w:ascii="Times New Roman" w:eastAsia="Times New Roman" w:hAnsi="Times New Roman" w:cs="Times New Roman"/>
            <w:color w:val="0000FF"/>
            <w:sz w:val="24"/>
            <w:szCs w:val="24"/>
            <w:u w:val="single"/>
            <w:lang w:eastAsia="ru-RU"/>
          </w:rPr>
          <w:t>приказом Минобрнауки России от 17.10.2013 № 1155</w:t>
        </w:r>
      </w:hyperlink>
      <w:r w:rsidRPr="00604263">
        <w:rPr>
          <w:rFonts w:ascii="Times New Roman" w:eastAsia="Times New Roman" w:hAnsi="Times New Roman" w:cs="Times New Roman"/>
          <w:sz w:val="24"/>
          <w:szCs w:val="24"/>
          <w:lang w:eastAsia="ru-RU"/>
        </w:rPr>
        <w:t xml:space="preserve"> (далее – ФГОС ДО).</w:t>
      </w:r>
      <w:r w:rsidRPr="00AB224A">
        <w:rPr>
          <w:rFonts w:ascii="Times New Roman" w:eastAsia="Times New Roman" w:hAnsi="Times New Roman" w:cs="Times New Roman"/>
          <w:sz w:val="24"/>
          <w:szCs w:val="24"/>
          <w:lang w:eastAsia="ru-RU"/>
        </w:rPr>
        <w:t xml:space="preserve"> </w:t>
      </w:r>
    </w:p>
    <w:p w14:paraId="1DE45AA8" w14:textId="77777777" w:rsidR="00087821"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p>
    <w:p w14:paraId="5C7693C8" w14:textId="77777777" w:rsidR="00087821"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B224A">
        <w:rPr>
          <w:rFonts w:ascii="Times New Roman" w:eastAsia="Times New Roman" w:hAnsi="Times New Roman" w:cs="Times New Roman"/>
          <w:sz w:val="24"/>
          <w:szCs w:val="24"/>
          <w:lang w:eastAsia="ru-RU"/>
        </w:rPr>
        <w:t xml:space="preserve">В связи с этим обучение и воспитание объединяются в целостный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 </w:t>
      </w:r>
    </w:p>
    <w:p w14:paraId="4C1034B3" w14:textId="386AA9F1" w:rsidR="00087821"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B224A">
        <w:rPr>
          <w:rFonts w:ascii="Times New Roman" w:eastAsia="Times New Roman" w:hAnsi="Times New Roman" w:cs="Times New Roman"/>
          <w:b/>
          <w:bCs/>
          <w:sz w:val="24"/>
          <w:szCs w:val="24"/>
          <w:lang w:eastAsia="ru-RU"/>
        </w:rPr>
        <w:t>Основной целью</w:t>
      </w:r>
      <w:r w:rsidRPr="00AB224A">
        <w:rPr>
          <w:rFonts w:ascii="Times New Roman" w:eastAsia="Times New Roman" w:hAnsi="Times New Roman" w:cs="Times New Roman"/>
          <w:sz w:val="24"/>
          <w:szCs w:val="24"/>
          <w:lang w:eastAsia="ru-RU"/>
        </w:rPr>
        <w:t xml:space="preserve"> педагогической работы М</w:t>
      </w:r>
      <w:r>
        <w:rPr>
          <w:rFonts w:ascii="Times New Roman" w:eastAsia="Times New Roman" w:hAnsi="Times New Roman" w:cs="Times New Roman"/>
          <w:sz w:val="24"/>
          <w:szCs w:val="24"/>
          <w:lang w:eastAsia="ru-RU"/>
        </w:rPr>
        <w:t>А</w:t>
      </w:r>
      <w:r w:rsidRPr="00AB224A">
        <w:rPr>
          <w:rFonts w:ascii="Times New Roman" w:eastAsia="Times New Roman" w:hAnsi="Times New Roman" w:cs="Times New Roman"/>
          <w:sz w:val="24"/>
          <w:szCs w:val="24"/>
          <w:lang w:eastAsia="ru-RU"/>
        </w:rPr>
        <w:t xml:space="preserve">ДОУ № </w:t>
      </w:r>
      <w:r>
        <w:rPr>
          <w:rFonts w:ascii="Times New Roman" w:eastAsia="Times New Roman" w:hAnsi="Times New Roman" w:cs="Times New Roman"/>
          <w:sz w:val="24"/>
          <w:szCs w:val="24"/>
          <w:lang w:eastAsia="ru-RU"/>
        </w:rPr>
        <w:t>5</w:t>
      </w:r>
      <w:r w:rsidRPr="00AB224A">
        <w:rPr>
          <w:rFonts w:ascii="Times New Roman" w:eastAsia="Times New Roman" w:hAnsi="Times New Roman" w:cs="Times New Roman"/>
          <w:sz w:val="24"/>
          <w:szCs w:val="24"/>
          <w:lang w:eastAsia="ru-RU"/>
        </w:rPr>
        <w:t xml:space="preserve"> является</w:t>
      </w:r>
    </w:p>
    <w:p w14:paraId="24C29716" w14:textId="77777777" w:rsidR="00087821"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b/>
          <w:bCs/>
          <w:sz w:val="24"/>
          <w:szCs w:val="24"/>
          <w:lang w:eastAsia="ru-RU"/>
        </w:rPr>
        <w:t>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r w:rsidRPr="00AB224A">
        <w:rPr>
          <w:rFonts w:ascii="Times New Roman" w:eastAsia="Times New Roman" w:hAnsi="Times New Roman" w:cs="Times New Roman"/>
          <w:sz w:val="24"/>
          <w:szCs w:val="24"/>
          <w:lang w:eastAsia="ru-RU"/>
        </w:rPr>
        <w:t>.</w:t>
      </w:r>
    </w:p>
    <w:p w14:paraId="582AFB96"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p>
    <w:p w14:paraId="0402861C"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B224A">
        <w:rPr>
          <w:rFonts w:ascii="Times New Roman" w:eastAsia="Times New Roman" w:hAnsi="Times New Roman" w:cs="Times New Roman"/>
          <w:sz w:val="24"/>
          <w:szCs w:val="24"/>
          <w:lang w:eastAsia="ru-RU"/>
        </w:rPr>
        <w:t>Ведущей в воспитательном процессе является игровая деятельность. Игра широко используется в как самостоятельная форма работы с детьми и как эффективное средство и метод развития, воспитания и обучения в других организационных формах. Приоритет отдается творческим играм (сюжетно-ролевые, строительно-конструктивные, игры-драматизации и инсценировки, игры с элементами труда и художественно деятельности) и игры с правилами (дидактические, интеллектуальные, подвижные, хороводные т.п.).</w:t>
      </w:r>
    </w:p>
    <w:p w14:paraId="6FDF80C3" w14:textId="77777777" w:rsidR="00087821"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p>
    <w:p w14:paraId="6C5BB990"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B224A">
        <w:rPr>
          <w:rFonts w:ascii="Times New Roman" w:eastAsia="Times New Roman" w:hAnsi="Times New Roman" w:cs="Times New Roman"/>
          <w:sz w:val="24"/>
          <w:szCs w:val="24"/>
          <w:lang w:eastAsia="ru-RU"/>
        </w:rPr>
        <w:t>Отдельное внимание уделяется самостоятельной деятельности воспитанников. Ее содержание и уровень зависят от возраста и опыта детей,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воспитателя.</w:t>
      </w:r>
    </w:p>
    <w:p w14:paraId="15EACBEA" w14:textId="77777777" w:rsidR="00087821"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p>
    <w:p w14:paraId="6B9D9A8F"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B224A">
        <w:rPr>
          <w:rFonts w:ascii="Times New Roman" w:eastAsia="Times New Roman" w:hAnsi="Times New Roman" w:cs="Times New Roman"/>
          <w:sz w:val="24"/>
          <w:szCs w:val="24"/>
          <w:lang w:eastAsia="ru-RU"/>
        </w:rPr>
        <w:t>Индивидуальная работа с детьми всех возрастов проводится в свободные часы (во время утреннего приема, прогулок и т.п.) в помещениях и на свежем воздухе. Она организуется с целью активизации пассивных воспитанников, организации дополнительных занятий с отдельными детьми, которые нуждаются в дополнительном внимании и контроле, например, часто болеющими, хуже усваивающими учебный материал при фронтальной работе и т.д.</w:t>
      </w:r>
    </w:p>
    <w:p w14:paraId="183F55E4" w14:textId="77777777" w:rsidR="00087821"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p>
    <w:p w14:paraId="50CEBBB5"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Pr="00AB224A">
        <w:rPr>
          <w:rFonts w:ascii="Times New Roman" w:eastAsia="Times New Roman" w:hAnsi="Times New Roman" w:cs="Times New Roman"/>
          <w:sz w:val="24"/>
          <w:szCs w:val="24"/>
          <w:lang w:eastAsia="ru-RU"/>
        </w:rPr>
        <w:t>Воспитательный процесс в М</w:t>
      </w:r>
      <w:r>
        <w:rPr>
          <w:rFonts w:ascii="Times New Roman" w:eastAsia="Times New Roman" w:hAnsi="Times New Roman" w:cs="Times New Roman"/>
          <w:sz w:val="24"/>
          <w:szCs w:val="24"/>
          <w:lang w:eastAsia="ru-RU"/>
        </w:rPr>
        <w:t>А</w:t>
      </w:r>
      <w:r w:rsidRPr="00AB224A">
        <w:rPr>
          <w:rFonts w:ascii="Times New Roman" w:eastAsia="Times New Roman" w:hAnsi="Times New Roman" w:cs="Times New Roman"/>
          <w:sz w:val="24"/>
          <w:szCs w:val="24"/>
          <w:lang w:eastAsia="ru-RU"/>
        </w:rPr>
        <w:t xml:space="preserve">ДОУ № </w:t>
      </w:r>
      <w:r>
        <w:rPr>
          <w:rFonts w:ascii="Times New Roman" w:eastAsia="Times New Roman" w:hAnsi="Times New Roman" w:cs="Times New Roman"/>
          <w:sz w:val="24"/>
          <w:szCs w:val="24"/>
          <w:lang w:eastAsia="ru-RU"/>
        </w:rPr>
        <w:t>5</w:t>
      </w:r>
      <w:r w:rsidRPr="00AB224A">
        <w:rPr>
          <w:rFonts w:ascii="Times New Roman" w:eastAsia="Times New Roman" w:hAnsi="Times New Roman" w:cs="Times New Roman"/>
          <w:sz w:val="24"/>
          <w:szCs w:val="24"/>
          <w:lang w:eastAsia="ru-RU"/>
        </w:rPr>
        <w:t xml:space="preserve"> организуется в развивающей среде, которая образуется совокупностью природных, предметных, социальных условий и пространством собственного «Я» ребенка. Среда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проблемной насыщенности и т.п. Воспитатели заботятся о том, чтобы дети свободно ориентировались в созданной среде, имели свободный доступ ко всем его составляющим, умели самостоятельно действовать в нем, придерживаясь норм и правил пребывания в различных помещениях и пользования материалами, оборудованием.</w:t>
      </w:r>
    </w:p>
    <w:p w14:paraId="7EC8FF96" w14:textId="4F276DA1" w:rsidR="00A55D55" w:rsidRDefault="00A55D55"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09657692" w14:textId="3BBC86B4" w:rsidR="00E957D0" w:rsidRDefault="00E957D0" w:rsidP="00D04851">
      <w:pPr>
        <w:shd w:val="clear" w:color="auto" w:fill="FFFFFF"/>
        <w:tabs>
          <w:tab w:val="left" w:pos="567"/>
        </w:tabs>
        <w:spacing w:after="0" w:line="240" w:lineRule="auto"/>
        <w:rPr>
          <w:rFonts w:ascii="Times New Roman" w:eastAsia="Times New Roman" w:hAnsi="Times New Roman" w:cs="Times New Roman"/>
          <w:b/>
          <w:bCs/>
          <w:sz w:val="24"/>
          <w:szCs w:val="24"/>
          <w:lang w:eastAsia="ru-RU"/>
        </w:rPr>
      </w:pPr>
    </w:p>
    <w:p w14:paraId="79960699" w14:textId="79593462" w:rsidR="00387799" w:rsidRDefault="00387799" w:rsidP="00D04851">
      <w:pPr>
        <w:shd w:val="clear" w:color="auto" w:fill="FFFFFF"/>
        <w:tabs>
          <w:tab w:val="left" w:pos="567"/>
        </w:tabs>
        <w:spacing w:after="0" w:line="240" w:lineRule="auto"/>
        <w:rPr>
          <w:rFonts w:ascii="Times New Roman" w:eastAsia="Times New Roman" w:hAnsi="Times New Roman" w:cs="Times New Roman"/>
          <w:b/>
          <w:bCs/>
          <w:sz w:val="24"/>
          <w:szCs w:val="24"/>
          <w:lang w:eastAsia="ru-RU"/>
        </w:rPr>
      </w:pPr>
    </w:p>
    <w:p w14:paraId="2D8326F0" w14:textId="57515E91" w:rsidR="00087821"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b/>
          <w:bCs/>
          <w:sz w:val="24"/>
          <w:szCs w:val="24"/>
          <w:lang w:eastAsia="ru-RU"/>
        </w:rPr>
        <w:t>Цель и задачи воспитания</w:t>
      </w:r>
    </w:p>
    <w:p w14:paraId="1B7990F1"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B224A">
        <w:rPr>
          <w:rFonts w:ascii="Times New Roman" w:eastAsia="Times New Roman" w:hAnsi="Times New Roman" w:cs="Times New Roman"/>
          <w:sz w:val="24"/>
          <w:szCs w:val="24"/>
          <w:lang w:eastAsia="ru-RU"/>
        </w:rPr>
        <w:t>Современный национальный воспитательный идеал — это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укоренённый в духовных и культурных традициях многонационального народа Российской Федерации.</w:t>
      </w:r>
    </w:p>
    <w:p w14:paraId="21BA3988"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Исходя из этого воспитательного идеала, а также основываясь на базовых для нашего общества ценностях (таких как семья, труд, отечество, природа, мир, знания, культура, здоровье, человек) формулируется общая цель воспитания в М</w:t>
      </w:r>
      <w:r>
        <w:rPr>
          <w:rFonts w:ascii="Times New Roman" w:eastAsia="Times New Roman" w:hAnsi="Times New Roman" w:cs="Times New Roman"/>
          <w:sz w:val="24"/>
          <w:szCs w:val="24"/>
          <w:lang w:eastAsia="ru-RU"/>
        </w:rPr>
        <w:t>А</w:t>
      </w:r>
      <w:r w:rsidRPr="00AB224A">
        <w:rPr>
          <w:rFonts w:ascii="Times New Roman" w:eastAsia="Times New Roman" w:hAnsi="Times New Roman" w:cs="Times New Roman"/>
          <w:sz w:val="24"/>
          <w:szCs w:val="24"/>
          <w:lang w:eastAsia="ru-RU"/>
        </w:rPr>
        <w:t xml:space="preserve">ДОУ № </w:t>
      </w:r>
      <w:r>
        <w:rPr>
          <w:rFonts w:ascii="Times New Roman" w:eastAsia="Times New Roman" w:hAnsi="Times New Roman" w:cs="Times New Roman"/>
          <w:sz w:val="24"/>
          <w:szCs w:val="24"/>
          <w:lang w:eastAsia="ru-RU"/>
        </w:rPr>
        <w:t>5</w:t>
      </w:r>
      <w:r w:rsidRPr="00AB224A">
        <w:rPr>
          <w:rFonts w:ascii="Times New Roman" w:eastAsia="Times New Roman" w:hAnsi="Times New Roman" w:cs="Times New Roman"/>
          <w:sz w:val="24"/>
          <w:szCs w:val="24"/>
          <w:lang w:eastAsia="ru-RU"/>
        </w:rPr>
        <w:t xml:space="preserve"> – личностное развитие воспитанников, проявляющееся:</w:t>
      </w:r>
    </w:p>
    <w:p w14:paraId="003DD0EE"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1) в усвоении ими знаний основных норм, которые общество выработало на основе этих ценностей (то есть, в усвоении ими социально значимых знаний);</w:t>
      </w:r>
    </w:p>
    <w:p w14:paraId="5E84E89D"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2) в развитии их позитивных отношений к этим общественным ценностям (то есть в развитии их социально значимых отношений);</w:t>
      </w:r>
    </w:p>
    <w:p w14:paraId="2BDCCB0B"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14:paraId="50663E76"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Данная цель ориентирует педагогов не на обеспечение соответствия личности ребенка единому уровню воспитанности, а на обеспечение позитивной динамики развития его личности. В связи с этим важно сочетание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фактором успеха в достижении цели.</w:t>
      </w:r>
    </w:p>
    <w:p w14:paraId="7D770A0F"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Достижению поставленной цели воспитания дошкольников будет способствовать решение следующих основных задач:</w:t>
      </w:r>
    </w:p>
    <w:p w14:paraId="5AC9CF71" w14:textId="77777777" w:rsidR="00087821" w:rsidRPr="00AB224A" w:rsidRDefault="00087821" w:rsidP="00D04851">
      <w:pPr>
        <w:numPr>
          <w:ilvl w:val="0"/>
          <w:numId w:val="103"/>
        </w:num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развитие социальных, нравственных, физических, интеллектуальных, эстетических качеств; создание благоприятных условий для гармоничного развития каждого ребенка в соответствии с его возрастными, гендерными, индивидуальными особенностями и склонностями;</w:t>
      </w:r>
    </w:p>
    <w:p w14:paraId="0B2814C5" w14:textId="77777777" w:rsidR="00087821" w:rsidRPr="00AB224A" w:rsidRDefault="00087821" w:rsidP="00D04851">
      <w:pPr>
        <w:numPr>
          <w:ilvl w:val="0"/>
          <w:numId w:val="103"/>
        </w:num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формирование общей культуры личности, в том числе ценностей здорового и устойчивого образа жизни, инициативности, самостоятельности и ответственности, активной жизненной позиции;</w:t>
      </w:r>
    </w:p>
    <w:p w14:paraId="1BB18091" w14:textId="77777777" w:rsidR="00087821" w:rsidRPr="00AB224A" w:rsidRDefault="00087821" w:rsidP="00D04851">
      <w:pPr>
        <w:numPr>
          <w:ilvl w:val="0"/>
          <w:numId w:val="103"/>
        </w:num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развитие способностей и творческого потенциала каждого ребенка;</w:t>
      </w:r>
    </w:p>
    <w:p w14:paraId="039DFA98" w14:textId="77777777" w:rsidR="00087821" w:rsidRPr="00AB224A" w:rsidRDefault="00087821" w:rsidP="00D04851">
      <w:pPr>
        <w:numPr>
          <w:ilvl w:val="0"/>
          <w:numId w:val="103"/>
        </w:num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организация содержательного взаимодействия ребенка с другими детьми, взрослыми и окружающим миром на основе гуманистических ценностей и идеалов, прав свободного человека;</w:t>
      </w:r>
    </w:p>
    <w:p w14:paraId="5EA34A5F" w14:textId="77777777" w:rsidR="00087821" w:rsidRPr="00AB224A" w:rsidRDefault="00087821" w:rsidP="00D04851">
      <w:pPr>
        <w:numPr>
          <w:ilvl w:val="0"/>
          <w:numId w:val="103"/>
        </w:num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воспитание патриотических чувств, любви к Родине, гордости за ее достижения на основе духовно-нравственных и социокультурных ценностей и принятых в обществе правил и норм поведения в интересах человека, семьи, общества;</w:t>
      </w:r>
    </w:p>
    <w:p w14:paraId="3968FE59" w14:textId="77777777" w:rsidR="00087821" w:rsidRPr="00AB224A" w:rsidRDefault="00087821" w:rsidP="00D04851">
      <w:pPr>
        <w:numPr>
          <w:ilvl w:val="0"/>
          <w:numId w:val="103"/>
        </w:num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воспитание чувства собственного достоинства в процессе освоения разных видов социальной культуры, в том числе и многонациональной культуры народов России и мира, умения общаться с разными людьми;</w:t>
      </w:r>
    </w:p>
    <w:p w14:paraId="0BF25C06" w14:textId="77777777" w:rsidR="00087821" w:rsidRPr="00AB224A" w:rsidRDefault="00087821" w:rsidP="00D04851">
      <w:pPr>
        <w:numPr>
          <w:ilvl w:val="0"/>
          <w:numId w:val="103"/>
        </w:num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 xml:space="preserve">объединение воспитательных ресурсов семьи и дошкольной организации на основе традиционных духовно-нравственных ценностей семьи и общества; установление партнерских взаимоотношений с семьей, оказание ей психолого-педагогической поддержки, </w:t>
      </w:r>
      <w:r w:rsidRPr="00AB224A">
        <w:rPr>
          <w:rFonts w:ascii="Times New Roman" w:eastAsia="Times New Roman" w:hAnsi="Times New Roman" w:cs="Times New Roman"/>
          <w:sz w:val="24"/>
          <w:szCs w:val="24"/>
          <w:lang w:eastAsia="ru-RU"/>
        </w:rPr>
        <w:lastRenderedPageBreak/>
        <w:t>повышение компетентности родителей (законных представителей) в вопросах воспитания, развития и образования детей.</w:t>
      </w:r>
    </w:p>
    <w:p w14:paraId="6BC114CA" w14:textId="77777777" w:rsidR="00087821" w:rsidRPr="00AB224A" w:rsidRDefault="00087821" w:rsidP="00D04851">
      <w:pPr>
        <w:shd w:val="clear" w:color="auto" w:fill="FFFFFF"/>
        <w:tabs>
          <w:tab w:val="left" w:pos="567"/>
        </w:tabs>
        <w:spacing w:after="0" w:line="240" w:lineRule="auto"/>
        <w:rPr>
          <w:rFonts w:ascii="Times New Roman" w:eastAsia="Times New Roman" w:hAnsi="Times New Roman" w:cs="Times New Roman"/>
          <w:sz w:val="24"/>
          <w:szCs w:val="24"/>
          <w:lang w:eastAsia="ru-RU"/>
        </w:rPr>
      </w:pPr>
      <w:r w:rsidRPr="00AB224A">
        <w:rPr>
          <w:rFonts w:ascii="Times New Roman" w:eastAsia="Times New Roman" w:hAnsi="Times New Roman" w:cs="Times New Roman"/>
          <w:sz w:val="24"/>
          <w:szCs w:val="24"/>
          <w:lang w:eastAsia="ru-RU"/>
        </w:rPr>
        <w:t> </w:t>
      </w:r>
    </w:p>
    <w:p w14:paraId="36A58C49" w14:textId="6ED39437" w:rsidR="004D2CC9" w:rsidRPr="00087821" w:rsidRDefault="00087821" w:rsidP="00D04851">
      <w:pPr>
        <w:tabs>
          <w:tab w:val="left" w:pos="567"/>
        </w:tabs>
        <w:spacing w:after="0" w:line="240" w:lineRule="auto"/>
        <w:rPr>
          <w:rFonts w:ascii="Times New Roman" w:eastAsia="Times New Roman" w:hAnsi="Times New Roman" w:cs="Times New Roman"/>
          <w:b/>
          <w:iCs/>
          <w:sz w:val="24"/>
          <w:szCs w:val="24"/>
          <w:lang w:eastAsia="ru-RU"/>
        </w:rPr>
      </w:pPr>
      <w:r w:rsidRPr="00087821">
        <w:rPr>
          <w:rFonts w:ascii="Times New Roman" w:eastAsia="Times New Roman" w:hAnsi="Times New Roman" w:cs="Times New Roman"/>
          <w:b/>
          <w:iCs/>
          <w:sz w:val="24"/>
          <w:szCs w:val="24"/>
          <w:lang w:eastAsia="ru-RU"/>
        </w:rPr>
        <w:t xml:space="preserve">Приложение № </w:t>
      </w:r>
      <w:r w:rsidR="00C3136E">
        <w:rPr>
          <w:rFonts w:ascii="Times New Roman" w:eastAsia="Times New Roman" w:hAnsi="Times New Roman" w:cs="Times New Roman"/>
          <w:b/>
          <w:iCs/>
          <w:sz w:val="24"/>
          <w:szCs w:val="24"/>
          <w:lang w:eastAsia="ru-RU"/>
        </w:rPr>
        <w:t>1   Рабочая  программа  в</w:t>
      </w:r>
      <w:r w:rsidR="00604263">
        <w:rPr>
          <w:rFonts w:ascii="Times New Roman" w:eastAsia="Times New Roman" w:hAnsi="Times New Roman" w:cs="Times New Roman"/>
          <w:b/>
          <w:iCs/>
          <w:sz w:val="24"/>
          <w:szCs w:val="24"/>
          <w:lang w:eastAsia="ru-RU"/>
        </w:rPr>
        <w:t>оспитания  (Протокол ПС №2  от 30.12.2020 г.)</w:t>
      </w:r>
    </w:p>
    <w:p w14:paraId="0D6B5C1C" w14:textId="6AB9492E" w:rsidR="004D2CC9" w:rsidRPr="00087821" w:rsidRDefault="004D2CC9" w:rsidP="00D04851">
      <w:pPr>
        <w:tabs>
          <w:tab w:val="left" w:pos="567"/>
        </w:tabs>
        <w:spacing w:after="0" w:line="240" w:lineRule="auto"/>
        <w:rPr>
          <w:rFonts w:ascii="Times New Roman" w:eastAsia="Times New Roman" w:hAnsi="Times New Roman" w:cs="Times New Roman"/>
          <w:b/>
          <w:iCs/>
          <w:sz w:val="24"/>
          <w:szCs w:val="24"/>
          <w:lang w:eastAsia="ru-RU"/>
        </w:rPr>
      </w:pPr>
    </w:p>
    <w:p w14:paraId="7EF4AD88" w14:textId="77777777" w:rsidR="00965F9A" w:rsidRDefault="00965F9A"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4D713C03" w14:textId="32625E71" w:rsidR="00965F9A" w:rsidRDefault="00965F9A"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02CDD93D" w14:textId="4DBD31B0" w:rsidR="00087821" w:rsidRDefault="00087821"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589FEDE6" w14:textId="5E5E87C4" w:rsidR="00087821" w:rsidRDefault="00087821"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29E301E3" w14:textId="5E3187ED" w:rsidR="00604263" w:rsidRDefault="00604263"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2D387992" w14:textId="44D93C8B"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5CF4704B" w14:textId="21050FEF"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5A40F4AD" w14:textId="6DB273C7"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7210954C" w14:textId="6D768015"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761CA890" w14:textId="26935BB0"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7E313A03" w14:textId="7D05535F" w:rsidR="00387799" w:rsidRDefault="00387799" w:rsidP="00D04851">
      <w:pPr>
        <w:tabs>
          <w:tab w:val="left" w:pos="567"/>
        </w:tabs>
        <w:spacing w:after="0" w:line="240" w:lineRule="auto"/>
        <w:rPr>
          <w:rFonts w:ascii="Times New Roman" w:eastAsia="Times New Roman" w:hAnsi="Times New Roman" w:cs="Times New Roman"/>
          <w:b/>
          <w:iCs/>
          <w:color w:val="FF00FF"/>
          <w:sz w:val="24"/>
          <w:szCs w:val="24"/>
          <w:lang w:eastAsia="ru-RU"/>
        </w:rPr>
      </w:pPr>
    </w:p>
    <w:p w14:paraId="505C5EC5" w14:textId="77777777" w:rsidR="00387799" w:rsidRDefault="00387799" w:rsidP="00D04851">
      <w:pPr>
        <w:tabs>
          <w:tab w:val="left" w:pos="567"/>
        </w:tabs>
        <w:spacing w:after="0" w:line="240" w:lineRule="auto"/>
        <w:rPr>
          <w:rFonts w:ascii="Times New Roman" w:eastAsia="Times New Roman" w:hAnsi="Times New Roman" w:cs="Times New Roman"/>
          <w:b/>
          <w:sz w:val="24"/>
          <w:szCs w:val="24"/>
          <w:lang w:eastAsia="ru-RU"/>
        </w:rPr>
      </w:pPr>
    </w:p>
    <w:p w14:paraId="0013D217" w14:textId="77777777" w:rsidR="00604263" w:rsidRDefault="00604263" w:rsidP="00D04851">
      <w:pPr>
        <w:tabs>
          <w:tab w:val="left" w:pos="567"/>
        </w:tabs>
        <w:spacing w:after="0" w:line="240" w:lineRule="auto"/>
        <w:rPr>
          <w:rFonts w:ascii="Times New Roman" w:eastAsia="Times New Roman" w:hAnsi="Times New Roman" w:cs="Times New Roman"/>
          <w:b/>
          <w:sz w:val="24"/>
          <w:szCs w:val="24"/>
          <w:lang w:eastAsia="ru-RU"/>
        </w:rPr>
      </w:pPr>
    </w:p>
    <w:p w14:paraId="6924D06E" w14:textId="36B326C6" w:rsidR="00775805" w:rsidRDefault="00775805" w:rsidP="00D04851">
      <w:pPr>
        <w:tabs>
          <w:tab w:val="left" w:pos="567"/>
        </w:tabs>
        <w:spacing w:after="0" w:line="240" w:lineRule="auto"/>
        <w:rPr>
          <w:rFonts w:ascii="Times New Roman" w:eastAsia="Times New Roman" w:hAnsi="Times New Roman" w:cs="Times New Roman"/>
          <w:b/>
          <w:sz w:val="24"/>
          <w:szCs w:val="24"/>
          <w:lang w:eastAsia="ru-RU"/>
        </w:rPr>
      </w:pPr>
      <w:r>
        <w:rPr>
          <w:rFonts w:ascii="Times New Roman" w:hAnsi="Times New Roman" w:cs="Times New Roman"/>
          <w:b/>
          <w:sz w:val="24"/>
          <w:szCs w:val="24"/>
        </w:rPr>
        <w:t>2</w:t>
      </w:r>
      <w:r w:rsidRPr="007C26FF">
        <w:rPr>
          <w:rFonts w:ascii="Times New Roman" w:hAnsi="Times New Roman" w:cs="Times New Roman"/>
          <w:b/>
          <w:sz w:val="24"/>
          <w:szCs w:val="24"/>
        </w:rPr>
        <w:t>.</w:t>
      </w:r>
      <w:r>
        <w:rPr>
          <w:rFonts w:ascii="Times New Roman" w:hAnsi="Times New Roman" w:cs="Times New Roman"/>
          <w:b/>
          <w:sz w:val="24"/>
          <w:szCs w:val="24"/>
        </w:rPr>
        <w:t>3</w:t>
      </w:r>
      <w:r w:rsidRPr="007C26FF">
        <w:rPr>
          <w:rFonts w:ascii="Times New Roman" w:hAnsi="Times New Roman" w:cs="Times New Roman"/>
          <w:b/>
          <w:sz w:val="24"/>
          <w:szCs w:val="24"/>
        </w:rPr>
        <w:t>. Вариативные формы, способы, методы и средства реализации ООП ДО с учетом возрастных и индивидуальных особенностей воспитанников, специфики их образова</w:t>
      </w:r>
      <w:r>
        <w:rPr>
          <w:rFonts w:ascii="Times New Roman" w:hAnsi="Times New Roman" w:cs="Times New Roman"/>
          <w:b/>
          <w:sz w:val="24"/>
          <w:szCs w:val="24"/>
        </w:rPr>
        <w:t>тельный потребностей и интересов</w:t>
      </w:r>
      <w:r w:rsidRPr="00531261">
        <w:rPr>
          <w:rFonts w:ascii="Times New Roman" w:eastAsia="Times New Roman" w:hAnsi="Times New Roman" w:cs="Times New Roman"/>
          <w:b/>
          <w:sz w:val="24"/>
          <w:szCs w:val="24"/>
          <w:lang w:eastAsia="ru-RU"/>
        </w:rPr>
        <w:t xml:space="preserve"> </w:t>
      </w:r>
    </w:p>
    <w:p w14:paraId="3642C14E" w14:textId="1AB692A7" w:rsidR="00965F9A" w:rsidRPr="00531261" w:rsidRDefault="00965F9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Формы проведения регламентированной образовательной деятельности</w:t>
      </w:r>
    </w:p>
    <w:p w14:paraId="39FE9C16" w14:textId="77777777" w:rsidR="00965F9A" w:rsidRPr="00531261" w:rsidRDefault="00965F9A" w:rsidP="00D04851">
      <w:pPr>
        <w:tabs>
          <w:tab w:val="left" w:pos="567"/>
        </w:tabs>
        <w:spacing w:after="0" w:line="240" w:lineRule="auto"/>
        <w:rPr>
          <w:rFonts w:ascii="Times New Roman" w:eastAsia="Times New Roman" w:hAnsi="Times New Roman" w:cs="Times New Roman"/>
          <w:b/>
          <w:sz w:val="24"/>
          <w:szCs w:val="24"/>
          <w:lang w:eastAsia="ru-RU"/>
        </w:rPr>
      </w:pPr>
    </w:p>
    <w:p w14:paraId="01B7ACD0" w14:textId="4F3424FC" w:rsidR="00FD0D8F" w:rsidRDefault="00965F9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Регламентированная образовательная деятельность реализуется через организацию различных видов детской деятельности (игровой, двигательной, познавательно-исследовательской, коммуникативной, изобразительной, музыкальной, трудовой, конструирования, а также восприятия художественной литературы и фольклора) или их интеграцию с использованием разнообразных форм и методов работы. </w:t>
      </w:r>
    </w:p>
    <w:p w14:paraId="1E7BA5D9" w14:textId="77777777" w:rsidR="00965F9A" w:rsidRPr="00965F9A" w:rsidRDefault="00965F9A" w:rsidP="00D04851">
      <w:pPr>
        <w:tabs>
          <w:tab w:val="left" w:pos="567"/>
        </w:tabs>
        <w:spacing w:after="0" w:line="240" w:lineRule="auto"/>
        <w:rPr>
          <w:rFonts w:ascii="Times New Roman" w:eastAsia="Times New Roman" w:hAnsi="Times New Roman" w:cs="Times New Roman"/>
          <w:sz w:val="24"/>
          <w:szCs w:val="24"/>
          <w:lang w:eastAsia="ru-RU"/>
        </w:rPr>
      </w:pPr>
    </w:p>
    <w:p w14:paraId="7E6D65F9" w14:textId="788EE18E" w:rsidR="00FD0D8F" w:rsidRPr="00965F9A" w:rsidRDefault="00FD0D8F" w:rsidP="00D04851">
      <w:pPr>
        <w:tabs>
          <w:tab w:val="left" w:pos="567"/>
        </w:tabs>
        <w:spacing w:after="0" w:line="240" w:lineRule="auto"/>
        <w:ind w:right="567"/>
        <w:rPr>
          <w:rFonts w:ascii="Times New Roman" w:hAnsi="Times New Roman" w:cs="Times New Roman"/>
        </w:rPr>
      </w:pPr>
      <w:r w:rsidRPr="00965F9A">
        <w:rPr>
          <w:rFonts w:ascii="Times New Roman" w:hAnsi="Times New Roman" w:cs="Times New Roman"/>
        </w:rPr>
        <w:t xml:space="preserve">Воспитательно-образовательный процесс включает в себя четыре </w:t>
      </w:r>
      <w:r w:rsidRPr="00965F9A">
        <w:rPr>
          <w:rFonts w:ascii="Times New Roman" w:hAnsi="Times New Roman" w:cs="Times New Roman"/>
          <w:b/>
        </w:rPr>
        <w:t>формы работы с детьми</w:t>
      </w:r>
      <w:r w:rsidRPr="00965F9A">
        <w:rPr>
          <w:rFonts w:ascii="Times New Roman" w:hAnsi="Times New Roman" w:cs="Times New Roman"/>
        </w:rPr>
        <w:t>:</w:t>
      </w:r>
    </w:p>
    <w:p w14:paraId="45EE0D6D" w14:textId="1F372673" w:rsidR="00FD0D8F" w:rsidRPr="00BA0C2A" w:rsidRDefault="00775805" w:rsidP="00D04851">
      <w:pPr>
        <w:shd w:val="clear" w:color="auto" w:fill="FFFFFF"/>
        <w:tabs>
          <w:tab w:val="left" w:pos="567"/>
        </w:tabs>
        <w:autoSpaceDE w:val="0"/>
        <w:autoSpaceDN w:val="0"/>
        <w:adjustRightInd w:val="0"/>
        <w:spacing w:after="0" w:line="240" w:lineRule="auto"/>
        <w:rPr>
          <w:b/>
          <w:bCs/>
          <w:iCs/>
        </w:rPr>
      </w:pPr>
      <w:r w:rsidRPr="00BA0C2A">
        <w:rPr>
          <w:b/>
          <w:bCs/>
          <w:iCs/>
          <w:noProof/>
          <w:lang w:eastAsia="ru-RU"/>
        </w:rPr>
        <mc:AlternateContent>
          <mc:Choice Requires="wps">
            <w:drawing>
              <wp:anchor distT="0" distB="0" distL="114300" distR="114300" simplePos="0" relativeHeight="251806208" behindDoc="0" locked="0" layoutInCell="1" allowOverlap="1" wp14:anchorId="32F15C55" wp14:editId="236B0B74">
                <wp:simplePos x="0" y="0"/>
                <wp:positionH relativeFrom="column">
                  <wp:posOffset>4949334</wp:posOffset>
                </wp:positionH>
                <wp:positionV relativeFrom="paragraph">
                  <wp:posOffset>31352</wp:posOffset>
                </wp:positionV>
                <wp:extent cx="331470" cy="1273175"/>
                <wp:effectExtent l="0" t="0" r="0" b="0"/>
                <wp:wrapNone/>
                <wp:docPr id="107" name="Стрелка: вниз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281424" flipV="1">
                          <a:off x="0" y="0"/>
                          <a:ext cx="331470" cy="1273175"/>
                        </a:xfrm>
                        <a:prstGeom prst="downArrow">
                          <a:avLst>
                            <a:gd name="adj1" fmla="val 50000"/>
                            <a:gd name="adj2" fmla="val 96025"/>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80244" id="Стрелка: вниз 107" o:spid="_x0000_s1026" type="#_x0000_t67" style="position:absolute;margin-left:389.7pt;margin-top:2.45pt;width:26.1pt;height:100.25pt;rotation:-7953257fd;flip:y;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" fillcolor="#ffc000" strokecolor="#f2f2f2" strokeweight="3pt">
                <v:shadow on="t" color="#7f5f00" opacity=".5" offset="1pt"/>
              </v:shape>
            </w:pict>
          </mc:Fallback>
        </mc:AlternateContent>
      </w:r>
      <w:r w:rsidR="00FD0D8F" w:rsidRPr="00BA0C2A">
        <w:rPr>
          <w:b/>
          <w:bCs/>
          <w:iCs/>
          <w:noProof/>
          <w:lang w:eastAsia="ru-RU"/>
        </w:rPr>
        <mc:AlternateContent>
          <mc:Choice Requires="wps">
            <w:drawing>
              <wp:anchor distT="0" distB="0" distL="114300" distR="114300" simplePos="0" relativeHeight="251768320" behindDoc="0" locked="0" layoutInCell="1" allowOverlap="1" wp14:anchorId="3FE5C67F" wp14:editId="70A1D6E1">
                <wp:simplePos x="0" y="0"/>
                <wp:positionH relativeFrom="column">
                  <wp:posOffset>2255520</wp:posOffset>
                </wp:positionH>
                <wp:positionV relativeFrom="paragraph">
                  <wp:posOffset>60839</wp:posOffset>
                </wp:positionV>
                <wp:extent cx="1957070" cy="742950"/>
                <wp:effectExtent l="0" t="0" r="0" b="0"/>
                <wp:wrapNone/>
                <wp:docPr id="105" name="Волна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7070" cy="742950"/>
                        </a:xfrm>
                        <a:prstGeom prst="wave">
                          <a:avLst>
                            <a:gd name="adj1" fmla="val 13005"/>
                            <a:gd name="adj2" fmla="val 0"/>
                          </a:avLst>
                        </a:prstGeom>
                        <a:solidFill>
                          <a:srgbClr val="00CC00"/>
                        </a:solidFill>
                        <a:ln w="38100">
                          <a:solidFill>
                            <a:srgbClr val="F2F2F2"/>
                          </a:solidFill>
                          <a:round/>
                          <a:headEnd/>
                          <a:tailEnd/>
                        </a:ln>
                        <a:effectLst>
                          <a:outerShdw dist="28398" dir="3806097" algn="ctr" rotWithShape="0">
                            <a:srgbClr val="375623">
                              <a:alpha val="50000"/>
                            </a:srgbClr>
                          </a:outerShdw>
                        </a:effectLst>
                      </wps:spPr>
                      <wps:txbx>
                        <w:txbxContent>
                          <w:p w14:paraId="1179EBC6" w14:textId="77777777" w:rsidR="000B0B1F" w:rsidRPr="00E32B33" w:rsidRDefault="000B0B1F" w:rsidP="00FD0D8F">
                            <w:pPr>
                              <w:jc w:val="center"/>
                              <w:rPr>
                                <w:b/>
                              </w:rPr>
                            </w:pPr>
                            <w:r w:rsidRPr="00E32B33">
                              <w:rPr>
                                <w:b/>
                              </w:rPr>
                              <w:t>Формы работы</w:t>
                            </w:r>
                            <w:r>
                              <w:rPr>
                                <w:b/>
                              </w:rPr>
                              <w:t xml:space="preserve"> с детьми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5C67F" id="Волна 105" o:spid="_x0000_s1056" type="#_x0000_t64" style="position:absolute;margin-left:177.6pt;margin-top:4.8pt;width:154.1pt;height:58.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" fillcolor="#0c0" strokecolor="#f2f2f2" strokeweight="3pt">
                <v:shadow on="t" color="#375623" opacity=".5" offset="1pt"/>
                <v:textbox>
                  <w:txbxContent>
                    <w:p w14:paraId="1179EBC6" w14:textId="77777777" w:rsidR="000B0B1F" w:rsidRPr="00E32B33" w:rsidRDefault="000B0B1F" w:rsidP="00FD0D8F">
                      <w:pPr>
                        <w:jc w:val="center"/>
                        <w:rPr>
                          <w:b/>
                        </w:rPr>
                      </w:pPr>
                      <w:r w:rsidRPr="00E32B33">
                        <w:rPr>
                          <w:b/>
                        </w:rPr>
                        <w:t>Формы работы</w:t>
                      </w:r>
                      <w:r>
                        <w:rPr>
                          <w:b/>
                        </w:rPr>
                        <w:t xml:space="preserve"> с детьми</w:t>
                      </w:r>
                    </w:p>
                  </w:txbxContent>
                </v:textbox>
              </v:shape>
            </w:pict>
          </mc:Fallback>
        </mc:AlternateContent>
      </w:r>
    </w:p>
    <w:p w14:paraId="21EEE210" w14:textId="12E9A225" w:rsidR="00FD0D8F" w:rsidRPr="00BA0C2A" w:rsidRDefault="00FD0D8F" w:rsidP="00D04851">
      <w:pPr>
        <w:shd w:val="clear" w:color="auto" w:fill="FFFFFF"/>
        <w:tabs>
          <w:tab w:val="left" w:pos="567"/>
        </w:tabs>
        <w:autoSpaceDE w:val="0"/>
        <w:autoSpaceDN w:val="0"/>
        <w:adjustRightInd w:val="0"/>
        <w:spacing w:after="0" w:line="240" w:lineRule="auto"/>
        <w:rPr>
          <w:b/>
          <w:bCs/>
          <w:iCs/>
        </w:rPr>
      </w:pPr>
      <w:r w:rsidRPr="00BA0C2A">
        <w:rPr>
          <w:b/>
          <w:bCs/>
          <w:iCs/>
          <w:noProof/>
          <w:lang w:eastAsia="ru-RU"/>
        </w:rPr>
        <mc:AlternateContent>
          <mc:Choice Requires="wps">
            <w:drawing>
              <wp:anchor distT="0" distB="0" distL="114300" distR="114300" simplePos="0" relativeHeight="251789824" behindDoc="0" locked="0" layoutInCell="1" allowOverlap="1" wp14:anchorId="3B95268B" wp14:editId="0772F5A0">
                <wp:simplePos x="0" y="0"/>
                <wp:positionH relativeFrom="column">
                  <wp:posOffset>1143000</wp:posOffset>
                </wp:positionH>
                <wp:positionV relativeFrom="paragraph">
                  <wp:posOffset>-252095</wp:posOffset>
                </wp:positionV>
                <wp:extent cx="352425" cy="1115060"/>
                <wp:effectExtent l="0" t="0" r="0" b="0"/>
                <wp:wrapNone/>
                <wp:docPr id="106" name="Стрелка: вниз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197657">
                          <a:off x="0" y="0"/>
                          <a:ext cx="352425" cy="1115060"/>
                        </a:xfrm>
                        <a:prstGeom prst="downArrow">
                          <a:avLst>
                            <a:gd name="adj1" fmla="val 50000"/>
                            <a:gd name="adj2" fmla="val 79099"/>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1978" id="Стрелка: вниз 106" o:spid="_x0000_s1026" type="#_x0000_t67" style="position:absolute;margin-left:90pt;margin-top:-19.85pt;width:27.75pt;height:87.8pt;rotation:3492694fd;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" fillcolor="#ffc000" strokecolor="#f2f2f2" strokeweight="3pt">
                <v:shadow on="t" color="#7f5f00" opacity=".5" offset="1pt"/>
              </v:shape>
            </w:pict>
          </mc:Fallback>
        </mc:AlternateContent>
      </w:r>
    </w:p>
    <w:p w14:paraId="64633C0E" w14:textId="13F0FD6E" w:rsidR="00FD0D8F" w:rsidRPr="00BA0C2A" w:rsidRDefault="00FD0D8F" w:rsidP="00D04851">
      <w:pPr>
        <w:shd w:val="clear" w:color="auto" w:fill="FFFFFF"/>
        <w:tabs>
          <w:tab w:val="left" w:pos="567"/>
        </w:tabs>
        <w:autoSpaceDE w:val="0"/>
        <w:autoSpaceDN w:val="0"/>
        <w:adjustRightInd w:val="0"/>
        <w:spacing w:after="0" w:line="240" w:lineRule="auto"/>
        <w:rPr>
          <w:b/>
          <w:bCs/>
          <w:iCs/>
        </w:rPr>
      </w:pPr>
    </w:p>
    <w:p w14:paraId="4E03C06C" w14:textId="40EC8A5B" w:rsidR="00FD0D8F" w:rsidRPr="00BA0C2A" w:rsidRDefault="00FD0D8F" w:rsidP="00D04851">
      <w:pPr>
        <w:shd w:val="clear" w:color="auto" w:fill="FFFFFF"/>
        <w:tabs>
          <w:tab w:val="left" w:pos="567"/>
        </w:tabs>
        <w:autoSpaceDE w:val="0"/>
        <w:autoSpaceDN w:val="0"/>
        <w:adjustRightInd w:val="0"/>
        <w:spacing w:after="0" w:line="240" w:lineRule="auto"/>
        <w:rPr>
          <w:b/>
          <w:bCs/>
          <w:iCs/>
        </w:rPr>
      </w:pPr>
    </w:p>
    <w:p w14:paraId="00F9D930" w14:textId="1414F996" w:rsidR="00FD0D8F" w:rsidRPr="00BA0C2A" w:rsidRDefault="00FD0D8F" w:rsidP="00D04851">
      <w:pPr>
        <w:shd w:val="clear" w:color="auto" w:fill="FFFFFF"/>
        <w:tabs>
          <w:tab w:val="left" w:pos="567"/>
        </w:tabs>
        <w:autoSpaceDE w:val="0"/>
        <w:autoSpaceDN w:val="0"/>
        <w:adjustRightInd w:val="0"/>
        <w:spacing w:after="0" w:line="240" w:lineRule="auto"/>
        <w:rPr>
          <w:b/>
          <w:bCs/>
          <w:iCs/>
        </w:rPr>
      </w:pPr>
      <w:r w:rsidRPr="00BA0C2A">
        <w:rPr>
          <w:b/>
          <w:bCs/>
          <w:iCs/>
          <w:noProof/>
          <w:lang w:eastAsia="ru-RU"/>
        </w:rPr>
        <mc:AlternateContent>
          <mc:Choice Requires="wps">
            <w:drawing>
              <wp:anchor distT="0" distB="0" distL="114300" distR="114300" simplePos="0" relativeHeight="251771392" behindDoc="0" locked="0" layoutInCell="1" allowOverlap="1" wp14:anchorId="4761B6C3" wp14:editId="69AD399E">
                <wp:simplePos x="0" y="0"/>
                <wp:positionH relativeFrom="column">
                  <wp:posOffset>-168275</wp:posOffset>
                </wp:positionH>
                <wp:positionV relativeFrom="paragraph">
                  <wp:posOffset>63500</wp:posOffset>
                </wp:positionV>
                <wp:extent cx="1914525" cy="2164080"/>
                <wp:effectExtent l="0" t="0" r="0" b="0"/>
                <wp:wrapNone/>
                <wp:docPr id="110" name="Прямоугольник: скругленные углы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2164080"/>
                        </a:xfrm>
                        <a:prstGeom prst="roundRect">
                          <a:avLst>
                            <a:gd name="adj" fmla="val 16667"/>
                          </a:avLst>
                        </a:prstGeom>
                        <a:solidFill>
                          <a:srgbClr val="99FF33"/>
                        </a:solidFill>
                        <a:ln w="38100">
                          <a:solidFill>
                            <a:srgbClr val="F2F2F2"/>
                          </a:solidFill>
                          <a:round/>
                          <a:headEnd/>
                          <a:tailEnd/>
                        </a:ln>
                        <a:effectLst>
                          <a:outerShdw dist="28398" dir="3806097" algn="ctr" rotWithShape="0">
                            <a:srgbClr val="375623">
                              <a:alpha val="50000"/>
                            </a:srgbClr>
                          </a:outerShdw>
                        </a:effectLst>
                      </wps:spPr>
                      <wps:txbx>
                        <w:txbxContent>
                          <w:p w14:paraId="0D56D4AA" w14:textId="77777777" w:rsidR="000B0B1F" w:rsidRPr="00E32B33" w:rsidRDefault="000B0B1F" w:rsidP="00FD0D8F">
                            <w:pPr>
                              <w:rPr>
                                <w:sz w:val="16"/>
                                <w:szCs w:val="16"/>
                              </w:rPr>
                            </w:pPr>
                            <w:r w:rsidRPr="00F75392">
                              <w:rPr>
                                <w:b/>
                                <w:sz w:val="20"/>
                                <w:szCs w:val="20"/>
                              </w:rPr>
                              <w:t>Образовательную деятельность, осуществляемую в процессе организации различных видов детской деятельности (игровой, двигательной, коммуникативной, самообслуживания и элементарного бытового труда, конструирования, познавательно-исследовательской, музыкальной, изобразительной, восприятия художественной литературы</w:t>
                            </w:r>
                            <w:r w:rsidRPr="00E32B33">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61B6C3" id="Прямоугольник: скругленные углы 110" o:spid="_x0000_s1057" style="position:absolute;margin-left:-13.25pt;margin-top:5pt;width:150.75pt;height:170.4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" fillcolor="#9f3" strokecolor="#f2f2f2" strokeweight="3pt">
                <v:shadow on="t" color="#375623" opacity=".5" offset="1pt"/>
                <v:textbox>
                  <w:txbxContent>
                    <w:p w14:paraId="0D56D4AA" w14:textId="77777777" w:rsidR="000B0B1F" w:rsidRPr="00E32B33" w:rsidRDefault="000B0B1F" w:rsidP="00FD0D8F">
                      <w:pPr>
                        <w:rPr>
                          <w:sz w:val="16"/>
                          <w:szCs w:val="16"/>
                        </w:rPr>
                      </w:pPr>
                      <w:r w:rsidRPr="00F75392">
                        <w:rPr>
                          <w:b/>
                          <w:sz w:val="20"/>
                          <w:szCs w:val="20"/>
                        </w:rPr>
                        <w:t>Образовательную деятельность, осуществляемую в процессе организации различных видов детской деятельности (игровой, двигательной, коммуникативной, самообслуживания и элементарного бытового труда, конструирования, познавательно-исследовательской, музыкальной, изобразительной, восприятия художественной литературы</w:t>
                      </w:r>
                      <w:r w:rsidRPr="00E32B33">
                        <w:rPr>
                          <w:sz w:val="16"/>
                          <w:szCs w:val="16"/>
                        </w:rPr>
                        <w:t>);</w:t>
                      </w:r>
                    </w:p>
                  </w:txbxContent>
                </v:textbox>
              </v:roundrect>
            </w:pict>
          </mc:Fallback>
        </mc:AlternateContent>
      </w:r>
    </w:p>
    <w:p w14:paraId="0C0DB3C6" w14:textId="5666D401" w:rsidR="00FD0D8F" w:rsidRPr="00BA0C2A" w:rsidRDefault="00775805" w:rsidP="00D04851">
      <w:pPr>
        <w:shd w:val="clear" w:color="auto" w:fill="FFFFFF"/>
        <w:tabs>
          <w:tab w:val="left" w:pos="567"/>
        </w:tabs>
        <w:autoSpaceDE w:val="0"/>
        <w:autoSpaceDN w:val="0"/>
        <w:adjustRightInd w:val="0"/>
        <w:spacing w:after="0" w:line="240" w:lineRule="auto"/>
        <w:rPr>
          <w:b/>
          <w:bCs/>
          <w:iCs/>
        </w:rPr>
      </w:pPr>
      <w:r w:rsidRPr="00BA0C2A">
        <w:rPr>
          <w:b/>
          <w:bCs/>
          <w:iCs/>
          <w:noProof/>
          <w:lang w:eastAsia="ru-RU"/>
        </w:rPr>
        <mc:AlternateContent>
          <mc:Choice Requires="wps">
            <w:drawing>
              <wp:anchor distT="0" distB="0" distL="114300" distR="114300" simplePos="0" relativeHeight="251794944" behindDoc="0" locked="0" layoutInCell="1" allowOverlap="1" wp14:anchorId="55C6D075" wp14:editId="2FEF0C99">
                <wp:simplePos x="0" y="0"/>
                <wp:positionH relativeFrom="column">
                  <wp:posOffset>2593340</wp:posOffset>
                </wp:positionH>
                <wp:positionV relativeFrom="paragraph">
                  <wp:posOffset>11430</wp:posOffset>
                </wp:positionV>
                <wp:extent cx="352425" cy="347980"/>
                <wp:effectExtent l="0" t="0" r="0" b="0"/>
                <wp:wrapNone/>
                <wp:docPr id="109" name="Стрелка: вниз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347980"/>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96D65" id="Стрелка: вниз 109" o:spid="_x0000_s1026" type="#_x0000_t67" style="position:absolute;margin-left:204.2pt;margin-top:.9pt;width:27.75pt;height:27.4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" fillcolor="#ffc000" strokecolor="#f2f2f2" strokeweight="3pt">
                <v:shadow on="t" color="#7f5f00" opacity=".5" offset="1pt"/>
              </v:shape>
            </w:pict>
          </mc:Fallback>
        </mc:AlternateContent>
      </w:r>
      <w:r w:rsidRPr="00BA0C2A">
        <w:rPr>
          <w:b/>
          <w:bCs/>
          <w:iCs/>
          <w:noProof/>
          <w:lang w:eastAsia="ru-RU"/>
        </w:rPr>
        <mc:AlternateContent>
          <mc:Choice Requires="wps">
            <w:drawing>
              <wp:anchor distT="0" distB="0" distL="114300" distR="114300" simplePos="0" relativeHeight="251801088" behindDoc="0" locked="0" layoutInCell="1" allowOverlap="1" wp14:anchorId="12C66E4C" wp14:editId="728F71FD">
                <wp:simplePos x="0" y="0"/>
                <wp:positionH relativeFrom="column">
                  <wp:posOffset>3901683</wp:posOffset>
                </wp:positionH>
                <wp:positionV relativeFrom="paragraph">
                  <wp:posOffset>35222</wp:posOffset>
                </wp:positionV>
                <wp:extent cx="352425" cy="299720"/>
                <wp:effectExtent l="0" t="0" r="0" b="0"/>
                <wp:wrapNone/>
                <wp:docPr id="108" name="Стрелка: вниз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99720"/>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CE213" id="Стрелка: вниз 108" o:spid="_x0000_s1026" type="#_x0000_t67" style="position:absolute;margin-left:307.2pt;margin-top:2.75pt;width:27.75pt;height:23.6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" fillcolor="#ffc000" strokecolor="#f2f2f2" strokeweight="3pt">
                <v:shadow on="t" color="#7f5f00" opacity=".5" offset="1pt"/>
              </v:shape>
            </w:pict>
          </mc:Fallback>
        </mc:AlternateContent>
      </w:r>
    </w:p>
    <w:p w14:paraId="04B6624A" w14:textId="290B66B2" w:rsidR="00FD0D8F" w:rsidRPr="00BA0C2A" w:rsidRDefault="00775805" w:rsidP="00D04851">
      <w:pPr>
        <w:shd w:val="clear" w:color="auto" w:fill="FFFFFF"/>
        <w:tabs>
          <w:tab w:val="left" w:pos="567"/>
        </w:tabs>
        <w:autoSpaceDE w:val="0"/>
        <w:autoSpaceDN w:val="0"/>
        <w:adjustRightInd w:val="0"/>
        <w:spacing w:after="0" w:line="240" w:lineRule="auto"/>
        <w:rPr>
          <w:b/>
          <w:bCs/>
          <w:iCs/>
        </w:rPr>
      </w:pPr>
      <w:r w:rsidRPr="00BA0C2A">
        <w:rPr>
          <w:b/>
          <w:bCs/>
          <w:iCs/>
          <w:noProof/>
          <w:lang w:eastAsia="ru-RU"/>
        </w:rPr>
        <mc:AlternateContent>
          <mc:Choice Requires="wps">
            <w:drawing>
              <wp:anchor distT="0" distB="0" distL="114300" distR="114300" simplePos="0" relativeHeight="251785728" behindDoc="0" locked="0" layoutInCell="1" allowOverlap="1" wp14:anchorId="1F957686" wp14:editId="0BA747DA">
                <wp:simplePos x="0" y="0"/>
                <wp:positionH relativeFrom="column">
                  <wp:posOffset>5229941</wp:posOffset>
                </wp:positionH>
                <wp:positionV relativeFrom="paragraph">
                  <wp:posOffset>120993</wp:posOffset>
                </wp:positionV>
                <wp:extent cx="1480820" cy="1200150"/>
                <wp:effectExtent l="0" t="0" r="0" b="0"/>
                <wp:wrapNone/>
                <wp:docPr id="112" name="Прямоугольник: скругленные углы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0820" cy="1200150"/>
                        </a:xfrm>
                        <a:prstGeom prst="roundRect">
                          <a:avLst>
                            <a:gd name="adj" fmla="val 16667"/>
                          </a:avLst>
                        </a:prstGeom>
                        <a:solidFill>
                          <a:srgbClr val="99FF33"/>
                        </a:solidFill>
                        <a:ln w="38100">
                          <a:solidFill>
                            <a:srgbClr val="F2F2F2"/>
                          </a:solidFill>
                          <a:round/>
                          <a:headEnd/>
                          <a:tailEnd/>
                        </a:ln>
                        <a:effectLst>
                          <a:outerShdw dist="28398" dir="3806097" algn="ctr" rotWithShape="0">
                            <a:srgbClr val="375623">
                              <a:alpha val="50000"/>
                            </a:srgbClr>
                          </a:outerShdw>
                        </a:effectLst>
                      </wps:spPr>
                      <wps:txbx>
                        <w:txbxContent>
                          <w:p w14:paraId="60CBAE0E" w14:textId="77777777" w:rsidR="000B0B1F" w:rsidRDefault="000B0B1F" w:rsidP="00FD0D8F">
                            <w:pPr>
                              <w:jc w:val="center"/>
                              <w:rPr>
                                <w:b/>
                                <w:sz w:val="20"/>
                                <w:szCs w:val="20"/>
                              </w:rPr>
                            </w:pPr>
                            <w:r>
                              <w:rPr>
                                <w:b/>
                                <w:sz w:val="20"/>
                                <w:szCs w:val="20"/>
                              </w:rPr>
                              <w:t>В</w:t>
                            </w:r>
                            <w:r w:rsidRPr="00E32B33">
                              <w:rPr>
                                <w:b/>
                                <w:sz w:val="20"/>
                                <w:szCs w:val="20"/>
                              </w:rPr>
                              <w:t xml:space="preserve">заимодействие </w:t>
                            </w:r>
                          </w:p>
                          <w:p w14:paraId="00E13FDB" w14:textId="77777777" w:rsidR="000B0B1F" w:rsidRPr="00E32B33" w:rsidRDefault="000B0B1F" w:rsidP="00FD0D8F">
                            <w:pPr>
                              <w:jc w:val="center"/>
                              <w:rPr>
                                <w:b/>
                                <w:sz w:val="20"/>
                                <w:szCs w:val="20"/>
                              </w:rPr>
                            </w:pPr>
                            <w:r w:rsidRPr="00E32B33">
                              <w:rPr>
                                <w:b/>
                                <w:sz w:val="20"/>
                                <w:szCs w:val="20"/>
                              </w:rPr>
                              <w:t>с семьями детей по осуществлению</w:t>
                            </w:r>
                            <w:r w:rsidRPr="00FA020D">
                              <w:t xml:space="preserve"> </w:t>
                            </w:r>
                            <w:r w:rsidRPr="00E32B33">
                              <w:rPr>
                                <w:b/>
                                <w:sz w:val="20"/>
                                <w:szCs w:val="20"/>
                              </w:rPr>
                              <w:t>образовательного процесса.</w:t>
                            </w:r>
                          </w:p>
                          <w:p w14:paraId="5C5B7632" w14:textId="77777777" w:rsidR="000B0B1F" w:rsidRDefault="000B0B1F" w:rsidP="00FD0D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957686" id="Прямоугольник: скругленные углы 112" o:spid="_x0000_s1058" style="position:absolute;margin-left:411.8pt;margin-top:9.55pt;width:116.6pt;height:94.5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" fillcolor="#9f3" strokecolor="#f2f2f2" strokeweight="3pt">
                <v:shadow on="t" color="#375623" opacity=".5" offset="1pt"/>
                <v:textbox>
                  <w:txbxContent>
                    <w:p w14:paraId="60CBAE0E" w14:textId="77777777" w:rsidR="000B0B1F" w:rsidRDefault="000B0B1F" w:rsidP="00FD0D8F">
                      <w:pPr>
                        <w:jc w:val="center"/>
                        <w:rPr>
                          <w:b/>
                          <w:sz w:val="20"/>
                          <w:szCs w:val="20"/>
                        </w:rPr>
                      </w:pPr>
                      <w:r>
                        <w:rPr>
                          <w:b/>
                          <w:sz w:val="20"/>
                          <w:szCs w:val="20"/>
                        </w:rPr>
                        <w:t>В</w:t>
                      </w:r>
                      <w:r w:rsidRPr="00E32B33">
                        <w:rPr>
                          <w:b/>
                          <w:sz w:val="20"/>
                          <w:szCs w:val="20"/>
                        </w:rPr>
                        <w:t xml:space="preserve">заимодействие </w:t>
                      </w:r>
                    </w:p>
                    <w:p w14:paraId="00E13FDB" w14:textId="77777777" w:rsidR="000B0B1F" w:rsidRPr="00E32B33" w:rsidRDefault="000B0B1F" w:rsidP="00FD0D8F">
                      <w:pPr>
                        <w:jc w:val="center"/>
                        <w:rPr>
                          <w:b/>
                          <w:sz w:val="20"/>
                          <w:szCs w:val="20"/>
                        </w:rPr>
                      </w:pPr>
                      <w:r w:rsidRPr="00E32B33">
                        <w:rPr>
                          <w:b/>
                          <w:sz w:val="20"/>
                          <w:szCs w:val="20"/>
                        </w:rPr>
                        <w:t>с семьями детей по осуществлению</w:t>
                      </w:r>
                      <w:r w:rsidRPr="00FA020D">
                        <w:t xml:space="preserve"> </w:t>
                      </w:r>
                      <w:r w:rsidRPr="00E32B33">
                        <w:rPr>
                          <w:b/>
                          <w:sz w:val="20"/>
                          <w:szCs w:val="20"/>
                        </w:rPr>
                        <w:t>образовательного процесса.</w:t>
                      </w:r>
                    </w:p>
                    <w:p w14:paraId="5C5B7632" w14:textId="77777777" w:rsidR="000B0B1F" w:rsidRDefault="000B0B1F" w:rsidP="00FD0D8F"/>
                  </w:txbxContent>
                </v:textbox>
              </v:roundrect>
            </w:pict>
          </mc:Fallback>
        </mc:AlternateContent>
      </w:r>
    </w:p>
    <w:p w14:paraId="6478715E" w14:textId="5ED270A6" w:rsidR="00FD0D8F" w:rsidRPr="00BA0C2A" w:rsidRDefault="00594E40" w:rsidP="00D04851">
      <w:pPr>
        <w:tabs>
          <w:tab w:val="left" w:pos="567"/>
        </w:tabs>
        <w:spacing w:after="0" w:line="240" w:lineRule="auto"/>
        <w:rPr>
          <w:b/>
        </w:rPr>
      </w:pPr>
      <w:r w:rsidRPr="00BA0C2A">
        <w:rPr>
          <w:b/>
          <w:bCs/>
          <w:iCs/>
          <w:noProof/>
          <w:lang w:eastAsia="ru-RU"/>
        </w:rPr>
        <mc:AlternateContent>
          <mc:Choice Requires="wps">
            <w:drawing>
              <wp:anchor distT="0" distB="0" distL="114300" distR="114300" simplePos="0" relativeHeight="251775488" behindDoc="0" locked="0" layoutInCell="1" allowOverlap="1" wp14:anchorId="327EC5E2" wp14:editId="0B5DD5EC">
                <wp:simplePos x="0" y="0"/>
                <wp:positionH relativeFrom="column">
                  <wp:posOffset>1940168</wp:posOffset>
                </wp:positionH>
                <wp:positionV relativeFrom="paragraph">
                  <wp:posOffset>70661</wp:posOffset>
                </wp:positionV>
                <wp:extent cx="1414780" cy="1001949"/>
                <wp:effectExtent l="19050" t="19050" r="33020" b="65405"/>
                <wp:wrapNone/>
                <wp:docPr id="111" name="Прямоугольник: скругленные углы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780" cy="1001949"/>
                        </a:xfrm>
                        <a:prstGeom prst="roundRect">
                          <a:avLst>
                            <a:gd name="adj" fmla="val 16667"/>
                          </a:avLst>
                        </a:prstGeom>
                        <a:solidFill>
                          <a:srgbClr val="99FF33"/>
                        </a:solidFill>
                        <a:ln w="38100">
                          <a:solidFill>
                            <a:srgbClr val="F2F2F2"/>
                          </a:solidFill>
                          <a:round/>
                          <a:headEnd/>
                          <a:tailEnd/>
                        </a:ln>
                        <a:effectLst>
                          <a:outerShdw dist="28398" dir="3806097" algn="ctr" rotWithShape="0">
                            <a:srgbClr val="375623">
                              <a:alpha val="50000"/>
                            </a:srgbClr>
                          </a:outerShdw>
                        </a:effectLst>
                      </wps:spPr>
                      <wps:txbx>
                        <w:txbxContent>
                          <w:p w14:paraId="5729270B" w14:textId="77777777" w:rsidR="000B0B1F" w:rsidRPr="00E32B33" w:rsidRDefault="000B0B1F" w:rsidP="00FD0D8F">
                            <w:pPr>
                              <w:jc w:val="center"/>
                              <w:rPr>
                                <w:b/>
                                <w:sz w:val="20"/>
                                <w:szCs w:val="20"/>
                              </w:rPr>
                            </w:pPr>
                            <w:r>
                              <w:rPr>
                                <w:b/>
                                <w:sz w:val="20"/>
                                <w:szCs w:val="20"/>
                              </w:rPr>
                              <w:t>Образовательная деятельность, осуществляемая в режимных моментах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7EC5E2" id="Прямоугольник: скругленные углы 111" o:spid="_x0000_s1059" style="position:absolute;margin-left:152.75pt;margin-top:5.55pt;width:111.4pt;height:78.9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" fillcolor="#9f3" strokecolor="#f2f2f2" strokeweight="3pt">
                <v:shadow on="t" color="#375623" opacity=".5" offset="1pt"/>
                <v:textbox>
                  <w:txbxContent>
                    <w:p w14:paraId="5729270B" w14:textId="77777777" w:rsidR="000B0B1F" w:rsidRPr="00E32B33" w:rsidRDefault="000B0B1F" w:rsidP="00FD0D8F">
                      <w:pPr>
                        <w:jc w:val="center"/>
                        <w:rPr>
                          <w:b/>
                          <w:sz w:val="20"/>
                          <w:szCs w:val="20"/>
                        </w:rPr>
                      </w:pPr>
                      <w:r>
                        <w:rPr>
                          <w:b/>
                          <w:sz w:val="20"/>
                          <w:szCs w:val="20"/>
                        </w:rPr>
                        <w:t>Образовательная деятельность, осуществляемая в режимных моментах</w:t>
                      </w:r>
                    </w:p>
                  </w:txbxContent>
                </v:textbox>
              </v:roundrect>
            </w:pict>
          </mc:Fallback>
        </mc:AlternateContent>
      </w:r>
    </w:p>
    <w:p w14:paraId="7BA209DF" w14:textId="205EB5E5" w:rsidR="00FD0D8F" w:rsidRPr="00BA0C2A" w:rsidRDefault="00775805" w:rsidP="00D04851">
      <w:pPr>
        <w:tabs>
          <w:tab w:val="left" w:pos="567"/>
        </w:tabs>
        <w:spacing w:after="0" w:line="240" w:lineRule="auto"/>
        <w:rPr>
          <w:b/>
        </w:rPr>
      </w:pPr>
      <w:r w:rsidRPr="00BA0C2A">
        <w:rPr>
          <w:b/>
          <w:bCs/>
          <w:iCs/>
          <w:noProof/>
          <w:lang w:eastAsia="ru-RU"/>
        </w:rPr>
        <mc:AlternateContent>
          <mc:Choice Requires="wps">
            <w:drawing>
              <wp:anchor distT="0" distB="0" distL="114300" distR="114300" simplePos="0" relativeHeight="251780608" behindDoc="0" locked="0" layoutInCell="1" allowOverlap="1" wp14:anchorId="020C1F3E" wp14:editId="1B483BC1">
                <wp:simplePos x="0" y="0"/>
                <wp:positionH relativeFrom="column">
                  <wp:posOffset>3554960</wp:posOffset>
                </wp:positionH>
                <wp:positionV relativeFrom="paragraph">
                  <wp:posOffset>7485</wp:posOffset>
                </wp:positionV>
                <wp:extent cx="1414145" cy="875489"/>
                <wp:effectExtent l="19050" t="19050" r="33655" b="58420"/>
                <wp:wrapNone/>
                <wp:docPr id="113" name="Прямоугольник: скругленные углы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145" cy="875489"/>
                        </a:xfrm>
                        <a:prstGeom prst="roundRect">
                          <a:avLst>
                            <a:gd name="adj" fmla="val 16667"/>
                          </a:avLst>
                        </a:prstGeom>
                        <a:solidFill>
                          <a:srgbClr val="99FF33"/>
                        </a:solidFill>
                        <a:ln w="38100">
                          <a:solidFill>
                            <a:srgbClr val="F2F2F2"/>
                          </a:solidFill>
                          <a:round/>
                          <a:headEnd/>
                          <a:tailEnd/>
                        </a:ln>
                        <a:effectLst>
                          <a:outerShdw dist="28398" dir="3806097" algn="ctr" rotWithShape="0">
                            <a:srgbClr val="375623">
                              <a:alpha val="50000"/>
                            </a:srgbClr>
                          </a:outerShdw>
                        </a:effectLst>
                      </wps:spPr>
                      <wps:txbx>
                        <w:txbxContent>
                          <w:p w14:paraId="3BD23A80" w14:textId="77777777" w:rsidR="000B0B1F" w:rsidRPr="00E32B33" w:rsidRDefault="000B0B1F" w:rsidP="00FD0D8F">
                            <w:pPr>
                              <w:jc w:val="center"/>
                              <w:rPr>
                                <w:b/>
                                <w:sz w:val="20"/>
                                <w:szCs w:val="20"/>
                              </w:rPr>
                            </w:pPr>
                            <w:r>
                              <w:rPr>
                                <w:b/>
                                <w:sz w:val="20"/>
                                <w:szCs w:val="20"/>
                              </w:rPr>
                              <w:t>Самостоятельная деятельность детей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0C1F3E" id="Прямоугольник: скругленные углы 113" o:spid="_x0000_s1060" style="position:absolute;margin-left:279.9pt;margin-top:.6pt;width:111.35pt;height:68.9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" fillcolor="#9f3" strokecolor="#f2f2f2" strokeweight="3pt">
                <v:shadow on="t" color="#375623" opacity=".5" offset="1pt"/>
                <v:textbox>
                  <w:txbxContent>
                    <w:p w14:paraId="3BD23A80" w14:textId="77777777" w:rsidR="000B0B1F" w:rsidRPr="00E32B33" w:rsidRDefault="000B0B1F" w:rsidP="00FD0D8F">
                      <w:pPr>
                        <w:jc w:val="center"/>
                        <w:rPr>
                          <w:b/>
                          <w:sz w:val="20"/>
                          <w:szCs w:val="20"/>
                        </w:rPr>
                      </w:pPr>
                      <w:r>
                        <w:rPr>
                          <w:b/>
                          <w:sz w:val="20"/>
                          <w:szCs w:val="20"/>
                        </w:rPr>
                        <w:t>Самостоятельная деятельность детей</w:t>
                      </w:r>
                    </w:p>
                  </w:txbxContent>
                </v:textbox>
              </v:roundrect>
            </w:pict>
          </mc:Fallback>
        </mc:AlternateContent>
      </w:r>
    </w:p>
    <w:p w14:paraId="1261B157" w14:textId="2F93DE63" w:rsidR="00FD0D8F" w:rsidRPr="00BA0C2A" w:rsidRDefault="00FD0D8F" w:rsidP="00D04851">
      <w:pPr>
        <w:tabs>
          <w:tab w:val="left" w:pos="567"/>
        </w:tabs>
        <w:spacing w:after="0" w:line="240" w:lineRule="auto"/>
        <w:rPr>
          <w:b/>
        </w:rPr>
      </w:pPr>
    </w:p>
    <w:p w14:paraId="48DD1DDD" w14:textId="6D0628F8" w:rsidR="00FD0D8F" w:rsidRPr="00BA0C2A" w:rsidRDefault="00FD0D8F" w:rsidP="00D04851">
      <w:pPr>
        <w:tabs>
          <w:tab w:val="left" w:pos="567"/>
        </w:tabs>
        <w:spacing w:after="0" w:line="240" w:lineRule="auto"/>
        <w:rPr>
          <w:b/>
        </w:rPr>
      </w:pPr>
    </w:p>
    <w:p w14:paraId="65CF7728" w14:textId="2CE31C34" w:rsidR="00FD0D8F" w:rsidRPr="00BA0C2A" w:rsidRDefault="00FD0D8F" w:rsidP="00D04851">
      <w:pPr>
        <w:tabs>
          <w:tab w:val="left" w:pos="567"/>
        </w:tabs>
        <w:spacing w:after="0" w:line="240" w:lineRule="auto"/>
        <w:rPr>
          <w:b/>
        </w:rPr>
      </w:pPr>
    </w:p>
    <w:p w14:paraId="631B2B7F" w14:textId="21F978F8" w:rsidR="00FD0D8F" w:rsidRPr="00BA0C2A" w:rsidRDefault="00FD0D8F" w:rsidP="00D04851">
      <w:pPr>
        <w:tabs>
          <w:tab w:val="left" w:pos="567"/>
        </w:tabs>
        <w:spacing w:after="0" w:line="240" w:lineRule="auto"/>
        <w:rPr>
          <w:b/>
        </w:rPr>
      </w:pPr>
    </w:p>
    <w:p w14:paraId="24608B8B" w14:textId="325663F6" w:rsidR="00FD0D8F" w:rsidRPr="00BA0C2A" w:rsidRDefault="00FD0D8F" w:rsidP="00D04851">
      <w:pPr>
        <w:tabs>
          <w:tab w:val="left" w:pos="567"/>
        </w:tabs>
        <w:spacing w:after="0" w:line="240" w:lineRule="auto"/>
        <w:rPr>
          <w:b/>
        </w:rPr>
      </w:pPr>
    </w:p>
    <w:p w14:paraId="26D61642" w14:textId="72076A50" w:rsidR="00FD0D8F" w:rsidRPr="00BA0C2A" w:rsidRDefault="00FD0D8F" w:rsidP="00D04851">
      <w:pPr>
        <w:tabs>
          <w:tab w:val="left" w:pos="567"/>
        </w:tabs>
        <w:spacing w:after="0" w:line="240" w:lineRule="auto"/>
        <w:rPr>
          <w:b/>
        </w:rPr>
      </w:pPr>
    </w:p>
    <w:p w14:paraId="7E20B5BE" w14:textId="2EF0C219" w:rsidR="00FD0D8F" w:rsidRPr="00BA0C2A" w:rsidRDefault="00FD0D8F" w:rsidP="00D04851">
      <w:pPr>
        <w:tabs>
          <w:tab w:val="left" w:pos="567"/>
        </w:tabs>
        <w:spacing w:after="0" w:line="240" w:lineRule="auto"/>
        <w:rPr>
          <w:b/>
        </w:rPr>
      </w:pPr>
    </w:p>
    <w:p w14:paraId="47E93D13" w14:textId="335D243B" w:rsidR="00FD0D8F" w:rsidRPr="00BA0C2A" w:rsidRDefault="00FD0D8F" w:rsidP="00D04851">
      <w:pPr>
        <w:tabs>
          <w:tab w:val="left" w:pos="567"/>
        </w:tabs>
        <w:spacing w:after="0" w:line="240" w:lineRule="auto"/>
        <w:rPr>
          <w:b/>
        </w:rPr>
      </w:pPr>
    </w:p>
    <w:p w14:paraId="59D8CFE7" w14:textId="2EC35C81" w:rsidR="00FD0D8F" w:rsidRPr="00BA0C2A" w:rsidRDefault="00FD0D8F" w:rsidP="00D04851">
      <w:pPr>
        <w:tabs>
          <w:tab w:val="left" w:pos="567"/>
        </w:tabs>
        <w:spacing w:after="0" w:line="240" w:lineRule="auto"/>
        <w:rPr>
          <w:b/>
        </w:rPr>
      </w:pPr>
    </w:p>
    <w:p w14:paraId="6DACAE20" w14:textId="02B0C785" w:rsidR="00FD0D8F" w:rsidRPr="00BA0C2A" w:rsidRDefault="00775805" w:rsidP="00D04851">
      <w:pPr>
        <w:tabs>
          <w:tab w:val="left" w:pos="567"/>
        </w:tabs>
        <w:spacing w:after="0" w:line="240" w:lineRule="auto"/>
        <w:rPr>
          <w:b/>
        </w:rPr>
      </w:pPr>
      <w:r w:rsidRPr="00BA0C2A">
        <w:rPr>
          <w:b/>
          <w:noProof/>
          <w:lang w:eastAsia="ru-RU"/>
        </w:rPr>
        <mc:AlternateContent>
          <mc:Choice Requires="wps">
            <w:drawing>
              <wp:anchor distT="0" distB="0" distL="114300" distR="114300" simplePos="0" relativeHeight="251385344" behindDoc="0" locked="0" layoutInCell="1" allowOverlap="1" wp14:anchorId="644538C2" wp14:editId="677D6F97">
                <wp:simplePos x="0" y="0"/>
                <wp:positionH relativeFrom="column">
                  <wp:posOffset>163371</wp:posOffset>
                </wp:positionH>
                <wp:positionV relativeFrom="paragraph">
                  <wp:posOffset>38046</wp:posOffset>
                </wp:positionV>
                <wp:extent cx="6238875" cy="929005"/>
                <wp:effectExtent l="19050" t="19050" r="47625" b="61595"/>
                <wp:wrapNone/>
                <wp:docPr id="114" name="Волна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8875" cy="929005"/>
                        </a:xfrm>
                        <a:prstGeom prst="wave">
                          <a:avLst>
                            <a:gd name="adj1" fmla="val 13005"/>
                            <a:gd name="adj2" fmla="val 0"/>
                          </a:avLst>
                        </a:prstGeom>
                        <a:solidFill>
                          <a:srgbClr val="00CC00"/>
                        </a:solidFill>
                        <a:ln w="38100">
                          <a:solidFill>
                            <a:srgbClr val="F2F2F2"/>
                          </a:solidFill>
                          <a:round/>
                          <a:headEnd/>
                          <a:tailEnd/>
                        </a:ln>
                        <a:effectLst>
                          <a:outerShdw dist="28398" dir="3806097" algn="ctr" rotWithShape="0">
                            <a:srgbClr val="375623">
                              <a:alpha val="50000"/>
                            </a:srgbClr>
                          </a:outerShdw>
                        </a:effectLst>
                      </wps:spPr>
                      <wps:txbx>
                        <w:txbxContent>
                          <w:p w14:paraId="0B1B19BE" w14:textId="77777777" w:rsidR="000B0B1F" w:rsidRPr="005C05C5" w:rsidRDefault="000B0B1F" w:rsidP="00FD0D8F">
                            <w:pPr>
                              <w:jc w:val="center"/>
                              <w:rPr>
                                <w:b/>
                              </w:rPr>
                            </w:pPr>
                            <w:r w:rsidRPr="005C05C5">
                              <w:rPr>
                                <w:b/>
                              </w:rPr>
                              <w:t>Формы организованной образовательной деятельности (по Н.А. Виноградовой)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4538C2" id="Волна 114" o:spid="_x0000_s1061" type="#_x0000_t64" style="position:absolute;margin-left:12.85pt;margin-top:3pt;width:491.25pt;height:73.15pt;z-index:25138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" fillcolor="#0c0" strokecolor="#f2f2f2" strokeweight="3pt">
                <v:shadow on="t" color="#375623" opacity=".5" offset="1pt"/>
                <v:textbox>
                  <w:txbxContent>
                    <w:p w14:paraId="0B1B19BE" w14:textId="77777777" w:rsidR="000B0B1F" w:rsidRPr="005C05C5" w:rsidRDefault="000B0B1F" w:rsidP="00FD0D8F">
                      <w:pPr>
                        <w:jc w:val="center"/>
                        <w:rPr>
                          <w:b/>
                        </w:rPr>
                      </w:pPr>
                      <w:r w:rsidRPr="005C05C5">
                        <w:rPr>
                          <w:b/>
                        </w:rPr>
                        <w:t>Формы организованной образовательной деятельности (по Н.А. Виноградовой)</w:t>
                      </w:r>
                    </w:p>
                  </w:txbxContent>
                </v:textbox>
              </v:shape>
            </w:pict>
          </mc:Fallback>
        </mc:AlternateContent>
      </w:r>
    </w:p>
    <w:p w14:paraId="14A10055" w14:textId="389E1429" w:rsidR="00FD0D8F" w:rsidRPr="00BA0C2A" w:rsidRDefault="00FD0D8F" w:rsidP="00D04851">
      <w:pPr>
        <w:tabs>
          <w:tab w:val="left" w:pos="567"/>
        </w:tabs>
        <w:spacing w:after="0" w:line="240" w:lineRule="auto"/>
        <w:rPr>
          <w:b/>
        </w:rPr>
      </w:pPr>
    </w:p>
    <w:p w14:paraId="7F967658" w14:textId="64DC8281" w:rsidR="00FD0D8F" w:rsidRPr="00BA0C2A" w:rsidRDefault="00FD0D8F" w:rsidP="00D04851">
      <w:pPr>
        <w:tabs>
          <w:tab w:val="left" w:pos="567"/>
        </w:tabs>
        <w:spacing w:after="0" w:line="240" w:lineRule="auto"/>
        <w:rPr>
          <w:b/>
        </w:rPr>
      </w:pPr>
    </w:p>
    <w:p w14:paraId="4A471A62" w14:textId="5392C8F8" w:rsidR="00FD0D8F" w:rsidRPr="00BA0C2A" w:rsidRDefault="00FD0D8F" w:rsidP="00D04851">
      <w:pPr>
        <w:tabs>
          <w:tab w:val="left" w:pos="567"/>
        </w:tabs>
        <w:spacing w:after="0" w:line="240" w:lineRule="auto"/>
        <w:rPr>
          <w:b/>
        </w:rPr>
      </w:pPr>
    </w:p>
    <w:p w14:paraId="24CC0ABA" w14:textId="144DAD96" w:rsidR="00FD0D8F" w:rsidRPr="00BA0C2A" w:rsidRDefault="00775805" w:rsidP="00D04851">
      <w:pPr>
        <w:tabs>
          <w:tab w:val="left" w:pos="567"/>
        </w:tabs>
        <w:spacing w:after="0" w:line="240" w:lineRule="auto"/>
        <w:rPr>
          <w:b/>
        </w:rPr>
      </w:pPr>
      <w:r w:rsidRPr="00BA0C2A">
        <w:rPr>
          <w:b/>
          <w:noProof/>
          <w:lang w:eastAsia="ru-RU"/>
        </w:rPr>
        <mc:AlternateContent>
          <mc:Choice Requires="wps">
            <w:drawing>
              <wp:anchor distT="0" distB="0" distL="114300" distR="114300" simplePos="0" relativeHeight="251400704" behindDoc="0" locked="0" layoutInCell="1" allowOverlap="1" wp14:anchorId="3B317FB1" wp14:editId="0EB30EDF">
                <wp:simplePos x="0" y="0"/>
                <wp:positionH relativeFrom="column">
                  <wp:posOffset>2225040</wp:posOffset>
                </wp:positionH>
                <wp:positionV relativeFrom="paragraph">
                  <wp:posOffset>35560</wp:posOffset>
                </wp:positionV>
                <wp:extent cx="276225" cy="376555"/>
                <wp:effectExtent l="95250" t="19050" r="104775" b="61595"/>
                <wp:wrapNone/>
                <wp:docPr id="118" name="Стрелка: вниз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7655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02D82" id="Стрелка: вниз 118" o:spid="_x0000_s1026" type="#_x0000_t67" style="position:absolute;margin-left:175.2pt;margin-top:2.8pt;width:21.75pt;height:29.65pt;z-index:2514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" adj="17639" fillcolor="#ffc000" strokecolor="#f2f2f2" strokeweight="3pt">
                <v:shadow on="t" color="#7f5f00" opacity=".5" offset="1pt"/>
              </v:shape>
            </w:pict>
          </mc:Fallback>
        </mc:AlternateContent>
      </w:r>
      <w:r w:rsidRPr="00BA0C2A">
        <w:rPr>
          <w:b/>
          <w:noProof/>
          <w:lang w:eastAsia="ru-RU"/>
        </w:rPr>
        <mc:AlternateContent>
          <mc:Choice Requires="wps">
            <w:drawing>
              <wp:anchor distT="0" distB="0" distL="114300" distR="114300" simplePos="0" relativeHeight="251392512" behindDoc="0" locked="0" layoutInCell="1" allowOverlap="1" wp14:anchorId="549B8915" wp14:editId="41CB82EB">
                <wp:simplePos x="0" y="0"/>
                <wp:positionH relativeFrom="column">
                  <wp:posOffset>505055</wp:posOffset>
                </wp:positionH>
                <wp:positionV relativeFrom="paragraph">
                  <wp:posOffset>41383</wp:posOffset>
                </wp:positionV>
                <wp:extent cx="271145" cy="386080"/>
                <wp:effectExtent l="95250" t="19050" r="90805" b="52070"/>
                <wp:wrapNone/>
                <wp:docPr id="115" name="Стрелка: вниз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 cy="386080"/>
                        </a:xfrm>
                        <a:prstGeom prst="downArrow">
                          <a:avLst>
                            <a:gd name="adj1" fmla="val 50000"/>
                            <a:gd name="adj2" fmla="val 2552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BE422" id="Стрелка: вниз 115" o:spid="_x0000_s1026" type="#_x0000_t67" style="position:absolute;margin-left:39.75pt;margin-top:3.25pt;width:21.35pt;height:30.4pt;z-index:2513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" adj="17728" fillcolor="#ffc000" strokecolor="#f2f2f2" strokeweight="3pt">
                <v:shadow on="t" color="#7f5f00" opacity=".5" offset="1pt"/>
              </v:shape>
            </w:pict>
          </mc:Fallback>
        </mc:AlternateContent>
      </w:r>
    </w:p>
    <w:p w14:paraId="1178EB8B" w14:textId="5FE46061" w:rsidR="00965F9A" w:rsidRDefault="00775805" w:rsidP="00D04851">
      <w:pPr>
        <w:tabs>
          <w:tab w:val="left" w:pos="567"/>
        </w:tabs>
        <w:spacing w:after="0" w:line="240" w:lineRule="auto"/>
        <w:rPr>
          <w:rFonts w:ascii="Times New Roman" w:hAnsi="Times New Roman" w:cs="Times New Roman"/>
          <w:b/>
          <w:sz w:val="24"/>
          <w:szCs w:val="24"/>
        </w:rPr>
      </w:pPr>
      <w:r w:rsidRPr="00BA0C2A">
        <w:rPr>
          <w:b/>
          <w:noProof/>
          <w:lang w:eastAsia="ru-RU"/>
        </w:rPr>
        <mc:AlternateContent>
          <mc:Choice Requires="wps">
            <w:drawing>
              <wp:anchor distT="0" distB="0" distL="114300" distR="114300" simplePos="0" relativeHeight="251828736" behindDoc="0" locked="0" layoutInCell="1" allowOverlap="1" wp14:anchorId="47FAED8D" wp14:editId="0BC974CA">
                <wp:simplePos x="0" y="0"/>
                <wp:positionH relativeFrom="column">
                  <wp:posOffset>5979160</wp:posOffset>
                </wp:positionH>
                <wp:positionV relativeFrom="paragraph">
                  <wp:posOffset>22306</wp:posOffset>
                </wp:positionV>
                <wp:extent cx="257175" cy="347980"/>
                <wp:effectExtent l="95250" t="19050" r="104775" b="52070"/>
                <wp:wrapNone/>
                <wp:docPr id="116" name="Стрелка: вниз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347980"/>
                        </a:xfrm>
                        <a:prstGeom prst="downArrow">
                          <a:avLst>
                            <a:gd name="adj1" fmla="val 50000"/>
                            <a:gd name="adj2" fmla="val 25494"/>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8C3DE" id="Стрелка: вниз 116" o:spid="_x0000_s1026" type="#_x0000_t67" style="position:absolute;margin-left:470.8pt;margin-top:1.75pt;width:20.25pt;height:27.4pt;z-index:2518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" adj="17530" fillcolor="#ffc000" strokecolor="#f2f2f2" strokeweight="3pt">
                <v:shadow on="t" color="#7f5f00" opacity=".5" offset="1pt"/>
              </v:shape>
            </w:pict>
          </mc:Fallback>
        </mc:AlternateContent>
      </w:r>
      <w:r w:rsidRPr="00BA0C2A">
        <w:rPr>
          <w:b/>
          <w:noProof/>
          <w:lang w:eastAsia="ru-RU"/>
        </w:rPr>
        <mc:AlternateContent>
          <mc:Choice Requires="wps">
            <w:drawing>
              <wp:anchor distT="0" distB="0" distL="114300" distR="114300" simplePos="0" relativeHeight="251414016" behindDoc="0" locked="0" layoutInCell="1" allowOverlap="1" wp14:anchorId="1AC5EE8E" wp14:editId="52A7E197">
                <wp:simplePos x="0" y="0"/>
                <wp:positionH relativeFrom="column">
                  <wp:posOffset>3851451</wp:posOffset>
                </wp:positionH>
                <wp:positionV relativeFrom="paragraph">
                  <wp:posOffset>88008</wp:posOffset>
                </wp:positionV>
                <wp:extent cx="257175" cy="390525"/>
                <wp:effectExtent l="95250" t="19050" r="28575" b="66675"/>
                <wp:wrapNone/>
                <wp:docPr id="117" name="Стрелка: вниз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390525"/>
                        </a:xfrm>
                        <a:prstGeom prst="downArrow">
                          <a:avLst>
                            <a:gd name="adj1" fmla="val 50000"/>
                            <a:gd name="adj2" fmla="val 25494"/>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CF4E9" id="Стрелка: вниз 117" o:spid="_x0000_s1026" type="#_x0000_t67" style="position:absolute;margin-left:303.25pt;margin-top:6.95pt;width:20.25pt;height:30.75pt;z-index:2514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" adj="17974" fillcolor="#ffc000" strokecolor="#f2f2f2" strokeweight="3pt">
                <v:shadow on="t" color="#7f5f00" opacity=".5" offset="1pt"/>
              </v:shape>
            </w:pict>
          </mc:Fallback>
        </mc:AlternateContent>
      </w:r>
    </w:p>
    <w:p w14:paraId="4554F38C" w14:textId="79D0F217" w:rsidR="00965F9A" w:rsidRDefault="00965F9A" w:rsidP="00D04851">
      <w:pPr>
        <w:tabs>
          <w:tab w:val="left" w:pos="567"/>
        </w:tabs>
        <w:spacing w:after="0" w:line="240" w:lineRule="auto"/>
        <w:rPr>
          <w:rFonts w:ascii="Times New Roman" w:hAnsi="Times New Roman" w:cs="Times New Roman"/>
          <w:b/>
          <w:sz w:val="24"/>
          <w:szCs w:val="24"/>
        </w:rPr>
      </w:pPr>
    </w:p>
    <w:p w14:paraId="6AD02BBE" w14:textId="5BC7AACA" w:rsidR="00D6006A" w:rsidRDefault="00147E58" w:rsidP="00D04851">
      <w:pPr>
        <w:tabs>
          <w:tab w:val="left" w:pos="567"/>
        </w:tabs>
        <w:spacing w:after="0" w:line="240" w:lineRule="auto"/>
        <w:rPr>
          <w:rFonts w:ascii="Times New Roman" w:hAnsi="Times New Roman" w:cs="Times New Roman"/>
          <w:b/>
          <w:sz w:val="24"/>
          <w:szCs w:val="24"/>
        </w:rPr>
      </w:pPr>
      <w:r w:rsidRPr="00BA0C2A">
        <w:rPr>
          <w:b/>
          <w:noProof/>
          <w:lang w:eastAsia="ru-RU"/>
        </w:rPr>
        <mc:AlternateContent>
          <mc:Choice Requires="wps">
            <w:drawing>
              <wp:anchor distT="0" distB="0" distL="114300" distR="114300" simplePos="0" relativeHeight="251694592" behindDoc="0" locked="0" layoutInCell="1" allowOverlap="1" wp14:anchorId="154B78BF" wp14:editId="74D293F1">
                <wp:simplePos x="0" y="0"/>
                <wp:positionH relativeFrom="column">
                  <wp:posOffset>5237656</wp:posOffset>
                </wp:positionH>
                <wp:positionV relativeFrom="paragraph">
                  <wp:posOffset>9687</wp:posOffset>
                </wp:positionV>
                <wp:extent cx="1485900" cy="295275"/>
                <wp:effectExtent l="0" t="0" r="0" b="0"/>
                <wp:wrapNone/>
                <wp:docPr id="119" name="Прямоугольник: скругленные углы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95275"/>
                        </a:xfrm>
                        <a:prstGeom prst="roundRect">
                          <a:avLst>
                            <a:gd name="adj" fmla="val 16667"/>
                          </a:avLst>
                        </a:prstGeom>
                        <a:solidFill>
                          <a:srgbClr val="00FF99"/>
                        </a:solidFill>
                        <a:ln w="38100">
                          <a:solidFill>
                            <a:srgbClr val="F2F2F2"/>
                          </a:solidFill>
                          <a:round/>
                          <a:headEnd/>
                          <a:tailEnd/>
                        </a:ln>
                        <a:effectLst>
                          <a:outerShdw dist="28398" dir="3806097" algn="ctr" rotWithShape="0">
                            <a:srgbClr val="375623">
                              <a:alpha val="50000"/>
                            </a:srgbClr>
                          </a:outerShdw>
                        </a:effectLst>
                      </wps:spPr>
                      <wps:txbx>
                        <w:txbxContent>
                          <w:p w14:paraId="29B74E50" w14:textId="77777777" w:rsidR="000B0B1F" w:rsidRPr="00532FEE" w:rsidRDefault="000B0B1F" w:rsidP="00FD0D8F">
                            <w:pPr>
                              <w:jc w:val="center"/>
                              <w:rPr>
                                <w:b/>
                                <w:sz w:val="20"/>
                                <w:szCs w:val="20"/>
                              </w:rPr>
                            </w:pPr>
                            <w:r w:rsidRPr="00532FEE">
                              <w:rPr>
                                <w:b/>
                                <w:sz w:val="20"/>
                                <w:szCs w:val="20"/>
                              </w:rPr>
                              <w:t>Игра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4B78BF" id="Прямоугольник: скругленные углы 119" o:spid="_x0000_s1062" style="position:absolute;margin-left:412.4pt;margin-top:.75pt;width:117pt;height:23.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" fillcolor="#0f9" strokecolor="#f2f2f2" strokeweight="3pt">
                <v:shadow on="t" color="#375623" opacity=".5" offset="1pt"/>
                <v:textbox>
                  <w:txbxContent>
                    <w:p w14:paraId="29B74E50" w14:textId="77777777" w:rsidR="000B0B1F" w:rsidRPr="00532FEE" w:rsidRDefault="000B0B1F" w:rsidP="00FD0D8F">
                      <w:pPr>
                        <w:jc w:val="center"/>
                        <w:rPr>
                          <w:b/>
                          <w:sz w:val="20"/>
                          <w:szCs w:val="20"/>
                        </w:rPr>
                      </w:pPr>
                      <w:r w:rsidRPr="00532FEE">
                        <w:rPr>
                          <w:b/>
                          <w:sz w:val="20"/>
                          <w:szCs w:val="20"/>
                        </w:rPr>
                        <w:t>Игра</w:t>
                      </w:r>
                    </w:p>
                  </w:txbxContent>
                </v:textbox>
              </v:roundrect>
            </w:pict>
          </mc:Fallback>
        </mc:AlternateContent>
      </w:r>
    </w:p>
    <w:p w14:paraId="65A700BE" w14:textId="62687119" w:rsidR="0068365A" w:rsidRDefault="00775805" w:rsidP="00D04851">
      <w:pPr>
        <w:tabs>
          <w:tab w:val="left" w:pos="567"/>
        </w:tabs>
        <w:spacing w:after="0" w:line="240" w:lineRule="auto"/>
        <w:rPr>
          <w:rFonts w:ascii="Times New Roman" w:hAnsi="Times New Roman" w:cs="Times New Roman"/>
          <w:b/>
          <w:sz w:val="24"/>
          <w:szCs w:val="24"/>
        </w:rPr>
      </w:pPr>
      <w:r w:rsidRPr="00BA0C2A">
        <w:rPr>
          <w:b/>
          <w:noProof/>
          <w:lang w:eastAsia="ru-RU"/>
        </w:rPr>
        <w:lastRenderedPageBreak/>
        <mc:AlternateContent>
          <mc:Choice Requires="wps">
            <w:drawing>
              <wp:anchor distT="0" distB="0" distL="114300" distR="114300" simplePos="0" relativeHeight="251608576" behindDoc="0" locked="0" layoutInCell="1" allowOverlap="1" wp14:anchorId="13E829F1" wp14:editId="03BB46EB">
                <wp:simplePos x="0" y="0"/>
                <wp:positionH relativeFrom="column">
                  <wp:posOffset>3476193</wp:posOffset>
                </wp:positionH>
                <wp:positionV relativeFrom="paragraph">
                  <wp:posOffset>26832</wp:posOffset>
                </wp:positionV>
                <wp:extent cx="1381125" cy="379379"/>
                <wp:effectExtent l="19050" t="19050" r="47625" b="59055"/>
                <wp:wrapNone/>
                <wp:docPr id="120" name="Прямоугольник: скругленные углы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379379"/>
                        </a:xfrm>
                        <a:prstGeom prst="roundRect">
                          <a:avLst>
                            <a:gd name="adj" fmla="val 16667"/>
                          </a:avLst>
                        </a:prstGeom>
                        <a:solidFill>
                          <a:srgbClr val="00FF99"/>
                        </a:solidFill>
                        <a:ln w="38100">
                          <a:solidFill>
                            <a:srgbClr val="F2F2F2"/>
                          </a:solidFill>
                          <a:round/>
                          <a:headEnd/>
                          <a:tailEnd/>
                        </a:ln>
                        <a:effectLst>
                          <a:outerShdw dist="28398" dir="3806097" algn="ctr" rotWithShape="0">
                            <a:srgbClr val="375623">
                              <a:alpha val="50000"/>
                            </a:srgbClr>
                          </a:outerShdw>
                        </a:effectLst>
                      </wps:spPr>
                      <wps:txbx>
                        <w:txbxContent>
                          <w:p w14:paraId="7844270E" w14:textId="77777777" w:rsidR="000B0B1F" w:rsidRPr="005C05C5" w:rsidRDefault="000B0B1F" w:rsidP="00FD0D8F">
                            <w:pPr>
                              <w:jc w:val="center"/>
                              <w:rPr>
                                <w:b/>
                                <w:sz w:val="20"/>
                                <w:szCs w:val="20"/>
                              </w:rPr>
                            </w:pPr>
                            <w:r w:rsidRPr="005C05C5">
                              <w:rPr>
                                <w:b/>
                                <w:sz w:val="20"/>
                                <w:szCs w:val="20"/>
                              </w:rPr>
                              <w:t>Фронтальная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E829F1" id="Прямоугольник: скругленные углы 120" o:spid="_x0000_s1063" style="position:absolute;margin-left:273.7pt;margin-top:2.1pt;width:108.75pt;height:29.8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" fillcolor="#0f9" strokecolor="#f2f2f2" strokeweight="3pt">
                <v:shadow on="t" color="#375623" opacity=".5" offset="1pt"/>
                <v:textbox>
                  <w:txbxContent>
                    <w:p w14:paraId="7844270E" w14:textId="77777777" w:rsidR="000B0B1F" w:rsidRPr="005C05C5" w:rsidRDefault="000B0B1F" w:rsidP="00FD0D8F">
                      <w:pPr>
                        <w:jc w:val="center"/>
                        <w:rPr>
                          <w:b/>
                          <w:sz w:val="20"/>
                          <w:szCs w:val="20"/>
                        </w:rPr>
                      </w:pPr>
                      <w:r w:rsidRPr="005C05C5">
                        <w:rPr>
                          <w:b/>
                          <w:sz w:val="20"/>
                          <w:szCs w:val="20"/>
                        </w:rPr>
                        <w:t>Фронтальная</w:t>
                      </w:r>
                    </w:p>
                  </w:txbxContent>
                </v:textbox>
              </v:roundrect>
            </w:pict>
          </mc:Fallback>
        </mc:AlternateContent>
      </w:r>
      <w:r w:rsidRPr="00BA0C2A">
        <w:rPr>
          <w:b/>
          <w:noProof/>
          <w:lang w:eastAsia="ru-RU"/>
        </w:rPr>
        <mc:AlternateContent>
          <mc:Choice Requires="wps">
            <w:drawing>
              <wp:anchor distT="0" distB="0" distL="114300" distR="114300" simplePos="0" relativeHeight="251593216" behindDoc="0" locked="0" layoutInCell="1" allowOverlap="1" wp14:anchorId="5B3FE67D" wp14:editId="30DD9CAD">
                <wp:simplePos x="0" y="0"/>
                <wp:positionH relativeFrom="column">
                  <wp:posOffset>1569666</wp:posOffset>
                </wp:positionH>
                <wp:positionV relativeFrom="paragraph">
                  <wp:posOffset>4877</wp:posOffset>
                </wp:positionV>
                <wp:extent cx="1581150" cy="642620"/>
                <wp:effectExtent l="0" t="0" r="0" b="0"/>
                <wp:wrapNone/>
                <wp:docPr id="121" name="Прямоугольник: скругленные углы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642620"/>
                        </a:xfrm>
                        <a:prstGeom prst="roundRect">
                          <a:avLst>
                            <a:gd name="adj" fmla="val 16667"/>
                          </a:avLst>
                        </a:prstGeom>
                        <a:solidFill>
                          <a:srgbClr val="00FF99"/>
                        </a:solidFill>
                        <a:ln w="38100">
                          <a:solidFill>
                            <a:srgbClr val="F2F2F2"/>
                          </a:solidFill>
                          <a:round/>
                          <a:headEnd/>
                          <a:tailEnd/>
                        </a:ln>
                        <a:effectLst>
                          <a:outerShdw dist="28398" dir="3806097" algn="ctr" rotWithShape="0">
                            <a:srgbClr val="375623">
                              <a:alpha val="50000"/>
                            </a:srgbClr>
                          </a:outerShdw>
                        </a:effectLst>
                      </wps:spPr>
                      <wps:txbx>
                        <w:txbxContent>
                          <w:p w14:paraId="699B35AD" w14:textId="77777777" w:rsidR="000B0B1F" w:rsidRDefault="000B0B1F" w:rsidP="00FD0D8F">
                            <w:pPr>
                              <w:jc w:val="center"/>
                              <w:rPr>
                                <w:b/>
                                <w:sz w:val="20"/>
                                <w:szCs w:val="20"/>
                              </w:rPr>
                            </w:pPr>
                            <w:r w:rsidRPr="005C05C5">
                              <w:rPr>
                                <w:b/>
                                <w:sz w:val="20"/>
                                <w:szCs w:val="20"/>
                              </w:rPr>
                              <w:t xml:space="preserve">Групповая </w:t>
                            </w:r>
                          </w:p>
                          <w:p w14:paraId="026715C7" w14:textId="77777777" w:rsidR="000B0B1F" w:rsidRPr="005C05C5" w:rsidRDefault="000B0B1F" w:rsidP="00FD0D8F">
                            <w:pPr>
                              <w:jc w:val="center"/>
                              <w:rPr>
                                <w:b/>
                                <w:sz w:val="20"/>
                                <w:szCs w:val="20"/>
                              </w:rPr>
                            </w:pPr>
                            <w:r>
                              <w:rPr>
                                <w:b/>
                                <w:sz w:val="20"/>
                                <w:szCs w:val="20"/>
                              </w:rPr>
                              <w:t>(</w:t>
                            </w:r>
                            <w:r w:rsidRPr="005C05C5">
                              <w:rPr>
                                <w:b/>
                                <w:sz w:val="20"/>
                                <w:szCs w:val="20"/>
                              </w:rPr>
                              <w:t>индивидуально-коллективная)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3FE67D" id="Прямоугольник: скругленные углы 121" o:spid="_x0000_s1064" style="position:absolute;margin-left:123.6pt;margin-top:.4pt;width:124.5pt;height:50.6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" fillcolor="#0f9" strokecolor="#f2f2f2" strokeweight="3pt">
                <v:shadow on="t" color="#375623" opacity=".5" offset="1pt"/>
                <v:textbox>
                  <w:txbxContent>
                    <w:p w14:paraId="699B35AD" w14:textId="77777777" w:rsidR="000B0B1F" w:rsidRDefault="000B0B1F" w:rsidP="00FD0D8F">
                      <w:pPr>
                        <w:jc w:val="center"/>
                        <w:rPr>
                          <w:b/>
                          <w:sz w:val="20"/>
                          <w:szCs w:val="20"/>
                        </w:rPr>
                      </w:pPr>
                      <w:r w:rsidRPr="005C05C5">
                        <w:rPr>
                          <w:b/>
                          <w:sz w:val="20"/>
                          <w:szCs w:val="20"/>
                        </w:rPr>
                        <w:t xml:space="preserve">Групповая </w:t>
                      </w:r>
                    </w:p>
                    <w:p w14:paraId="026715C7" w14:textId="77777777" w:rsidR="000B0B1F" w:rsidRPr="005C05C5" w:rsidRDefault="000B0B1F" w:rsidP="00FD0D8F">
                      <w:pPr>
                        <w:jc w:val="center"/>
                        <w:rPr>
                          <w:b/>
                          <w:sz w:val="20"/>
                          <w:szCs w:val="20"/>
                        </w:rPr>
                      </w:pPr>
                      <w:r>
                        <w:rPr>
                          <w:b/>
                          <w:sz w:val="20"/>
                          <w:szCs w:val="20"/>
                        </w:rPr>
                        <w:t>(</w:t>
                      </w:r>
                      <w:r w:rsidRPr="005C05C5">
                        <w:rPr>
                          <w:b/>
                          <w:sz w:val="20"/>
                          <w:szCs w:val="20"/>
                        </w:rPr>
                        <w:t>индивидуально-коллективная)</w:t>
                      </w:r>
                    </w:p>
                  </w:txbxContent>
                </v:textbox>
              </v:roundrect>
            </w:pict>
          </mc:Fallback>
        </mc:AlternateContent>
      </w:r>
      <w:r w:rsidRPr="00BA0C2A">
        <w:rPr>
          <w:b/>
          <w:noProof/>
          <w:lang w:eastAsia="ru-RU"/>
        </w:rPr>
        <mc:AlternateContent>
          <mc:Choice Requires="wps">
            <w:drawing>
              <wp:anchor distT="0" distB="0" distL="114300" distR="114300" simplePos="0" relativeHeight="251575808" behindDoc="0" locked="0" layoutInCell="1" allowOverlap="1" wp14:anchorId="1150E3CE" wp14:editId="63F6EA2E">
                <wp:simplePos x="0" y="0"/>
                <wp:positionH relativeFrom="column">
                  <wp:posOffset>30926</wp:posOffset>
                </wp:positionH>
                <wp:positionV relativeFrom="paragraph">
                  <wp:posOffset>28049</wp:posOffset>
                </wp:positionV>
                <wp:extent cx="1266825" cy="404495"/>
                <wp:effectExtent l="19050" t="19050" r="47625" b="52705"/>
                <wp:wrapNone/>
                <wp:docPr id="122" name="Прямоугольник: скругленные углы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404495"/>
                        </a:xfrm>
                        <a:prstGeom prst="roundRect">
                          <a:avLst>
                            <a:gd name="adj" fmla="val 16667"/>
                          </a:avLst>
                        </a:prstGeom>
                        <a:solidFill>
                          <a:srgbClr val="00FF99"/>
                        </a:solidFill>
                        <a:ln w="38100">
                          <a:solidFill>
                            <a:srgbClr val="F2F2F2"/>
                          </a:solidFill>
                          <a:round/>
                          <a:headEnd/>
                          <a:tailEnd/>
                        </a:ln>
                        <a:effectLst>
                          <a:outerShdw dist="28398" dir="3806097" algn="ctr" rotWithShape="0">
                            <a:srgbClr val="375623">
                              <a:alpha val="50000"/>
                            </a:srgbClr>
                          </a:outerShdw>
                        </a:effectLst>
                      </wps:spPr>
                      <wps:txbx>
                        <w:txbxContent>
                          <w:p w14:paraId="47BB244C" w14:textId="77777777" w:rsidR="000B0B1F" w:rsidRPr="005C05C5" w:rsidRDefault="000B0B1F" w:rsidP="00FD0D8F">
                            <w:pPr>
                              <w:jc w:val="center"/>
                              <w:rPr>
                                <w:b/>
                                <w:sz w:val="20"/>
                                <w:szCs w:val="20"/>
                              </w:rPr>
                            </w:pPr>
                            <w:r w:rsidRPr="005C05C5">
                              <w:rPr>
                                <w:b/>
                                <w:sz w:val="20"/>
                                <w:szCs w:val="20"/>
                              </w:rPr>
                              <w:t>Индивидуальная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50E3CE" id="Прямоугольник: скругленные углы 122" o:spid="_x0000_s1065" style="position:absolute;margin-left:2.45pt;margin-top:2.2pt;width:99.75pt;height:31.85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" fillcolor="#0f9" strokecolor="#f2f2f2" strokeweight="3pt">
                <v:shadow on="t" color="#375623" opacity=".5" offset="1pt"/>
                <v:textbox>
                  <w:txbxContent>
                    <w:p w14:paraId="47BB244C" w14:textId="77777777" w:rsidR="000B0B1F" w:rsidRPr="005C05C5" w:rsidRDefault="000B0B1F" w:rsidP="00FD0D8F">
                      <w:pPr>
                        <w:jc w:val="center"/>
                        <w:rPr>
                          <w:b/>
                          <w:sz w:val="20"/>
                          <w:szCs w:val="20"/>
                        </w:rPr>
                      </w:pPr>
                      <w:r w:rsidRPr="005C05C5">
                        <w:rPr>
                          <w:b/>
                          <w:sz w:val="20"/>
                          <w:szCs w:val="20"/>
                        </w:rPr>
                        <w:t>Индивидуальная</w:t>
                      </w:r>
                    </w:p>
                  </w:txbxContent>
                </v:textbox>
              </v:roundrect>
            </w:pict>
          </mc:Fallback>
        </mc:AlternateContent>
      </w:r>
    </w:p>
    <w:p w14:paraId="6613E215" w14:textId="7D05B10B" w:rsidR="00594E40" w:rsidRDefault="00147E58" w:rsidP="00D04851">
      <w:pPr>
        <w:tabs>
          <w:tab w:val="left" w:pos="567"/>
        </w:tabs>
        <w:spacing w:after="0" w:line="240" w:lineRule="auto"/>
        <w:rPr>
          <w:rFonts w:ascii="Times New Roman" w:hAnsi="Times New Roman" w:cs="Times New Roman"/>
          <w:b/>
          <w:sz w:val="24"/>
          <w:szCs w:val="24"/>
        </w:rPr>
      </w:pPr>
      <w:r w:rsidRPr="00BA0C2A">
        <w:rPr>
          <w:b/>
          <w:noProof/>
          <w:lang w:eastAsia="ru-RU"/>
        </w:rPr>
        <mc:AlternateContent>
          <mc:Choice Requires="wps">
            <w:drawing>
              <wp:anchor distT="0" distB="0" distL="114300" distR="114300" simplePos="0" relativeHeight="251728384" behindDoc="0" locked="0" layoutInCell="1" allowOverlap="1" wp14:anchorId="37AD94AA" wp14:editId="03669C73">
                <wp:simplePos x="0" y="0"/>
                <wp:positionH relativeFrom="column">
                  <wp:posOffset>4868194</wp:posOffset>
                </wp:positionH>
                <wp:positionV relativeFrom="paragraph">
                  <wp:posOffset>65797</wp:posOffset>
                </wp:positionV>
                <wp:extent cx="1855551" cy="3480691"/>
                <wp:effectExtent l="19050" t="19050" r="30480" b="62865"/>
                <wp:wrapNone/>
                <wp:docPr id="188674" name="Прямоугольник: скругленные углы 188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5551" cy="3480691"/>
                        </a:xfrm>
                        <a:prstGeom prst="roundRect">
                          <a:avLst>
                            <a:gd name="adj" fmla="val 16667"/>
                          </a:avLst>
                        </a:prstGeom>
                        <a:solidFill>
                          <a:srgbClr val="99FF33"/>
                        </a:solidFill>
                        <a:ln w="38100">
                          <a:solidFill>
                            <a:srgbClr val="F2F2F2"/>
                          </a:solidFill>
                          <a:round/>
                          <a:headEnd/>
                          <a:tailEnd/>
                        </a:ln>
                        <a:effectLst>
                          <a:outerShdw dist="28398" dir="3806097" algn="ctr" rotWithShape="0">
                            <a:srgbClr val="375623">
                              <a:alpha val="50000"/>
                            </a:srgbClr>
                          </a:outerShdw>
                        </a:effectLst>
                      </wps:spPr>
                      <wps:txbx>
                        <w:txbxContent>
                          <w:p w14:paraId="716C4981" w14:textId="77777777" w:rsidR="000B0B1F" w:rsidRDefault="000B0B1F" w:rsidP="00FD0D8F">
                            <w:pPr>
                              <w:rPr>
                                <w:b/>
                                <w:sz w:val="16"/>
                                <w:szCs w:val="16"/>
                              </w:rPr>
                            </w:pPr>
                            <w:r>
                              <w:rPr>
                                <w:b/>
                                <w:sz w:val="16"/>
                                <w:szCs w:val="16"/>
                              </w:rPr>
                              <w:t xml:space="preserve">- </w:t>
                            </w:r>
                            <w:r w:rsidRPr="00532FEE">
                              <w:rPr>
                                <w:b/>
                                <w:sz w:val="16"/>
                                <w:szCs w:val="16"/>
                              </w:rPr>
                              <w:t>Организованная образовательная деятельность игрового характера;</w:t>
                            </w:r>
                          </w:p>
                          <w:p w14:paraId="624CDF29" w14:textId="01F86C2E" w:rsidR="000B0B1F" w:rsidRDefault="000B0B1F" w:rsidP="00FD0D8F">
                            <w:pPr>
                              <w:rPr>
                                <w:b/>
                                <w:sz w:val="16"/>
                                <w:szCs w:val="16"/>
                              </w:rPr>
                            </w:pPr>
                            <w:r>
                              <w:rPr>
                                <w:b/>
                                <w:sz w:val="16"/>
                                <w:szCs w:val="16"/>
                              </w:rPr>
                              <w:t>- сюжетная организация образовательной деятельности;</w:t>
                            </w:r>
                          </w:p>
                          <w:p w14:paraId="3A1A0721" w14:textId="77777777" w:rsidR="000B0B1F" w:rsidRDefault="000B0B1F" w:rsidP="00FD0D8F">
                            <w:pPr>
                              <w:rPr>
                                <w:b/>
                                <w:sz w:val="16"/>
                                <w:szCs w:val="16"/>
                              </w:rPr>
                            </w:pPr>
                            <w:r>
                              <w:rPr>
                                <w:b/>
                                <w:sz w:val="16"/>
                                <w:szCs w:val="16"/>
                              </w:rPr>
                              <w:t>- сюжетно-игровая организованная образовательная деятельность, в которой организованная деятельность объединена единым сюжетом, а средства тоже ему подчиняются;</w:t>
                            </w:r>
                          </w:p>
                          <w:p w14:paraId="139051A9" w14:textId="03F08580" w:rsidR="000B0B1F" w:rsidRDefault="000B0B1F" w:rsidP="00FD0D8F">
                            <w:pPr>
                              <w:rPr>
                                <w:b/>
                                <w:sz w:val="16"/>
                                <w:szCs w:val="16"/>
                              </w:rPr>
                            </w:pPr>
                            <w:r>
                              <w:rPr>
                                <w:b/>
                                <w:sz w:val="16"/>
                                <w:szCs w:val="16"/>
                              </w:rPr>
                              <w:t>- разного рода игры (дидактическая, подвижная);</w:t>
                            </w:r>
                          </w:p>
                          <w:p w14:paraId="22997D9D" w14:textId="6433A39B" w:rsidR="000B0B1F" w:rsidRDefault="000B0B1F" w:rsidP="00FD0D8F">
                            <w:pPr>
                              <w:rPr>
                                <w:b/>
                                <w:sz w:val="16"/>
                                <w:szCs w:val="16"/>
                              </w:rPr>
                            </w:pPr>
                            <w:r>
                              <w:rPr>
                                <w:b/>
                                <w:sz w:val="16"/>
                                <w:szCs w:val="16"/>
                              </w:rPr>
                              <w:t>- игровые обучающие ситуации (с игрушками-аналогами (изображающие животное, человека), литературными, мультипликационными персонажами, а так же путешествия</w:t>
                            </w:r>
                          </w:p>
                          <w:p w14:paraId="7574B2DE" w14:textId="77777777" w:rsidR="000B0B1F" w:rsidRPr="00532FEE" w:rsidRDefault="000B0B1F" w:rsidP="00FD0D8F">
                            <w:pPr>
                              <w:rPr>
                                <w:b/>
                                <w:sz w:val="16"/>
                                <w:szCs w:val="16"/>
                              </w:rPr>
                            </w:pPr>
                            <w:r>
                              <w:rPr>
                                <w:b/>
                                <w:sz w:val="16"/>
                                <w:szCs w:val="16"/>
                              </w:rPr>
                              <w:t>-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7AD94AA" id="Прямоугольник: скругленные углы 188674" o:spid="_x0000_s1066" style="position:absolute;margin-left:383.3pt;margin-top:5.2pt;width:146.1pt;height:274.0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" fillcolor="#9f3" strokecolor="#f2f2f2" strokeweight="3pt">
                <v:shadow on="t" color="#375623" opacity=".5" offset="1pt"/>
                <v:textbox>
                  <w:txbxContent>
                    <w:p w14:paraId="716C4981" w14:textId="77777777" w:rsidR="000B0B1F" w:rsidRDefault="000B0B1F" w:rsidP="00FD0D8F">
                      <w:pPr>
                        <w:rPr>
                          <w:b/>
                          <w:sz w:val="16"/>
                          <w:szCs w:val="16"/>
                        </w:rPr>
                      </w:pPr>
                      <w:r>
                        <w:rPr>
                          <w:b/>
                          <w:sz w:val="16"/>
                          <w:szCs w:val="16"/>
                        </w:rPr>
                        <w:t xml:space="preserve">- </w:t>
                      </w:r>
                      <w:r w:rsidRPr="00532FEE">
                        <w:rPr>
                          <w:b/>
                          <w:sz w:val="16"/>
                          <w:szCs w:val="16"/>
                        </w:rPr>
                        <w:t>Организованная образовательная деятельность игрового характера;</w:t>
                      </w:r>
                    </w:p>
                    <w:p w14:paraId="624CDF29" w14:textId="01F86C2E" w:rsidR="000B0B1F" w:rsidRDefault="000B0B1F" w:rsidP="00FD0D8F">
                      <w:pPr>
                        <w:rPr>
                          <w:b/>
                          <w:sz w:val="16"/>
                          <w:szCs w:val="16"/>
                        </w:rPr>
                      </w:pPr>
                      <w:r>
                        <w:rPr>
                          <w:b/>
                          <w:sz w:val="16"/>
                          <w:szCs w:val="16"/>
                        </w:rPr>
                        <w:t>- сюжетная организация образовательной деятельности;</w:t>
                      </w:r>
                    </w:p>
                    <w:p w14:paraId="3A1A0721" w14:textId="77777777" w:rsidR="000B0B1F" w:rsidRDefault="000B0B1F" w:rsidP="00FD0D8F">
                      <w:pPr>
                        <w:rPr>
                          <w:b/>
                          <w:sz w:val="16"/>
                          <w:szCs w:val="16"/>
                        </w:rPr>
                      </w:pPr>
                      <w:r>
                        <w:rPr>
                          <w:b/>
                          <w:sz w:val="16"/>
                          <w:szCs w:val="16"/>
                        </w:rPr>
                        <w:t>- сюжетно-игровая организованная образовательная деятельность, в которой организованная деятельность объединена единым сюжетом, а средства тоже ему подчиняются;</w:t>
                      </w:r>
                    </w:p>
                    <w:p w14:paraId="139051A9" w14:textId="03F08580" w:rsidR="000B0B1F" w:rsidRDefault="000B0B1F" w:rsidP="00FD0D8F">
                      <w:pPr>
                        <w:rPr>
                          <w:b/>
                          <w:sz w:val="16"/>
                          <w:szCs w:val="16"/>
                        </w:rPr>
                      </w:pPr>
                      <w:r>
                        <w:rPr>
                          <w:b/>
                          <w:sz w:val="16"/>
                          <w:szCs w:val="16"/>
                        </w:rPr>
                        <w:t>- разного рода игры (дидактическая, подвижная);</w:t>
                      </w:r>
                    </w:p>
                    <w:p w14:paraId="22997D9D" w14:textId="6433A39B" w:rsidR="000B0B1F" w:rsidRDefault="000B0B1F" w:rsidP="00FD0D8F">
                      <w:pPr>
                        <w:rPr>
                          <w:b/>
                          <w:sz w:val="16"/>
                          <w:szCs w:val="16"/>
                        </w:rPr>
                      </w:pPr>
                      <w:r>
                        <w:rPr>
                          <w:b/>
                          <w:sz w:val="16"/>
                          <w:szCs w:val="16"/>
                        </w:rPr>
                        <w:t>- игровые обучающие ситуации (с игрушками-аналогами (изображающие животное, человека), литературными, мультипликационными персонажами, а так же путешествия</w:t>
                      </w:r>
                    </w:p>
                    <w:p w14:paraId="7574B2DE" w14:textId="77777777" w:rsidR="000B0B1F" w:rsidRPr="00532FEE" w:rsidRDefault="000B0B1F" w:rsidP="00FD0D8F">
                      <w:pPr>
                        <w:rPr>
                          <w:b/>
                          <w:sz w:val="16"/>
                          <w:szCs w:val="16"/>
                        </w:rPr>
                      </w:pPr>
                      <w:r>
                        <w:rPr>
                          <w:b/>
                          <w:sz w:val="16"/>
                          <w:szCs w:val="16"/>
                        </w:rPr>
                        <w:t>- др.</w:t>
                      </w:r>
                    </w:p>
                  </w:txbxContent>
                </v:textbox>
              </v:roundrect>
            </w:pict>
          </mc:Fallback>
        </mc:AlternateContent>
      </w:r>
      <w:r w:rsidRPr="00BA0C2A">
        <w:rPr>
          <w:b/>
          <w:noProof/>
          <w:lang w:eastAsia="ru-RU"/>
        </w:rPr>
        <mc:AlternateContent>
          <mc:Choice Requires="wps">
            <w:drawing>
              <wp:anchor distT="0" distB="0" distL="114300" distR="114300" simplePos="0" relativeHeight="251869696" behindDoc="0" locked="0" layoutInCell="1" allowOverlap="1" wp14:anchorId="1FE885C5" wp14:editId="1606679D">
                <wp:simplePos x="0" y="0"/>
                <wp:positionH relativeFrom="column">
                  <wp:posOffset>5928306</wp:posOffset>
                </wp:positionH>
                <wp:positionV relativeFrom="paragraph">
                  <wp:posOffset>26603</wp:posOffset>
                </wp:positionV>
                <wp:extent cx="233463" cy="262255"/>
                <wp:effectExtent l="95250" t="19050" r="14605" b="61595"/>
                <wp:wrapNone/>
                <wp:docPr id="123" name="Стрелка: вниз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463" cy="262255"/>
                        </a:xfrm>
                        <a:prstGeom prst="downArrow">
                          <a:avLst>
                            <a:gd name="adj1" fmla="val 50000"/>
                            <a:gd name="adj2" fmla="val 25494"/>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80E8C" id="Стрелка: вниз 123" o:spid="_x0000_s1026" type="#_x0000_t67" style="position:absolute;margin-left:466.8pt;margin-top:2.1pt;width:18.4pt;height:20.65pt;z-index:2518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" adj="16698" fillcolor="#ffc000" strokecolor="#f2f2f2" strokeweight="3pt">
                <v:shadow on="t" color="#7f5f00" opacity=".5" offset="1pt"/>
              </v:shape>
            </w:pict>
          </mc:Fallback>
        </mc:AlternateContent>
      </w:r>
    </w:p>
    <w:p w14:paraId="025F0366" w14:textId="6B21812D" w:rsidR="00594E40" w:rsidRDefault="00594E40" w:rsidP="00D04851">
      <w:pPr>
        <w:tabs>
          <w:tab w:val="left" w:pos="567"/>
        </w:tabs>
        <w:spacing w:after="0" w:line="240" w:lineRule="auto"/>
        <w:rPr>
          <w:rFonts w:ascii="Times New Roman" w:hAnsi="Times New Roman" w:cs="Times New Roman"/>
          <w:b/>
          <w:sz w:val="24"/>
          <w:szCs w:val="24"/>
        </w:rPr>
      </w:pPr>
    </w:p>
    <w:p w14:paraId="38C17E8B" w14:textId="1926B54B" w:rsidR="00594E40" w:rsidRDefault="00775805" w:rsidP="00D04851">
      <w:pPr>
        <w:tabs>
          <w:tab w:val="left" w:pos="567"/>
        </w:tabs>
        <w:spacing w:after="0" w:line="240" w:lineRule="auto"/>
        <w:rPr>
          <w:rFonts w:ascii="Times New Roman" w:hAnsi="Times New Roman" w:cs="Times New Roman"/>
          <w:b/>
          <w:sz w:val="24"/>
          <w:szCs w:val="24"/>
        </w:rPr>
      </w:pPr>
      <w:r w:rsidRPr="00BA0C2A">
        <w:rPr>
          <w:b/>
          <w:noProof/>
          <w:lang w:eastAsia="ru-RU"/>
        </w:rPr>
        <mc:AlternateContent>
          <mc:Choice Requires="wps">
            <w:drawing>
              <wp:anchor distT="0" distB="0" distL="114300" distR="114300" simplePos="0" relativeHeight="251933184" behindDoc="0" locked="0" layoutInCell="1" allowOverlap="1" wp14:anchorId="4CB47B44" wp14:editId="6EA3D787">
                <wp:simplePos x="0" y="0"/>
                <wp:positionH relativeFrom="column">
                  <wp:posOffset>515566</wp:posOffset>
                </wp:positionH>
                <wp:positionV relativeFrom="paragraph">
                  <wp:posOffset>29102</wp:posOffset>
                </wp:positionV>
                <wp:extent cx="271145" cy="386080"/>
                <wp:effectExtent l="95250" t="19050" r="90805" b="52070"/>
                <wp:wrapNone/>
                <wp:docPr id="8" name="Стрелка: вниз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 cy="386080"/>
                        </a:xfrm>
                        <a:prstGeom prst="downArrow">
                          <a:avLst>
                            <a:gd name="adj1" fmla="val 50000"/>
                            <a:gd name="adj2" fmla="val 25527"/>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A2B72" id="Стрелка: вниз 115" o:spid="_x0000_s1026" type="#_x0000_t67" style="position:absolute;margin-left:40.6pt;margin-top:2.3pt;width:21.35pt;height:30.4pt;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" adj="17728" fillcolor="#ffc000" strokecolor="#f2f2f2" strokeweight="3pt">
                <v:shadow on="t" color="#7f5f00" opacity=".5" offset="1pt"/>
              </v:shape>
            </w:pict>
          </mc:Fallback>
        </mc:AlternateContent>
      </w:r>
      <w:r w:rsidRPr="00BA0C2A">
        <w:rPr>
          <w:b/>
          <w:noProof/>
          <w:lang w:eastAsia="ru-RU"/>
        </w:rPr>
        <mc:AlternateContent>
          <mc:Choice Requires="wps">
            <w:drawing>
              <wp:anchor distT="0" distB="0" distL="114300" distR="114300" simplePos="0" relativeHeight="251426304" behindDoc="0" locked="0" layoutInCell="1" allowOverlap="1" wp14:anchorId="32D5C010" wp14:editId="247D2329">
                <wp:simplePos x="0" y="0"/>
                <wp:positionH relativeFrom="column">
                  <wp:posOffset>4071701</wp:posOffset>
                </wp:positionH>
                <wp:positionV relativeFrom="paragraph">
                  <wp:posOffset>3662</wp:posOffset>
                </wp:positionV>
                <wp:extent cx="276225" cy="267335"/>
                <wp:effectExtent l="0" t="0" r="0" b="0"/>
                <wp:wrapNone/>
                <wp:docPr id="188672" name="Стрелка: вниз 188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733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BF934" id="Стрелка: вниз 188672" o:spid="_x0000_s1026" type="#_x0000_t67" style="position:absolute;margin-left:320.6pt;margin-top:.3pt;width:21.75pt;height:21.05pt;z-index:2514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" fillcolor="#ffc000" strokecolor="#f2f2f2" strokeweight="3pt">
                <v:shadow on="t" color="#7f5f00" opacity=".5" offset="1pt"/>
              </v:shape>
            </w:pict>
          </mc:Fallback>
        </mc:AlternateContent>
      </w:r>
    </w:p>
    <w:p w14:paraId="2FAA778D" w14:textId="59A8004E" w:rsidR="00594E40" w:rsidRDefault="00775805" w:rsidP="00D04851">
      <w:pPr>
        <w:tabs>
          <w:tab w:val="left" w:pos="567"/>
        </w:tabs>
        <w:spacing w:after="0" w:line="240" w:lineRule="auto"/>
        <w:rPr>
          <w:rFonts w:ascii="Times New Roman" w:hAnsi="Times New Roman" w:cs="Times New Roman"/>
          <w:b/>
          <w:sz w:val="24"/>
          <w:szCs w:val="24"/>
        </w:rPr>
      </w:pPr>
      <w:r w:rsidRPr="00BA0C2A">
        <w:rPr>
          <w:b/>
          <w:noProof/>
          <w:lang w:eastAsia="ru-RU"/>
        </w:rPr>
        <mc:AlternateContent>
          <mc:Choice Requires="wps">
            <w:drawing>
              <wp:anchor distT="0" distB="0" distL="114300" distR="114300" simplePos="0" relativeHeight="251439616" behindDoc="0" locked="0" layoutInCell="1" allowOverlap="1" wp14:anchorId="1C57B6A7" wp14:editId="0D60D5FB">
                <wp:simplePos x="0" y="0"/>
                <wp:positionH relativeFrom="column">
                  <wp:posOffset>2250913</wp:posOffset>
                </wp:positionH>
                <wp:positionV relativeFrom="paragraph">
                  <wp:posOffset>48638</wp:posOffset>
                </wp:positionV>
                <wp:extent cx="276225" cy="267335"/>
                <wp:effectExtent l="0" t="0" r="0" b="0"/>
                <wp:wrapNone/>
                <wp:docPr id="188677" name="Стрелка: вниз 188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6733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CE09D" id="Стрелка: вниз 188677" o:spid="_x0000_s1026" type="#_x0000_t67" style="position:absolute;margin-left:177.25pt;margin-top:3.85pt;width:21.75pt;height:21.05pt;z-index:2514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" fillcolor="#ffc000" strokecolor="#f2f2f2" strokeweight="3pt">
                <v:shadow on="t" color="#7f5f00" opacity=".5" offset="1pt"/>
              </v:shape>
            </w:pict>
          </mc:Fallback>
        </mc:AlternateContent>
      </w:r>
    </w:p>
    <w:p w14:paraId="4E6AFBEC" w14:textId="78254862" w:rsidR="00594E40" w:rsidRDefault="00147E58" w:rsidP="00D04851">
      <w:pPr>
        <w:tabs>
          <w:tab w:val="left" w:pos="567"/>
        </w:tabs>
        <w:spacing w:after="0" w:line="240" w:lineRule="auto"/>
        <w:rPr>
          <w:rFonts w:ascii="Times New Roman" w:hAnsi="Times New Roman" w:cs="Times New Roman"/>
          <w:b/>
          <w:sz w:val="24"/>
          <w:szCs w:val="24"/>
        </w:rPr>
      </w:pPr>
      <w:r w:rsidRPr="00BA0C2A">
        <w:rPr>
          <w:b/>
          <w:noProof/>
          <w:lang w:eastAsia="ru-RU"/>
        </w:rPr>
        <mc:AlternateContent>
          <mc:Choice Requires="wps">
            <w:drawing>
              <wp:anchor distT="0" distB="0" distL="114300" distR="114300" simplePos="0" relativeHeight="251622912" behindDoc="0" locked="0" layoutInCell="1" allowOverlap="1" wp14:anchorId="32F16A41" wp14:editId="27DEB7DA">
                <wp:simplePos x="0" y="0"/>
                <wp:positionH relativeFrom="column">
                  <wp:posOffset>1648</wp:posOffset>
                </wp:positionH>
                <wp:positionV relativeFrom="paragraph">
                  <wp:posOffset>48570</wp:posOffset>
                </wp:positionV>
                <wp:extent cx="1300480" cy="2262505"/>
                <wp:effectExtent l="0" t="0" r="0" b="0"/>
                <wp:wrapNone/>
                <wp:docPr id="188676" name="Прямоугольник: скругленные углы 188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0480" cy="2262505"/>
                        </a:xfrm>
                        <a:prstGeom prst="roundRect">
                          <a:avLst>
                            <a:gd name="adj" fmla="val 16667"/>
                          </a:avLst>
                        </a:prstGeom>
                        <a:solidFill>
                          <a:srgbClr val="99FF33"/>
                        </a:solidFill>
                        <a:ln w="38100">
                          <a:solidFill>
                            <a:srgbClr val="F2F2F2"/>
                          </a:solidFill>
                          <a:round/>
                          <a:headEnd/>
                          <a:tailEnd/>
                        </a:ln>
                        <a:effectLst>
                          <a:outerShdw dist="28398" dir="3806097" algn="ctr" rotWithShape="0">
                            <a:srgbClr val="375623">
                              <a:alpha val="50000"/>
                            </a:srgbClr>
                          </a:outerShdw>
                        </a:effectLst>
                      </wps:spPr>
                      <wps:txbx>
                        <w:txbxContent>
                          <w:p w14:paraId="4E4ADE99" w14:textId="77777777" w:rsidR="000B0B1F" w:rsidRPr="00E07AF5" w:rsidRDefault="000B0B1F" w:rsidP="00FD0D8F">
                            <w:pPr>
                              <w:rPr>
                                <w:b/>
                                <w:sz w:val="16"/>
                                <w:szCs w:val="16"/>
                              </w:rPr>
                            </w:pPr>
                            <w:r w:rsidRPr="00E07AF5">
                              <w:rPr>
                                <w:b/>
                                <w:sz w:val="16"/>
                                <w:szCs w:val="16"/>
                              </w:rPr>
                              <w:t>Позволяет индивидуализировать обучение (содержание, методы, приёмы), однако требует от ребёнка больших нервных затрат; создает эмоциональный дискомфорт; неэкономичность обучения; огрнаичение сотрудничества с другими детьми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F16A41" id="Прямоугольник: скругленные углы 188676" o:spid="_x0000_s1067" style="position:absolute;margin-left:.15pt;margin-top:3.8pt;width:102.4pt;height:178.1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" fillcolor="#9f3" strokecolor="#f2f2f2" strokeweight="3pt">
                <v:shadow on="t" color="#375623" opacity=".5" offset="1pt"/>
                <v:textbox>
                  <w:txbxContent>
                    <w:p w14:paraId="4E4ADE99" w14:textId="77777777" w:rsidR="000B0B1F" w:rsidRPr="00E07AF5" w:rsidRDefault="000B0B1F" w:rsidP="00FD0D8F">
                      <w:pPr>
                        <w:rPr>
                          <w:b/>
                          <w:sz w:val="16"/>
                          <w:szCs w:val="16"/>
                        </w:rPr>
                      </w:pPr>
                      <w:r w:rsidRPr="00E07AF5">
                        <w:rPr>
                          <w:b/>
                          <w:sz w:val="16"/>
                          <w:szCs w:val="16"/>
                        </w:rPr>
                        <w:t>Позволяет индивидуализировать обучение (содержание, методы, приёмы), однако требует от ребёнка больших нервных затрат; создает эмоциональный дискомфорт; неэкономичность обучения; огрнаичение сотрудничества с другими детьми</w:t>
                      </w:r>
                    </w:p>
                  </w:txbxContent>
                </v:textbox>
              </v:roundrect>
            </w:pict>
          </mc:Fallback>
        </mc:AlternateContent>
      </w:r>
      <w:r w:rsidR="00775805" w:rsidRPr="00BA0C2A">
        <w:rPr>
          <w:b/>
          <w:noProof/>
          <w:lang w:eastAsia="ru-RU"/>
        </w:rPr>
        <mc:AlternateContent>
          <mc:Choice Requires="wps">
            <w:drawing>
              <wp:anchor distT="0" distB="0" distL="114300" distR="114300" simplePos="0" relativeHeight="251673088" behindDoc="0" locked="0" layoutInCell="1" allowOverlap="1" wp14:anchorId="7114A414" wp14:editId="6FF314A1">
                <wp:simplePos x="0" y="0"/>
                <wp:positionH relativeFrom="column">
                  <wp:posOffset>3394075</wp:posOffset>
                </wp:positionH>
                <wp:positionV relativeFrom="paragraph">
                  <wp:posOffset>14605</wp:posOffset>
                </wp:positionV>
                <wp:extent cx="1295400" cy="1842770"/>
                <wp:effectExtent l="0" t="0" r="0" b="0"/>
                <wp:wrapNone/>
                <wp:docPr id="188675" name="Прямоугольник: скругленные углы 188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842770"/>
                        </a:xfrm>
                        <a:prstGeom prst="roundRect">
                          <a:avLst>
                            <a:gd name="adj" fmla="val 16667"/>
                          </a:avLst>
                        </a:prstGeom>
                        <a:solidFill>
                          <a:srgbClr val="99FF33"/>
                        </a:solidFill>
                        <a:ln w="38100">
                          <a:solidFill>
                            <a:srgbClr val="F2F2F2"/>
                          </a:solidFill>
                          <a:round/>
                          <a:headEnd/>
                          <a:tailEnd/>
                        </a:ln>
                        <a:effectLst>
                          <a:outerShdw dist="28398" dir="3806097" algn="ctr" rotWithShape="0">
                            <a:srgbClr val="375623">
                              <a:alpha val="50000"/>
                            </a:srgbClr>
                          </a:outerShdw>
                        </a:effectLst>
                      </wps:spPr>
                      <wps:txbx>
                        <w:txbxContent>
                          <w:p w14:paraId="18FEEFC1" w14:textId="77777777" w:rsidR="000B0B1F" w:rsidRDefault="000B0B1F" w:rsidP="00FD0D8F">
                            <w:pPr>
                              <w:rPr>
                                <w:b/>
                                <w:sz w:val="16"/>
                                <w:szCs w:val="16"/>
                              </w:rPr>
                            </w:pPr>
                            <w:r w:rsidRPr="00E07AF5">
                              <w:rPr>
                                <w:b/>
                                <w:sz w:val="16"/>
                                <w:szCs w:val="16"/>
                              </w:rPr>
                              <w:t>Работа со всей группой</w:t>
                            </w:r>
                            <w:r>
                              <w:rPr>
                                <w:b/>
                                <w:sz w:val="16"/>
                                <w:szCs w:val="16"/>
                              </w:rPr>
                              <w:t xml:space="preserve">, четкое расписание, единое содержание. </w:t>
                            </w:r>
                          </w:p>
                          <w:p w14:paraId="07407165" w14:textId="77777777" w:rsidR="000B0B1F" w:rsidRPr="00E07AF5" w:rsidRDefault="000B0B1F" w:rsidP="00FD0D8F">
                            <w:pPr>
                              <w:rPr>
                                <w:b/>
                                <w:sz w:val="16"/>
                                <w:szCs w:val="16"/>
                              </w:rPr>
                            </w:pPr>
                            <w:r>
                              <w:rPr>
                                <w:b/>
                                <w:sz w:val="16"/>
                                <w:szCs w:val="16"/>
                              </w:rPr>
                              <w:t>При этом содержанием обучения организованной образовательной деятельности может быть деятельность художественного характера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14A414" id="Прямоугольник: скругленные углы 188675" o:spid="_x0000_s1068" style="position:absolute;margin-left:267.25pt;margin-top:1.15pt;width:102pt;height:145.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" fillcolor="#9f3" strokecolor="#f2f2f2" strokeweight="3pt">
                <v:shadow on="t" color="#375623" opacity=".5" offset="1pt"/>
                <v:textbox>
                  <w:txbxContent>
                    <w:p w14:paraId="18FEEFC1" w14:textId="77777777" w:rsidR="000B0B1F" w:rsidRDefault="000B0B1F" w:rsidP="00FD0D8F">
                      <w:pPr>
                        <w:rPr>
                          <w:b/>
                          <w:sz w:val="16"/>
                          <w:szCs w:val="16"/>
                        </w:rPr>
                      </w:pPr>
                      <w:r w:rsidRPr="00E07AF5">
                        <w:rPr>
                          <w:b/>
                          <w:sz w:val="16"/>
                          <w:szCs w:val="16"/>
                        </w:rPr>
                        <w:t>Работа со всей группой</w:t>
                      </w:r>
                      <w:r>
                        <w:rPr>
                          <w:b/>
                          <w:sz w:val="16"/>
                          <w:szCs w:val="16"/>
                        </w:rPr>
                        <w:t xml:space="preserve">, четкое расписание, единое содержание. </w:t>
                      </w:r>
                    </w:p>
                    <w:p w14:paraId="07407165" w14:textId="77777777" w:rsidR="000B0B1F" w:rsidRPr="00E07AF5" w:rsidRDefault="000B0B1F" w:rsidP="00FD0D8F">
                      <w:pPr>
                        <w:rPr>
                          <w:b/>
                          <w:sz w:val="16"/>
                          <w:szCs w:val="16"/>
                        </w:rPr>
                      </w:pPr>
                      <w:r>
                        <w:rPr>
                          <w:b/>
                          <w:sz w:val="16"/>
                          <w:szCs w:val="16"/>
                        </w:rPr>
                        <w:t>При этом содержанием обучения организованной образовательной деятельности может быть деятельность художественного характера</w:t>
                      </w:r>
                    </w:p>
                  </w:txbxContent>
                </v:textbox>
              </v:roundrect>
            </w:pict>
          </mc:Fallback>
        </mc:AlternateContent>
      </w:r>
    </w:p>
    <w:p w14:paraId="61B246FD" w14:textId="47D1E5D9" w:rsidR="00594E40" w:rsidRDefault="00775805" w:rsidP="00D04851">
      <w:pPr>
        <w:tabs>
          <w:tab w:val="left" w:pos="567"/>
        </w:tabs>
        <w:spacing w:after="0" w:line="240" w:lineRule="auto"/>
        <w:rPr>
          <w:rFonts w:ascii="Times New Roman" w:hAnsi="Times New Roman" w:cs="Times New Roman"/>
          <w:b/>
          <w:sz w:val="24"/>
          <w:szCs w:val="24"/>
        </w:rPr>
      </w:pPr>
      <w:r w:rsidRPr="00BA0C2A">
        <w:rPr>
          <w:b/>
          <w:noProof/>
          <w:lang w:eastAsia="ru-RU"/>
        </w:rPr>
        <mc:AlternateContent>
          <mc:Choice Requires="wps">
            <w:drawing>
              <wp:anchor distT="0" distB="0" distL="114300" distR="114300" simplePos="0" relativeHeight="251644416" behindDoc="0" locked="0" layoutInCell="1" allowOverlap="1" wp14:anchorId="6067B50A" wp14:editId="41139730">
                <wp:simplePos x="0" y="0"/>
                <wp:positionH relativeFrom="column">
                  <wp:posOffset>1580718</wp:posOffset>
                </wp:positionH>
                <wp:positionV relativeFrom="paragraph">
                  <wp:posOffset>4242</wp:posOffset>
                </wp:positionV>
                <wp:extent cx="1561465" cy="2239645"/>
                <wp:effectExtent l="0" t="0" r="0" b="0"/>
                <wp:wrapNone/>
                <wp:docPr id="188678" name="Прямоугольник: скругленные углы 1886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1465" cy="2239645"/>
                        </a:xfrm>
                        <a:prstGeom prst="roundRect">
                          <a:avLst>
                            <a:gd name="adj" fmla="val 16667"/>
                          </a:avLst>
                        </a:prstGeom>
                        <a:solidFill>
                          <a:srgbClr val="99FF33"/>
                        </a:solidFill>
                        <a:ln w="38100">
                          <a:solidFill>
                            <a:srgbClr val="F2F2F2"/>
                          </a:solidFill>
                          <a:round/>
                          <a:headEnd/>
                          <a:tailEnd/>
                        </a:ln>
                        <a:effectLst>
                          <a:outerShdw dist="28398" dir="3806097" algn="ctr" rotWithShape="0">
                            <a:srgbClr val="375623">
                              <a:alpha val="50000"/>
                            </a:srgbClr>
                          </a:outerShdw>
                        </a:effectLst>
                      </wps:spPr>
                      <wps:txbx>
                        <w:txbxContent>
                          <w:p w14:paraId="294A622F" w14:textId="77777777" w:rsidR="000B0B1F" w:rsidRDefault="000B0B1F" w:rsidP="00FD0D8F">
                            <w:pPr>
                              <w:rPr>
                                <w:b/>
                                <w:sz w:val="16"/>
                                <w:szCs w:val="16"/>
                              </w:rPr>
                            </w:pPr>
                            <w:r w:rsidRPr="00E07AF5">
                              <w:rPr>
                                <w:b/>
                                <w:sz w:val="16"/>
                                <w:szCs w:val="16"/>
                              </w:rPr>
                              <w:t>Группа делиться на подгруппы. Число занимающихся может быть разным – от 3 до 8, в зависимости от возраста и уровня обученности детей.</w:t>
                            </w:r>
                          </w:p>
                          <w:p w14:paraId="25A56D4F" w14:textId="77777777" w:rsidR="000B0B1F" w:rsidRPr="00E07AF5" w:rsidRDefault="000B0B1F" w:rsidP="00FD0D8F">
                            <w:pPr>
                              <w:rPr>
                                <w:b/>
                                <w:sz w:val="16"/>
                                <w:szCs w:val="16"/>
                              </w:rPr>
                            </w:pPr>
                            <w:r>
                              <w:rPr>
                                <w:b/>
                                <w:sz w:val="16"/>
                                <w:szCs w:val="16"/>
                              </w:rPr>
                              <w:t>Основания для комплектации: личная симпатия, общность интересов, уровни развития. При этом педагогу важно обеспечить взаимодействие детей в процессе обучения.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67B50A" id="Прямоугольник: скругленные углы 188678" o:spid="_x0000_s1069" style="position:absolute;margin-left:124.45pt;margin-top:.35pt;width:122.95pt;height:176.3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" fillcolor="#9f3" strokecolor="#f2f2f2" strokeweight="3pt">
                <v:shadow on="t" color="#375623" opacity=".5" offset="1pt"/>
                <v:textbox>
                  <w:txbxContent>
                    <w:p w14:paraId="294A622F" w14:textId="77777777" w:rsidR="000B0B1F" w:rsidRDefault="000B0B1F" w:rsidP="00FD0D8F">
                      <w:pPr>
                        <w:rPr>
                          <w:b/>
                          <w:sz w:val="16"/>
                          <w:szCs w:val="16"/>
                        </w:rPr>
                      </w:pPr>
                      <w:r w:rsidRPr="00E07AF5">
                        <w:rPr>
                          <w:b/>
                          <w:sz w:val="16"/>
                          <w:szCs w:val="16"/>
                        </w:rPr>
                        <w:t>Группа делиться на подгруппы. Число занимающихся может быть разным – от 3 до 8, в зависимости от возраста и уровня обученности детей.</w:t>
                      </w:r>
                    </w:p>
                    <w:p w14:paraId="25A56D4F" w14:textId="77777777" w:rsidR="000B0B1F" w:rsidRPr="00E07AF5" w:rsidRDefault="000B0B1F" w:rsidP="00FD0D8F">
                      <w:pPr>
                        <w:rPr>
                          <w:b/>
                          <w:sz w:val="16"/>
                          <w:szCs w:val="16"/>
                        </w:rPr>
                      </w:pPr>
                      <w:r>
                        <w:rPr>
                          <w:b/>
                          <w:sz w:val="16"/>
                          <w:szCs w:val="16"/>
                        </w:rPr>
                        <w:t>Основания для комплектации: личная симпатия, общность интересов, уровни развития. При этом педагогу важно обеспечить взаимодействие детей в процессе обучения.</w:t>
                      </w:r>
                    </w:p>
                  </w:txbxContent>
                </v:textbox>
              </v:roundrect>
            </w:pict>
          </mc:Fallback>
        </mc:AlternateContent>
      </w:r>
    </w:p>
    <w:p w14:paraId="700745ED" w14:textId="750196BE" w:rsidR="00594E40" w:rsidRDefault="00594E40" w:rsidP="00D04851">
      <w:pPr>
        <w:tabs>
          <w:tab w:val="left" w:pos="567"/>
        </w:tabs>
        <w:spacing w:after="0" w:line="240" w:lineRule="auto"/>
        <w:rPr>
          <w:rFonts w:ascii="Times New Roman" w:hAnsi="Times New Roman" w:cs="Times New Roman"/>
          <w:b/>
          <w:sz w:val="24"/>
          <w:szCs w:val="24"/>
        </w:rPr>
      </w:pPr>
    </w:p>
    <w:p w14:paraId="02A0C0F3" w14:textId="66DE650F" w:rsidR="00594E40" w:rsidRDefault="00594E40" w:rsidP="00D04851">
      <w:pPr>
        <w:tabs>
          <w:tab w:val="left" w:pos="567"/>
        </w:tabs>
        <w:spacing w:after="0" w:line="240" w:lineRule="auto"/>
        <w:rPr>
          <w:rFonts w:ascii="Times New Roman" w:hAnsi="Times New Roman" w:cs="Times New Roman"/>
          <w:b/>
          <w:sz w:val="24"/>
          <w:szCs w:val="24"/>
        </w:rPr>
      </w:pPr>
    </w:p>
    <w:p w14:paraId="1B54592F" w14:textId="727B003D" w:rsidR="00594E40" w:rsidRDefault="00594E40" w:rsidP="00D04851">
      <w:pPr>
        <w:tabs>
          <w:tab w:val="left" w:pos="567"/>
        </w:tabs>
        <w:spacing w:after="0" w:line="240" w:lineRule="auto"/>
        <w:rPr>
          <w:rFonts w:ascii="Times New Roman" w:hAnsi="Times New Roman" w:cs="Times New Roman"/>
          <w:b/>
          <w:sz w:val="24"/>
          <w:szCs w:val="24"/>
        </w:rPr>
      </w:pPr>
    </w:p>
    <w:p w14:paraId="312F93B6" w14:textId="4FF367EA" w:rsidR="00594E40" w:rsidRDefault="00594E40" w:rsidP="00D04851">
      <w:pPr>
        <w:tabs>
          <w:tab w:val="left" w:pos="567"/>
        </w:tabs>
        <w:spacing w:after="0" w:line="240" w:lineRule="auto"/>
        <w:rPr>
          <w:rFonts w:ascii="Times New Roman" w:hAnsi="Times New Roman" w:cs="Times New Roman"/>
          <w:b/>
          <w:sz w:val="24"/>
          <w:szCs w:val="24"/>
        </w:rPr>
      </w:pPr>
    </w:p>
    <w:p w14:paraId="4D90DA30" w14:textId="0D5B401A" w:rsidR="00594E40" w:rsidRDefault="00594E40" w:rsidP="00D04851">
      <w:pPr>
        <w:tabs>
          <w:tab w:val="left" w:pos="567"/>
        </w:tabs>
        <w:spacing w:after="0" w:line="240" w:lineRule="auto"/>
        <w:rPr>
          <w:rFonts w:ascii="Times New Roman" w:hAnsi="Times New Roman" w:cs="Times New Roman"/>
          <w:b/>
          <w:sz w:val="24"/>
          <w:szCs w:val="24"/>
        </w:rPr>
      </w:pPr>
    </w:p>
    <w:p w14:paraId="10C625E9" w14:textId="539B3BE5" w:rsidR="00594E40" w:rsidRDefault="00594E40" w:rsidP="00D04851">
      <w:pPr>
        <w:tabs>
          <w:tab w:val="left" w:pos="567"/>
        </w:tabs>
        <w:spacing w:after="0" w:line="240" w:lineRule="auto"/>
        <w:rPr>
          <w:rFonts w:ascii="Times New Roman" w:hAnsi="Times New Roman" w:cs="Times New Roman"/>
          <w:b/>
          <w:sz w:val="24"/>
          <w:szCs w:val="24"/>
        </w:rPr>
      </w:pPr>
    </w:p>
    <w:p w14:paraId="224F53CA" w14:textId="14CF383A" w:rsidR="00594E40" w:rsidRDefault="00594E40" w:rsidP="00D04851">
      <w:pPr>
        <w:tabs>
          <w:tab w:val="left" w:pos="567"/>
        </w:tabs>
        <w:spacing w:after="0" w:line="240" w:lineRule="auto"/>
        <w:rPr>
          <w:rFonts w:ascii="Times New Roman" w:hAnsi="Times New Roman" w:cs="Times New Roman"/>
          <w:b/>
          <w:sz w:val="24"/>
          <w:szCs w:val="24"/>
        </w:rPr>
      </w:pPr>
    </w:p>
    <w:p w14:paraId="16C9B6B7" w14:textId="1DBCF566" w:rsidR="00594E40" w:rsidRDefault="00594E40" w:rsidP="00D04851">
      <w:pPr>
        <w:tabs>
          <w:tab w:val="left" w:pos="567"/>
        </w:tabs>
        <w:spacing w:after="0" w:line="240" w:lineRule="auto"/>
        <w:rPr>
          <w:rFonts w:ascii="Times New Roman" w:hAnsi="Times New Roman" w:cs="Times New Roman"/>
          <w:b/>
          <w:sz w:val="24"/>
          <w:szCs w:val="24"/>
        </w:rPr>
      </w:pPr>
    </w:p>
    <w:p w14:paraId="3AA24022" w14:textId="4501B6BD" w:rsidR="00594E40" w:rsidRDefault="00594E40" w:rsidP="00D04851">
      <w:pPr>
        <w:tabs>
          <w:tab w:val="left" w:pos="567"/>
        </w:tabs>
        <w:spacing w:after="0" w:line="240" w:lineRule="auto"/>
        <w:rPr>
          <w:rFonts w:ascii="Times New Roman" w:hAnsi="Times New Roman" w:cs="Times New Roman"/>
          <w:b/>
          <w:sz w:val="24"/>
          <w:szCs w:val="24"/>
        </w:rPr>
      </w:pPr>
    </w:p>
    <w:p w14:paraId="5BD6E00F" w14:textId="1E1F7C37" w:rsidR="00387799" w:rsidRDefault="00387799" w:rsidP="00D04851">
      <w:pPr>
        <w:tabs>
          <w:tab w:val="left" w:pos="567"/>
        </w:tabs>
        <w:spacing w:after="0" w:line="240" w:lineRule="auto"/>
        <w:rPr>
          <w:rFonts w:ascii="Times New Roman" w:hAnsi="Times New Roman" w:cs="Times New Roman"/>
          <w:b/>
          <w:sz w:val="24"/>
          <w:szCs w:val="24"/>
        </w:rPr>
      </w:pPr>
    </w:p>
    <w:p w14:paraId="42C45557" w14:textId="10A23A46" w:rsidR="00FD0D8F" w:rsidRPr="00D5409E" w:rsidRDefault="00FD0D8F" w:rsidP="00D04851">
      <w:pPr>
        <w:tabs>
          <w:tab w:val="left" w:pos="567"/>
        </w:tabs>
        <w:spacing w:after="0" w:line="240" w:lineRule="auto"/>
        <w:rPr>
          <w:rFonts w:ascii="Times New Roman" w:hAnsi="Times New Roman" w:cs="Times New Roman"/>
          <w:b/>
          <w:sz w:val="24"/>
          <w:szCs w:val="24"/>
        </w:rPr>
      </w:pPr>
      <w:r w:rsidRPr="00D5409E">
        <w:rPr>
          <w:rFonts w:ascii="Times New Roman" w:hAnsi="Times New Roman" w:cs="Times New Roman"/>
          <w:b/>
          <w:sz w:val="24"/>
          <w:szCs w:val="24"/>
        </w:rPr>
        <w:t>Формы проведения НОД в детском саду:</w:t>
      </w:r>
    </w:p>
    <w:tbl>
      <w:tblPr>
        <w:tblW w:w="108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9"/>
        <w:gridCol w:w="8713"/>
      </w:tblGrid>
      <w:tr w:rsidR="00FD0D8F" w:rsidRPr="00D5409E" w14:paraId="43D2AC3A" w14:textId="77777777" w:rsidTr="00EE44D6">
        <w:trPr>
          <w:trHeight w:val="176"/>
        </w:trPr>
        <w:tc>
          <w:tcPr>
            <w:tcW w:w="2099" w:type="dxa"/>
          </w:tcPr>
          <w:p w14:paraId="010AC74C" w14:textId="77777777" w:rsidR="00FD0D8F" w:rsidRPr="00D5409E" w:rsidRDefault="00FD0D8F" w:rsidP="00D04851">
            <w:pPr>
              <w:tabs>
                <w:tab w:val="left" w:pos="567"/>
              </w:tabs>
              <w:spacing w:after="0" w:line="240" w:lineRule="auto"/>
              <w:rPr>
                <w:rFonts w:ascii="Times New Roman" w:hAnsi="Times New Roman" w:cs="Times New Roman"/>
                <w:b/>
                <w:sz w:val="24"/>
                <w:szCs w:val="24"/>
              </w:rPr>
            </w:pPr>
            <w:r w:rsidRPr="00D5409E">
              <w:rPr>
                <w:rFonts w:ascii="Times New Roman" w:hAnsi="Times New Roman" w:cs="Times New Roman"/>
                <w:b/>
                <w:sz w:val="24"/>
                <w:szCs w:val="24"/>
              </w:rPr>
              <w:t>Виды</w:t>
            </w:r>
          </w:p>
        </w:tc>
        <w:tc>
          <w:tcPr>
            <w:tcW w:w="8713" w:type="dxa"/>
          </w:tcPr>
          <w:p w14:paraId="158C562D" w14:textId="77777777" w:rsidR="00FD0D8F" w:rsidRPr="00D5409E" w:rsidRDefault="00FD0D8F" w:rsidP="00D04851">
            <w:pPr>
              <w:tabs>
                <w:tab w:val="left" w:pos="567"/>
              </w:tabs>
              <w:spacing w:after="0" w:line="240" w:lineRule="auto"/>
              <w:rPr>
                <w:rFonts w:ascii="Times New Roman" w:hAnsi="Times New Roman" w:cs="Times New Roman"/>
                <w:b/>
                <w:sz w:val="24"/>
                <w:szCs w:val="24"/>
              </w:rPr>
            </w:pPr>
            <w:r w:rsidRPr="00D5409E">
              <w:rPr>
                <w:rFonts w:ascii="Times New Roman" w:hAnsi="Times New Roman" w:cs="Times New Roman"/>
                <w:b/>
                <w:sz w:val="24"/>
                <w:szCs w:val="24"/>
              </w:rPr>
              <w:t>Содержание заданий</w:t>
            </w:r>
          </w:p>
        </w:tc>
      </w:tr>
      <w:tr w:rsidR="00FD0D8F" w:rsidRPr="00D5409E" w14:paraId="12788746" w14:textId="77777777" w:rsidTr="00EE44D6">
        <w:trPr>
          <w:trHeight w:val="146"/>
        </w:trPr>
        <w:tc>
          <w:tcPr>
            <w:tcW w:w="2099" w:type="dxa"/>
          </w:tcPr>
          <w:p w14:paraId="0426150A"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Комплексное</w:t>
            </w:r>
          </w:p>
        </w:tc>
        <w:tc>
          <w:tcPr>
            <w:tcW w:w="8713" w:type="dxa"/>
          </w:tcPr>
          <w:p w14:paraId="4401C1E7"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На одном НОД используются разные виды деятельности и искусства: художественное слово, музыка, изобразительная деятельность и другие</w:t>
            </w:r>
          </w:p>
        </w:tc>
      </w:tr>
      <w:tr w:rsidR="00FD0D8F" w:rsidRPr="00D5409E" w14:paraId="48FD4EE4" w14:textId="77777777" w:rsidTr="00EE44D6">
        <w:trPr>
          <w:trHeight w:val="146"/>
        </w:trPr>
        <w:tc>
          <w:tcPr>
            <w:tcW w:w="2099" w:type="dxa"/>
          </w:tcPr>
          <w:p w14:paraId="34EA3F6E"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Тематическое </w:t>
            </w:r>
          </w:p>
        </w:tc>
        <w:tc>
          <w:tcPr>
            <w:tcW w:w="8713" w:type="dxa"/>
          </w:tcPr>
          <w:p w14:paraId="19901EE1"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НОД посвящено конкретной теме, например, «Что такое хорошо и что такое плохо». Вполне может быть комплексным</w:t>
            </w:r>
          </w:p>
        </w:tc>
      </w:tr>
      <w:tr w:rsidR="00FD0D8F" w:rsidRPr="00D5409E" w14:paraId="48AA1363" w14:textId="77777777" w:rsidTr="00EE44D6">
        <w:trPr>
          <w:trHeight w:val="146"/>
        </w:trPr>
        <w:tc>
          <w:tcPr>
            <w:tcW w:w="2099" w:type="dxa"/>
          </w:tcPr>
          <w:p w14:paraId="38C860AA"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Экскурсия </w:t>
            </w:r>
          </w:p>
        </w:tc>
        <w:tc>
          <w:tcPr>
            <w:tcW w:w="8713" w:type="dxa"/>
          </w:tcPr>
          <w:p w14:paraId="7A311972"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Организованное целевое посещение отдельных помещений детского сада, библиотеки, ателье других объектов социальной инфраструктуры района</w:t>
            </w:r>
          </w:p>
        </w:tc>
      </w:tr>
      <w:tr w:rsidR="00FD0D8F" w:rsidRPr="00D5409E" w14:paraId="2AE2CBB9" w14:textId="77777777" w:rsidTr="00EE44D6">
        <w:trPr>
          <w:trHeight w:val="265"/>
        </w:trPr>
        <w:tc>
          <w:tcPr>
            <w:tcW w:w="2099" w:type="dxa"/>
          </w:tcPr>
          <w:p w14:paraId="3FB6A93D"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Коллективное</w:t>
            </w:r>
          </w:p>
        </w:tc>
        <w:tc>
          <w:tcPr>
            <w:tcW w:w="8713" w:type="dxa"/>
          </w:tcPr>
          <w:p w14:paraId="5D874EB1"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Коллективное написание письма другу, сочинение сказки по кругу и другое</w:t>
            </w:r>
          </w:p>
        </w:tc>
      </w:tr>
      <w:tr w:rsidR="00FD0D8F" w:rsidRPr="00D5409E" w14:paraId="506D24B3" w14:textId="77777777" w:rsidTr="00EE44D6">
        <w:trPr>
          <w:trHeight w:val="146"/>
        </w:trPr>
        <w:tc>
          <w:tcPr>
            <w:tcW w:w="2099" w:type="dxa"/>
          </w:tcPr>
          <w:p w14:paraId="59AE2F81"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НОД-труд</w:t>
            </w:r>
          </w:p>
        </w:tc>
        <w:tc>
          <w:tcPr>
            <w:tcW w:w="8713" w:type="dxa"/>
          </w:tcPr>
          <w:p w14:paraId="0A6143A7"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Помощь дворнику в уборке участка, посадка лука, цветов</w:t>
            </w:r>
          </w:p>
        </w:tc>
      </w:tr>
      <w:tr w:rsidR="00FD0D8F" w:rsidRPr="00D5409E" w14:paraId="1C60C44A" w14:textId="77777777" w:rsidTr="00EE44D6">
        <w:trPr>
          <w:trHeight w:val="146"/>
        </w:trPr>
        <w:tc>
          <w:tcPr>
            <w:tcW w:w="2099" w:type="dxa"/>
          </w:tcPr>
          <w:p w14:paraId="0625C85D"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Интегрированное</w:t>
            </w:r>
          </w:p>
          <w:p w14:paraId="72844963" w14:textId="77777777" w:rsidR="00FD0D8F" w:rsidRPr="00D5409E" w:rsidRDefault="00FD0D8F" w:rsidP="00D04851">
            <w:pPr>
              <w:tabs>
                <w:tab w:val="left" w:pos="567"/>
              </w:tabs>
              <w:spacing w:after="0" w:line="240" w:lineRule="auto"/>
              <w:rPr>
                <w:rFonts w:ascii="Times New Roman" w:hAnsi="Times New Roman" w:cs="Times New Roman"/>
                <w:sz w:val="24"/>
                <w:szCs w:val="24"/>
              </w:rPr>
            </w:pPr>
          </w:p>
        </w:tc>
        <w:tc>
          <w:tcPr>
            <w:tcW w:w="8713" w:type="dxa"/>
          </w:tcPr>
          <w:p w14:paraId="58003E3E"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НОД, включающее разнообразные виды детской деятельности, объединенные каким-либо тематическим содержанием. Оно может состоять из двух-трех классических НОД, реализующих разделы образовательной программы, объединенных одной темой, или взаимосвязанных и взаимопроникающих видов детской деятельности, где тематическое содержание выступает в роли главного. </w:t>
            </w:r>
          </w:p>
        </w:tc>
      </w:tr>
      <w:tr w:rsidR="00FD0D8F" w:rsidRPr="00D5409E" w14:paraId="24F49D93" w14:textId="77777777" w:rsidTr="00EE44D6">
        <w:trPr>
          <w:trHeight w:val="146"/>
        </w:trPr>
        <w:tc>
          <w:tcPr>
            <w:tcW w:w="2099" w:type="dxa"/>
          </w:tcPr>
          <w:p w14:paraId="475716B6"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НОД – творчество </w:t>
            </w:r>
          </w:p>
        </w:tc>
        <w:tc>
          <w:tcPr>
            <w:tcW w:w="8713" w:type="dxa"/>
          </w:tcPr>
          <w:p w14:paraId="730F170F"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Словесное творчество детей в специально созданной «Сказочной лаборатории» или «Мастерской художника»</w:t>
            </w:r>
          </w:p>
        </w:tc>
      </w:tr>
      <w:tr w:rsidR="00FD0D8F" w:rsidRPr="00D5409E" w14:paraId="5098C48D" w14:textId="77777777" w:rsidTr="00EE44D6">
        <w:trPr>
          <w:trHeight w:val="146"/>
        </w:trPr>
        <w:tc>
          <w:tcPr>
            <w:tcW w:w="2099" w:type="dxa"/>
          </w:tcPr>
          <w:p w14:paraId="574DE572"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НОД – посиделки </w:t>
            </w:r>
          </w:p>
        </w:tc>
        <w:tc>
          <w:tcPr>
            <w:tcW w:w="8713" w:type="dxa"/>
          </w:tcPr>
          <w:p w14:paraId="62682678"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Приобщение дошкольников к детскому фольклору на традиционных народных посиделках, предполагающих интеграцию различных видов деятельности</w:t>
            </w:r>
          </w:p>
        </w:tc>
      </w:tr>
      <w:tr w:rsidR="00FD0D8F" w:rsidRPr="00D5409E" w14:paraId="43169E64" w14:textId="77777777" w:rsidTr="00EE44D6">
        <w:trPr>
          <w:trHeight w:val="478"/>
        </w:trPr>
        <w:tc>
          <w:tcPr>
            <w:tcW w:w="2099" w:type="dxa"/>
          </w:tcPr>
          <w:p w14:paraId="0FB931D6"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НОД – сказка </w:t>
            </w:r>
          </w:p>
        </w:tc>
        <w:tc>
          <w:tcPr>
            <w:tcW w:w="8713" w:type="dxa"/>
          </w:tcPr>
          <w:p w14:paraId="4EB9A5B3"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Речевое развитие детей в рамках различных видах деятельности, объединенных сюжетом хорошо знакомой им сказкой</w:t>
            </w:r>
          </w:p>
        </w:tc>
      </w:tr>
      <w:tr w:rsidR="00FD0D8F" w:rsidRPr="00D5409E" w14:paraId="6E03F25A" w14:textId="77777777" w:rsidTr="00EE44D6">
        <w:trPr>
          <w:trHeight w:val="346"/>
        </w:trPr>
        <w:tc>
          <w:tcPr>
            <w:tcW w:w="2099" w:type="dxa"/>
          </w:tcPr>
          <w:p w14:paraId="55C73E6A"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НОД – пресс-конференция журналистов</w:t>
            </w:r>
          </w:p>
        </w:tc>
        <w:tc>
          <w:tcPr>
            <w:tcW w:w="8713" w:type="dxa"/>
          </w:tcPr>
          <w:p w14:paraId="57B24B69"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Дети задают вопросы «космонавту», героям сказок и другим</w:t>
            </w:r>
          </w:p>
        </w:tc>
      </w:tr>
      <w:tr w:rsidR="00FD0D8F" w:rsidRPr="00D5409E" w14:paraId="6339D3BF" w14:textId="77777777" w:rsidTr="00EE44D6">
        <w:trPr>
          <w:trHeight w:val="482"/>
        </w:trPr>
        <w:tc>
          <w:tcPr>
            <w:tcW w:w="2099" w:type="dxa"/>
          </w:tcPr>
          <w:p w14:paraId="28756686"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НОД – путешествие </w:t>
            </w:r>
          </w:p>
        </w:tc>
        <w:tc>
          <w:tcPr>
            <w:tcW w:w="8713" w:type="dxa"/>
          </w:tcPr>
          <w:p w14:paraId="3AEAF806"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Организованное путешествие по родному городу, картинной галерее. Экскурсоводами могут быть сами дети</w:t>
            </w:r>
          </w:p>
        </w:tc>
      </w:tr>
      <w:tr w:rsidR="00FD0D8F" w:rsidRPr="00D5409E" w14:paraId="03338025" w14:textId="77777777" w:rsidTr="00EE44D6">
        <w:trPr>
          <w:trHeight w:val="274"/>
        </w:trPr>
        <w:tc>
          <w:tcPr>
            <w:tcW w:w="2099" w:type="dxa"/>
          </w:tcPr>
          <w:p w14:paraId="3C7D30DC"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НОД – эксперимент </w:t>
            </w:r>
          </w:p>
        </w:tc>
        <w:tc>
          <w:tcPr>
            <w:tcW w:w="8713" w:type="dxa"/>
          </w:tcPr>
          <w:p w14:paraId="29C84609"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Дети экспериментируют с бумагой, тканью, песком, снегом</w:t>
            </w:r>
          </w:p>
        </w:tc>
      </w:tr>
      <w:tr w:rsidR="00FD0D8F" w:rsidRPr="00D5409E" w14:paraId="2AF77EEF" w14:textId="77777777" w:rsidTr="00EE44D6">
        <w:trPr>
          <w:trHeight w:val="467"/>
        </w:trPr>
        <w:tc>
          <w:tcPr>
            <w:tcW w:w="2099" w:type="dxa"/>
          </w:tcPr>
          <w:p w14:paraId="69C7B9BF"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НОД – конкурс </w:t>
            </w:r>
          </w:p>
        </w:tc>
        <w:tc>
          <w:tcPr>
            <w:tcW w:w="8713" w:type="dxa"/>
          </w:tcPr>
          <w:p w14:paraId="2E2DB7F8"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Дошкольники участвуют в конкурсах, проводимых по аналогии с популярными телевизионными конкурсами КВН, «Что? Где</w:t>
            </w:r>
            <w:r w:rsidRPr="00D5409E">
              <w:rPr>
                <w:rFonts w:ascii="Times New Roman" w:hAnsi="Times New Roman" w:cs="Times New Roman"/>
                <w:sz w:val="24"/>
                <w:szCs w:val="24"/>
                <w:lang w:val="en-US"/>
              </w:rPr>
              <w:t>?</w:t>
            </w:r>
            <w:r w:rsidRPr="00D5409E">
              <w:rPr>
                <w:rFonts w:ascii="Times New Roman" w:hAnsi="Times New Roman" w:cs="Times New Roman"/>
                <w:sz w:val="24"/>
                <w:szCs w:val="24"/>
              </w:rPr>
              <w:t xml:space="preserve"> Когда</w:t>
            </w:r>
            <w:r w:rsidRPr="00D5409E">
              <w:rPr>
                <w:rFonts w:ascii="Times New Roman" w:hAnsi="Times New Roman" w:cs="Times New Roman"/>
                <w:sz w:val="24"/>
                <w:szCs w:val="24"/>
                <w:lang w:val="en-US"/>
              </w:rPr>
              <w:t>?</w:t>
            </w:r>
            <w:r w:rsidRPr="00D5409E">
              <w:rPr>
                <w:rFonts w:ascii="Times New Roman" w:hAnsi="Times New Roman" w:cs="Times New Roman"/>
                <w:sz w:val="24"/>
                <w:szCs w:val="24"/>
              </w:rPr>
              <w:t>» и другими</w:t>
            </w:r>
          </w:p>
        </w:tc>
      </w:tr>
      <w:tr w:rsidR="00FD0D8F" w:rsidRPr="00D5409E" w14:paraId="5B2A6E57" w14:textId="77777777" w:rsidTr="00EE44D6">
        <w:trPr>
          <w:trHeight w:val="283"/>
        </w:trPr>
        <w:tc>
          <w:tcPr>
            <w:tcW w:w="2099" w:type="dxa"/>
          </w:tcPr>
          <w:p w14:paraId="73CD687E"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НОД – рисунки-сочинения </w:t>
            </w:r>
          </w:p>
        </w:tc>
        <w:tc>
          <w:tcPr>
            <w:tcW w:w="8713" w:type="dxa"/>
          </w:tcPr>
          <w:p w14:paraId="2A2EA987"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Сочинение детьми сказок и рассказов по своим собственным рисункам</w:t>
            </w:r>
          </w:p>
        </w:tc>
      </w:tr>
      <w:tr w:rsidR="00FD0D8F" w:rsidRPr="00D5409E" w14:paraId="5E97EDC9" w14:textId="77777777" w:rsidTr="00EE44D6">
        <w:trPr>
          <w:trHeight w:val="291"/>
        </w:trPr>
        <w:tc>
          <w:tcPr>
            <w:tcW w:w="2099" w:type="dxa"/>
          </w:tcPr>
          <w:p w14:paraId="05D7F8B2"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 xml:space="preserve">НОД – беседа </w:t>
            </w:r>
          </w:p>
        </w:tc>
        <w:tc>
          <w:tcPr>
            <w:tcW w:w="8713" w:type="dxa"/>
          </w:tcPr>
          <w:p w14:paraId="496C6628"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Беседы с детьми о труде взрослых, на этические и другие темы</w:t>
            </w:r>
          </w:p>
        </w:tc>
      </w:tr>
      <w:tr w:rsidR="00FD0D8F" w:rsidRPr="00D5409E" w14:paraId="75EEF787" w14:textId="77777777" w:rsidTr="00EE44D6">
        <w:trPr>
          <w:trHeight w:val="680"/>
        </w:trPr>
        <w:tc>
          <w:tcPr>
            <w:tcW w:w="2099" w:type="dxa"/>
          </w:tcPr>
          <w:p w14:paraId="058A2F62"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Комбинированное</w:t>
            </w:r>
          </w:p>
        </w:tc>
        <w:tc>
          <w:tcPr>
            <w:tcW w:w="8713" w:type="dxa"/>
          </w:tcPr>
          <w:p w14:paraId="214883A4" w14:textId="77777777" w:rsidR="00FD0D8F" w:rsidRPr="00D5409E"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t>В процессе проведения НОД сочетается несколько видов деятельности (игровая, изобразительная, музыкальная и т.д.) и используются методы и приемы из разных педагогических методик (методики р/р, методика развития ИЗО, методика музыкального воспитания и т.д.)</w:t>
            </w:r>
          </w:p>
        </w:tc>
      </w:tr>
    </w:tbl>
    <w:p w14:paraId="6B9AE4C9" w14:textId="77777777" w:rsidR="00FD0D8F" w:rsidRPr="00D5409E" w:rsidRDefault="00FD0D8F" w:rsidP="00D04851">
      <w:pPr>
        <w:tabs>
          <w:tab w:val="left" w:pos="567"/>
        </w:tabs>
        <w:spacing w:after="0" w:line="240" w:lineRule="auto"/>
        <w:rPr>
          <w:rFonts w:ascii="Times New Roman" w:hAnsi="Times New Roman" w:cs="Times New Roman"/>
          <w:b/>
          <w:bCs/>
          <w:color w:val="FF0000"/>
          <w:sz w:val="24"/>
          <w:szCs w:val="24"/>
        </w:rPr>
      </w:pPr>
    </w:p>
    <w:p w14:paraId="3047DED8" w14:textId="58AC32F8" w:rsidR="00FD0D8F" w:rsidRDefault="00FD0D8F" w:rsidP="00D04851">
      <w:pPr>
        <w:tabs>
          <w:tab w:val="left" w:pos="567"/>
        </w:tabs>
        <w:spacing w:after="0" w:line="240" w:lineRule="auto"/>
        <w:rPr>
          <w:rFonts w:ascii="Times New Roman" w:hAnsi="Times New Roman" w:cs="Times New Roman"/>
          <w:sz w:val="24"/>
          <w:szCs w:val="24"/>
        </w:rPr>
      </w:pPr>
      <w:r w:rsidRPr="00D5409E">
        <w:rPr>
          <w:rFonts w:ascii="Times New Roman" w:hAnsi="Times New Roman" w:cs="Times New Roman"/>
          <w:sz w:val="24"/>
          <w:szCs w:val="24"/>
        </w:rPr>
        <w:lastRenderedPageBreak/>
        <w:t xml:space="preserve">      Непосредственно образовательная деятельность реализуется через организацию различных видов детской деятельности (игровой, двигательной, познавательно-исследовательской, коммуникативной, изобразительной, музыкальной, трудовой, конструирования, а также восприятия художественной литературы и фольклора) или их интеграцию с использованием разнообразных форм и методов работы. </w:t>
      </w:r>
    </w:p>
    <w:p w14:paraId="612C454F" w14:textId="77777777" w:rsidR="00DA38F9" w:rsidRPr="00D5409E" w:rsidRDefault="00DA38F9" w:rsidP="00D04851">
      <w:pPr>
        <w:tabs>
          <w:tab w:val="left" w:pos="567"/>
        </w:tabs>
        <w:spacing w:after="0" w:line="240" w:lineRule="auto"/>
        <w:rPr>
          <w:rFonts w:ascii="Times New Roman" w:hAnsi="Times New Roman" w:cs="Times New Roman"/>
          <w:sz w:val="24"/>
          <w:szCs w:val="24"/>
          <w:u w:val="single"/>
        </w:rPr>
      </w:pPr>
    </w:p>
    <w:p w14:paraId="65D17824" w14:textId="692CC869" w:rsidR="0068365A" w:rsidRPr="00084F91" w:rsidRDefault="00084F91" w:rsidP="00DA38F9">
      <w:pPr>
        <w:tabs>
          <w:tab w:val="left" w:pos="567"/>
        </w:tabs>
        <w:spacing w:after="0" w:line="240" w:lineRule="auto"/>
        <w:jc w:val="right"/>
        <w:rPr>
          <w:rFonts w:ascii="Times New Roman" w:hAnsi="Times New Roman" w:cs="Times New Roman"/>
          <w:b/>
          <w:bCs/>
          <w:iCs/>
          <w:sz w:val="24"/>
          <w:szCs w:val="24"/>
        </w:rPr>
      </w:pPr>
      <w:r w:rsidRPr="00084F91">
        <w:rPr>
          <w:rFonts w:ascii="Times New Roman" w:hAnsi="Times New Roman" w:cs="Times New Roman"/>
          <w:b/>
          <w:bCs/>
          <w:iCs/>
          <w:sz w:val="24"/>
          <w:szCs w:val="24"/>
        </w:rPr>
        <w:t>Приложение № 2</w:t>
      </w:r>
      <w:r>
        <w:rPr>
          <w:rFonts w:ascii="Times New Roman" w:hAnsi="Times New Roman" w:cs="Times New Roman"/>
          <w:b/>
          <w:bCs/>
          <w:iCs/>
          <w:sz w:val="24"/>
          <w:szCs w:val="24"/>
        </w:rPr>
        <w:t xml:space="preserve">  </w:t>
      </w:r>
      <w:r w:rsidR="00EE44D6" w:rsidRPr="00084F91">
        <w:rPr>
          <w:rFonts w:ascii="Times New Roman" w:hAnsi="Times New Roman" w:cs="Times New Roman"/>
          <w:b/>
          <w:bCs/>
          <w:iCs/>
          <w:sz w:val="24"/>
          <w:szCs w:val="24"/>
        </w:rPr>
        <w:t xml:space="preserve">Сетка </w:t>
      </w:r>
      <w:r>
        <w:rPr>
          <w:rFonts w:ascii="Times New Roman" w:hAnsi="Times New Roman" w:cs="Times New Roman"/>
          <w:b/>
          <w:bCs/>
          <w:iCs/>
          <w:sz w:val="24"/>
          <w:szCs w:val="24"/>
        </w:rPr>
        <w:t xml:space="preserve"> непосредствен</w:t>
      </w:r>
      <w:r w:rsidR="00FD0D8F" w:rsidRPr="00084F91">
        <w:rPr>
          <w:rFonts w:ascii="Times New Roman" w:hAnsi="Times New Roman" w:cs="Times New Roman"/>
          <w:b/>
          <w:bCs/>
          <w:iCs/>
          <w:sz w:val="24"/>
          <w:szCs w:val="24"/>
        </w:rPr>
        <w:t xml:space="preserve">ной образовательной деятельности. </w:t>
      </w:r>
    </w:p>
    <w:p w14:paraId="0BEDC641" w14:textId="77777777" w:rsidR="0068365A" w:rsidRPr="00EE44D6" w:rsidRDefault="0068365A" w:rsidP="00D04851">
      <w:pPr>
        <w:tabs>
          <w:tab w:val="left" w:pos="567"/>
        </w:tabs>
        <w:spacing w:after="0" w:line="240" w:lineRule="auto"/>
        <w:rPr>
          <w:rFonts w:ascii="Times New Roman" w:hAnsi="Times New Roman" w:cs="Times New Roman"/>
          <w:b/>
          <w:bCs/>
          <w:i/>
          <w:iCs/>
          <w:sz w:val="24"/>
          <w:szCs w:val="24"/>
        </w:rPr>
      </w:pPr>
    </w:p>
    <w:p w14:paraId="102CBEB1" w14:textId="77777777" w:rsidR="00DA38F9" w:rsidRDefault="00DA38F9" w:rsidP="00D04851">
      <w:pPr>
        <w:tabs>
          <w:tab w:val="left" w:pos="567"/>
        </w:tabs>
        <w:spacing w:after="0" w:line="240" w:lineRule="auto"/>
        <w:rPr>
          <w:rFonts w:ascii="Times New Roman" w:hAnsi="Times New Roman" w:cs="Times New Roman"/>
          <w:b/>
          <w:sz w:val="24"/>
          <w:szCs w:val="24"/>
        </w:rPr>
      </w:pPr>
    </w:p>
    <w:p w14:paraId="271EF03E" w14:textId="77777777" w:rsidR="00DA38F9" w:rsidRDefault="00DA38F9" w:rsidP="00D04851">
      <w:pPr>
        <w:tabs>
          <w:tab w:val="left" w:pos="567"/>
        </w:tabs>
        <w:spacing w:after="0" w:line="240" w:lineRule="auto"/>
        <w:rPr>
          <w:rFonts w:ascii="Times New Roman" w:hAnsi="Times New Roman" w:cs="Times New Roman"/>
          <w:b/>
          <w:sz w:val="24"/>
          <w:szCs w:val="24"/>
        </w:rPr>
      </w:pPr>
    </w:p>
    <w:p w14:paraId="7168FC1F" w14:textId="77777777" w:rsidR="00DA38F9" w:rsidRDefault="00DA38F9" w:rsidP="00D04851">
      <w:pPr>
        <w:tabs>
          <w:tab w:val="left" w:pos="567"/>
        </w:tabs>
        <w:spacing w:after="0" w:line="240" w:lineRule="auto"/>
        <w:rPr>
          <w:rFonts w:ascii="Times New Roman" w:hAnsi="Times New Roman" w:cs="Times New Roman"/>
          <w:b/>
          <w:sz w:val="24"/>
          <w:szCs w:val="24"/>
        </w:rPr>
      </w:pPr>
    </w:p>
    <w:p w14:paraId="36C163C3" w14:textId="77777777" w:rsidR="00DA38F9" w:rsidRDefault="00DA38F9" w:rsidP="00D04851">
      <w:pPr>
        <w:tabs>
          <w:tab w:val="left" w:pos="567"/>
        </w:tabs>
        <w:spacing w:after="0" w:line="240" w:lineRule="auto"/>
        <w:rPr>
          <w:rFonts w:ascii="Times New Roman" w:hAnsi="Times New Roman" w:cs="Times New Roman"/>
          <w:b/>
          <w:sz w:val="24"/>
          <w:szCs w:val="24"/>
        </w:rPr>
      </w:pPr>
    </w:p>
    <w:p w14:paraId="03B05C2E" w14:textId="77777777" w:rsidR="00DA38F9" w:rsidRDefault="00DA38F9" w:rsidP="00D04851">
      <w:pPr>
        <w:tabs>
          <w:tab w:val="left" w:pos="567"/>
        </w:tabs>
        <w:spacing w:after="0" w:line="240" w:lineRule="auto"/>
        <w:rPr>
          <w:rFonts w:ascii="Times New Roman" w:hAnsi="Times New Roman" w:cs="Times New Roman"/>
          <w:b/>
          <w:sz w:val="24"/>
          <w:szCs w:val="24"/>
        </w:rPr>
      </w:pPr>
    </w:p>
    <w:p w14:paraId="361DDE14" w14:textId="77777777" w:rsidR="00DA38F9" w:rsidRDefault="00DA38F9" w:rsidP="00D04851">
      <w:pPr>
        <w:tabs>
          <w:tab w:val="left" w:pos="567"/>
        </w:tabs>
        <w:spacing w:after="0" w:line="240" w:lineRule="auto"/>
        <w:rPr>
          <w:rFonts w:ascii="Times New Roman" w:hAnsi="Times New Roman" w:cs="Times New Roman"/>
          <w:b/>
          <w:sz w:val="24"/>
          <w:szCs w:val="24"/>
        </w:rPr>
      </w:pPr>
    </w:p>
    <w:p w14:paraId="1C233830" w14:textId="77777777" w:rsidR="00DA38F9" w:rsidRDefault="00DA38F9" w:rsidP="00D04851">
      <w:pPr>
        <w:tabs>
          <w:tab w:val="left" w:pos="567"/>
        </w:tabs>
        <w:spacing w:after="0" w:line="240" w:lineRule="auto"/>
        <w:rPr>
          <w:rFonts w:ascii="Times New Roman" w:hAnsi="Times New Roman" w:cs="Times New Roman"/>
          <w:b/>
          <w:sz w:val="24"/>
          <w:szCs w:val="24"/>
        </w:rPr>
      </w:pPr>
    </w:p>
    <w:p w14:paraId="54672B8C" w14:textId="343D86C2" w:rsidR="00DA38F9" w:rsidRDefault="00DA38F9" w:rsidP="00D04851">
      <w:pPr>
        <w:tabs>
          <w:tab w:val="left" w:pos="567"/>
        </w:tabs>
        <w:spacing w:after="0" w:line="240" w:lineRule="auto"/>
        <w:rPr>
          <w:rFonts w:ascii="Times New Roman" w:hAnsi="Times New Roman" w:cs="Times New Roman"/>
          <w:b/>
          <w:sz w:val="24"/>
          <w:szCs w:val="24"/>
        </w:rPr>
      </w:pPr>
    </w:p>
    <w:p w14:paraId="3636FD10" w14:textId="77777777" w:rsidR="00DA38F9" w:rsidRDefault="00DA38F9" w:rsidP="00D04851">
      <w:pPr>
        <w:tabs>
          <w:tab w:val="left" w:pos="567"/>
        </w:tabs>
        <w:spacing w:after="0" w:line="240" w:lineRule="auto"/>
        <w:rPr>
          <w:rFonts w:ascii="Times New Roman" w:hAnsi="Times New Roman" w:cs="Times New Roman"/>
          <w:b/>
          <w:sz w:val="24"/>
          <w:szCs w:val="24"/>
        </w:rPr>
      </w:pPr>
    </w:p>
    <w:p w14:paraId="3BA01C6E" w14:textId="52A7A209" w:rsidR="00581057" w:rsidRPr="00581057" w:rsidRDefault="00DA38F9" w:rsidP="00D04851">
      <w:pPr>
        <w:tabs>
          <w:tab w:val="left" w:pos="567"/>
        </w:tabs>
        <w:spacing w:after="0" w:line="240" w:lineRule="auto"/>
        <w:rPr>
          <w:rFonts w:ascii="Times New Roman" w:hAnsi="Times New Roman" w:cs="Times New Roman"/>
          <w:b/>
          <w:sz w:val="24"/>
          <w:szCs w:val="24"/>
        </w:rPr>
      </w:pPr>
      <w:r>
        <w:rPr>
          <w:rFonts w:ascii="Times New Roman" w:hAnsi="Times New Roman" w:cs="Times New Roman"/>
          <w:b/>
          <w:sz w:val="24"/>
          <w:szCs w:val="24"/>
        </w:rPr>
        <w:t>2.3.1</w:t>
      </w:r>
      <w:r w:rsidR="00581057" w:rsidRPr="00581057">
        <w:rPr>
          <w:rFonts w:ascii="Times New Roman" w:hAnsi="Times New Roman" w:cs="Times New Roman"/>
          <w:b/>
          <w:sz w:val="24"/>
          <w:szCs w:val="24"/>
        </w:rPr>
        <w:t>.  Способы и направления поддержки детской инициативы:</w:t>
      </w:r>
    </w:p>
    <w:p w14:paraId="086F8E8B" w14:textId="77777777" w:rsidR="00581057" w:rsidRPr="00581057" w:rsidRDefault="00581057" w:rsidP="00D04851">
      <w:pPr>
        <w:widowControl w:val="0"/>
        <w:tabs>
          <w:tab w:val="left" w:pos="567"/>
        </w:tabs>
        <w:autoSpaceDE w:val="0"/>
        <w:autoSpaceDN w:val="0"/>
        <w:adjustRightInd w:val="0"/>
        <w:spacing w:after="0" w:line="240" w:lineRule="auto"/>
        <w:ind w:firstLine="540"/>
        <w:rPr>
          <w:rFonts w:ascii="Times New Roman" w:hAnsi="Times New Roman" w:cs="Times New Roman"/>
          <w:sz w:val="24"/>
          <w:szCs w:val="24"/>
        </w:rPr>
      </w:pPr>
      <w:r w:rsidRPr="00581057">
        <w:rPr>
          <w:rFonts w:ascii="Times New Roman" w:hAnsi="Times New Roman" w:cs="Times New Roman"/>
          <w:sz w:val="24"/>
          <w:szCs w:val="24"/>
        </w:rPr>
        <w:t>Для успешной реализации Программы в детском саду обеспечены следующие психолого-педагогические условия:</w:t>
      </w:r>
    </w:p>
    <w:p w14:paraId="3ABC1129" w14:textId="77777777" w:rsidR="00581057" w:rsidRPr="00581057" w:rsidRDefault="00581057" w:rsidP="00D04851">
      <w:pPr>
        <w:widowControl w:val="0"/>
        <w:tabs>
          <w:tab w:val="left" w:pos="567"/>
        </w:tabs>
        <w:autoSpaceDE w:val="0"/>
        <w:autoSpaceDN w:val="0"/>
        <w:adjustRightInd w:val="0"/>
        <w:spacing w:after="0" w:line="240" w:lineRule="auto"/>
        <w:ind w:firstLine="540"/>
        <w:rPr>
          <w:rFonts w:ascii="Times New Roman" w:hAnsi="Times New Roman" w:cs="Times New Roman"/>
          <w:sz w:val="24"/>
          <w:szCs w:val="24"/>
        </w:rPr>
      </w:pPr>
      <w:r w:rsidRPr="00581057">
        <w:rPr>
          <w:rFonts w:ascii="Times New Roman" w:hAnsi="Times New Roman" w:cs="Times New Roman"/>
          <w:sz w:val="24"/>
          <w:szCs w:val="24"/>
        </w:rPr>
        <w:t>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14:paraId="5BEB213E" w14:textId="77777777" w:rsidR="00581057" w:rsidRPr="00581057" w:rsidRDefault="00581057" w:rsidP="00D04851">
      <w:pPr>
        <w:widowControl w:val="0"/>
        <w:tabs>
          <w:tab w:val="left" w:pos="567"/>
        </w:tabs>
        <w:autoSpaceDE w:val="0"/>
        <w:autoSpaceDN w:val="0"/>
        <w:adjustRightInd w:val="0"/>
        <w:spacing w:after="0" w:line="240" w:lineRule="auto"/>
        <w:ind w:firstLine="540"/>
        <w:rPr>
          <w:rFonts w:ascii="Times New Roman" w:hAnsi="Times New Roman" w:cs="Times New Roman"/>
          <w:sz w:val="24"/>
          <w:szCs w:val="24"/>
        </w:rPr>
      </w:pPr>
      <w:r w:rsidRPr="00581057">
        <w:rPr>
          <w:rFonts w:ascii="Times New Roman" w:hAnsi="Times New Roman" w:cs="Times New Roman"/>
          <w:sz w:val="24"/>
          <w:szCs w:val="24"/>
        </w:rPr>
        <w:t>2) 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14:paraId="66672F13" w14:textId="77777777" w:rsidR="00581057" w:rsidRPr="00581057" w:rsidRDefault="00581057" w:rsidP="00D04851">
      <w:pPr>
        <w:widowControl w:val="0"/>
        <w:tabs>
          <w:tab w:val="left" w:pos="567"/>
        </w:tabs>
        <w:autoSpaceDE w:val="0"/>
        <w:autoSpaceDN w:val="0"/>
        <w:adjustRightInd w:val="0"/>
        <w:spacing w:after="0" w:line="240" w:lineRule="auto"/>
        <w:ind w:firstLine="540"/>
        <w:rPr>
          <w:rFonts w:ascii="Times New Roman" w:hAnsi="Times New Roman" w:cs="Times New Roman"/>
          <w:sz w:val="24"/>
          <w:szCs w:val="24"/>
        </w:rPr>
      </w:pPr>
      <w:r w:rsidRPr="00581057">
        <w:rPr>
          <w:rFonts w:ascii="Times New Roman" w:hAnsi="Times New Roman" w:cs="Times New Roman"/>
          <w:sz w:val="24"/>
          <w:szCs w:val="24"/>
        </w:rPr>
        <w:t>3)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14:paraId="1F85C6CB" w14:textId="77777777" w:rsidR="00581057" w:rsidRPr="00581057" w:rsidRDefault="00581057" w:rsidP="00D04851">
      <w:pPr>
        <w:widowControl w:val="0"/>
        <w:tabs>
          <w:tab w:val="left" w:pos="567"/>
        </w:tabs>
        <w:autoSpaceDE w:val="0"/>
        <w:autoSpaceDN w:val="0"/>
        <w:adjustRightInd w:val="0"/>
        <w:spacing w:after="0" w:line="240" w:lineRule="auto"/>
        <w:ind w:firstLine="540"/>
        <w:rPr>
          <w:rFonts w:ascii="Times New Roman" w:hAnsi="Times New Roman" w:cs="Times New Roman"/>
          <w:sz w:val="24"/>
          <w:szCs w:val="24"/>
        </w:rPr>
      </w:pPr>
      <w:r w:rsidRPr="00581057">
        <w:rPr>
          <w:rFonts w:ascii="Times New Roman" w:hAnsi="Times New Roman" w:cs="Times New Roman"/>
          <w:sz w:val="24"/>
          <w:szCs w:val="24"/>
        </w:rPr>
        <w:t>4)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14:paraId="6A2819E2" w14:textId="77777777" w:rsidR="00581057" w:rsidRPr="00581057" w:rsidRDefault="00581057" w:rsidP="00D04851">
      <w:pPr>
        <w:widowControl w:val="0"/>
        <w:tabs>
          <w:tab w:val="left" w:pos="567"/>
        </w:tabs>
        <w:autoSpaceDE w:val="0"/>
        <w:autoSpaceDN w:val="0"/>
        <w:adjustRightInd w:val="0"/>
        <w:spacing w:after="0" w:line="240" w:lineRule="auto"/>
        <w:ind w:firstLine="540"/>
        <w:rPr>
          <w:rFonts w:ascii="Times New Roman" w:hAnsi="Times New Roman" w:cs="Times New Roman"/>
          <w:sz w:val="24"/>
          <w:szCs w:val="24"/>
        </w:rPr>
      </w:pPr>
      <w:r w:rsidRPr="00581057">
        <w:rPr>
          <w:rFonts w:ascii="Times New Roman" w:hAnsi="Times New Roman" w:cs="Times New Roman"/>
          <w:sz w:val="24"/>
          <w:szCs w:val="24"/>
        </w:rPr>
        <w:t>5) поддержка инициативы и самостоятельности детей в специфических для них видах деятельности;</w:t>
      </w:r>
    </w:p>
    <w:p w14:paraId="1F75DF86" w14:textId="77777777" w:rsidR="00581057" w:rsidRPr="00581057" w:rsidRDefault="00581057" w:rsidP="00D04851">
      <w:pPr>
        <w:widowControl w:val="0"/>
        <w:tabs>
          <w:tab w:val="left" w:pos="567"/>
        </w:tabs>
        <w:autoSpaceDE w:val="0"/>
        <w:autoSpaceDN w:val="0"/>
        <w:adjustRightInd w:val="0"/>
        <w:spacing w:after="0" w:line="240" w:lineRule="auto"/>
        <w:ind w:firstLine="540"/>
        <w:rPr>
          <w:rFonts w:ascii="Times New Roman" w:hAnsi="Times New Roman" w:cs="Times New Roman"/>
          <w:sz w:val="24"/>
          <w:szCs w:val="24"/>
        </w:rPr>
      </w:pPr>
      <w:r w:rsidRPr="00581057">
        <w:rPr>
          <w:rFonts w:ascii="Times New Roman" w:hAnsi="Times New Roman" w:cs="Times New Roman"/>
          <w:sz w:val="24"/>
          <w:szCs w:val="24"/>
        </w:rPr>
        <w:t>6) возможность выбора детьми материалов, видов активности, участников совместной деятельности и общения;</w:t>
      </w:r>
    </w:p>
    <w:p w14:paraId="080CEB27" w14:textId="77777777" w:rsidR="00581057" w:rsidRPr="00581057" w:rsidRDefault="00581057" w:rsidP="00D04851">
      <w:pPr>
        <w:widowControl w:val="0"/>
        <w:tabs>
          <w:tab w:val="left" w:pos="567"/>
        </w:tabs>
        <w:autoSpaceDE w:val="0"/>
        <w:autoSpaceDN w:val="0"/>
        <w:adjustRightInd w:val="0"/>
        <w:spacing w:after="0" w:line="240" w:lineRule="auto"/>
        <w:ind w:firstLine="540"/>
        <w:rPr>
          <w:rFonts w:ascii="Times New Roman" w:hAnsi="Times New Roman" w:cs="Times New Roman"/>
          <w:sz w:val="24"/>
          <w:szCs w:val="24"/>
        </w:rPr>
      </w:pPr>
      <w:r w:rsidRPr="00581057">
        <w:rPr>
          <w:rFonts w:ascii="Times New Roman" w:hAnsi="Times New Roman" w:cs="Times New Roman"/>
          <w:sz w:val="24"/>
          <w:szCs w:val="24"/>
        </w:rPr>
        <w:t>7) защита детей от всех форм физического и психического насилия;</w:t>
      </w:r>
    </w:p>
    <w:p w14:paraId="72A5F7FA" w14:textId="77777777" w:rsidR="00581057" w:rsidRPr="00581057" w:rsidRDefault="00581057" w:rsidP="00D04851">
      <w:pPr>
        <w:widowControl w:val="0"/>
        <w:tabs>
          <w:tab w:val="left" w:pos="567"/>
        </w:tabs>
        <w:autoSpaceDE w:val="0"/>
        <w:autoSpaceDN w:val="0"/>
        <w:adjustRightInd w:val="0"/>
        <w:spacing w:after="0" w:line="240" w:lineRule="auto"/>
        <w:ind w:firstLine="540"/>
        <w:rPr>
          <w:rFonts w:ascii="Times New Roman" w:hAnsi="Times New Roman" w:cs="Times New Roman"/>
          <w:sz w:val="24"/>
          <w:szCs w:val="24"/>
        </w:rPr>
      </w:pPr>
      <w:r w:rsidRPr="00581057">
        <w:rPr>
          <w:rFonts w:ascii="Times New Roman" w:hAnsi="Times New Roman" w:cs="Times New Roman"/>
          <w:sz w:val="24"/>
          <w:szCs w:val="24"/>
        </w:rPr>
        <w:t>8)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14:paraId="64273697" w14:textId="77777777" w:rsidR="00581057" w:rsidRPr="00581057" w:rsidRDefault="00581057" w:rsidP="00D04851">
      <w:pPr>
        <w:widowControl w:val="0"/>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 xml:space="preserve">         Условия, необходимые для создания социальной ситуации развития детей, соответствующей специфике дошкольного возраста, предполагают:</w:t>
      </w:r>
    </w:p>
    <w:p w14:paraId="4F6639F6" w14:textId="77777777" w:rsidR="00581057" w:rsidRPr="00581057" w:rsidRDefault="00581057" w:rsidP="00D04851">
      <w:pPr>
        <w:widowControl w:val="0"/>
        <w:numPr>
          <w:ilvl w:val="0"/>
          <w:numId w:val="6"/>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обеспечение эмоционального благополучия через:</w:t>
      </w:r>
    </w:p>
    <w:p w14:paraId="1FCA7CEB" w14:textId="77777777" w:rsidR="00581057" w:rsidRPr="00581057" w:rsidRDefault="00581057" w:rsidP="00D04851">
      <w:pPr>
        <w:widowControl w:val="0"/>
        <w:numPr>
          <w:ilvl w:val="0"/>
          <w:numId w:val="5"/>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непосредственное общение с каждым ребенком;</w:t>
      </w:r>
    </w:p>
    <w:p w14:paraId="36270216" w14:textId="77777777" w:rsidR="00581057" w:rsidRPr="00581057" w:rsidRDefault="00581057" w:rsidP="00D04851">
      <w:pPr>
        <w:widowControl w:val="0"/>
        <w:numPr>
          <w:ilvl w:val="0"/>
          <w:numId w:val="5"/>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уважительное отношение к каждому ребенку, к его чувствам и потребностям;</w:t>
      </w:r>
    </w:p>
    <w:p w14:paraId="1187E11C" w14:textId="77777777" w:rsidR="00581057" w:rsidRPr="00581057" w:rsidRDefault="00581057" w:rsidP="00D04851">
      <w:pPr>
        <w:widowControl w:val="0"/>
        <w:numPr>
          <w:ilvl w:val="0"/>
          <w:numId w:val="6"/>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поддержку индивидуальности и инициативы детей через:</w:t>
      </w:r>
    </w:p>
    <w:p w14:paraId="24D39DDB" w14:textId="77777777" w:rsidR="00581057" w:rsidRPr="00581057" w:rsidRDefault="00581057" w:rsidP="00D04851">
      <w:pPr>
        <w:widowControl w:val="0"/>
        <w:numPr>
          <w:ilvl w:val="0"/>
          <w:numId w:val="3"/>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создание условий для свободного выбора детьми деятельности, участников совместной деятельности;</w:t>
      </w:r>
    </w:p>
    <w:p w14:paraId="655B9440" w14:textId="77777777" w:rsidR="00581057" w:rsidRPr="00581057" w:rsidRDefault="00581057" w:rsidP="00D04851">
      <w:pPr>
        <w:widowControl w:val="0"/>
        <w:numPr>
          <w:ilvl w:val="0"/>
          <w:numId w:val="3"/>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создание условий для принятия детьми решений, выражения своих чувств и мыслей;</w:t>
      </w:r>
    </w:p>
    <w:p w14:paraId="05535636" w14:textId="77777777" w:rsidR="00581057" w:rsidRPr="00581057" w:rsidRDefault="00581057" w:rsidP="00D04851">
      <w:pPr>
        <w:widowControl w:val="0"/>
        <w:numPr>
          <w:ilvl w:val="0"/>
          <w:numId w:val="3"/>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14:paraId="691F0BDD" w14:textId="77777777" w:rsidR="00581057" w:rsidRPr="00581057" w:rsidRDefault="00581057" w:rsidP="00D04851">
      <w:pPr>
        <w:widowControl w:val="0"/>
        <w:numPr>
          <w:ilvl w:val="0"/>
          <w:numId w:val="6"/>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установление правил взаимодействия в разных ситуациях:</w:t>
      </w:r>
    </w:p>
    <w:p w14:paraId="67170A9A" w14:textId="77777777" w:rsidR="00581057" w:rsidRPr="00581057" w:rsidRDefault="00581057" w:rsidP="00D04851">
      <w:pPr>
        <w:widowControl w:val="0"/>
        <w:numPr>
          <w:ilvl w:val="0"/>
          <w:numId w:val="4"/>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14:paraId="79FEB6AB" w14:textId="77777777" w:rsidR="00581057" w:rsidRPr="00581057" w:rsidRDefault="00581057" w:rsidP="00D04851">
      <w:pPr>
        <w:widowControl w:val="0"/>
        <w:numPr>
          <w:ilvl w:val="0"/>
          <w:numId w:val="4"/>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 xml:space="preserve">развитие коммуникативных способностей детей, позволяющих разрешать конфликтные </w:t>
      </w:r>
      <w:r w:rsidRPr="00581057">
        <w:rPr>
          <w:rFonts w:ascii="Times New Roman" w:hAnsi="Times New Roman" w:cs="Times New Roman"/>
          <w:sz w:val="24"/>
          <w:szCs w:val="24"/>
        </w:rPr>
        <w:lastRenderedPageBreak/>
        <w:t>ситуации со сверстниками;</w:t>
      </w:r>
    </w:p>
    <w:p w14:paraId="3BB2C092" w14:textId="77777777" w:rsidR="00581057" w:rsidRPr="00581057" w:rsidRDefault="00581057" w:rsidP="00D04851">
      <w:pPr>
        <w:widowControl w:val="0"/>
        <w:numPr>
          <w:ilvl w:val="0"/>
          <w:numId w:val="4"/>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развитие умения детей работать в группе сверстников;</w:t>
      </w:r>
    </w:p>
    <w:p w14:paraId="53928405" w14:textId="77777777" w:rsidR="00581057" w:rsidRPr="00581057" w:rsidRDefault="00581057" w:rsidP="00D04851">
      <w:pPr>
        <w:widowControl w:val="0"/>
        <w:numPr>
          <w:ilvl w:val="0"/>
          <w:numId w:val="6"/>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14:paraId="36DF8BA2" w14:textId="77777777" w:rsidR="00581057" w:rsidRPr="00581057" w:rsidRDefault="00581057" w:rsidP="00D04851">
      <w:pPr>
        <w:widowControl w:val="0"/>
        <w:numPr>
          <w:ilvl w:val="0"/>
          <w:numId w:val="7"/>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создание условий для овладения культурными средствами деятельности;</w:t>
      </w:r>
    </w:p>
    <w:p w14:paraId="449CB1E0" w14:textId="77777777" w:rsidR="00581057" w:rsidRDefault="00581057" w:rsidP="00D04851">
      <w:pPr>
        <w:widowControl w:val="0"/>
        <w:numPr>
          <w:ilvl w:val="0"/>
          <w:numId w:val="7"/>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организаци</w:t>
      </w:r>
      <w:r>
        <w:rPr>
          <w:rFonts w:ascii="Times New Roman" w:hAnsi="Times New Roman" w:cs="Times New Roman"/>
          <w:sz w:val="24"/>
          <w:szCs w:val="24"/>
        </w:rPr>
        <w:t>и</w:t>
      </w:r>
      <w:r w:rsidRPr="00581057">
        <w:rPr>
          <w:rFonts w:ascii="Times New Roman" w:hAnsi="Times New Roman" w:cs="Times New Roman"/>
          <w:sz w:val="24"/>
          <w:szCs w:val="24"/>
        </w:rPr>
        <w:t xml:space="preserve">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r>
        <w:rPr>
          <w:rFonts w:ascii="Times New Roman" w:hAnsi="Times New Roman" w:cs="Times New Roman"/>
          <w:sz w:val="24"/>
          <w:szCs w:val="24"/>
        </w:rPr>
        <w:t>.</w:t>
      </w:r>
    </w:p>
    <w:p w14:paraId="4A60A57B" w14:textId="77777777" w:rsidR="00581057" w:rsidRPr="00581057" w:rsidRDefault="00581057" w:rsidP="00D04851">
      <w:pPr>
        <w:widowControl w:val="0"/>
        <w:numPr>
          <w:ilvl w:val="0"/>
          <w:numId w:val="7"/>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поддержку спонтанной игры детей, ее обогащение, обеспечение игрового времени и пространства;</w:t>
      </w:r>
    </w:p>
    <w:p w14:paraId="48E022DE" w14:textId="2A111D42" w:rsidR="003411DB" w:rsidRPr="00510276" w:rsidRDefault="00581057" w:rsidP="00D04851">
      <w:pPr>
        <w:widowControl w:val="0"/>
        <w:numPr>
          <w:ilvl w:val="0"/>
          <w:numId w:val="7"/>
        </w:numPr>
        <w:tabs>
          <w:tab w:val="left" w:pos="567"/>
        </w:tabs>
        <w:autoSpaceDE w:val="0"/>
        <w:autoSpaceDN w:val="0"/>
        <w:adjustRightInd w:val="0"/>
        <w:spacing w:after="0" w:line="240" w:lineRule="auto"/>
        <w:rPr>
          <w:rFonts w:ascii="Times New Roman" w:hAnsi="Times New Roman" w:cs="Times New Roman"/>
          <w:sz w:val="24"/>
          <w:szCs w:val="24"/>
        </w:rPr>
      </w:pPr>
      <w:r w:rsidRPr="00581057">
        <w:rPr>
          <w:rFonts w:ascii="Times New Roman" w:hAnsi="Times New Roman" w:cs="Times New Roman"/>
          <w:sz w:val="24"/>
          <w:szCs w:val="24"/>
        </w:rPr>
        <w:t>оценку индивидуального развития детей.</w:t>
      </w:r>
    </w:p>
    <w:p w14:paraId="0CDBC424" w14:textId="45F0FB29" w:rsidR="003411DB" w:rsidRPr="00531261" w:rsidRDefault="003411DB" w:rsidP="00D04851">
      <w:pPr>
        <w:tabs>
          <w:tab w:val="left" w:pos="567"/>
        </w:tabs>
        <w:spacing w:after="0" w:line="240" w:lineRule="auto"/>
        <w:rPr>
          <w:rFonts w:ascii="Times New Roman" w:hAnsi="Times New Roman" w:cs="Times New Roman"/>
          <w:sz w:val="24"/>
          <w:szCs w:val="24"/>
        </w:rPr>
      </w:pPr>
      <w:r w:rsidRPr="00531261">
        <w:rPr>
          <w:rFonts w:ascii="Times New Roman" w:hAnsi="Times New Roman" w:cs="Times New Roman"/>
          <w:sz w:val="24"/>
          <w:szCs w:val="24"/>
        </w:rPr>
        <w:t xml:space="preserve">Исходя из предметно-содержательной направленности активности ребенка выделяют следующие сферы инициативы: </w:t>
      </w:r>
    </w:p>
    <w:p w14:paraId="66004908" w14:textId="77777777" w:rsidR="003411DB" w:rsidRPr="00531261" w:rsidRDefault="003411DB" w:rsidP="00D04851">
      <w:pPr>
        <w:numPr>
          <w:ilvl w:val="0"/>
          <w:numId w:val="87"/>
        </w:numPr>
        <w:tabs>
          <w:tab w:val="left" w:pos="567"/>
        </w:tabs>
        <w:spacing w:after="0" w:line="240" w:lineRule="auto"/>
        <w:ind w:right="118" w:hanging="10"/>
        <w:rPr>
          <w:rFonts w:ascii="Times New Roman" w:hAnsi="Times New Roman" w:cs="Times New Roman"/>
          <w:sz w:val="24"/>
          <w:szCs w:val="24"/>
        </w:rPr>
      </w:pPr>
      <w:r w:rsidRPr="00531261">
        <w:rPr>
          <w:rFonts w:ascii="Times New Roman" w:hAnsi="Times New Roman" w:cs="Times New Roman"/>
          <w:sz w:val="24"/>
          <w:szCs w:val="24"/>
        </w:rPr>
        <w:t xml:space="preserve">творческая инициатива (включенность в сюжетную игру как основную творческую деятельность ребенка, где развиваются воображение, образное мышление); </w:t>
      </w:r>
    </w:p>
    <w:p w14:paraId="33FE9B56" w14:textId="77777777" w:rsidR="003411DB" w:rsidRPr="00531261" w:rsidRDefault="003411DB" w:rsidP="00D04851">
      <w:pPr>
        <w:numPr>
          <w:ilvl w:val="0"/>
          <w:numId w:val="87"/>
        </w:numPr>
        <w:tabs>
          <w:tab w:val="left" w:pos="567"/>
        </w:tabs>
        <w:spacing w:after="0" w:line="240" w:lineRule="auto"/>
        <w:ind w:right="118" w:hanging="10"/>
        <w:rPr>
          <w:rFonts w:ascii="Times New Roman" w:hAnsi="Times New Roman" w:cs="Times New Roman"/>
          <w:sz w:val="24"/>
          <w:szCs w:val="24"/>
        </w:rPr>
      </w:pPr>
      <w:r w:rsidRPr="00531261">
        <w:rPr>
          <w:rFonts w:ascii="Times New Roman" w:hAnsi="Times New Roman" w:cs="Times New Roman"/>
          <w:sz w:val="24"/>
          <w:szCs w:val="24"/>
        </w:rPr>
        <w:t xml:space="preserve">инициатива как целеполагание и волевое усилие (включенность в разные виды продуктивной деятельности – рисование, лепку, конструирование, требующие усилий по преодолению «сопротивления» материала, где развиваются произвольность, планирующая функция речи); </w:t>
      </w:r>
    </w:p>
    <w:p w14:paraId="499A0D81" w14:textId="6D9C270B" w:rsidR="003411DB" w:rsidRPr="00531261" w:rsidRDefault="003411DB" w:rsidP="00D04851">
      <w:pPr>
        <w:numPr>
          <w:ilvl w:val="0"/>
          <w:numId w:val="87"/>
        </w:numPr>
        <w:tabs>
          <w:tab w:val="left" w:pos="567"/>
        </w:tabs>
        <w:spacing w:after="0" w:line="240" w:lineRule="auto"/>
        <w:ind w:right="118" w:hanging="10"/>
        <w:rPr>
          <w:rFonts w:ascii="Times New Roman" w:hAnsi="Times New Roman" w:cs="Times New Roman"/>
          <w:sz w:val="24"/>
          <w:szCs w:val="24"/>
        </w:rPr>
      </w:pPr>
      <w:r w:rsidRPr="00531261">
        <w:rPr>
          <w:rFonts w:ascii="Times New Roman" w:hAnsi="Times New Roman" w:cs="Times New Roman"/>
          <w:sz w:val="24"/>
          <w:szCs w:val="24"/>
        </w:rPr>
        <w:t>коммуникативная инициатива (включенность ребенка во взаимодействие со сверстниками, где развиваются эмпатия, коммуникативная функция речи); 4) познавательная инициатива – любознательность (включенность в экспериментирование, простую познавательно-исследовательскую деятельность, где развиваются способности устанавливать пространственно</w:t>
      </w:r>
      <w:r w:rsidR="00510276">
        <w:rPr>
          <w:rFonts w:ascii="Times New Roman" w:hAnsi="Times New Roman" w:cs="Times New Roman"/>
          <w:sz w:val="24"/>
          <w:szCs w:val="24"/>
        </w:rPr>
        <w:t>-</w:t>
      </w:r>
      <w:r w:rsidRPr="00531261">
        <w:rPr>
          <w:rFonts w:ascii="Times New Roman" w:hAnsi="Times New Roman" w:cs="Times New Roman"/>
          <w:sz w:val="24"/>
          <w:szCs w:val="24"/>
        </w:rPr>
        <w:t xml:space="preserve">временные, причинно-следственные и родо-видовые отношения). </w:t>
      </w:r>
    </w:p>
    <w:p w14:paraId="3604F0D8" w14:textId="77777777" w:rsidR="003411DB" w:rsidRPr="00531261" w:rsidRDefault="003411DB" w:rsidP="00D04851">
      <w:pPr>
        <w:tabs>
          <w:tab w:val="left" w:pos="567"/>
        </w:tabs>
        <w:spacing w:after="0" w:line="240" w:lineRule="auto"/>
        <w:ind w:left="77" w:firstLine="283"/>
        <w:rPr>
          <w:rFonts w:ascii="Times New Roman" w:hAnsi="Times New Roman" w:cs="Times New Roman"/>
          <w:sz w:val="24"/>
          <w:szCs w:val="24"/>
        </w:rPr>
      </w:pPr>
      <w:r w:rsidRPr="00531261">
        <w:rPr>
          <w:rFonts w:ascii="Times New Roman" w:hAnsi="Times New Roman" w:cs="Times New Roman"/>
          <w:sz w:val="24"/>
          <w:szCs w:val="24"/>
        </w:rPr>
        <w:t xml:space="preserve">В развитии детской инициативы и самостоятельности воспитателю важно соблюдать ряд общих требований: </w:t>
      </w:r>
    </w:p>
    <w:p w14:paraId="76986648" w14:textId="77777777" w:rsidR="003411DB" w:rsidRPr="00531261" w:rsidRDefault="003411DB" w:rsidP="00D04851">
      <w:pPr>
        <w:numPr>
          <w:ilvl w:val="0"/>
          <w:numId w:val="88"/>
        </w:numPr>
        <w:tabs>
          <w:tab w:val="left" w:pos="567"/>
        </w:tabs>
        <w:spacing w:after="0" w:line="240" w:lineRule="auto"/>
        <w:ind w:right="112" w:hanging="360"/>
        <w:rPr>
          <w:rFonts w:ascii="Times New Roman" w:hAnsi="Times New Roman" w:cs="Times New Roman"/>
          <w:sz w:val="24"/>
          <w:szCs w:val="24"/>
        </w:rPr>
      </w:pPr>
      <w:r w:rsidRPr="00531261">
        <w:rPr>
          <w:rFonts w:ascii="Times New Roman" w:hAnsi="Times New Roman" w:cs="Times New Roman"/>
          <w:sz w:val="24"/>
          <w:szCs w:val="24"/>
        </w:rPr>
        <w:t xml:space="preserve">развивать активный интерес детей к окружающему миру, стремление к получению новых знаний и умений;  </w:t>
      </w:r>
    </w:p>
    <w:p w14:paraId="4F98D3DD" w14:textId="77777777" w:rsidR="003411DB" w:rsidRPr="00531261" w:rsidRDefault="003411DB" w:rsidP="00D04851">
      <w:pPr>
        <w:numPr>
          <w:ilvl w:val="0"/>
          <w:numId w:val="88"/>
        </w:numPr>
        <w:tabs>
          <w:tab w:val="left" w:pos="567"/>
        </w:tabs>
        <w:spacing w:after="0" w:line="240" w:lineRule="auto"/>
        <w:ind w:right="112" w:hanging="360"/>
        <w:rPr>
          <w:rFonts w:ascii="Times New Roman" w:hAnsi="Times New Roman" w:cs="Times New Roman"/>
          <w:sz w:val="24"/>
          <w:szCs w:val="24"/>
        </w:rPr>
      </w:pPr>
      <w:r w:rsidRPr="00531261">
        <w:rPr>
          <w:rFonts w:ascii="Times New Roman" w:hAnsi="Times New Roman" w:cs="Times New Roman"/>
          <w:sz w:val="24"/>
          <w:szCs w:val="24"/>
        </w:rPr>
        <w:t xml:space="preserve">создавать разнообразные условия и ситуации, побуждающие детей к активному применению знаний, умений, способов деятельности в личном опыте;  </w:t>
      </w:r>
    </w:p>
    <w:p w14:paraId="35049AEE" w14:textId="77777777" w:rsidR="003411DB" w:rsidRPr="00531261" w:rsidRDefault="003411DB" w:rsidP="00D04851">
      <w:pPr>
        <w:numPr>
          <w:ilvl w:val="0"/>
          <w:numId w:val="88"/>
        </w:numPr>
        <w:tabs>
          <w:tab w:val="left" w:pos="567"/>
        </w:tabs>
        <w:spacing w:after="0" w:line="240" w:lineRule="auto"/>
        <w:ind w:right="112" w:hanging="360"/>
        <w:rPr>
          <w:rFonts w:ascii="Times New Roman" w:hAnsi="Times New Roman" w:cs="Times New Roman"/>
          <w:sz w:val="24"/>
          <w:szCs w:val="24"/>
        </w:rPr>
      </w:pPr>
      <w:r w:rsidRPr="00531261">
        <w:rPr>
          <w:rFonts w:ascii="Times New Roman" w:hAnsi="Times New Roman" w:cs="Times New Roman"/>
          <w:sz w:val="24"/>
          <w:szCs w:val="24"/>
        </w:rPr>
        <w:t xml:space="preserve">постоянно расширять область задач, которые дети решают самостоятельно. Постепенно выдвигать перед детьми более сложные задачи, требующие сообразительности, творчества, поиска новых подходов, поощрять детскую инициативу;  </w:t>
      </w:r>
    </w:p>
    <w:p w14:paraId="0CB8678B" w14:textId="77777777" w:rsidR="003411DB" w:rsidRPr="00531261" w:rsidRDefault="003411DB" w:rsidP="00D04851">
      <w:pPr>
        <w:numPr>
          <w:ilvl w:val="0"/>
          <w:numId w:val="88"/>
        </w:numPr>
        <w:tabs>
          <w:tab w:val="left" w:pos="567"/>
        </w:tabs>
        <w:spacing w:after="0" w:line="240" w:lineRule="auto"/>
        <w:ind w:right="112" w:hanging="360"/>
        <w:rPr>
          <w:rFonts w:ascii="Times New Roman" w:hAnsi="Times New Roman" w:cs="Times New Roman"/>
          <w:sz w:val="24"/>
          <w:szCs w:val="24"/>
        </w:rPr>
      </w:pPr>
      <w:r w:rsidRPr="00531261">
        <w:rPr>
          <w:rFonts w:ascii="Times New Roman" w:hAnsi="Times New Roman" w:cs="Times New Roman"/>
          <w:sz w:val="24"/>
          <w:szCs w:val="24"/>
        </w:rPr>
        <w:t xml:space="preserve">тренировать волю детей, поддерживать желание преодолевать трудности, доводить начатое дело до конца;  </w:t>
      </w:r>
    </w:p>
    <w:p w14:paraId="1968F320" w14:textId="77777777" w:rsidR="003411DB" w:rsidRPr="00531261" w:rsidRDefault="003411DB" w:rsidP="00D04851">
      <w:pPr>
        <w:numPr>
          <w:ilvl w:val="0"/>
          <w:numId w:val="88"/>
        </w:numPr>
        <w:tabs>
          <w:tab w:val="left" w:pos="567"/>
        </w:tabs>
        <w:spacing w:after="0" w:line="240" w:lineRule="auto"/>
        <w:ind w:right="112" w:hanging="360"/>
        <w:rPr>
          <w:rFonts w:ascii="Times New Roman" w:hAnsi="Times New Roman" w:cs="Times New Roman"/>
          <w:sz w:val="24"/>
          <w:szCs w:val="24"/>
        </w:rPr>
      </w:pPr>
      <w:r w:rsidRPr="00531261">
        <w:rPr>
          <w:rFonts w:ascii="Times New Roman" w:hAnsi="Times New Roman" w:cs="Times New Roman"/>
          <w:sz w:val="24"/>
          <w:szCs w:val="24"/>
        </w:rPr>
        <w:t xml:space="preserve">ориентировать дошкольников на получение хорошего результата. Необходимо своевременно обратить особое внимание на детей, постоянно проявляющих небрежность, торопливость, равнодушие к результату, склонных не завершать работу; </w:t>
      </w:r>
    </w:p>
    <w:p w14:paraId="38B305A7" w14:textId="77777777" w:rsidR="001566B5" w:rsidRDefault="003411DB" w:rsidP="00D04851">
      <w:pPr>
        <w:numPr>
          <w:ilvl w:val="0"/>
          <w:numId w:val="88"/>
        </w:numPr>
        <w:tabs>
          <w:tab w:val="left" w:pos="567"/>
        </w:tabs>
        <w:spacing w:after="0" w:line="240" w:lineRule="auto"/>
        <w:ind w:right="112" w:hanging="360"/>
        <w:rPr>
          <w:rFonts w:ascii="Times New Roman" w:hAnsi="Times New Roman" w:cs="Times New Roman"/>
          <w:sz w:val="24"/>
          <w:szCs w:val="24"/>
        </w:rPr>
      </w:pPr>
      <w:r w:rsidRPr="00531261">
        <w:rPr>
          <w:rFonts w:ascii="Times New Roman" w:hAnsi="Times New Roman" w:cs="Times New Roman"/>
          <w:sz w:val="24"/>
          <w:szCs w:val="24"/>
        </w:rPr>
        <w:t>«дозировать» помощь детям. Если ситуация подобна той, в которой ребенок действовал раньше, но его сдерживает новизна обстановки, достаточно просто намекнуть, посоветовать вспомнить, как он действовал в аналогичном случае</w:t>
      </w:r>
    </w:p>
    <w:p w14:paraId="57F57BBC" w14:textId="77777777" w:rsidR="001566B5" w:rsidRDefault="001566B5" w:rsidP="00D04851">
      <w:pPr>
        <w:pStyle w:val="af1"/>
        <w:tabs>
          <w:tab w:val="left" w:pos="567"/>
        </w:tabs>
        <w:ind w:left="360"/>
        <w:rPr>
          <w:b/>
        </w:rPr>
      </w:pPr>
    </w:p>
    <w:p w14:paraId="787E88DA" w14:textId="1A92C86F" w:rsidR="001566B5" w:rsidRDefault="001566B5" w:rsidP="00D04851">
      <w:pPr>
        <w:pStyle w:val="af1"/>
        <w:tabs>
          <w:tab w:val="left" w:pos="567"/>
        </w:tabs>
        <w:ind w:left="360"/>
        <w:rPr>
          <w:b/>
        </w:rPr>
      </w:pPr>
      <w:r w:rsidRPr="001566B5">
        <w:rPr>
          <w:b/>
        </w:rPr>
        <w:t>Деятельность воспитателя по поддержке детской инициатив</w:t>
      </w:r>
      <w:r w:rsidR="00510276">
        <w:rPr>
          <w:b/>
        </w:rPr>
        <w:t>ы</w:t>
      </w:r>
    </w:p>
    <w:p w14:paraId="2C6C266A" w14:textId="77777777" w:rsidR="001566B5" w:rsidRPr="001566B5" w:rsidRDefault="001566B5" w:rsidP="00D04851">
      <w:pPr>
        <w:pStyle w:val="af1"/>
        <w:tabs>
          <w:tab w:val="left" w:pos="567"/>
        </w:tabs>
        <w:ind w:left="360"/>
        <w:rPr>
          <w:b/>
        </w:rPr>
      </w:pPr>
    </w:p>
    <w:tbl>
      <w:tblPr>
        <w:tblStyle w:val="TableGrid"/>
        <w:tblW w:w="10750" w:type="dxa"/>
        <w:tblInd w:w="-84" w:type="dxa"/>
        <w:tblCellMar>
          <w:top w:w="12" w:type="dxa"/>
          <w:left w:w="34" w:type="dxa"/>
        </w:tblCellMar>
        <w:tblLook w:val="04A0" w:firstRow="1" w:lastRow="0" w:firstColumn="1" w:lastColumn="0" w:noHBand="0" w:noVBand="1"/>
      </w:tblPr>
      <w:tblGrid>
        <w:gridCol w:w="2380"/>
        <w:gridCol w:w="2571"/>
        <w:gridCol w:w="3247"/>
        <w:gridCol w:w="2552"/>
      </w:tblGrid>
      <w:tr w:rsidR="001566B5" w:rsidRPr="00531261" w14:paraId="4E8F8E25" w14:textId="77777777" w:rsidTr="0071641D">
        <w:trPr>
          <w:trHeight w:val="562"/>
        </w:trPr>
        <w:tc>
          <w:tcPr>
            <w:tcW w:w="2380" w:type="dxa"/>
            <w:tcBorders>
              <w:top w:val="single" w:sz="4" w:space="0" w:color="000000"/>
              <w:left w:val="single" w:sz="4" w:space="0" w:color="000000"/>
              <w:bottom w:val="single" w:sz="4" w:space="0" w:color="000000"/>
              <w:right w:val="single" w:sz="4" w:space="0" w:color="000000"/>
            </w:tcBorders>
          </w:tcPr>
          <w:p w14:paraId="2954FAD3" w14:textId="77777777" w:rsidR="001566B5" w:rsidRPr="00531261" w:rsidRDefault="001566B5" w:rsidP="00D04851">
            <w:pPr>
              <w:tabs>
                <w:tab w:val="left" w:pos="567"/>
              </w:tabs>
              <w:ind w:left="101"/>
              <w:rPr>
                <w:rFonts w:ascii="Times New Roman" w:hAnsi="Times New Roman" w:cs="Times New Roman"/>
                <w:sz w:val="24"/>
                <w:szCs w:val="24"/>
              </w:rPr>
            </w:pPr>
            <w:r w:rsidRPr="00531261">
              <w:rPr>
                <w:rFonts w:ascii="Times New Roman" w:hAnsi="Times New Roman" w:cs="Times New Roman"/>
                <w:b/>
                <w:i/>
                <w:sz w:val="24"/>
                <w:szCs w:val="24"/>
              </w:rPr>
              <w:t xml:space="preserve">Младший дошкольный возраст 3-4 года </w:t>
            </w:r>
          </w:p>
        </w:tc>
        <w:tc>
          <w:tcPr>
            <w:tcW w:w="2571" w:type="dxa"/>
            <w:tcBorders>
              <w:top w:val="single" w:sz="4" w:space="0" w:color="000000"/>
              <w:left w:val="single" w:sz="4" w:space="0" w:color="000000"/>
              <w:bottom w:val="single" w:sz="4" w:space="0" w:color="000000"/>
              <w:right w:val="single" w:sz="4" w:space="0" w:color="000000"/>
            </w:tcBorders>
          </w:tcPr>
          <w:p w14:paraId="4571CF73" w14:textId="77777777" w:rsidR="00510276" w:rsidRDefault="001566B5" w:rsidP="00D04851">
            <w:pPr>
              <w:tabs>
                <w:tab w:val="left" w:pos="567"/>
              </w:tabs>
              <w:ind w:left="151"/>
              <w:rPr>
                <w:rFonts w:ascii="Times New Roman" w:hAnsi="Times New Roman" w:cs="Times New Roman"/>
                <w:b/>
                <w:i/>
                <w:sz w:val="24"/>
                <w:szCs w:val="24"/>
              </w:rPr>
            </w:pPr>
            <w:r w:rsidRPr="00531261">
              <w:rPr>
                <w:rFonts w:ascii="Times New Roman" w:hAnsi="Times New Roman" w:cs="Times New Roman"/>
                <w:b/>
                <w:i/>
                <w:sz w:val="24"/>
                <w:szCs w:val="24"/>
              </w:rPr>
              <w:t xml:space="preserve">Средний </w:t>
            </w:r>
          </w:p>
          <w:p w14:paraId="3C272C39" w14:textId="0C20127C" w:rsidR="001566B5" w:rsidRPr="00531261" w:rsidRDefault="001566B5" w:rsidP="00D04851">
            <w:pPr>
              <w:tabs>
                <w:tab w:val="left" w:pos="567"/>
              </w:tabs>
              <w:ind w:left="151"/>
              <w:rPr>
                <w:rFonts w:ascii="Times New Roman" w:hAnsi="Times New Roman" w:cs="Times New Roman"/>
                <w:sz w:val="24"/>
                <w:szCs w:val="24"/>
              </w:rPr>
            </w:pPr>
            <w:r w:rsidRPr="00531261">
              <w:rPr>
                <w:rFonts w:ascii="Times New Roman" w:hAnsi="Times New Roman" w:cs="Times New Roman"/>
                <w:b/>
                <w:i/>
                <w:sz w:val="24"/>
                <w:szCs w:val="24"/>
              </w:rPr>
              <w:t xml:space="preserve"> дошкольный возраст 4 - 5 лет </w:t>
            </w:r>
          </w:p>
        </w:tc>
        <w:tc>
          <w:tcPr>
            <w:tcW w:w="3247" w:type="dxa"/>
            <w:tcBorders>
              <w:top w:val="single" w:sz="4" w:space="0" w:color="000000"/>
              <w:left w:val="single" w:sz="4" w:space="0" w:color="000000"/>
              <w:bottom w:val="single" w:sz="4" w:space="0" w:color="000000"/>
              <w:right w:val="single" w:sz="4" w:space="0" w:color="000000"/>
            </w:tcBorders>
          </w:tcPr>
          <w:p w14:paraId="31F29A0B" w14:textId="77777777" w:rsidR="00510276" w:rsidRDefault="001566B5" w:rsidP="00D04851">
            <w:pPr>
              <w:tabs>
                <w:tab w:val="left" w:pos="567"/>
              </w:tabs>
              <w:ind w:left="77"/>
              <w:rPr>
                <w:rFonts w:ascii="Times New Roman" w:hAnsi="Times New Roman" w:cs="Times New Roman"/>
                <w:b/>
                <w:i/>
                <w:sz w:val="24"/>
                <w:szCs w:val="24"/>
              </w:rPr>
            </w:pPr>
            <w:r w:rsidRPr="00531261">
              <w:rPr>
                <w:rFonts w:ascii="Times New Roman" w:hAnsi="Times New Roman" w:cs="Times New Roman"/>
                <w:b/>
                <w:i/>
                <w:sz w:val="24"/>
                <w:szCs w:val="24"/>
              </w:rPr>
              <w:t xml:space="preserve">Старший  </w:t>
            </w:r>
          </w:p>
          <w:p w14:paraId="4E8F1AE4" w14:textId="77777777" w:rsidR="00510276" w:rsidRDefault="001566B5" w:rsidP="00D04851">
            <w:pPr>
              <w:tabs>
                <w:tab w:val="left" w:pos="567"/>
              </w:tabs>
              <w:ind w:left="77"/>
              <w:rPr>
                <w:rFonts w:ascii="Times New Roman" w:hAnsi="Times New Roman" w:cs="Times New Roman"/>
                <w:b/>
                <w:i/>
                <w:sz w:val="24"/>
                <w:szCs w:val="24"/>
              </w:rPr>
            </w:pPr>
            <w:r w:rsidRPr="00531261">
              <w:rPr>
                <w:rFonts w:ascii="Times New Roman" w:hAnsi="Times New Roman" w:cs="Times New Roman"/>
                <w:b/>
                <w:i/>
                <w:sz w:val="24"/>
                <w:szCs w:val="24"/>
              </w:rPr>
              <w:t>дошкольный возраст</w:t>
            </w:r>
          </w:p>
          <w:p w14:paraId="45D849B1" w14:textId="430C6BC4" w:rsidR="001566B5" w:rsidRPr="00531261" w:rsidRDefault="001566B5" w:rsidP="00D04851">
            <w:pPr>
              <w:tabs>
                <w:tab w:val="left" w:pos="567"/>
              </w:tabs>
              <w:ind w:left="77"/>
              <w:rPr>
                <w:rFonts w:ascii="Times New Roman" w:hAnsi="Times New Roman" w:cs="Times New Roman"/>
                <w:sz w:val="24"/>
                <w:szCs w:val="24"/>
              </w:rPr>
            </w:pPr>
            <w:r w:rsidRPr="00531261">
              <w:rPr>
                <w:rFonts w:ascii="Times New Roman" w:hAnsi="Times New Roman" w:cs="Times New Roman"/>
                <w:b/>
                <w:i/>
                <w:sz w:val="24"/>
                <w:szCs w:val="24"/>
              </w:rPr>
              <w:t xml:space="preserve"> 5 - 6 лет </w:t>
            </w:r>
          </w:p>
        </w:tc>
        <w:tc>
          <w:tcPr>
            <w:tcW w:w="2552" w:type="dxa"/>
            <w:tcBorders>
              <w:top w:val="single" w:sz="4" w:space="0" w:color="000000"/>
              <w:left w:val="single" w:sz="4" w:space="0" w:color="000000"/>
              <w:bottom w:val="single" w:sz="4" w:space="0" w:color="000000"/>
              <w:right w:val="single" w:sz="4" w:space="0" w:color="000000"/>
            </w:tcBorders>
          </w:tcPr>
          <w:p w14:paraId="158FF3FB" w14:textId="77777777" w:rsidR="001566B5" w:rsidRPr="00531261" w:rsidRDefault="001566B5" w:rsidP="00D04851">
            <w:pPr>
              <w:tabs>
                <w:tab w:val="left" w:pos="567"/>
              </w:tabs>
              <w:ind w:left="77"/>
              <w:rPr>
                <w:rFonts w:ascii="Times New Roman" w:hAnsi="Times New Roman" w:cs="Times New Roman"/>
                <w:sz w:val="24"/>
                <w:szCs w:val="24"/>
              </w:rPr>
            </w:pPr>
            <w:r w:rsidRPr="00531261">
              <w:rPr>
                <w:rFonts w:ascii="Times New Roman" w:hAnsi="Times New Roman" w:cs="Times New Roman"/>
                <w:b/>
                <w:i/>
                <w:sz w:val="24"/>
                <w:szCs w:val="24"/>
              </w:rPr>
              <w:t xml:space="preserve">Старший  дошкольный возраст  6 - 7 лет </w:t>
            </w:r>
          </w:p>
        </w:tc>
      </w:tr>
      <w:tr w:rsidR="001566B5" w:rsidRPr="00531261" w14:paraId="7B5B1B1F" w14:textId="77777777" w:rsidTr="0071641D">
        <w:trPr>
          <w:trHeight w:val="838"/>
        </w:trPr>
        <w:tc>
          <w:tcPr>
            <w:tcW w:w="2380" w:type="dxa"/>
            <w:tcBorders>
              <w:top w:val="single" w:sz="4" w:space="0" w:color="000000"/>
              <w:left w:val="single" w:sz="4" w:space="0" w:color="000000"/>
              <w:bottom w:val="single" w:sz="4" w:space="0" w:color="000000"/>
              <w:right w:val="single" w:sz="4" w:space="0" w:color="000000"/>
            </w:tcBorders>
          </w:tcPr>
          <w:p w14:paraId="744CF07D" w14:textId="77777777" w:rsidR="001566B5" w:rsidRPr="00531261" w:rsidRDefault="001566B5" w:rsidP="00D04851">
            <w:pPr>
              <w:tabs>
                <w:tab w:val="left" w:pos="567"/>
              </w:tabs>
              <w:rPr>
                <w:rFonts w:ascii="Times New Roman" w:hAnsi="Times New Roman" w:cs="Times New Roman"/>
                <w:sz w:val="24"/>
                <w:szCs w:val="24"/>
              </w:rPr>
            </w:pPr>
            <w:r w:rsidRPr="00531261">
              <w:rPr>
                <w:rFonts w:ascii="Times New Roman" w:hAnsi="Times New Roman" w:cs="Times New Roman"/>
                <w:b/>
                <w:i/>
                <w:sz w:val="24"/>
                <w:szCs w:val="24"/>
              </w:rPr>
              <w:t xml:space="preserve">Приоритетная сфера инициативы – продуктивная деятельность. </w:t>
            </w:r>
          </w:p>
        </w:tc>
        <w:tc>
          <w:tcPr>
            <w:tcW w:w="2571" w:type="dxa"/>
            <w:tcBorders>
              <w:top w:val="single" w:sz="4" w:space="0" w:color="000000"/>
              <w:left w:val="single" w:sz="4" w:space="0" w:color="000000"/>
              <w:bottom w:val="single" w:sz="4" w:space="0" w:color="000000"/>
              <w:right w:val="single" w:sz="4" w:space="0" w:color="000000"/>
            </w:tcBorders>
          </w:tcPr>
          <w:p w14:paraId="46B2DD73" w14:textId="77777777" w:rsidR="001566B5" w:rsidRPr="00531261" w:rsidRDefault="001566B5" w:rsidP="00D04851">
            <w:pPr>
              <w:tabs>
                <w:tab w:val="left" w:pos="567"/>
              </w:tabs>
              <w:rPr>
                <w:rFonts w:ascii="Times New Roman" w:hAnsi="Times New Roman" w:cs="Times New Roman"/>
                <w:sz w:val="24"/>
                <w:szCs w:val="24"/>
              </w:rPr>
            </w:pPr>
            <w:r w:rsidRPr="00531261">
              <w:rPr>
                <w:rFonts w:ascii="Times New Roman" w:hAnsi="Times New Roman" w:cs="Times New Roman"/>
                <w:b/>
                <w:i/>
                <w:sz w:val="24"/>
                <w:szCs w:val="24"/>
              </w:rPr>
              <w:t xml:space="preserve">Приоритетная сфера инициативы – познание окружающего мира. </w:t>
            </w:r>
          </w:p>
        </w:tc>
        <w:tc>
          <w:tcPr>
            <w:tcW w:w="3247" w:type="dxa"/>
            <w:tcBorders>
              <w:top w:val="single" w:sz="4" w:space="0" w:color="000000"/>
              <w:left w:val="single" w:sz="4" w:space="0" w:color="000000"/>
              <w:bottom w:val="single" w:sz="4" w:space="0" w:color="000000"/>
              <w:right w:val="single" w:sz="4" w:space="0" w:color="000000"/>
            </w:tcBorders>
          </w:tcPr>
          <w:p w14:paraId="56E6704C" w14:textId="63076AC0" w:rsidR="001566B5" w:rsidRPr="00531261" w:rsidRDefault="001566B5" w:rsidP="00D04851">
            <w:pPr>
              <w:tabs>
                <w:tab w:val="left" w:pos="567"/>
              </w:tabs>
              <w:rPr>
                <w:rFonts w:ascii="Times New Roman" w:hAnsi="Times New Roman" w:cs="Times New Roman"/>
                <w:sz w:val="24"/>
                <w:szCs w:val="24"/>
              </w:rPr>
            </w:pPr>
            <w:r w:rsidRPr="00531261">
              <w:rPr>
                <w:rFonts w:ascii="Times New Roman" w:hAnsi="Times New Roman" w:cs="Times New Roman"/>
                <w:b/>
                <w:i/>
                <w:sz w:val="24"/>
                <w:szCs w:val="24"/>
              </w:rPr>
              <w:t>Приоритетная сфера инициативы – внеситуативно</w:t>
            </w:r>
            <w:r w:rsidR="00510276">
              <w:rPr>
                <w:rFonts w:ascii="Times New Roman" w:hAnsi="Times New Roman" w:cs="Times New Roman"/>
                <w:b/>
                <w:i/>
                <w:sz w:val="24"/>
                <w:szCs w:val="24"/>
              </w:rPr>
              <w:t>-</w:t>
            </w:r>
            <w:r w:rsidRPr="00531261">
              <w:rPr>
                <w:rFonts w:ascii="Times New Roman" w:hAnsi="Times New Roman" w:cs="Times New Roman"/>
                <w:b/>
                <w:i/>
                <w:sz w:val="24"/>
                <w:szCs w:val="24"/>
              </w:rPr>
              <w:t xml:space="preserve">личностное общение. </w:t>
            </w:r>
          </w:p>
        </w:tc>
        <w:tc>
          <w:tcPr>
            <w:tcW w:w="2552" w:type="dxa"/>
            <w:tcBorders>
              <w:top w:val="single" w:sz="4" w:space="0" w:color="000000"/>
              <w:left w:val="single" w:sz="4" w:space="0" w:color="000000"/>
              <w:bottom w:val="single" w:sz="4" w:space="0" w:color="000000"/>
              <w:right w:val="single" w:sz="4" w:space="0" w:color="000000"/>
            </w:tcBorders>
          </w:tcPr>
          <w:p w14:paraId="616F068C" w14:textId="77777777" w:rsidR="001566B5" w:rsidRPr="00531261" w:rsidRDefault="001566B5" w:rsidP="00D04851">
            <w:pPr>
              <w:tabs>
                <w:tab w:val="left" w:pos="567"/>
              </w:tabs>
              <w:rPr>
                <w:rFonts w:ascii="Times New Roman" w:hAnsi="Times New Roman" w:cs="Times New Roman"/>
                <w:sz w:val="24"/>
                <w:szCs w:val="24"/>
              </w:rPr>
            </w:pPr>
            <w:r w:rsidRPr="00531261">
              <w:rPr>
                <w:rFonts w:ascii="Times New Roman" w:hAnsi="Times New Roman" w:cs="Times New Roman"/>
                <w:b/>
                <w:i/>
                <w:sz w:val="24"/>
                <w:szCs w:val="24"/>
              </w:rPr>
              <w:t xml:space="preserve">Приоритетная сфера инициативы – научение. </w:t>
            </w:r>
          </w:p>
        </w:tc>
      </w:tr>
      <w:tr w:rsidR="001566B5" w:rsidRPr="00531261" w14:paraId="1928A8E9" w14:textId="77777777" w:rsidTr="00DA38F9">
        <w:trPr>
          <w:trHeight w:val="2534"/>
        </w:trPr>
        <w:tc>
          <w:tcPr>
            <w:tcW w:w="2380" w:type="dxa"/>
            <w:tcBorders>
              <w:top w:val="single" w:sz="4" w:space="0" w:color="000000"/>
              <w:left w:val="single" w:sz="4" w:space="0" w:color="000000"/>
              <w:bottom w:val="single" w:sz="4" w:space="0" w:color="000000"/>
              <w:right w:val="single" w:sz="4" w:space="0" w:color="000000"/>
            </w:tcBorders>
          </w:tcPr>
          <w:p w14:paraId="712C7489" w14:textId="77777777" w:rsidR="001566B5" w:rsidRPr="00531261" w:rsidRDefault="001566B5" w:rsidP="00D04851">
            <w:pPr>
              <w:numPr>
                <w:ilvl w:val="0"/>
                <w:numId w:val="89"/>
              </w:numPr>
              <w:tabs>
                <w:tab w:val="left" w:pos="567"/>
              </w:tabs>
              <w:ind w:right="109" w:hanging="74"/>
              <w:rPr>
                <w:rFonts w:ascii="Times New Roman" w:hAnsi="Times New Roman" w:cs="Times New Roman"/>
                <w:sz w:val="24"/>
                <w:szCs w:val="24"/>
              </w:rPr>
            </w:pPr>
            <w:r w:rsidRPr="00531261">
              <w:rPr>
                <w:rFonts w:ascii="Times New Roman" w:hAnsi="Times New Roman" w:cs="Times New Roman"/>
                <w:sz w:val="24"/>
                <w:szCs w:val="24"/>
              </w:rPr>
              <w:lastRenderedPageBreak/>
              <w:t xml:space="preserve">Создавать условия для реализации собственных планов и замыслов каждого ребенка. </w:t>
            </w:r>
          </w:p>
          <w:p w14:paraId="517FAAC6" w14:textId="77777777" w:rsidR="001566B5" w:rsidRPr="00531261" w:rsidRDefault="001566B5" w:rsidP="00D04851">
            <w:pPr>
              <w:numPr>
                <w:ilvl w:val="0"/>
                <w:numId w:val="89"/>
              </w:numPr>
              <w:tabs>
                <w:tab w:val="left" w:pos="567"/>
              </w:tabs>
              <w:ind w:right="109" w:hanging="74"/>
              <w:rPr>
                <w:rFonts w:ascii="Times New Roman" w:hAnsi="Times New Roman" w:cs="Times New Roman"/>
                <w:sz w:val="24"/>
                <w:szCs w:val="24"/>
              </w:rPr>
            </w:pPr>
            <w:r w:rsidRPr="00531261">
              <w:rPr>
                <w:rFonts w:ascii="Times New Roman" w:hAnsi="Times New Roman" w:cs="Times New Roman"/>
                <w:sz w:val="24"/>
                <w:szCs w:val="24"/>
              </w:rPr>
              <w:t xml:space="preserve">Рассказывать детям об их реальных, а также возможных в будущем достижениях. </w:t>
            </w:r>
          </w:p>
          <w:p w14:paraId="29C74346" w14:textId="77777777" w:rsidR="001566B5" w:rsidRPr="00531261" w:rsidRDefault="001566B5" w:rsidP="00D04851">
            <w:pPr>
              <w:numPr>
                <w:ilvl w:val="0"/>
                <w:numId w:val="89"/>
              </w:numPr>
              <w:tabs>
                <w:tab w:val="left" w:pos="567"/>
              </w:tabs>
              <w:ind w:right="109" w:hanging="74"/>
              <w:rPr>
                <w:rFonts w:ascii="Times New Roman" w:hAnsi="Times New Roman" w:cs="Times New Roman"/>
                <w:sz w:val="24"/>
                <w:szCs w:val="24"/>
              </w:rPr>
            </w:pPr>
            <w:r w:rsidRPr="00531261">
              <w:rPr>
                <w:rFonts w:ascii="Times New Roman" w:hAnsi="Times New Roman" w:cs="Times New Roman"/>
                <w:sz w:val="24"/>
                <w:szCs w:val="24"/>
              </w:rPr>
              <w:t xml:space="preserve">Отмечать и публично поддерживать любые успехи детей. </w:t>
            </w:r>
          </w:p>
          <w:p w14:paraId="5C6CA9FF" w14:textId="77777777" w:rsidR="001566B5" w:rsidRPr="00531261" w:rsidRDefault="001566B5" w:rsidP="00D04851">
            <w:pPr>
              <w:numPr>
                <w:ilvl w:val="0"/>
                <w:numId w:val="89"/>
              </w:numPr>
              <w:tabs>
                <w:tab w:val="left" w:pos="567"/>
              </w:tabs>
              <w:ind w:right="109" w:hanging="74"/>
              <w:rPr>
                <w:rFonts w:ascii="Times New Roman" w:hAnsi="Times New Roman" w:cs="Times New Roman"/>
                <w:sz w:val="24"/>
                <w:szCs w:val="24"/>
              </w:rPr>
            </w:pPr>
            <w:r w:rsidRPr="00531261">
              <w:rPr>
                <w:rFonts w:ascii="Times New Roman" w:hAnsi="Times New Roman" w:cs="Times New Roman"/>
                <w:sz w:val="24"/>
                <w:szCs w:val="24"/>
              </w:rPr>
              <w:t xml:space="preserve">Всемерно поощрять самостоятельность детей и расширять ее сферу. </w:t>
            </w:r>
          </w:p>
          <w:p w14:paraId="4FC2861C" w14:textId="77777777" w:rsidR="001566B5" w:rsidRPr="00531261" w:rsidRDefault="001566B5" w:rsidP="00D04851">
            <w:pPr>
              <w:numPr>
                <w:ilvl w:val="0"/>
                <w:numId w:val="89"/>
              </w:numPr>
              <w:tabs>
                <w:tab w:val="left" w:pos="567"/>
              </w:tabs>
              <w:ind w:right="109" w:hanging="74"/>
              <w:rPr>
                <w:rFonts w:ascii="Times New Roman" w:hAnsi="Times New Roman" w:cs="Times New Roman"/>
                <w:sz w:val="24"/>
                <w:szCs w:val="24"/>
              </w:rPr>
            </w:pPr>
            <w:r w:rsidRPr="00531261">
              <w:rPr>
                <w:rFonts w:ascii="Times New Roman" w:hAnsi="Times New Roman" w:cs="Times New Roman"/>
                <w:sz w:val="24"/>
                <w:szCs w:val="24"/>
              </w:rPr>
              <w:t xml:space="preserve">Помогать ребенку найти способ реализации собственных поставленных целей. </w:t>
            </w:r>
          </w:p>
          <w:p w14:paraId="749FBE47" w14:textId="77777777" w:rsidR="001566B5" w:rsidRPr="00531261" w:rsidRDefault="001566B5" w:rsidP="00D04851">
            <w:pPr>
              <w:numPr>
                <w:ilvl w:val="0"/>
                <w:numId w:val="89"/>
              </w:numPr>
              <w:tabs>
                <w:tab w:val="left" w:pos="567"/>
              </w:tabs>
              <w:ind w:right="109" w:hanging="74"/>
              <w:rPr>
                <w:rFonts w:ascii="Times New Roman" w:hAnsi="Times New Roman" w:cs="Times New Roman"/>
                <w:sz w:val="24"/>
                <w:szCs w:val="24"/>
              </w:rPr>
            </w:pPr>
            <w:r w:rsidRPr="00531261">
              <w:rPr>
                <w:rFonts w:ascii="Times New Roman" w:hAnsi="Times New Roman" w:cs="Times New Roman"/>
                <w:sz w:val="24"/>
                <w:szCs w:val="24"/>
              </w:rPr>
              <w:t xml:space="preserve">Поддерживать стремление научиться делать что-то и радостное ощущение возрастающей умелости. </w:t>
            </w:r>
          </w:p>
          <w:p w14:paraId="2F53AF64" w14:textId="77777777" w:rsidR="001566B5" w:rsidRPr="00531261" w:rsidRDefault="001566B5" w:rsidP="00D04851">
            <w:pPr>
              <w:numPr>
                <w:ilvl w:val="0"/>
                <w:numId w:val="89"/>
              </w:numPr>
              <w:tabs>
                <w:tab w:val="left" w:pos="567"/>
              </w:tabs>
              <w:ind w:right="109" w:hanging="74"/>
              <w:rPr>
                <w:rFonts w:ascii="Times New Roman" w:hAnsi="Times New Roman" w:cs="Times New Roman"/>
                <w:sz w:val="24"/>
                <w:szCs w:val="24"/>
              </w:rPr>
            </w:pPr>
            <w:r w:rsidRPr="00531261">
              <w:rPr>
                <w:rFonts w:ascii="Times New Roman" w:hAnsi="Times New Roman" w:cs="Times New Roman"/>
                <w:sz w:val="24"/>
                <w:szCs w:val="24"/>
              </w:rPr>
              <w:t xml:space="preserve">В ходе занятий и в повседневной жизни терпимо относиться к затруднениям ребенка, позволять ему действовать в своем темпе. </w:t>
            </w:r>
          </w:p>
          <w:p w14:paraId="387C6413" w14:textId="77777777" w:rsidR="001566B5" w:rsidRPr="00531261" w:rsidRDefault="001566B5" w:rsidP="00D04851">
            <w:pPr>
              <w:tabs>
                <w:tab w:val="left" w:pos="567"/>
              </w:tabs>
              <w:ind w:left="74" w:right="61"/>
              <w:rPr>
                <w:rFonts w:ascii="Times New Roman" w:hAnsi="Times New Roman" w:cs="Times New Roman"/>
                <w:sz w:val="24"/>
                <w:szCs w:val="24"/>
              </w:rPr>
            </w:pPr>
            <w:r w:rsidRPr="00531261">
              <w:rPr>
                <w:rFonts w:ascii="Times New Roman" w:hAnsi="Times New Roman" w:cs="Times New Roman"/>
                <w:sz w:val="24"/>
                <w:szCs w:val="24"/>
              </w:rPr>
              <w:t xml:space="preserve">Не критиковать результаты деятельности детей, а также их самих. Использовать в роли носителей критики только игровые персонажи, для которых создавались эти продукты. </w:t>
            </w:r>
          </w:p>
          <w:p w14:paraId="1717F117" w14:textId="77777777" w:rsidR="001566B5" w:rsidRPr="00531261" w:rsidRDefault="001566B5" w:rsidP="00D04851">
            <w:pPr>
              <w:tabs>
                <w:tab w:val="left" w:pos="567"/>
              </w:tabs>
              <w:ind w:left="74" w:right="58"/>
              <w:rPr>
                <w:rFonts w:ascii="Times New Roman" w:hAnsi="Times New Roman" w:cs="Times New Roman"/>
                <w:sz w:val="24"/>
                <w:szCs w:val="24"/>
              </w:rPr>
            </w:pPr>
            <w:r w:rsidRPr="00531261">
              <w:rPr>
                <w:rFonts w:ascii="Times New Roman" w:hAnsi="Times New Roman" w:cs="Times New Roman"/>
                <w:sz w:val="24"/>
                <w:szCs w:val="24"/>
              </w:rPr>
              <w:t xml:space="preserve">Ограничить критику исключительно результатами </w:t>
            </w:r>
            <w:r w:rsidRPr="00531261">
              <w:rPr>
                <w:rFonts w:ascii="Times New Roman" w:hAnsi="Times New Roman" w:cs="Times New Roman"/>
                <w:sz w:val="24"/>
                <w:szCs w:val="24"/>
              </w:rPr>
              <w:lastRenderedPageBreak/>
              <w:t xml:space="preserve">продуктивной деятельности. </w:t>
            </w:r>
          </w:p>
          <w:p w14:paraId="0C88BE13" w14:textId="77777777" w:rsidR="001566B5" w:rsidRPr="00531261" w:rsidRDefault="001566B5" w:rsidP="00D04851">
            <w:pPr>
              <w:numPr>
                <w:ilvl w:val="0"/>
                <w:numId w:val="93"/>
              </w:numPr>
              <w:tabs>
                <w:tab w:val="left" w:pos="567"/>
              </w:tabs>
              <w:ind w:right="60" w:hanging="74"/>
              <w:rPr>
                <w:rFonts w:ascii="Times New Roman" w:hAnsi="Times New Roman" w:cs="Times New Roman"/>
                <w:sz w:val="24"/>
                <w:szCs w:val="24"/>
              </w:rPr>
            </w:pPr>
            <w:r w:rsidRPr="00531261">
              <w:rPr>
                <w:rFonts w:ascii="Times New Roman" w:hAnsi="Times New Roman" w:cs="Times New Roman"/>
                <w:sz w:val="24"/>
                <w:szCs w:val="24"/>
              </w:rPr>
              <w:t xml:space="preserve">Учитывать индивидуальные особенности детей, стремиться найти подход к застенчивым, нерешительным, конфликтным, непопулярным детям. </w:t>
            </w:r>
          </w:p>
          <w:p w14:paraId="74F093A6" w14:textId="77777777" w:rsidR="001566B5" w:rsidRPr="00531261" w:rsidRDefault="001566B5" w:rsidP="00D04851">
            <w:pPr>
              <w:numPr>
                <w:ilvl w:val="0"/>
                <w:numId w:val="93"/>
              </w:numPr>
              <w:tabs>
                <w:tab w:val="left" w:pos="567"/>
              </w:tabs>
              <w:ind w:right="60" w:hanging="74"/>
              <w:rPr>
                <w:rFonts w:ascii="Times New Roman" w:hAnsi="Times New Roman" w:cs="Times New Roman"/>
                <w:sz w:val="24"/>
                <w:szCs w:val="24"/>
              </w:rPr>
            </w:pPr>
            <w:r w:rsidRPr="00531261">
              <w:rPr>
                <w:rFonts w:ascii="Times New Roman" w:hAnsi="Times New Roman" w:cs="Times New Roman"/>
                <w:sz w:val="24"/>
                <w:szCs w:val="24"/>
              </w:rPr>
              <w:t xml:space="preserve">Уважать и ценить каждого ребенка независимо от его достижений, достоинств и недостатков. </w:t>
            </w:r>
          </w:p>
          <w:p w14:paraId="4C5D42B6" w14:textId="77777777" w:rsidR="001566B5" w:rsidRPr="00531261" w:rsidRDefault="001566B5" w:rsidP="00D04851">
            <w:pPr>
              <w:numPr>
                <w:ilvl w:val="0"/>
                <w:numId w:val="89"/>
              </w:numPr>
              <w:tabs>
                <w:tab w:val="left" w:pos="567"/>
              </w:tabs>
              <w:ind w:right="109" w:hanging="74"/>
              <w:rPr>
                <w:rFonts w:ascii="Times New Roman" w:hAnsi="Times New Roman" w:cs="Times New Roman"/>
                <w:sz w:val="24"/>
                <w:szCs w:val="24"/>
              </w:rPr>
            </w:pPr>
            <w:r w:rsidRPr="00531261">
              <w:rPr>
                <w:rFonts w:ascii="Times New Roman" w:hAnsi="Times New Roman" w:cs="Times New Roman"/>
                <w:sz w:val="24"/>
                <w:szCs w:val="24"/>
              </w:rPr>
              <w:t xml:space="preserve">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 проявлять деликатность и тактичность </w:t>
            </w:r>
          </w:p>
        </w:tc>
        <w:tc>
          <w:tcPr>
            <w:tcW w:w="2571" w:type="dxa"/>
            <w:tcBorders>
              <w:top w:val="single" w:sz="4" w:space="0" w:color="000000"/>
              <w:left w:val="single" w:sz="4" w:space="0" w:color="000000"/>
              <w:bottom w:val="single" w:sz="4" w:space="0" w:color="000000"/>
              <w:right w:val="single" w:sz="4" w:space="0" w:color="000000"/>
            </w:tcBorders>
          </w:tcPr>
          <w:p w14:paraId="30D52040" w14:textId="77777777" w:rsidR="001566B5" w:rsidRPr="00531261" w:rsidRDefault="001566B5" w:rsidP="00D04851">
            <w:pPr>
              <w:numPr>
                <w:ilvl w:val="0"/>
                <w:numId w:val="90"/>
              </w:numPr>
              <w:tabs>
                <w:tab w:val="left" w:pos="567"/>
              </w:tabs>
              <w:ind w:right="109"/>
              <w:rPr>
                <w:rFonts w:ascii="Times New Roman" w:hAnsi="Times New Roman" w:cs="Times New Roman"/>
                <w:sz w:val="24"/>
                <w:szCs w:val="24"/>
              </w:rPr>
            </w:pPr>
            <w:r w:rsidRPr="00531261">
              <w:rPr>
                <w:rFonts w:ascii="Times New Roman" w:hAnsi="Times New Roman" w:cs="Times New Roman"/>
                <w:sz w:val="24"/>
                <w:szCs w:val="24"/>
              </w:rPr>
              <w:lastRenderedPageBreak/>
              <w:t xml:space="preserve">Поощрять желание ребенка строить первые собственные умозаключения, внимательно выслушивать все его рассуждения, проявлять уважение к его интеллектуальному труду. </w:t>
            </w:r>
          </w:p>
          <w:p w14:paraId="7B4312CF" w14:textId="77777777" w:rsidR="001566B5" w:rsidRPr="00531261" w:rsidRDefault="001566B5" w:rsidP="00D04851">
            <w:pPr>
              <w:numPr>
                <w:ilvl w:val="0"/>
                <w:numId w:val="90"/>
              </w:numPr>
              <w:tabs>
                <w:tab w:val="left" w:pos="567"/>
              </w:tabs>
              <w:ind w:right="109"/>
              <w:rPr>
                <w:rFonts w:ascii="Times New Roman" w:hAnsi="Times New Roman" w:cs="Times New Roman"/>
                <w:sz w:val="24"/>
                <w:szCs w:val="24"/>
              </w:rPr>
            </w:pPr>
            <w:r w:rsidRPr="00531261">
              <w:rPr>
                <w:rFonts w:ascii="Times New Roman" w:hAnsi="Times New Roman" w:cs="Times New Roman"/>
                <w:sz w:val="24"/>
                <w:szCs w:val="24"/>
              </w:rPr>
              <w:t xml:space="preserve">Создать условия и поддерживать театрализованную деятельность детей, их стремление переодеваться </w:t>
            </w:r>
          </w:p>
          <w:p w14:paraId="57358E0D" w14:textId="77777777" w:rsidR="001566B5" w:rsidRPr="00531261" w:rsidRDefault="001566B5" w:rsidP="00D04851">
            <w:pPr>
              <w:tabs>
                <w:tab w:val="left" w:pos="567"/>
              </w:tabs>
              <w:ind w:left="77"/>
              <w:rPr>
                <w:rFonts w:ascii="Times New Roman" w:hAnsi="Times New Roman" w:cs="Times New Roman"/>
                <w:sz w:val="24"/>
                <w:szCs w:val="24"/>
              </w:rPr>
            </w:pPr>
            <w:r w:rsidRPr="00531261">
              <w:rPr>
                <w:rFonts w:ascii="Times New Roman" w:hAnsi="Times New Roman" w:cs="Times New Roman"/>
                <w:sz w:val="24"/>
                <w:szCs w:val="24"/>
              </w:rPr>
              <w:t xml:space="preserve">(«рядиться»). </w:t>
            </w:r>
          </w:p>
          <w:p w14:paraId="3C97767E" w14:textId="77777777" w:rsidR="001566B5" w:rsidRPr="00531261" w:rsidRDefault="001566B5" w:rsidP="00D04851">
            <w:pPr>
              <w:numPr>
                <w:ilvl w:val="0"/>
                <w:numId w:val="90"/>
              </w:numPr>
              <w:tabs>
                <w:tab w:val="left" w:pos="567"/>
              </w:tabs>
              <w:ind w:right="109"/>
              <w:rPr>
                <w:rFonts w:ascii="Times New Roman" w:hAnsi="Times New Roman" w:cs="Times New Roman"/>
                <w:sz w:val="24"/>
                <w:szCs w:val="24"/>
              </w:rPr>
            </w:pPr>
            <w:r w:rsidRPr="00531261">
              <w:rPr>
                <w:rFonts w:ascii="Times New Roman" w:hAnsi="Times New Roman" w:cs="Times New Roman"/>
                <w:sz w:val="24"/>
                <w:szCs w:val="24"/>
              </w:rPr>
              <w:t xml:space="preserve">Обеспечить условия для музыкальной импровизации, пения и движений под популярную музыку. </w:t>
            </w:r>
          </w:p>
          <w:p w14:paraId="19A99D96" w14:textId="77777777" w:rsidR="001566B5" w:rsidRPr="00531261" w:rsidRDefault="001566B5" w:rsidP="00D04851">
            <w:pPr>
              <w:numPr>
                <w:ilvl w:val="0"/>
                <w:numId w:val="90"/>
              </w:numPr>
              <w:tabs>
                <w:tab w:val="left" w:pos="567"/>
              </w:tabs>
              <w:ind w:right="109"/>
              <w:rPr>
                <w:rFonts w:ascii="Times New Roman" w:hAnsi="Times New Roman" w:cs="Times New Roman"/>
                <w:sz w:val="24"/>
                <w:szCs w:val="24"/>
              </w:rPr>
            </w:pPr>
            <w:r w:rsidRPr="00531261">
              <w:rPr>
                <w:rFonts w:ascii="Times New Roman" w:hAnsi="Times New Roman" w:cs="Times New Roman"/>
                <w:sz w:val="24"/>
                <w:szCs w:val="24"/>
              </w:rPr>
              <w:t xml:space="preserve">Создать в группе возможность, используя мебель и ткани, строить «дома», укрытия для игр. </w:t>
            </w:r>
          </w:p>
          <w:p w14:paraId="1B0F46DB" w14:textId="77777777" w:rsidR="001566B5" w:rsidRPr="00531261" w:rsidRDefault="001566B5" w:rsidP="00D04851">
            <w:pPr>
              <w:numPr>
                <w:ilvl w:val="0"/>
                <w:numId w:val="90"/>
              </w:numPr>
              <w:tabs>
                <w:tab w:val="left" w:pos="567"/>
              </w:tabs>
              <w:ind w:right="109"/>
              <w:rPr>
                <w:rFonts w:ascii="Times New Roman" w:hAnsi="Times New Roman" w:cs="Times New Roman"/>
                <w:sz w:val="24"/>
                <w:szCs w:val="24"/>
              </w:rPr>
            </w:pPr>
            <w:r w:rsidRPr="00531261">
              <w:rPr>
                <w:rFonts w:ascii="Times New Roman" w:hAnsi="Times New Roman" w:cs="Times New Roman"/>
                <w:sz w:val="24"/>
                <w:szCs w:val="24"/>
              </w:rPr>
              <w:t xml:space="preserve">Негативные оценки можно давать только поступкам ребенка и только один на один, а не на глазах у группы. </w:t>
            </w:r>
          </w:p>
          <w:p w14:paraId="341DFE59" w14:textId="77777777" w:rsidR="001566B5" w:rsidRPr="00531261" w:rsidRDefault="001566B5" w:rsidP="00D04851">
            <w:pPr>
              <w:tabs>
                <w:tab w:val="left" w:pos="567"/>
              </w:tabs>
              <w:ind w:left="77" w:right="61"/>
              <w:rPr>
                <w:rFonts w:ascii="Times New Roman" w:hAnsi="Times New Roman" w:cs="Times New Roman"/>
                <w:sz w:val="24"/>
                <w:szCs w:val="24"/>
              </w:rPr>
            </w:pPr>
            <w:r w:rsidRPr="00531261">
              <w:rPr>
                <w:rFonts w:ascii="Times New Roman" w:hAnsi="Times New Roman" w:cs="Times New Roman"/>
                <w:sz w:val="24"/>
                <w:szCs w:val="24"/>
              </w:rPr>
              <w:t xml:space="preserve">Недопустимо диктовать детям, как и во что они должны играть; навязывать им сюжеты игры. Развивающий потенциал игры определяется тем, что это самостоятельная, организуемая самими детьми деятельность. </w:t>
            </w:r>
          </w:p>
          <w:p w14:paraId="7DB37E69" w14:textId="77777777" w:rsidR="001566B5" w:rsidRPr="00531261" w:rsidRDefault="001566B5" w:rsidP="00D04851">
            <w:pPr>
              <w:numPr>
                <w:ilvl w:val="0"/>
                <w:numId w:val="94"/>
              </w:numPr>
              <w:tabs>
                <w:tab w:val="left" w:pos="567"/>
              </w:tabs>
              <w:ind w:right="60"/>
              <w:rPr>
                <w:rFonts w:ascii="Times New Roman" w:hAnsi="Times New Roman" w:cs="Times New Roman"/>
                <w:sz w:val="24"/>
                <w:szCs w:val="24"/>
              </w:rPr>
            </w:pPr>
            <w:r w:rsidRPr="00531261">
              <w:rPr>
                <w:rFonts w:ascii="Times New Roman" w:hAnsi="Times New Roman" w:cs="Times New Roman"/>
                <w:sz w:val="24"/>
                <w:szCs w:val="24"/>
              </w:rPr>
              <w:t xml:space="preserve">Участие взрослого в играх детей полезно при выполнении следующих условий: дети сами приглашают взрослого в игру или </w:t>
            </w:r>
            <w:r w:rsidRPr="00531261">
              <w:rPr>
                <w:rFonts w:ascii="Times New Roman" w:hAnsi="Times New Roman" w:cs="Times New Roman"/>
                <w:sz w:val="24"/>
                <w:szCs w:val="24"/>
              </w:rPr>
              <w:lastRenderedPageBreak/>
              <w:t xml:space="preserve">добровольно соглашаются на его участие; сюжет и ход игры, а также роль, которую взрослый будет играть, определяют дети, а не педагог; характер исполнения роли также определяется детьми. </w:t>
            </w:r>
          </w:p>
          <w:p w14:paraId="6A05796E" w14:textId="77777777" w:rsidR="001566B5" w:rsidRPr="00531261" w:rsidRDefault="001566B5" w:rsidP="00D04851">
            <w:pPr>
              <w:numPr>
                <w:ilvl w:val="0"/>
                <w:numId w:val="94"/>
              </w:numPr>
              <w:tabs>
                <w:tab w:val="left" w:pos="567"/>
              </w:tabs>
              <w:ind w:right="60"/>
              <w:rPr>
                <w:rFonts w:ascii="Times New Roman" w:hAnsi="Times New Roman" w:cs="Times New Roman"/>
                <w:sz w:val="24"/>
                <w:szCs w:val="24"/>
              </w:rPr>
            </w:pPr>
            <w:r w:rsidRPr="00531261">
              <w:rPr>
                <w:rFonts w:ascii="Times New Roman" w:hAnsi="Times New Roman" w:cs="Times New Roman"/>
                <w:sz w:val="24"/>
                <w:szCs w:val="24"/>
              </w:rPr>
              <w:t xml:space="preserve">Привлекать детей к украшению группы к праздникам, обсуждая разные возможности и предложения. </w:t>
            </w:r>
          </w:p>
          <w:p w14:paraId="6F105164" w14:textId="77777777" w:rsidR="001566B5" w:rsidRPr="00531261" w:rsidRDefault="001566B5" w:rsidP="00D04851">
            <w:pPr>
              <w:numPr>
                <w:ilvl w:val="0"/>
                <w:numId w:val="94"/>
              </w:numPr>
              <w:tabs>
                <w:tab w:val="left" w:pos="567"/>
              </w:tabs>
              <w:ind w:right="60"/>
              <w:rPr>
                <w:rFonts w:ascii="Times New Roman" w:hAnsi="Times New Roman" w:cs="Times New Roman"/>
                <w:sz w:val="24"/>
                <w:szCs w:val="24"/>
              </w:rPr>
            </w:pPr>
            <w:r w:rsidRPr="00531261">
              <w:rPr>
                <w:rFonts w:ascii="Times New Roman" w:hAnsi="Times New Roman" w:cs="Times New Roman"/>
                <w:sz w:val="24"/>
                <w:szCs w:val="24"/>
              </w:rPr>
              <w:t xml:space="preserve">Побуждать детей формировать и выражать собственную эстетическую оценку воспринимаемого, не навязывая им мнения взрослых.  </w:t>
            </w:r>
          </w:p>
          <w:p w14:paraId="600F60C3" w14:textId="77777777" w:rsidR="001566B5" w:rsidRPr="00531261" w:rsidRDefault="001566B5" w:rsidP="00D04851">
            <w:pPr>
              <w:numPr>
                <w:ilvl w:val="0"/>
                <w:numId w:val="90"/>
              </w:numPr>
              <w:tabs>
                <w:tab w:val="left" w:pos="567"/>
              </w:tabs>
              <w:ind w:right="109"/>
              <w:rPr>
                <w:rFonts w:ascii="Times New Roman" w:hAnsi="Times New Roman" w:cs="Times New Roman"/>
                <w:sz w:val="24"/>
                <w:szCs w:val="24"/>
              </w:rPr>
            </w:pPr>
            <w:r w:rsidRPr="00531261">
              <w:rPr>
                <w:rFonts w:ascii="Times New Roman" w:hAnsi="Times New Roman" w:cs="Times New Roman"/>
                <w:sz w:val="24"/>
                <w:szCs w:val="24"/>
              </w:rPr>
              <w:t>Привлекать детей к планированию жизни группы на день.</w:t>
            </w:r>
          </w:p>
        </w:tc>
        <w:tc>
          <w:tcPr>
            <w:tcW w:w="3247" w:type="dxa"/>
            <w:tcBorders>
              <w:top w:val="single" w:sz="4" w:space="0" w:color="000000"/>
              <w:left w:val="single" w:sz="4" w:space="0" w:color="000000"/>
              <w:bottom w:val="single" w:sz="4" w:space="0" w:color="000000"/>
              <w:right w:val="single" w:sz="4" w:space="0" w:color="000000"/>
            </w:tcBorders>
          </w:tcPr>
          <w:p w14:paraId="4900075C" w14:textId="77777777" w:rsidR="001566B5" w:rsidRPr="00531261" w:rsidRDefault="001566B5" w:rsidP="00D04851">
            <w:pPr>
              <w:numPr>
                <w:ilvl w:val="0"/>
                <w:numId w:val="91"/>
              </w:numPr>
              <w:tabs>
                <w:tab w:val="left" w:pos="567"/>
              </w:tabs>
              <w:ind w:right="53" w:firstLine="24"/>
              <w:rPr>
                <w:rFonts w:ascii="Times New Roman" w:hAnsi="Times New Roman" w:cs="Times New Roman"/>
                <w:sz w:val="24"/>
                <w:szCs w:val="24"/>
              </w:rPr>
            </w:pPr>
            <w:r w:rsidRPr="00531261">
              <w:rPr>
                <w:rFonts w:ascii="Times New Roman" w:hAnsi="Times New Roman" w:cs="Times New Roman"/>
                <w:sz w:val="24"/>
                <w:szCs w:val="24"/>
              </w:rPr>
              <w:lastRenderedPageBreak/>
              <w:t xml:space="preserve">Создавать </w:t>
            </w:r>
            <w:r w:rsidRPr="00531261">
              <w:rPr>
                <w:rFonts w:ascii="Times New Roman" w:hAnsi="Times New Roman" w:cs="Times New Roman"/>
                <w:sz w:val="24"/>
                <w:szCs w:val="24"/>
              </w:rPr>
              <w:tab/>
              <w:t xml:space="preserve">в </w:t>
            </w:r>
            <w:r w:rsidRPr="00531261">
              <w:rPr>
                <w:rFonts w:ascii="Times New Roman" w:hAnsi="Times New Roman" w:cs="Times New Roman"/>
                <w:sz w:val="24"/>
                <w:szCs w:val="24"/>
              </w:rPr>
              <w:tab/>
              <w:t xml:space="preserve">группе </w:t>
            </w:r>
          </w:p>
          <w:p w14:paraId="21272B31" w14:textId="77777777" w:rsidR="001566B5" w:rsidRPr="00531261" w:rsidRDefault="001566B5" w:rsidP="00D04851">
            <w:pPr>
              <w:tabs>
                <w:tab w:val="left" w:pos="567"/>
              </w:tabs>
              <w:ind w:left="74" w:right="108"/>
              <w:rPr>
                <w:rFonts w:ascii="Times New Roman" w:hAnsi="Times New Roman" w:cs="Times New Roman"/>
                <w:sz w:val="24"/>
                <w:szCs w:val="24"/>
              </w:rPr>
            </w:pPr>
            <w:r w:rsidRPr="00531261">
              <w:rPr>
                <w:rFonts w:ascii="Times New Roman" w:hAnsi="Times New Roman" w:cs="Times New Roman"/>
                <w:sz w:val="24"/>
                <w:szCs w:val="24"/>
              </w:rPr>
              <w:t xml:space="preserve">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ребенку. </w:t>
            </w:r>
          </w:p>
          <w:p w14:paraId="76B0B750" w14:textId="77777777" w:rsidR="001566B5" w:rsidRPr="00531261" w:rsidRDefault="001566B5" w:rsidP="00D04851">
            <w:pPr>
              <w:numPr>
                <w:ilvl w:val="0"/>
                <w:numId w:val="91"/>
              </w:numPr>
              <w:tabs>
                <w:tab w:val="left" w:pos="567"/>
              </w:tabs>
              <w:ind w:right="53" w:firstLine="24"/>
              <w:rPr>
                <w:rFonts w:ascii="Times New Roman" w:hAnsi="Times New Roman" w:cs="Times New Roman"/>
                <w:sz w:val="24"/>
                <w:szCs w:val="24"/>
              </w:rPr>
            </w:pPr>
            <w:r w:rsidRPr="00531261">
              <w:rPr>
                <w:rFonts w:ascii="Times New Roman" w:hAnsi="Times New Roman" w:cs="Times New Roman"/>
                <w:sz w:val="24"/>
                <w:szCs w:val="24"/>
              </w:rPr>
              <w:t xml:space="preserve">Уважать индивидуальные вкусы и привычки детей. </w:t>
            </w:r>
          </w:p>
          <w:p w14:paraId="747560F6" w14:textId="77777777" w:rsidR="001566B5" w:rsidRPr="00531261" w:rsidRDefault="001566B5" w:rsidP="00D04851">
            <w:pPr>
              <w:numPr>
                <w:ilvl w:val="0"/>
                <w:numId w:val="91"/>
              </w:numPr>
              <w:tabs>
                <w:tab w:val="left" w:pos="567"/>
              </w:tabs>
              <w:ind w:right="53" w:firstLine="24"/>
              <w:rPr>
                <w:rFonts w:ascii="Times New Roman" w:hAnsi="Times New Roman" w:cs="Times New Roman"/>
                <w:sz w:val="24"/>
                <w:szCs w:val="24"/>
              </w:rPr>
            </w:pPr>
            <w:r w:rsidRPr="00531261">
              <w:rPr>
                <w:rFonts w:ascii="Times New Roman" w:hAnsi="Times New Roman" w:cs="Times New Roman"/>
                <w:sz w:val="24"/>
                <w:szCs w:val="24"/>
              </w:rPr>
              <w:t xml:space="preserve">Поощрять желание создавать что-либо по собственному замыслу; обращать внимание детей на полезность будущего продукта для других или ту радость, которую он доставит кому-то (маме, бабушке, папе, другу). </w:t>
            </w:r>
          </w:p>
          <w:p w14:paraId="5615A298" w14:textId="77777777" w:rsidR="001566B5" w:rsidRPr="00531261" w:rsidRDefault="001566B5" w:rsidP="00D04851">
            <w:pPr>
              <w:numPr>
                <w:ilvl w:val="0"/>
                <w:numId w:val="91"/>
              </w:numPr>
              <w:tabs>
                <w:tab w:val="left" w:pos="567"/>
              </w:tabs>
              <w:ind w:right="53" w:firstLine="24"/>
              <w:rPr>
                <w:rFonts w:ascii="Times New Roman" w:hAnsi="Times New Roman" w:cs="Times New Roman"/>
                <w:sz w:val="24"/>
                <w:szCs w:val="24"/>
              </w:rPr>
            </w:pPr>
            <w:r w:rsidRPr="00531261">
              <w:rPr>
                <w:rFonts w:ascii="Times New Roman" w:hAnsi="Times New Roman" w:cs="Times New Roman"/>
                <w:sz w:val="24"/>
                <w:szCs w:val="24"/>
              </w:rPr>
              <w:t xml:space="preserve">Создавать условия для разнообразной самостоятельной творческой деятельности детей. </w:t>
            </w:r>
          </w:p>
          <w:p w14:paraId="170B8A59" w14:textId="77777777" w:rsidR="001566B5" w:rsidRPr="00531261" w:rsidRDefault="001566B5" w:rsidP="00D04851">
            <w:pPr>
              <w:numPr>
                <w:ilvl w:val="0"/>
                <w:numId w:val="91"/>
              </w:numPr>
              <w:tabs>
                <w:tab w:val="left" w:pos="567"/>
              </w:tabs>
              <w:ind w:right="53" w:firstLine="24"/>
              <w:rPr>
                <w:rFonts w:ascii="Times New Roman" w:hAnsi="Times New Roman" w:cs="Times New Roman"/>
                <w:sz w:val="24"/>
                <w:szCs w:val="24"/>
              </w:rPr>
            </w:pPr>
            <w:r w:rsidRPr="00531261">
              <w:rPr>
                <w:rFonts w:ascii="Times New Roman" w:hAnsi="Times New Roman" w:cs="Times New Roman"/>
                <w:sz w:val="24"/>
                <w:szCs w:val="24"/>
              </w:rPr>
              <w:t xml:space="preserve">При необходимости помогать детям в решении проблем организации игры. </w:t>
            </w:r>
          </w:p>
          <w:p w14:paraId="30C725BD" w14:textId="77777777" w:rsidR="001566B5" w:rsidRPr="00531261" w:rsidRDefault="001566B5" w:rsidP="00D04851">
            <w:pPr>
              <w:tabs>
                <w:tab w:val="left" w:pos="567"/>
              </w:tabs>
              <w:ind w:left="74" w:right="61"/>
              <w:rPr>
                <w:rFonts w:ascii="Times New Roman" w:hAnsi="Times New Roman" w:cs="Times New Roman"/>
                <w:sz w:val="24"/>
                <w:szCs w:val="24"/>
              </w:rPr>
            </w:pPr>
            <w:r w:rsidRPr="00531261">
              <w:rPr>
                <w:rFonts w:ascii="Times New Roman" w:hAnsi="Times New Roman" w:cs="Times New Roman"/>
                <w:sz w:val="24"/>
                <w:szCs w:val="24"/>
              </w:rPr>
              <w:t xml:space="preserve">Привлекать детей к планированию жизни группы на день и на более отдаленную перспективу. Обсуждать выбор спектакля для постановки, песни, танца и т.п. </w:t>
            </w:r>
          </w:p>
          <w:p w14:paraId="62FFA058" w14:textId="77777777" w:rsidR="001566B5" w:rsidRPr="00531261" w:rsidRDefault="001566B5" w:rsidP="00D04851">
            <w:pPr>
              <w:tabs>
                <w:tab w:val="left" w:pos="567"/>
              </w:tabs>
              <w:ind w:left="74" w:right="59" w:firstLine="24"/>
              <w:rPr>
                <w:rFonts w:ascii="Times New Roman" w:hAnsi="Times New Roman" w:cs="Times New Roman"/>
                <w:sz w:val="24"/>
                <w:szCs w:val="24"/>
              </w:rPr>
            </w:pPr>
            <w:r w:rsidRPr="00531261">
              <w:rPr>
                <w:rFonts w:ascii="Times New Roman" w:eastAsia="Segoe UI Symbol" w:hAnsi="Times New Roman" w:cs="Times New Roman"/>
                <w:sz w:val="24"/>
                <w:szCs w:val="24"/>
              </w:rPr>
              <w:t></w:t>
            </w:r>
            <w:r w:rsidRPr="00531261">
              <w:rPr>
                <w:rFonts w:ascii="Times New Roman" w:eastAsia="Arial" w:hAnsi="Times New Roman" w:cs="Times New Roman"/>
                <w:sz w:val="24"/>
                <w:szCs w:val="24"/>
              </w:rPr>
              <w:t xml:space="preserve"> </w:t>
            </w:r>
            <w:r w:rsidRPr="00531261">
              <w:rPr>
                <w:rFonts w:ascii="Times New Roman" w:hAnsi="Times New Roman" w:cs="Times New Roman"/>
                <w:sz w:val="24"/>
                <w:szCs w:val="24"/>
              </w:rPr>
              <w:t xml:space="preserve">Создавать условия и выделять время для самостоятельной творческой или познавательной деятельности детей по интересам. </w:t>
            </w:r>
          </w:p>
          <w:p w14:paraId="03B74443" w14:textId="77777777" w:rsidR="001566B5" w:rsidRPr="00531261" w:rsidRDefault="001566B5" w:rsidP="00D04851">
            <w:pPr>
              <w:numPr>
                <w:ilvl w:val="0"/>
                <w:numId w:val="91"/>
              </w:numPr>
              <w:tabs>
                <w:tab w:val="left" w:pos="567"/>
              </w:tabs>
              <w:ind w:right="53" w:firstLine="24"/>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8C26E39" w14:textId="77777777" w:rsidR="001566B5" w:rsidRPr="00531261" w:rsidRDefault="001566B5" w:rsidP="00D04851">
            <w:pPr>
              <w:numPr>
                <w:ilvl w:val="0"/>
                <w:numId w:val="92"/>
              </w:numPr>
              <w:tabs>
                <w:tab w:val="left" w:pos="567"/>
              </w:tabs>
              <w:ind w:right="107" w:hanging="74"/>
              <w:rPr>
                <w:rFonts w:ascii="Times New Roman" w:hAnsi="Times New Roman" w:cs="Times New Roman"/>
                <w:sz w:val="24"/>
                <w:szCs w:val="24"/>
              </w:rPr>
            </w:pPr>
            <w:r w:rsidRPr="00531261">
              <w:rPr>
                <w:rFonts w:ascii="Times New Roman" w:hAnsi="Times New Roman" w:cs="Times New Roman"/>
                <w:sz w:val="24"/>
                <w:szCs w:val="24"/>
              </w:rPr>
              <w:t xml:space="preserve">Вводить адекватную оценку результата деятельности ребенка с одновременным признанием его усилий и указанием возможных путей и способов совершенствования продукта. </w:t>
            </w:r>
          </w:p>
          <w:p w14:paraId="460B36CE" w14:textId="77777777" w:rsidR="001566B5" w:rsidRPr="00531261" w:rsidRDefault="001566B5" w:rsidP="00D04851">
            <w:pPr>
              <w:numPr>
                <w:ilvl w:val="0"/>
                <w:numId w:val="92"/>
              </w:numPr>
              <w:tabs>
                <w:tab w:val="left" w:pos="567"/>
              </w:tabs>
              <w:ind w:right="107" w:hanging="74"/>
              <w:rPr>
                <w:rFonts w:ascii="Times New Roman" w:hAnsi="Times New Roman" w:cs="Times New Roman"/>
                <w:sz w:val="24"/>
                <w:szCs w:val="24"/>
              </w:rPr>
            </w:pPr>
            <w:r w:rsidRPr="00531261">
              <w:rPr>
                <w:rFonts w:ascii="Times New Roman" w:hAnsi="Times New Roman" w:cs="Times New Roman"/>
                <w:sz w:val="24"/>
                <w:szCs w:val="24"/>
              </w:rPr>
              <w:t xml:space="preserve">Спокойно реагировать на неуспех ребенка и предлагать несколько вариантов исправления работы: повторное исполнение спустя некоторое время, доделывание; совершенствование деталей и т.п. Рассказывать детям о трудностях, которые вы сами испытывали при обучении новым видам деятельности. </w:t>
            </w:r>
          </w:p>
          <w:p w14:paraId="37425C38" w14:textId="77777777" w:rsidR="001566B5" w:rsidRPr="00531261" w:rsidRDefault="001566B5" w:rsidP="00D04851">
            <w:pPr>
              <w:numPr>
                <w:ilvl w:val="0"/>
                <w:numId w:val="92"/>
              </w:numPr>
              <w:tabs>
                <w:tab w:val="left" w:pos="567"/>
              </w:tabs>
              <w:ind w:right="107" w:hanging="74"/>
              <w:rPr>
                <w:rFonts w:ascii="Times New Roman" w:hAnsi="Times New Roman" w:cs="Times New Roman"/>
                <w:sz w:val="24"/>
                <w:szCs w:val="24"/>
              </w:rPr>
            </w:pPr>
            <w:r w:rsidRPr="00531261">
              <w:rPr>
                <w:rFonts w:ascii="Times New Roman" w:hAnsi="Times New Roman" w:cs="Times New Roman"/>
                <w:sz w:val="24"/>
                <w:szCs w:val="24"/>
              </w:rPr>
              <w:t xml:space="preserve">Создавать ситуации, позволяющие ребенку реализовать свою компетентность, обретая уважение и признание взрослых и сверстников. </w:t>
            </w:r>
          </w:p>
          <w:p w14:paraId="07D8B2F4" w14:textId="77777777" w:rsidR="001566B5" w:rsidRPr="00531261" w:rsidRDefault="001566B5" w:rsidP="00D04851">
            <w:pPr>
              <w:tabs>
                <w:tab w:val="left" w:pos="567"/>
              </w:tabs>
              <w:ind w:left="74"/>
              <w:rPr>
                <w:rFonts w:ascii="Times New Roman" w:hAnsi="Times New Roman" w:cs="Times New Roman"/>
                <w:sz w:val="24"/>
                <w:szCs w:val="24"/>
              </w:rPr>
            </w:pPr>
            <w:r w:rsidRPr="00531261">
              <w:rPr>
                <w:rFonts w:ascii="Times New Roman" w:hAnsi="Times New Roman" w:cs="Times New Roman"/>
                <w:sz w:val="24"/>
                <w:szCs w:val="24"/>
              </w:rPr>
              <w:t xml:space="preserve">Обращаться к детям с просьбой показать воспитателю, и научить его тем индивидуальным достижениям, которые есть у каждого. </w:t>
            </w:r>
          </w:p>
          <w:p w14:paraId="1F55EF9E" w14:textId="77777777" w:rsidR="001566B5" w:rsidRPr="00531261" w:rsidRDefault="001566B5" w:rsidP="00D04851">
            <w:pPr>
              <w:numPr>
                <w:ilvl w:val="0"/>
                <w:numId w:val="95"/>
              </w:numPr>
              <w:tabs>
                <w:tab w:val="left" w:pos="567"/>
              </w:tabs>
              <w:ind w:right="61" w:hanging="74"/>
              <w:rPr>
                <w:rFonts w:ascii="Times New Roman" w:hAnsi="Times New Roman" w:cs="Times New Roman"/>
                <w:sz w:val="24"/>
                <w:szCs w:val="24"/>
              </w:rPr>
            </w:pPr>
            <w:r w:rsidRPr="00531261">
              <w:rPr>
                <w:rFonts w:ascii="Times New Roman" w:hAnsi="Times New Roman" w:cs="Times New Roman"/>
                <w:sz w:val="24"/>
                <w:szCs w:val="24"/>
              </w:rPr>
              <w:t xml:space="preserve">Поддерживать чувство гордости за свой труд и удовлетворения его результатами. </w:t>
            </w:r>
          </w:p>
          <w:p w14:paraId="3ED643FC" w14:textId="77777777" w:rsidR="001566B5" w:rsidRPr="00531261" w:rsidRDefault="001566B5" w:rsidP="00D04851">
            <w:pPr>
              <w:numPr>
                <w:ilvl w:val="0"/>
                <w:numId w:val="95"/>
              </w:numPr>
              <w:tabs>
                <w:tab w:val="left" w:pos="567"/>
              </w:tabs>
              <w:ind w:right="61" w:hanging="74"/>
              <w:rPr>
                <w:rFonts w:ascii="Times New Roman" w:hAnsi="Times New Roman" w:cs="Times New Roman"/>
                <w:sz w:val="24"/>
                <w:szCs w:val="24"/>
              </w:rPr>
            </w:pPr>
            <w:r w:rsidRPr="00531261">
              <w:rPr>
                <w:rFonts w:ascii="Times New Roman" w:hAnsi="Times New Roman" w:cs="Times New Roman"/>
                <w:sz w:val="24"/>
                <w:szCs w:val="24"/>
              </w:rPr>
              <w:t xml:space="preserve">Создавать условия для разнообразной самостоятельной творческой деятельности детей. </w:t>
            </w:r>
          </w:p>
          <w:p w14:paraId="3CFAEE3E" w14:textId="77777777" w:rsidR="001566B5" w:rsidRPr="00531261" w:rsidRDefault="001566B5" w:rsidP="00D04851">
            <w:pPr>
              <w:numPr>
                <w:ilvl w:val="0"/>
                <w:numId w:val="95"/>
              </w:numPr>
              <w:tabs>
                <w:tab w:val="left" w:pos="567"/>
              </w:tabs>
              <w:ind w:right="61" w:hanging="74"/>
              <w:rPr>
                <w:rFonts w:ascii="Times New Roman" w:hAnsi="Times New Roman" w:cs="Times New Roman"/>
                <w:sz w:val="24"/>
                <w:szCs w:val="24"/>
              </w:rPr>
            </w:pPr>
            <w:r w:rsidRPr="00531261">
              <w:rPr>
                <w:rFonts w:ascii="Times New Roman" w:hAnsi="Times New Roman" w:cs="Times New Roman"/>
                <w:sz w:val="24"/>
                <w:szCs w:val="24"/>
              </w:rPr>
              <w:t xml:space="preserve">При необходимости </w:t>
            </w:r>
            <w:r w:rsidRPr="00531261">
              <w:rPr>
                <w:rFonts w:ascii="Times New Roman" w:hAnsi="Times New Roman" w:cs="Times New Roman"/>
                <w:sz w:val="24"/>
                <w:szCs w:val="24"/>
              </w:rPr>
              <w:lastRenderedPageBreak/>
              <w:t xml:space="preserve">помогать детям в решении проблем при организации игры. </w:t>
            </w:r>
          </w:p>
          <w:p w14:paraId="0192963F" w14:textId="77777777" w:rsidR="001566B5" w:rsidRPr="00531261" w:rsidRDefault="001566B5" w:rsidP="00D04851">
            <w:pPr>
              <w:numPr>
                <w:ilvl w:val="0"/>
                <w:numId w:val="95"/>
              </w:numPr>
              <w:tabs>
                <w:tab w:val="left" w:pos="567"/>
              </w:tabs>
              <w:ind w:right="61" w:hanging="74"/>
              <w:rPr>
                <w:rFonts w:ascii="Times New Roman" w:hAnsi="Times New Roman" w:cs="Times New Roman"/>
                <w:sz w:val="24"/>
                <w:szCs w:val="24"/>
              </w:rPr>
            </w:pPr>
            <w:r w:rsidRPr="00531261">
              <w:rPr>
                <w:rFonts w:ascii="Times New Roman" w:hAnsi="Times New Roman" w:cs="Times New Roman"/>
                <w:sz w:val="24"/>
                <w:szCs w:val="24"/>
              </w:rPr>
              <w:t xml:space="preserve">Привлекать детей к планированию жизни группы на день, неделю, месяц. Учитывать и реализовывать их пожелания и предложения. </w:t>
            </w:r>
          </w:p>
          <w:p w14:paraId="6F9A9A91" w14:textId="77777777" w:rsidR="001566B5" w:rsidRPr="00531261" w:rsidRDefault="001566B5" w:rsidP="00D04851">
            <w:pPr>
              <w:numPr>
                <w:ilvl w:val="0"/>
                <w:numId w:val="92"/>
              </w:numPr>
              <w:tabs>
                <w:tab w:val="left" w:pos="567"/>
              </w:tabs>
              <w:ind w:right="107" w:hanging="74"/>
              <w:rPr>
                <w:rFonts w:ascii="Times New Roman" w:hAnsi="Times New Roman" w:cs="Times New Roman"/>
                <w:sz w:val="24"/>
                <w:szCs w:val="24"/>
              </w:rPr>
            </w:pPr>
            <w:r w:rsidRPr="00531261">
              <w:rPr>
                <w:rFonts w:ascii="Times New Roman" w:hAnsi="Times New Roman" w:cs="Times New Roman"/>
                <w:sz w:val="24"/>
                <w:szCs w:val="24"/>
              </w:rPr>
              <w:t>Создавать условия и выделять время для самостоятельной творческой или познавательной деятельности детей по интересам.</w:t>
            </w:r>
          </w:p>
        </w:tc>
      </w:tr>
    </w:tbl>
    <w:p w14:paraId="38FC9B32" w14:textId="785BE574" w:rsidR="00581057" w:rsidRPr="001566B5" w:rsidRDefault="00581057" w:rsidP="00D04851">
      <w:pPr>
        <w:tabs>
          <w:tab w:val="left" w:pos="567"/>
        </w:tabs>
        <w:spacing w:after="0" w:line="240" w:lineRule="auto"/>
        <w:rPr>
          <w:b/>
        </w:rPr>
        <w:sectPr w:rsidR="00581057" w:rsidRPr="001566B5" w:rsidSect="00043668">
          <w:footerReference w:type="even" r:id="rId10"/>
          <w:footerReference w:type="default" r:id="rId11"/>
          <w:type w:val="continuous"/>
          <w:pgSz w:w="11906" w:h="16838"/>
          <w:pgMar w:top="426" w:right="720" w:bottom="720" w:left="720" w:header="709" w:footer="709" w:gutter="0"/>
          <w:cols w:space="708"/>
          <w:titlePg/>
          <w:docGrid w:linePitch="360"/>
        </w:sectPr>
      </w:pPr>
    </w:p>
    <w:p w14:paraId="361EF4F1" w14:textId="568F7FDF"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2.</w:t>
      </w:r>
      <w:r w:rsidR="00DA38F9">
        <w:rPr>
          <w:rFonts w:ascii="Times New Roman" w:eastAsia="Times New Roman" w:hAnsi="Times New Roman" w:cs="Times New Roman"/>
          <w:b/>
          <w:sz w:val="24"/>
          <w:szCs w:val="24"/>
          <w:lang w:eastAsia="ru-RU"/>
        </w:rPr>
        <w:t>3</w:t>
      </w:r>
      <w:r w:rsidRPr="00531261">
        <w:rPr>
          <w:rFonts w:ascii="Times New Roman" w:eastAsia="Times New Roman" w:hAnsi="Times New Roman" w:cs="Times New Roman"/>
          <w:b/>
          <w:sz w:val="24"/>
          <w:szCs w:val="24"/>
          <w:lang w:eastAsia="ru-RU"/>
        </w:rPr>
        <w:t>.</w:t>
      </w:r>
      <w:r w:rsidR="00DA38F9">
        <w:rPr>
          <w:rFonts w:ascii="Times New Roman" w:eastAsia="Times New Roman" w:hAnsi="Times New Roman" w:cs="Times New Roman"/>
          <w:b/>
          <w:sz w:val="24"/>
          <w:szCs w:val="24"/>
          <w:lang w:eastAsia="ru-RU"/>
        </w:rPr>
        <w:t>2.</w:t>
      </w:r>
      <w:r w:rsidRPr="00531261">
        <w:rPr>
          <w:rFonts w:ascii="Times New Roman" w:eastAsia="Times New Roman" w:hAnsi="Times New Roman" w:cs="Times New Roman"/>
          <w:b/>
          <w:sz w:val="24"/>
          <w:szCs w:val="24"/>
          <w:lang w:eastAsia="ru-RU"/>
        </w:rPr>
        <w:t xml:space="preserve"> Особенности образовательной деятельности разных видов и культурных</w:t>
      </w:r>
      <w:r w:rsidRPr="00510276">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b/>
          <w:sz w:val="24"/>
          <w:szCs w:val="24"/>
          <w:lang w:eastAsia="ru-RU"/>
        </w:rPr>
        <w:t>практик.</w:t>
      </w:r>
    </w:p>
    <w:p w14:paraId="5CA797A4" w14:textId="7DD3AAE8"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24716378" w14:textId="3C5081EA"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872768" behindDoc="0" locked="0" layoutInCell="1" allowOverlap="1" wp14:anchorId="284B668B" wp14:editId="4D2DCB68">
                <wp:simplePos x="0" y="0"/>
                <wp:positionH relativeFrom="column">
                  <wp:posOffset>202849</wp:posOffset>
                </wp:positionH>
                <wp:positionV relativeFrom="paragraph">
                  <wp:posOffset>90845</wp:posOffset>
                </wp:positionV>
                <wp:extent cx="5591513" cy="772160"/>
                <wp:effectExtent l="19050" t="19050" r="47625" b="66040"/>
                <wp:wrapNone/>
                <wp:docPr id="1" name="Волна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513" cy="772160"/>
                        </a:xfrm>
                        <a:prstGeom prst="wave">
                          <a:avLst>
                            <a:gd name="adj1" fmla="val 13005"/>
                            <a:gd name="adj2" fmla="val 0"/>
                          </a:avLst>
                        </a:prstGeom>
                        <a:solidFill>
                          <a:srgbClr val="FF99FF"/>
                        </a:solidFill>
                        <a:ln w="38100">
                          <a:solidFill>
                            <a:srgbClr val="F2F2F2"/>
                          </a:solidFill>
                          <a:round/>
                          <a:headEnd/>
                          <a:tailEnd/>
                        </a:ln>
                        <a:effectLst>
                          <a:outerShdw dist="28398" dir="3806097" algn="ctr" rotWithShape="0">
                            <a:srgbClr val="823B0B">
                              <a:alpha val="50000"/>
                            </a:srgbClr>
                          </a:outerShdw>
                        </a:effectLst>
                      </wps:spPr>
                      <wps:txbx>
                        <w:txbxContent>
                          <w:p w14:paraId="5D3DCB7B" w14:textId="77777777" w:rsidR="000B0B1F" w:rsidRPr="003704BC" w:rsidRDefault="000B0B1F" w:rsidP="00510276">
                            <w:pPr>
                              <w:jc w:val="center"/>
                              <w:rPr>
                                <w:b/>
                              </w:rPr>
                            </w:pPr>
                            <w:r w:rsidRPr="003704BC">
                              <w:rPr>
                                <w:b/>
                              </w:rPr>
                              <w:t xml:space="preserve">Культурные </w:t>
                            </w:r>
                            <w:r>
                              <w:rPr>
                                <w:b/>
                              </w:rPr>
                              <w:t>практики в дошкольном возрасте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B668B" id="Волна 1" o:spid="_x0000_s1070" type="#_x0000_t64" style="position:absolute;margin-left:15.95pt;margin-top:7.15pt;width:440.3pt;height:60.8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" fillcolor="#f9f" strokecolor="#f2f2f2" strokeweight="3pt">
                <v:shadow on="t" color="#823b0b" opacity=".5" offset="1pt"/>
                <v:textbox>
                  <w:txbxContent>
                    <w:p w14:paraId="5D3DCB7B" w14:textId="77777777" w:rsidR="000B0B1F" w:rsidRPr="003704BC" w:rsidRDefault="000B0B1F" w:rsidP="00510276">
                      <w:pPr>
                        <w:jc w:val="center"/>
                        <w:rPr>
                          <w:b/>
                        </w:rPr>
                      </w:pPr>
                      <w:r w:rsidRPr="003704BC">
                        <w:rPr>
                          <w:b/>
                        </w:rPr>
                        <w:t xml:space="preserve">Культурные </w:t>
                      </w:r>
                      <w:r>
                        <w:rPr>
                          <w:b/>
                        </w:rPr>
                        <w:t>практики в дошкольном возрасте</w:t>
                      </w:r>
                    </w:p>
                  </w:txbxContent>
                </v:textbox>
              </v:shape>
            </w:pict>
          </mc:Fallback>
        </mc:AlternateContent>
      </w:r>
    </w:p>
    <w:p w14:paraId="2D01B3DC" w14:textId="3934A14C"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355DBA6A" w14:textId="78733C9B"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67C556E3" w14:textId="68024753"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18A32F43" w14:textId="25C3AF43"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06560" behindDoc="0" locked="0" layoutInCell="1" allowOverlap="1" wp14:anchorId="3FDDC9A9" wp14:editId="70E133A3">
                <wp:simplePos x="0" y="0"/>
                <wp:positionH relativeFrom="column">
                  <wp:posOffset>350790</wp:posOffset>
                </wp:positionH>
                <wp:positionV relativeFrom="paragraph">
                  <wp:posOffset>110950</wp:posOffset>
                </wp:positionV>
                <wp:extent cx="259080" cy="234315"/>
                <wp:effectExtent l="112395" t="19050" r="123825" b="70485"/>
                <wp:wrapNone/>
                <wp:docPr id="45" name="Стрелка вниз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3431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6837B" id="Стрелка вниз 17" o:spid="_x0000_s1026" type="#_x0000_t67" style="position:absolute;margin-left:27.6pt;margin-top:8.75pt;width:20.4pt;height:18.45pt;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" fillcolor="#ffc000" strokecolor="#f2f2f2" strokeweight="3pt">
                <v:shadow on="t" color="#7f5f00" opacity=".5" offset="1pt"/>
              </v:shape>
            </w:pict>
          </mc:Fallback>
        </mc:AlternateContent>
      </w:r>
    </w:p>
    <w:p w14:paraId="4758ED4A" w14:textId="0B788FE7"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94272" behindDoc="0" locked="0" layoutInCell="1" allowOverlap="1" wp14:anchorId="710A436B" wp14:editId="0A86F2C6">
                <wp:simplePos x="0" y="0"/>
                <wp:positionH relativeFrom="column">
                  <wp:posOffset>5649486</wp:posOffset>
                </wp:positionH>
                <wp:positionV relativeFrom="paragraph">
                  <wp:posOffset>94223</wp:posOffset>
                </wp:positionV>
                <wp:extent cx="247015" cy="240665"/>
                <wp:effectExtent l="108585" t="25400" r="120650" b="67310"/>
                <wp:wrapNone/>
                <wp:docPr id="33" name="Стрелка вниз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24066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D4975" id="Стрелка вниз 29" o:spid="_x0000_s1026" type="#_x0000_t67" style="position:absolute;margin-left:444.85pt;margin-top:7.4pt;width:19.45pt;height:18.95pt;z-index:25189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" fillcolor="#ffc000" strokecolor="#f2f2f2" strokeweight="3pt">
                <v:shadow on="t" color="#7f5f00" opacity=".5" offset="1pt"/>
              </v:shape>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91200" behindDoc="0" locked="0" layoutInCell="1" allowOverlap="1" wp14:anchorId="14B9D330" wp14:editId="761C4176">
                <wp:simplePos x="0" y="0"/>
                <wp:positionH relativeFrom="column">
                  <wp:posOffset>3927529</wp:posOffset>
                </wp:positionH>
                <wp:positionV relativeFrom="paragraph">
                  <wp:posOffset>93210</wp:posOffset>
                </wp:positionV>
                <wp:extent cx="247015" cy="240665"/>
                <wp:effectExtent l="109220" t="19050" r="120015" b="73660"/>
                <wp:wrapNone/>
                <wp:docPr id="34" name="Стрелка вниз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24066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D7512" id="Стрелка вниз 28" o:spid="_x0000_s1026" type="#_x0000_t67" style="position:absolute;margin-left:309.25pt;margin-top:7.35pt;width:19.45pt;height:18.95pt;z-index:2518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" fillcolor="#ffc000" strokecolor="#f2f2f2" strokeweight="3pt">
                <v:shadow on="t" color="#7f5f00" opacity=".5" offset="1pt"/>
              </v:shape>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09632" behindDoc="0" locked="0" layoutInCell="1" allowOverlap="1" wp14:anchorId="7B32C496" wp14:editId="35083A2A">
                <wp:simplePos x="0" y="0"/>
                <wp:positionH relativeFrom="column">
                  <wp:posOffset>2219325</wp:posOffset>
                </wp:positionH>
                <wp:positionV relativeFrom="paragraph">
                  <wp:posOffset>93980</wp:posOffset>
                </wp:positionV>
                <wp:extent cx="259080" cy="234315"/>
                <wp:effectExtent l="114300" t="27305" r="121920" b="71755"/>
                <wp:wrapNone/>
                <wp:docPr id="46" name="Стрелка вниз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3431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F5D58" id="Стрелка вниз 16" o:spid="_x0000_s1026" type="#_x0000_t67" style="position:absolute;margin-left:174.75pt;margin-top:7.4pt;width:20.4pt;height:18.45pt;z-index:2519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" fillcolor="#ffc000" strokecolor="#f2f2f2" strokeweight="3pt">
                <v:shadow on="t" color="#7f5f00" opacity=".5" offset="1pt"/>
              </v:shape>
            </w:pict>
          </mc:Fallback>
        </mc:AlternateContent>
      </w:r>
    </w:p>
    <w:p w14:paraId="39940274" w14:textId="6F7FF04B"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7E2EFC6C" w14:textId="4F728600"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78912" behindDoc="0" locked="0" layoutInCell="1" allowOverlap="1" wp14:anchorId="53857223" wp14:editId="17AC1F1F">
                <wp:simplePos x="0" y="0"/>
                <wp:positionH relativeFrom="column">
                  <wp:posOffset>-438731</wp:posOffset>
                </wp:positionH>
                <wp:positionV relativeFrom="paragraph">
                  <wp:posOffset>178868</wp:posOffset>
                </wp:positionV>
                <wp:extent cx="1563370" cy="501015"/>
                <wp:effectExtent l="19685" t="22225" r="36195" b="48260"/>
                <wp:wrapNone/>
                <wp:docPr id="36" name="Скругленный 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3370" cy="501015"/>
                        </a:xfrm>
                        <a:prstGeom prst="roundRect">
                          <a:avLst>
                            <a:gd name="adj" fmla="val 16667"/>
                          </a:avLst>
                        </a:prstGeom>
                        <a:solidFill>
                          <a:srgbClr val="FFCCFF"/>
                        </a:solidFill>
                        <a:ln w="38100">
                          <a:solidFill>
                            <a:srgbClr val="F2F2F2"/>
                          </a:solidFill>
                          <a:round/>
                          <a:headEnd/>
                          <a:tailEnd/>
                        </a:ln>
                        <a:effectLst>
                          <a:outerShdw dist="28398" dir="3806097" algn="ctr" rotWithShape="0">
                            <a:srgbClr val="823B0B">
                              <a:alpha val="50000"/>
                            </a:srgbClr>
                          </a:outerShdw>
                        </a:effectLst>
                      </wps:spPr>
                      <wps:txbx>
                        <w:txbxContent>
                          <w:p w14:paraId="6EB05A73" w14:textId="77777777" w:rsidR="000B0B1F" w:rsidRPr="007C4970" w:rsidRDefault="000B0B1F" w:rsidP="00510276">
                            <w:pPr>
                              <w:jc w:val="center"/>
                              <w:rPr>
                                <w:b/>
                                <w:sz w:val="20"/>
                                <w:szCs w:val="20"/>
                              </w:rPr>
                            </w:pPr>
                            <w:r>
                              <w:rPr>
                                <w:b/>
                                <w:sz w:val="20"/>
                                <w:szCs w:val="20"/>
                              </w:rPr>
                              <w:t>Игровая практика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857223" id="Скругленный прямоугольник 26" o:spid="_x0000_s1071" style="position:absolute;margin-left:-34.55pt;margin-top:14.1pt;width:123.1pt;height:39.45pt;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" fillcolor="#fcf" strokecolor="#f2f2f2" strokeweight="3pt">
                <v:shadow on="t" color="#823b0b" opacity=".5" offset="1pt"/>
                <v:textbox>
                  <w:txbxContent>
                    <w:p w14:paraId="6EB05A73" w14:textId="77777777" w:rsidR="000B0B1F" w:rsidRPr="007C4970" w:rsidRDefault="000B0B1F" w:rsidP="00510276">
                      <w:pPr>
                        <w:jc w:val="center"/>
                        <w:rPr>
                          <w:b/>
                          <w:sz w:val="20"/>
                          <w:szCs w:val="20"/>
                        </w:rPr>
                      </w:pPr>
                      <w:r>
                        <w:rPr>
                          <w:b/>
                          <w:sz w:val="20"/>
                          <w:szCs w:val="20"/>
                        </w:rPr>
                        <w:t>Игровая практика</w:t>
                      </w:r>
                    </w:p>
                  </w:txbxContent>
                </v:textbox>
              </v:roundrect>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75840" behindDoc="0" locked="0" layoutInCell="1" allowOverlap="1" wp14:anchorId="5577F268" wp14:editId="4132B523">
                <wp:simplePos x="0" y="0"/>
                <wp:positionH relativeFrom="column">
                  <wp:posOffset>1585541</wp:posOffset>
                </wp:positionH>
                <wp:positionV relativeFrom="paragraph">
                  <wp:posOffset>109153</wp:posOffset>
                </wp:positionV>
                <wp:extent cx="1451610" cy="668020"/>
                <wp:effectExtent l="20320" t="21590" r="33020" b="53340"/>
                <wp:wrapNone/>
                <wp:docPr id="42" name="Скругленный 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1610" cy="668020"/>
                        </a:xfrm>
                        <a:prstGeom prst="roundRect">
                          <a:avLst>
                            <a:gd name="adj" fmla="val 16667"/>
                          </a:avLst>
                        </a:prstGeom>
                        <a:solidFill>
                          <a:srgbClr val="FFCCFF"/>
                        </a:solidFill>
                        <a:ln w="38100">
                          <a:solidFill>
                            <a:srgbClr val="F2F2F2"/>
                          </a:solidFill>
                          <a:round/>
                          <a:headEnd/>
                          <a:tailEnd/>
                        </a:ln>
                        <a:effectLst>
                          <a:outerShdw dist="28398" dir="3806097" algn="ctr" rotWithShape="0">
                            <a:srgbClr val="375623">
                              <a:alpha val="50000"/>
                            </a:srgbClr>
                          </a:outerShdw>
                        </a:effectLst>
                      </wps:spPr>
                      <wps:txbx>
                        <w:txbxContent>
                          <w:p w14:paraId="26F20B13" w14:textId="77777777" w:rsidR="000B0B1F" w:rsidRPr="007C4970" w:rsidRDefault="000B0B1F" w:rsidP="00510276">
                            <w:pPr>
                              <w:jc w:val="center"/>
                              <w:rPr>
                                <w:b/>
                                <w:sz w:val="20"/>
                                <w:szCs w:val="20"/>
                              </w:rPr>
                            </w:pPr>
                            <w:r>
                              <w:rPr>
                                <w:b/>
                                <w:sz w:val="20"/>
                                <w:szCs w:val="20"/>
                              </w:rPr>
                              <w:t>Познавательно-исследовательская практика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77F268" id="Скругленный прямоугольник 20" o:spid="_x0000_s1072" style="position:absolute;margin-left:124.85pt;margin-top:8.6pt;width:114.3pt;height:52.6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" fillcolor="#fcf" strokecolor="#f2f2f2" strokeweight="3pt">
                <v:shadow on="t" color="#375623" opacity=".5" offset="1pt"/>
                <v:textbox>
                  <w:txbxContent>
                    <w:p w14:paraId="26F20B13" w14:textId="77777777" w:rsidR="000B0B1F" w:rsidRPr="007C4970" w:rsidRDefault="000B0B1F" w:rsidP="00510276">
                      <w:pPr>
                        <w:jc w:val="center"/>
                        <w:rPr>
                          <w:b/>
                          <w:sz w:val="20"/>
                          <w:szCs w:val="20"/>
                        </w:rPr>
                      </w:pPr>
                      <w:r>
                        <w:rPr>
                          <w:b/>
                          <w:sz w:val="20"/>
                          <w:szCs w:val="20"/>
                        </w:rPr>
                        <w:t>Познавательно-исследовательская практика</w:t>
                      </w:r>
                    </w:p>
                  </w:txbxContent>
                </v:textbox>
              </v:roundrect>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85056" behindDoc="0" locked="0" layoutInCell="1" allowOverlap="1" wp14:anchorId="49A7F711" wp14:editId="515BE77D">
                <wp:simplePos x="0" y="0"/>
                <wp:positionH relativeFrom="column">
                  <wp:posOffset>5167576</wp:posOffset>
                </wp:positionH>
                <wp:positionV relativeFrom="paragraph">
                  <wp:posOffset>105018</wp:posOffset>
                </wp:positionV>
                <wp:extent cx="1525905" cy="549910"/>
                <wp:effectExtent l="24765" t="22225" r="40005" b="46990"/>
                <wp:wrapNone/>
                <wp:docPr id="37" name="Скругленный 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5905" cy="549910"/>
                        </a:xfrm>
                        <a:prstGeom prst="roundRect">
                          <a:avLst>
                            <a:gd name="adj" fmla="val 16667"/>
                          </a:avLst>
                        </a:prstGeom>
                        <a:solidFill>
                          <a:srgbClr val="FFCCFF"/>
                        </a:solidFill>
                        <a:ln w="38100">
                          <a:solidFill>
                            <a:srgbClr val="F2F2F2"/>
                          </a:solidFill>
                          <a:round/>
                          <a:headEnd/>
                          <a:tailEnd/>
                        </a:ln>
                        <a:effectLst>
                          <a:outerShdw dist="28398" dir="3806097" algn="ctr" rotWithShape="0">
                            <a:srgbClr val="375623">
                              <a:alpha val="50000"/>
                            </a:srgbClr>
                          </a:outerShdw>
                        </a:effectLst>
                      </wps:spPr>
                      <wps:txbx>
                        <w:txbxContent>
                          <w:p w14:paraId="30BF000A" w14:textId="77777777" w:rsidR="000B0B1F" w:rsidRPr="007C4970" w:rsidRDefault="000B0B1F" w:rsidP="00510276">
                            <w:pPr>
                              <w:jc w:val="center"/>
                              <w:rPr>
                                <w:b/>
                                <w:sz w:val="20"/>
                                <w:szCs w:val="20"/>
                              </w:rPr>
                            </w:pPr>
                            <w:r>
                              <w:rPr>
                                <w:b/>
                                <w:sz w:val="20"/>
                                <w:szCs w:val="20"/>
                              </w:rPr>
                              <w:t>Коммуникативная практика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A7F711" id="Скругленный прямоугольник 25" o:spid="_x0000_s1073" style="position:absolute;margin-left:406.9pt;margin-top:8.25pt;width:120.15pt;height:43.3pt;z-index:25188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" fillcolor="#fcf" strokecolor="#f2f2f2" strokeweight="3pt">
                <v:shadow on="t" color="#375623" opacity=".5" offset="1pt"/>
                <v:textbox>
                  <w:txbxContent>
                    <w:p w14:paraId="30BF000A" w14:textId="77777777" w:rsidR="000B0B1F" w:rsidRPr="007C4970" w:rsidRDefault="000B0B1F" w:rsidP="00510276">
                      <w:pPr>
                        <w:jc w:val="center"/>
                        <w:rPr>
                          <w:b/>
                          <w:sz w:val="20"/>
                          <w:szCs w:val="20"/>
                        </w:rPr>
                      </w:pPr>
                      <w:r>
                        <w:rPr>
                          <w:b/>
                          <w:sz w:val="20"/>
                          <w:szCs w:val="20"/>
                        </w:rPr>
                        <w:t>Коммуникативная практика</w:t>
                      </w:r>
                    </w:p>
                  </w:txbxContent>
                </v:textbox>
              </v:roundrect>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81984" behindDoc="0" locked="0" layoutInCell="1" allowOverlap="1" wp14:anchorId="4F86ED8B" wp14:editId="4DCC9634">
                <wp:simplePos x="0" y="0"/>
                <wp:positionH relativeFrom="column">
                  <wp:posOffset>3365622</wp:posOffset>
                </wp:positionH>
                <wp:positionV relativeFrom="paragraph">
                  <wp:posOffset>164330</wp:posOffset>
                </wp:positionV>
                <wp:extent cx="1513840" cy="500380"/>
                <wp:effectExtent l="27940" t="20955" r="39370" b="50165"/>
                <wp:wrapNone/>
                <wp:docPr id="41" name="Скругленный 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3840" cy="500380"/>
                        </a:xfrm>
                        <a:prstGeom prst="roundRect">
                          <a:avLst>
                            <a:gd name="adj" fmla="val 16667"/>
                          </a:avLst>
                        </a:prstGeom>
                        <a:solidFill>
                          <a:srgbClr val="FFCCFF"/>
                        </a:solidFill>
                        <a:ln w="38100">
                          <a:solidFill>
                            <a:srgbClr val="F2F2F2"/>
                          </a:solidFill>
                          <a:round/>
                          <a:headEnd/>
                          <a:tailEnd/>
                        </a:ln>
                        <a:effectLst>
                          <a:outerShdw dist="28398" dir="3806097" algn="ctr" rotWithShape="0">
                            <a:srgbClr val="375623">
                              <a:alpha val="50000"/>
                            </a:srgbClr>
                          </a:outerShdw>
                        </a:effectLst>
                      </wps:spPr>
                      <wps:txbx>
                        <w:txbxContent>
                          <w:p w14:paraId="59F54374" w14:textId="77777777" w:rsidR="000B0B1F" w:rsidRPr="007C4970" w:rsidRDefault="000B0B1F" w:rsidP="00510276">
                            <w:pPr>
                              <w:jc w:val="center"/>
                              <w:rPr>
                                <w:b/>
                                <w:sz w:val="20"/>
                                <w:szCs w:val="20"/>
                              </w:rPr>
                            </w:pPr>
                            <w:r>
                              <w:rPr>
                                <w:b/>
                                <w:sz w:val="20"/>
                                <w:szCs w:val="20"/>
                              </w:rPr>
                              <w:t>Продуктивная практика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86ED8B" id="Скругленный прямоугольник 21" o:spid="_x0000_s1074" style="position:absolute;margin-left:265pt;margin-top:12.95pt;width:119.2pt;height:39.4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" fillcolor="#fcf" strokecolor="#f2f2f2" strokeweight="3pt">
                <v:shadow on="t" color="#375623" opacity=".5" offset="1pt"/>
                <v:textbox>
                  <w:txbxContent>
                    <w:p w14:paraId="59F54374" w14:textId="77777777" w:rsidR="000B0B1F" w:rsidRPr="007C4970" w:rsidRDefault="000B0B1F" w:rsidP="00510276">
                      <w:pPr>
                        <w:jc w:val="center"/>
                        <w:rPr>
                          <w:b/>
                          <w:sz w:val="20"/>
                          <w:szCs w:val="20"/>
                        </w:rPr>
                      </w:pPr>
                      <w:r>
                        <w:rPr>
                          <w:b/>
                          <w:sz w:val="20"/>
                          <w:szCs w:val="20"/>
                        </w:rPr>
                        <w:t>Продуктивная практика</w:t>
                      </w:r>
                    </w:p>
                  </w:txbxContent>
                </v:textbox>
              </v:roundrect>
            </w:pict>
          </mc:Fallback>
        </mc:AlternateContent>
      </w:r>
    </w:p>
    <w:p w14:paraId="6B96A4BB" w14:textId="778B8776"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97344" behindDoc="0" locked="0" layoutInCell="1" allowOverlap="1" wp14:anchorId="5975F65D" wp14:editId="3CAB2308">
                <wp:simplePos x="0" y="0"/>
                <wp:positionH relativeFrom="column">
                  <wp:posOffset>1191895</wp:posOffset>
                </wp:positionH>
                <wp:positionV relativeFrom="paragraph">
                  <wp:posOffset>41680</wp:posOffset>
                </wp:positionV>
                <wp:extent cx="333375" cy="216535"/>
                <wp:effectExtent l="48895" t="91440" r="55880" b="120650"/>
                <wp:wrapNone/>
                <wp:docPr id="40" name="Двойная стрелка влево/вправо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16535"/>
                        </a:xfrm>
                        <a:prstGeom prst="leftRightArrow">
                          <a:avLst>
                            <a:gd name="adj1" fmla="val 50000"/>
                            <a:gd name="adj2" fmla="val 30792"/>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C5173A"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22" o:spid="_x0000_s1026" type="#_x0000_t69" style="position:absolute;margin-left:93.85pt;margin-top:3.3pt;width:26.25pt;height:17.05pt;z-index:2518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" fillcolor="#ffc000" strokecolor="#f2f2f2" strokeweight="3pt">
                <v:shadow on="t" color="#7f5f00" opacity=".5" offset="1pt"/>
              </v:shape>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03488" behindDoc="0" locked="0" layoutInCell="1" allowOverlap="1" wp14:anchorId="558D0493" wp14:editId="0C6BB117">
                <wp:simplePos x="0" y="0"/>
                <wp:positionH relativeFrom="column">
                  <wp:posOffset>4894377</wp:posOffset>
                </wp:positionH>
                <wp:positionV relativeFrom="paragraph">
                  <wp:posOffset>120623</wp:posOffset>
                </wp:positionV>
                <wp:extent cx="333375" cy="234950"/>
                <wp:effectExtent l="46355" t="99695" r="58420" b="122555"/>
                <wp:wrapNone/>
                <wp:docPr id="38" name="Двойная стрелка влево/вправо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34950"/>
                        </a:xfrm>
                        <a:prstGeom prst="leftRightArrow">
                          <a:avLst>
                            <a:gd name="adj1" fmla="val 50000"/>
                            <a:gd name="adj2" fmla="val 28378"/>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8E2DF" id="Двойная стрелка влево/вправо 24" o:spid="_x0000_s1026" type="#_x0000_t69" style="position:absolute;margin-left:385.4pt;margin-top:9.5pt;width:26.25pt;height:18.5pt;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" fillcolor="#ffc000" strokecolor="#f2f2f2" strokeweight="3pt">
                <v:shadow on="t" color="#7f5f00" opacity=".5" offset="1pt"/>
              </v:shape>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00416" behindDoc="0" locked="0" layoutInCell="1" allowOverlap="1" wp14:anchorId="6B661411" wp14:editId="1A758843">
                <wp:simplePos x="0" y="0"/>
                <wp:positionH relativeFrom="column">
                  <wp:posOffset>3035003</wp:posOffset>
                </wp:positionH>
                <wp:positionV relativeFrom="paragraph">
                  <wp:posOffset>24738</wp:posOffset>
                </wp:positionV>
                <wp:extent cx="333375" cy="234950"/>
                <wp:effectExtent l="46355" t="99695" r="58420" b="122555"/>
                <wp:wrapNone/>
                <wp:docPr id="39" name="Двойная стрелка влево/вправо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234950"/>
                        </a:xfrm>
                        <a:prstGeom prst="leftRightArrow">
                          <a:avLst>
                            <a:gd name="adj1" fmla="val 50000"/>
                            <a:gd name="adj2" fmla="val 28378"/>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F7343" id="Двойная стрелка влево/вправо 23" o:spid="_x0000_s1026" type="#_x0000_t69" style="position:absolute;margin-left:239pt;margin-top:1.95pt;width:26.25pt;height:18.5pt;z-index:2519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" fillcolor="#ffc000" strokecolor="#f2f2f2" strokeweight="3pt">
                <v:shadow on="t" color="#7f5f00" opacity=".5" offset="1pt"/>
              </v:shape>
            </w:pict>
          </mc:Fallback>
        </mc:AlternateContent>
      </w:r>
    </w:p>
    <w:p w14:paraId="0D3A908C" w14:textId="67605AFE"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1AC81305" w14:textId="25616DF2"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15776" behindDoc="0" locked="0" layoutInCell="1" allowOverlap="1" wp14:anchorId="65CC8348" wp14:editId="29F94211">
                <wp:simplePos x="0" y="0"/>
                <wp:positionH relativeFrom="column">
                  <wp:posOffset>5639584</wp:posOffset>
                </wp:positionH>
                <wp:positionV relativeFrom="paragraph">
                  <wp:posOffset>90940</wp:posOffset>
                </wp:positionV>
                <wp:extent cx="259080" cy="234315"/>
                <wp:effectExtent l="110490" t="24765" r="125730" b="74295"/>
                <wp:wrapNone/>
                <wp:docPr id="43" name="Стрелка вниз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3431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AADA7" id="Стрелка вниз 19" o:spid="_x0000_s1026" type="#_x0000_t67" style="position:absolute;margin-left:444.05pt;margin-top:7.15pt;width:20.4pt;height:18.45pt;z-index:2519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" fillcolor="#ffc000" strokecolor="#f2f2f2" strokeweight="3pt">
                <v:shadow on="t" color="#7f5f00" opacity=".5" offset="1pt"/>
              </v:shape>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12704" behindDoc="0" locked="0" layoutInCell="1" allowOverlap="1" wp14:anchorId="20A627E0" wp14:editId="5A6843D7">
                <wp:simplePos x="0" y="0"/>
                <wp:positionH relativeFrom="column">
                  <wp:posOffset>3973830</wp:posOffset>
                </wp:positionH>
                <wp:positionV relativeFrom="paragraph">
                  <wp:posOffset>138957</wp:posOffset>
                </wp:positionV>
                <wp:extent cx="259080" cy="234315"/>
                <wp:effectExtent l="109220" t="19685" r="127000" b="69850"/>
                <wp:wrapNone/>
                <wp:docPr id="44" name="Стрелка вниз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 cy="23431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A69FF" id="Стрелка вниз 18" o:spid="_x0000_s1026" type="#_x0000_t67" style="position:absolute;margin-left:312.9pt;margin-top:10.95pt;width:20.4pt;height:18.45pt;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" fillcolor="#ffc000" strokecolor="#f2f2f2" strokeweight="3pt">
                <v:shadow on="t" color="#7f5f00" opacity=".5" offset="1pt"/>
              </v:shape>
            </w:pict>
          </mc:Fallback>
        </mc:AlternateContent>
      </w:r>
    </w:p>
    <w:p w14:paraId="088E5739" w14:textId="069E0036"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31136" behindDoc="0" locked="0" layoutInCell="1" allowOverlap="1" wp14:anchorId="75B50E7D" wp14:editId="6CFF7BC0">
                <wp:simplePos x="0" y="0"/>
                <wp:positionH relativeFrom="column">
                  <wp:posOffset>247015</wp:posOffset>
                </wp:positionH>
                <wp:positionV relativeFrom="paragraph">
                  <wp:posOffset>151603</wp:posOffset>
                </wp:positionV>
                <wp:extent cx="247015" cy="240665"/>
                <wp:effectExtent l="102870" t="27940" r="116840" b="74295"/>
                <wp:wrapNone/>
                <wp:docPr id="51" name="Стрелка вниз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24066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84E12" id="Стрелка вниз 27" o:spid="_x0000_s1026" type="#_x0000_t67" style="position:absolute;margin-left:19.45pt;margin-top:11.95pt;width:19.45pt;height:18.95pt;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" fillcolor="#ffc000" strokecolor="#f2f2f2" strokeweight="3pt">
                <v:shadow on="t" color="#7f5f00" opacity=".5" offset="1pt"/>
              </v:shape>
            </w:pict>
          </mc:Fallback>
        </mc:AlternateContent>
      </w:r>
    </w:p>
    <w:p w14:paraId="57B4E638" w14:textId="45B9DE9D"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888128" behindDoc="0" locked="0" layoutInCell="1" allowOverlap="1" wp14:anchorId="4A6DB07B" wp14:editId="203B5D21">
                <wp:simplePos x="0" y="0"/>
                <wp:positionH relativeFrom="column">
                  <wp:posOffset>2111023</wp:posOffset>
                </wp:positionH>
                <wp:positionV relativeFrom="paragraph">
                  <wp:posOffset>15727</wp:posOffset>
                </wp:positionV>
                <wp:extent cx="247015" cy="240665"/>
                <wp:effectExtent l="102870" t="27940" r="116840" b="74295"/>
                <wp:wrapNone/>
                <wp:docPr id="35" name="Стрелка вниз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240665"/>
                        </a:xfrm>
                        <a:prstGeom prst="downArrow">
                          <a:avLst>
                            <a:gd name="adj1" fmla="val 50000"/>
                            <a:gd name="adj2" fmla="val 25000"/>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91865" id="Стрелка вниз 27" o:spid="_x0000_s1026" type="#_x0000_t67" style="position:absolute;margin-left:166.2pt;margin-top:1.25pt;width:19.45pt;height:18.95pt;z-index:2518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" fillcolor="#ffc000" strokecolor="#f2f2f2" strokeweight="3pt">
                <v:shadow on="t" color="#7f5f00" opacity=".5" offset="1pt"/>
              </v:shape>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28064" behindDoc="0" locked="0" layoutInCell="1" allowOverlap="1" wp14:anchorId="2E042569" wp14:editId="20706F84">
                <wp:simplePos x="0" y="0"/>
                <wp:positionH relativeFrom="column">
                  <wp:posOffset>5058897</wp:posOffset>
                </wp:positionH>
                <wp:positionV relativeFrom="paragraph">
                  <wp:posOffset>93872</wp:posOffset>
                </wp:positionV>
                <wp:extent cx="1433195" cy="3543300"/>
                <wp:effectExtent l="19050" t="19050" r="33655" b="57150"/>
                <wp:wrapNone/>
                <wp:docPr id="47" name="Скругленный 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195" cy="3543300"/>
                        </a:xfrm>
                        <a:prstGeom prst="roundRect">
                          <a:avLst>
                            <a:gd name="adj" fmla="val 16667"/>
                          </a:avLst>
                        </a:prstGeom>
                        <a:solidFill>
                          <a:srgbClr val="FFCCFF"/>
                        </a:solidFill>
                        <a:ln w="38100">
                          <a:solidFill>
                            <a:srgbClr val="F2F2F2"/>
                          </a:solidFill>
                          <a:round/>
                          <a:headEnd/>
                          <a:tailEnd/>
                        </a:ln>
                        <a:effectLst>
                          <a:outerShdw dist="28398" dir="3806097" algn="ctr" rotWithShape="0">
                            <a:srgbClr val="375623">
                              <a:alpha val="50000"/>
                            </a:srgbClr>
                          </a:outerShdw>
                        </a:effectLst>
                      </wps:spPr>
                      <wps:txbx>
                        <w:txbxContent>
                          <w:p w14:paraId="3F391A48" w14:textId="77777777" w:rsidR="000B0B1F" w:rsidRPr="0068389F" w:rsidRDefault="000B0B1F" w:rsidP="00510276">
                            <w:pPr>
                              <w:rPr>
                                <w:sz w:val="18"/>
                                <w:szCs w:val="18"/>
                              </w:rPr>
                            </w:pPr>
                            <w:r>
                              <w:rPr>
                                <w:sz w:val="18"/>
                                <w:szCs w:val="18"/>
                              </w:rPr>
                              <w:t>Осуществляется на фоне игровой, продуктивной, познавательно-исследовательской деятельности, требует артикулирования (словесного оформления) замысла, его осознания и предъявления другим (в совместной игре и исследовании) и задает социальные критерии результативности (в совместной продуктивной деятельности)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042569" id="Скругленный прямоугольник 15" o:spid="_x0000_s1075" style="position:absolute;margin-left:398.35pt;margin-top:7.4pt;width:112.85pt;height:279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" fillcolor="#fcf" strokecolor="#f2f2f2" strokeweight="3pt">
                <v:shadow on="t" color="#375623" opacity=".5" offset="1pt"/>
                <v:textbox>
                  <w:txbxContent>
                    <w:p w14:paraId="3F391A48" w14:textId="77777777" w:rsidR="000B0B1F" w:rsidRPr="0068389F" w:rsidRDefault="000B0B1F" w:rsidP="00510276">
                      <w:pPr>
                        <w:rPr>
                          <w:sz w:val="18"/>
                          <w:szCs w:val="18"/>
                        </w:rPr>
                      </w:pPr>
                      <w:r>
                        <w:rPr>
                          <w:sz w:val="18"/>
                          <w:szCs w:val="18"/>
                        </w:rPr>
                        <w:t>Осуществляется на фоне игровой, продуктивной, познавательно-исследовательской деятельности, требует артикулирования (словесного оформления) замысла, его осознания и предъявления другим (в совместной игре и исследовании) и задает социальные критерии результативности (в совместной продуктивной деятельности)</w:t>
                      </w:r>
                    </w:p>
                  </w:txbxContent>
                </v:textbox>
              </v:roundrect>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24992" behindDoc="0" locked="0" layoutInCell="1" allowOverlap="1" wp14:anchorId="45C552FE" wp14:editId="1472DB18">
                <wp:simplePos x="0" y="0"/>
                <wp:positionH relativeFrom="column">
                  <wp:posOffset>3383915</wp:posOffset>
                </wp:positionH>
                <wp:positionV relativeFrom="paragraph">
                  <wp:posOffset>97520</wp:posOffset>
                </wp:positionV>
                <wp:extent cx="1409065" cy="3371850"/>
                <wp:effectExtent l="19050" t="19050" r="38735" b="57150"/>
                <wp:wrapNone/>
                <wp:docPr id="50"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065" cy="3371850"/>
                        </a:xfrm>
                        <a:prstGeom prst="roundRect">
                          <a:avLst>
                            <a:gd name="adj" fmla="val 16667"/>
                          </a:avLst>
                        </a:prstGeom>
                        <a:solidFill>
                          <a:srgbClr val="FFCCFF"/>
                        </a:solidFill>
                        <a:ln w="38100">
                          <a:solidFill>
                            <a:srgbClr val="F2F2F2"/>
                          </a:solidFill>
                          <a:round/>
                          <a:headEnd/>
                          <a:tailEnd/>
                        </a:ln>
                        <a:effectLst>
                          <a:outerShdw dist="28398" dir="3806097" algn="ctr" rotWithShape="0">
                            <a:srgbClr val="375623">
                              <a:alpha val="50000"/>
                            </a:srgbClr>
                          </a:outerShdw>
                        </a:effectLst>
                      </wps:spPr>
                      <wps:txbx>
                        <w:txbxContent>
                          <w:p w14:paraId="64A9E187" w14:textId="77777777" w:rsidR="000B0B1F" w:rsidRPr="0068389F" w:rsidRDefault="000B0B1F" w:rsidP="00510276">
                            <w:pPr>
                              <w:rPr>
                                <w:sz w:val="18"/>
                                <w:szCs w:val="18"/>
                              </w:rPr>
                            </w:pPr>
                            <w:r>
                              <w:rPr>
                                <w:sz w:val="18"/>
                                <w:szCs w:val="18"/>
                              </w:rPr>
                              <w:t>Моделирующая внешний мир, в максимальной степени требует изменения игрового (процессуального) отношения, поскольку связана с реальным преодолением сопротивления материала в ходе воплощения замысленного – создания реального продукта – результата с определенным критерием качества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C552FE" id="Скругленный прямоугольник 14" o:spid="_x0000_s1076" style="position:absolute;margin-left:266.45pt;margin-top:7.7pt;width:110.95pt;height:265.5pt;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" fillcolor="#fcf" strokecolor="#f2f2f2" strokeweight="3pt">
                <v:shadow on="t" color="#375623" opacity=".5" offset="1pt"/>
                <v:textbox>
                  <w:txbxContent>
                    <w:p w14:paraId="64A9E187" w14:textId="77777777" w:rsidR="000B0B1F" w:rsidRPr="0068389F" w:rsidRDefault="000B0B1F" w:rsidP="00510276">
                      <w:pPr>
                        <w:rPr>
                          <w:sz w:val="18"/>
                          <w:szCs w:val="18"/>
                        </w:rPr>
                      </w:pPr>
                      <w:r>
                        <w:rPr>
                          <w:sz w:val="18"/>
                          <w:szCs w:val="18"/>
                        </w:rPr>
                        <w:t>Моделирующая внешний мир, в максимальной степени требует изменения игрового (процессуального) отношения, поскольку связана с реальным преодолением сопротивления материала в ходе воплощения замысленного – создания реального продукта – результата с определенным критерием качества</w:t>
                      </w:r>
                    </w:p>
                  </w:txbxContent>
                </v:textbox>
              </v:roundrect>
            </w:pict>
          </mc:Fallback>
        </mc:AlternateContent>
      </w:r>
    </w:p>
    <w:p w14:paraId="51F0DB3E" w14:textId="5D2129FD"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18848" behindDoc="0" locked="0" layoutInCell="1" allowOverlap="1" wp14:anchorId="7C98767C" wp14:editId="154BEDC8">
                <wp:simplePos x="0" y="0"/>
                <wp:positionH relativeFrom="column">
                  <wp:posOffset>-293748</wp:posOffset>
                </wp:positionH>
                <wp:positionV relativeFrom="paragraph">
                  <wp:posOffset>130674</wp:posOffset>
                </wp:positionV>
                <wp:extent cx="1346835" cy="3267075"/>
                <wp:effectExtent l="19050" t="19050" r="43815" b="66675"/>
                <wp:wrapNone/>
                <wp:docPr id="48"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835" cy="3267075"/>
                        </a:xfrm>
                        <a:prstGeom prst="roundRect">
                          <a:avLst>
                            <a:gd name="adj" fmla="val 16667"/>
                          </a:avLst>
                        </a:prstGeom>
                        <a:solidFill>
                          <a:srgbClr val="FFCCFF"/>
                        </a:solidFill>
                        <a:ln w="38100">
                          <a:solidFill>
                            <a:srgbClr val="F2F2F2"/>
                          </a:solidFill>
                          <a:round/>
                          <a:headEnd/>
                          <a:tailEnd/>
                        </a:ln>
                        <a:effectLst>
                          <a:outerShdw dist="28398" dir="3806097" algn="ctr" rotWithShape="0">
                            <a:srgbClr val="823B0B">
                              <a:alpha val="50000"/>
                            </a:srgbClr>
                          </a:outerShdw>
                        </a:effectLst>
                      </wps:spPr>
                      <wps:txbx>
                        <w:txbxContent>
                          <w:p w14:paraId="27CBE042" w14:textId="77777777" w:rsidR="000B0B1F" w:rsidRPr="00645193" w:rsidRDefault="000B0B1F" w:rsidP="00510276">
                            <w:pPr>
                              <w:rPr>
                                <w:sz w:val="18"/>
                                <w:szCs w:val="18"/>
                              </w:rPr>
                            </w:pPr>
                            <w:r w:rsidRPr="00645193">
                              <w:rPr>
                                <w:sz w:val="18"/>
                                <w:szCs w:val="18"/>
                              </w:rPr>
                              <w:t>Переводит внешнее действие во внутренний план «замысливвания», но в максимальной степени сохраняет и провоцирует игрове отношение как процессуальное отношение к миру. Сюжет игры – это виртуальный мир возможных событий, который строится по прихоти играющих и не имеет результативного завершения.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98767C" id="Скругленный прямоугольник 13" o:spid="_x0000_s1077" style="position:absolute;margin-left:-23.15pt;margin-top:10.3pt;width:106.05pt;height:257.25pt;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" fillcolor="#fcf" strokecolor="#f2f2f2" strokeweight="3pt">
                <v:shadow on="t" color="#823b0b" opacity=".5" offset="1pt"/>
                <v:textbox>
                  <w:txbxContent>
                    <w:p w14:paraId="27CBE042" w14:textId="77777777" w:rsidR="000B0B1F" w:rsidRPr="00645193" w:rsidRDefault="000B0B1F" w:rsidP="00510276">
                      <w:pPr>
                        <w:rPr>
                          <w:sz w:val="18"/>
                          <w:szCs w:val="18"/>
                        </w:rPr>
                      </w:pPr>
                      <w:r w:rsidRPr="00645193">
                        <w:rPr>
                          <w:sz w:val="18"/>
                          <w:szCs w:val="18"/>
                        </w:rPr>
                        <w:t>Переводит внешнее действие во внутренний план «замысливвания», но в максимальной степени сохраняет и провоцирует игрове отношение как процессуальное отношение к миру. Сюжет игры – это виртуальный мир возможных событий, который строится по прихоти играющих и не имеет результативного завершения.</w:t>
                      </w:r>
                    </w:p>
                  </w:txbxContent>
                </v:textbox>
              </v:roundrect>
            </w:pict>
          </mc:Fallback>
        </mc:AlternateContent>
      </w: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921920" behindDoc="0" locked="0" layoutInCell="1" allowOverlap="1" wp14:anchorId="127A7042" wp14:editId="1CEDBEC4">
                <wp:simplePos x="0" y="0"/>
                <wp:positionH relativeFrom="column">
                  <wp:posOffset>1524635</wp:posOffset>
                </wp:positionH>
                <wp:positionV relativeFrom="paragraph">
                  <wp:posOffset>148806</wp:posOffset>
                </wp:positionV>
                <wp:extent cx="1414780" cy="2390775"/>
                <wp:effectExtent l="19050" t="19050" r="33020" b="66675"/>
                <wp:wrapNone/>
                <wp:docPr id="49"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780" cy="2390775"/>
                        </a:xfrm>
                        <a:prstGeom prst="roundRect">
                          <a:avLst>
                            <a:gd name="adj" fmla="val 16667"/>
                          </a:avLst>
                        </a:prstGeom>
                        <a:solidFill>
                          <a:srgbClr val="FFCCFF"/>
                        </a:solidFill>
                        <a:ln w="38100">
                          <a:solidFill>
                            <a:srgbClr val="F2F2F2"/>
                          </a:solidFill>
                          <a:round/>
                          <a:headEnd/>
                          <a:tailEnd/>
                        </a:ln>
                        <a:effectLst>
                          <a:outerShdw dist="28398" dir="3806097" algn="ctr" rotWithShape="0">
                            <a:srgbClr val="375623">
                              <a:alpha val="50000"/>
                            </a:srgbClr>
                          </a:outerShdw>
                        </a:effectLst>
                      </wps:spPr>
                      <wps:txbx>
                        <w:txbxContent>
                          <w:p w14:paraId="32E1CFC6" w14:textId="77777777" w:rsidR="000B0B1F" w:rsidRPr="0068389F" w:rsidRDefault="000B0B1F" w:rsidP="00510276">
                            <w:pPr>
                              <w:rPr>
                                <w:sz w:val="18"/>
                                <w:szCs w:val="18"/>
                              </w:rPr>
                            </w:pPr>
                            <w:r w:rsidRPr="0068389F">
                              <w:rPr>
                                <w:sz w:val="18"/>
                                <w:szCs w:val="18"/>
                              </w:rPr>
                              <w:t>Суть в выяснении как устроены вещи и почему происходят те или иные события, требует перехода к осознанному поиску связей, отношений м</w:t>
                            </w:r>
                            <w:r>
                              <w:rPr>
                                <w:sz w:val="18"/>
                                <w:szCs w:val="18"/>
                              </w:rPr>
                              <w:t>ежду явлениями окружающего мира и фиксации этих связей как своеобразного результата деятельности.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7A7042" id="Скругленный прямоугольник 12" o:spid="_x0000_s1078" style="position:absolute;margin-left:120.05pt;margin-top:11.7pt;width:111.4pt;height:188.25pt;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" fillcolor="#fcf" strokecolor="#f2f2f2" strokeweight="3pt">
                <v:shadow on="t" color="#375623" opacity=".5" offset="1pt"/>
                <v:textbox>
                  <w:txbxContent>
                    <w:p w14:paraId="32E1CFC6" w14:textId="77777777" w:rsidR="000B0B1F" w:rsidRPr="0068389F" w:rsidRDefault="000B0B1F" w:rsidP="00510276">
                      <w:pPr>
                        <w:rPr>
                          <w:sz w:val="18"/>
                          <w:szCs w:val="18"/>
                        </w:rPr>
                      </w:pPr>
                      <w:r w:rsidRPr="0068389F">
                        <w:rPr>
                          <w:sz w:val="18"/>
                          <w:szCs w:val="18"/>
                        </w:rPr>
                        <w:t>Суть в выяснении как устроены вещи и почему происходят те или иные события, требует перехода к осознанному поиску связей, отношений м</w:t>
                      </w:r>
                      <w:r>
                        <w:rPr>
                          <w:sz w:val="18"/>
                          <w:szCs w:val="18"/>
                        </w:rPr>
                        <w:t>ежду явлениями окружающего мира и фиксации этих связей как своеобразного результата деятельности.</w:t>
                      </w:r>
                    </w:p>
                  </w:txbxContent>
                </v:textbox>
              </v:roundrect>
            </w:pict>
          </mc:Fallback>
        </mc:AlternateContent>
      </w:r>
    </w:p>
    <w:p w14:paraId="2017BEC1" w14:textId="77777777"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49FDB4CD" w14:textId="6F3DC595"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250DE947" w14:textId="77777777"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21BB033D" w14:textId="77777777"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1E7808B7" w14:textId="01EB544C"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3C0D9E62" w14:textId="7181E6F9"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1F86D957" w14:textId="134CB440"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00ABC655" w14:textId="58E45E81"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4C0A5A79" w14:textId="443DB092"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0DAB9800" w14:textId="0AF2EC01"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24549817" w14:textId="5C5B66E5"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39875667" w14:textId="180A86E3"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66E5614B" w14:textId="08D2683F"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0AF5DEE1" w14:textId="157414BD"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214C5694" w14:textId="08A21CEC"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4E3C4334" w14:textId="78EB07F1" w:rsidR="00510276"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6B9C9186" w14:textId="77777777"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7DF307E1" w14:textId="77777777" w:rsidR="00510276" w:rsidRPr="00531261" w:rsidRDefault="00510276" w:rsidP="00D04851">
      <w:pPr>
        <w:tabs>
          <w:tab w:val="left" w:pos="567"/>
        </w:tabs>
        <w:spacing w:after="0" w:line="240" w:lineRule="auto"/>
        <w:rPr>
          <w:rFonts w:ascii="Times New Roman" w:eastAsia="Times New Roman" w:hAnsi="Times New Roman" w:cs="Times New Roman"/>
          <w:b/>
          <w:sz w:val="24"/>
          <w:szCs w:val="24"/>
          <w:lang w:eastAsia="ru-RU"/>
        </w:rPr>
      </w:pPr>
    </w:p>
    <w:p w14:paraId="464CDF1F" w14:textId="74F20EC2" w:rsidR="00B9219B" w:rsidRPr="00510276"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582976" behindDoc="0" locked="0" layoutInCell="1" allowOverlap="1" wp14:anchorId="7A9B584D" wp14:editId="67BC2604">
                <wp:simplePos x="0" y="0"/>
                <wp:positionH relativeFrom="column">
                  <wp:posOffset>8487410</wp:posOffset>
                </wp:positionH>
                <wp:positionV relativeFrom="paragraph">
                  <wp:posOffset>26035</wp:posOffset>
                </wp:positionV>
                <wp:extent cx="266065" cy="283845"/>
                <wp:effectExtent l="95885" t="26035" r="114300" b="71120"/>
                <wp:wrapNone/>
                <wp:docPr id="58" name="Стрелка вниз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 cy="283845"/>
                        </a:xfrm>
                        <a:prstGeom prst="downArrow">
                          <a:avLst>
                            <a:gd name="adj1" fmla="val 50000"/>
                            <a:gd name="adj2" fmla="val 26671"/>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6AF06" id="Стрелка вниз 58" o:spid="_x0000_s1026" type="#_x0000_t67" style="position:absolute;margin-left:668.3pt;margin-top:2.05pt;width:20.95pt;height:22.3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" fillcolor="#ffc000" strokecolor="#f2f2f2" strokeweight="3pt">
                <v:shadow on="t" color="#7f5f00" opacity=".5" offset="1pt"/>
              </v:shape>
            </w:pict>
          </mc:Fallback>
        </mc:AlternateContent>
      </w:r>
    </w:p>
    <w:p w14:paraId="0E18882C"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p>
    <w:p w14:paraId="6D862163" w14:textId="77777777" w:rsidR="00BA5216" w:rsidRPr="00531261" w:rsidRDefault="00BA5216" w:rsidP="00D04851">
      <w:pPr>
        <w:tabs>
          <w:tab w:val="left" w:pos="567"/>
        </w:tabs>
        <w:spacing w:after="0" w:line="240" w:lineRule="auto"/>
        <w:rPr>
          <w:rFonts w:ascii="Times New Roman" w:eastAsia="Times New Roman" w:hAnsi="Times New Roman" w:cs="Times New Roman"/>
          <w:sz w:val="24"/>
          <w:szCs w:val="24"/>
          <w:lang w:eastAsia="ru-RU"/>
        </w:rPr>
      </w:pPr>
    </w:p>
    <w:p w14:paraId="6A167EE5" w14:textId="221C0A76" w:rsidR="00BA5216" w:rsidRPr="00531261" w:rsidRDefault="00BA5216"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Культурная практика ребёнка – активная, продуктивная образовательная деятельность. Для того чтобы стать субъектом культурной деятельности, ребёнку нужна особая собственная практика, особые собственные пробы сил. До школы культурные практики ребёнка вырастают на основе взаимодействии с взрослыми, а так же на основе его постоянно расширяющихся самостоятельных действий (собственных проб, поиска, выбора, манипулирования предметами и действиями, конструирования, фантазирования, наблюдения, изучения, исследования).</w:t>
      </w:r>
    </w:p>
    <w:p w14:paraId="7C0F0196" w14:textId="77777777" w:rsidR="00BA5216" w:rsidRPr="00531261" w:rsidRDefault="00BA5216"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Освоение культурных практик способствует дифференциации сфер инициативы ребёнка как созидающего волевого субъекта (в продуктивной деятельности), как творческого субъекта (в игровой деятельности), как исследователя (в познавательно-исследовательской деятельности), как партнера по взаимодействию и собеседника (в коммуникативной практике).</w:t>
      </w:r>
    </w:p>
    <w:p w14:paraId="48599912" w14:textId="66BCD4FF"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Культурные практики</w:t>
      </w:r>
      <w:r w:rsidRPr="00531261">
        <w:rPr>
          <w:rFonts w:ascii="Times New Roman" w:eastAsia="Times New Roman" w:hAnsi="Times New Roman" w:cs="Times New Roman"/>
          <w:b/>
          <w:i/>
          <w:sz w:val="24"/>
          <w:szCs w:val="24"/>
          <w:lang w:eastAsia="ru-RU"/>
        </w:rPr>
        <w:t xml:space="preserve"> </w:t>
      </w:r>
      <w:r w:rsidRPr="00531261">
        <w:rPr>
          <w:rFonts w:ascii="Times New Roman" w:eastAsia="Times New Roman" w:hAnsi="Times New Roman" w:cs="Times New Roman"/>
          <w:sz w:val="24"/>
          <w:szCs w:val="24"/>
          <w:lang w:eastAsia="ru-RU"/>
        </w:rPr>
        <w:t xml:space="preserve">взаимодополняют друг друга в формировании общего движения ребёнка </w:t>
      </w:r>
    </w:p>
    <w:p w14:paraId="30522294"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 оформленному замыслу и его результативному воплощению.</w:t>
      </w:r>
    </w:p>
    <w:p w14:paraId="5A0555D7"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Активность детей осуществляется за счет вводимых взрослым культурных практик: чтения художественной литературы, игры, продуктивной и познавательно-исследовательской  деятельности и их совместных форм, на фоне которых совершенствуется коммуникативная практика (взаимодействие и общение).</w:t>
      </w:r>
    </w:p>
    <w:p w14:paraId="19BAFD4A"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Эти </w:t>
      </w:r>
      <w:r w:rsidRPr="00993BC7">
        <w:rPr>
          <w:rFonts w:ascii="Times New Roman" w:eastAsia="Times New Roman" w:hAnsi="Times New Roman" w:cs="Times New Roman"/>
          <w:b/>
          <w:sz w:val="24"/>
          <w:szCs w:val="24"/>
          <w:lang w:eastAsia="ru-RU"/>
        </w:rPr>
        <w:t>культурные практики</w:t>
      </w:r>
      <w:r w:rsidRPr="00531261">
        <w:rPr>
          <w:rFonts w:ascii="Times New Roman" w:eastAsia="Times New Roman" w:hAnsi="Times New Roman" w:cs="Times New Roman"/>
          <w:sz w:val="24"/>
          <w:szCs w:val="24"/>
          <w:lang w:eastAsia="ru-RU"/>
        </w:rPr>
        <w:t xml:space="preserve"> выступают в образовательном процессе в форме партнерства взрослого (их носителя) с детьми, и могут быть представлены для для дошкольного возраста как стержневые, формообразующие, обеспечивающие в своём сочетании полноценное развитие ребёнка. Они и составляют нормативное содержание целостного образовательного процесса в детском саду.</w:t>
      </w:r>
    </w:p>
    <w:p w14:paraId="3593ADBD"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522560" behindDoc="0" locked="0" layoutInCell="1" allowOverlap="1" wp14:anchorId="00A77563" wp14:editId="380B45DD">
                <wp:simplePos x="0" y="0"/>
                <wp:positionH relativeFrom="column">
                  <wp:posOffset>2357120</wp:posOffset>
                </wp:positionH>
                <wp:positionV relativeFrom="paragraph">
                  <wp:posOffset>196215</wp:posOffset>
                </wp:positionV>
                <wp:extent cx="4084955" cy="864870"/>
                <wp:effectExtent l="23495" t="24765" r="34925" b="53340"/>
                <wp:wrapNone/>
                <wp:docPr id="6" name="Скругленный 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4955" cy="864870"/>
                        </a:xfrm>
                        <a:prstGeom prst="roundRect">
                          <a:avLst>
                            <a:gd name="adj" fmla="val 16667"/>
                          </a:avLst>
                        </a:prstGeom>
                        <a:solidFill>
                          <a:srgbClr val="FFFF66"/>
                        </a:solidFill>
                        <a:ln w="38100">
                          <a:solidFill>
                            <a:srgbClr val="F2F2F2"/>
                          </a:solidFill>
                          <a:round/>
                          <a:headEnd/>
                          <a:tailEnd/>
                        </a:ln>
                        <a:effectLst>
                          <a:outerShdw dist="28398" dir="3806097" algn="ctr" rotWithShape="0">
                            <a:srgbClr val="375623">
                              <a:alpha val="50000"/>
                            </a:srgbClr>
                          </a:outerShdw>
                        </a:effectLst>
                      </wps:spPr>
                      <wps:txbx>
                        <w:txbxContent>
                          <w:p w14:paraId="35D3AE39" w14:textId="77777777" w:rsidR="000B0B1F" w:rsidRPr="00AC1EFD" w:rsidRDefault="000B0B1F" w:rsidP="00B9219B">
                            <w:pPr>
                              <w:rPr>
                                <w:b/>
                                <w:sz w:val="20"/>
                                <w:szCs w:val="20"/>
                              </w:rPr>
                            </w:pPr>
                            <w:r w:rsidRPr="00AC1EFD">
                              <w:rPr>
                                <w:b/>
                                <w:sz w:val="20"/>
                                <w:szCs w:val="20"/>
                              </w:rPr>
                              <w:t>На основе постоянно расширяющихся самостоятельных действия ребёнка (собственных проб, поиска, выбора, манипулирования предметами и действиями, конструирования, фантазирования, наблюдения, изучения, исследования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A77563" id="Скругленный прямоугольник 6" o:spid="_x0000_s1079" style="position:absolute;margin-left:185.6pt;margin-top:15.45pt;width:321.65pt;height:68.1pt;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" fillcolor="#ff6" strokecolor="#f2f2f2" strokeweight="3pt">
                <v:shadow on="t" color="#375623" opacity=".5" offset="1pt"/>
                <v:textbox>
                  <w:txbxContent>
                    <w:p w14:paraId="35D3AE39" w14:textId="77777777" w:rsidR="000B0B1F" w:rsidRPr="00AC1EFD" w:rsidRDefault="000B0B1F" w:rsidP="00B9219B">
                      <w:pPr>
                        <w:rPr>
                          <w:b/>
                          <w:sz w:val="20"/>
                          <w:szCs w:val="20"/>
                        </w:rPr>
                      </w:pPr>
                      <w:r w:rsidRPr="00AC1EFD">
                        <w:rPr>
                          <w:b/>
                          <w:sz w:val="20"/>
                          <w:szCs w:val="20"/>
                        </w:rPr>
                        <w:t>На основе постоянно расширяющихся самостоятельных действия ребёнка (собственных проб, поиска, выбора, манипулирования предметами и действиями, конструирования, фантазирования, наблюдения, изучения, исследования</w:t>
                      </w:r>
                    </w:p>
                  </w:txbxContent>
                </v:textbox>
              </v:roundrect>
            </w:pict>
          </mc:Fallback>
        </mc:AlternateContent>
      </w:r>
    </w:p>
    <w:p w14:paraId="7D7D0BCA"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508224" behindDoc="0" locked="0" layoutInCell="1" allowOverlap="1" wp14:anchorId="78ACB59A" wp14:editId="23840408">
                <wp:simplePos x="0" y="0"/>
                <wp:positionH relativeFrom="column">
                  <wp:posOffset>3959</wp:posOffset>
                </wp:positionH>
                <wp:positionV relativeFrom="paragraph">
                  <wp:posOffset>25940</wp:posOffset>
                </wp:positionV>
                <wp:extent cx="1903216" cy="778619"/>
                <wp:effectExtent l="19050" t="19050" r="40005" b="59690"/>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3216" cy="778619"/>
                        </a:xfrm>
                        <a:prstGeom prst="roundRect">
                          <a:avLst>
                            <a:gd name="adj" fmla="val 16667"/>
                          </a:avLst>
                        </a:prstGeom>
                        <a:solidFill>
                          <a:srgbClr val="FFFF66"/>
                        </a:solidFill>
                        <a:ln w="38100">
                          <a:solidFill>
                            <a:srgbClr val="F2F2F2"/>
                          </a:solidFill>
                          <a:round/>
                          <a:headEnd/>
                          <a:tailEnd/>
                        </a:ln>
                        <a:effectLst>
                          <a:outerShdw dist="28398" dir="3806097" algn="ctr" rotWithShape="0">
                            <a:srgbClr val="375623">
                              <a:alpha val="50000"/>
                            </a:srgbClr>
                          </a:outerShdw>
                        </a:effectLst>
                      </wps:spPr>
                      <wps:txbx>
                        <w:txbxContent>
                          <w:p w14:paraId="77C8484D" w14:textId="77777777" w:rsidR="000B0B1F" w:rsidRPr="00AC1EFD" w:rsidRDefault="000B0B1F" w:rsidP="00B9219B">
                            <w:pPr>
                              <w:jc w:val="center"/>
                              <w:rPr>
                                <w:b/>
                                <w:sz w:val="20"/>
                                <w:szCs w:val="20"/>
                              </w:rPr>
                            </w:pPr>
                            <w:r w:rsidRPr="00AC1EFD">
                              <w:rPr>
                                <w:b/>
                                <w:sz w:val="20"/>
                                <w:szCs w:val="20"/>
                              </w:rPr>
                              <w:t xml:space="preserve">На основе взаимодействия </w:t>
                            </w:r>
                          </w:p>
                          <w:p w14:paraId="598AA61C" w14:textId="77777777" w:rsidR="000B0B1F" w:rsidRPr="00AC1EFD" w:rsidRDefault="000B0B1F" w:rsidP="00B9219B">
                            <w:pPr>
                              <w:jc w:val="center"/>
                              <w:rPr>
                                <w:b/>
                                <w:sz w:val="20"/>
                                <w:szCs w:val="20"/>
                              </w:rPr>
                            </w:pPr>
                            <w:r w:rsidRPr="00AC1EFD">
                              <w:rPr>
                                <w:b/>
                                <w:sz w:val="20"/>
                                <w:szCs w:val="20"/>
                              </w:rPr>
                              <w:t>с взрослыми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ACB59A" id="Скругленный прямоугольник 5" o:spid="_x0000_s1080" style="position:absolute;margin-left:.3pt;margin-top:2.05pt;width:149.85pt;height:61.3pt;z-index:2515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" fillcolor="#ff6" strokecolor="#f2f2f2" strokeweight="3pt">
                <v:shadow on="t" color="#375623" opacity=".5" offset="1pt"/>
                <v:textbox>
                  <w:txbxContent>
                    <w:p w14:paraId="77C8484D" w14:textId="77777777" w:rsidR="000B0B1F" w:rsidRPr="00AC1EFD" w:rsidRDefault="000B0B1F" w:rsidP="00B9219B">
                      <w:pPr>
                        <w:jc w:val="center"/>
                        <w:rPr>
                          <w:b/>
                          <w:sz w:val="20"/>
                          <w:szCs w:val="20"/>
                        </w:rPr>
                      </w:pPr>
                      <w:r w:rsidRPr="00AC1EFD">
                        <w:rPr>
                          <w:b/>
                          <w:sz w:val="20"/>
                          <w:szCs w:val="20"/>
                        </w:rPr>
                        <w:t xml:space="preserve">На основе взаимодействия </w:t>
                      </w:r>
                    </w:p>
                    <w:p w14:paraId="598AA61C" w14:textId="77777777" w:rsidR="000B0B1F" w:rsidRPr="00AC1EFD" w:rsidRDefault="000B0B1F" w:rsidP="00B9219B">
                      <w:pPr>
                        <w:jc w:val="center"/>
                        <w:rPr>
                          <w:b/>
                          <w:sz w:val="20"/>
                          <w:szCs w:val="20"/>
                        </w:rPr>
                      </w:pPr>
                      <w:r w:rsidRPr="00AC1EFD">
                        <w:rPr>
                          <w:b/>
                          <w:sz w:val="20"/>
                          <w:szCs w:val="20"/>
                        </w:rPr>
                        <w:t>с взрослыми</w:t>
                      </w:r>
                    </w:p>
                  </w:txbxContent>
                </v:textbox>
              </v:roundrect>
            </w:pict>
          </mc:Fallback>
        </mc:AlternateContent>
      </w:r>
    </w:p>
    <w:p w14:paraId="413A464F"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73A81D56"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137A67E0"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59EFCB20" w14:textId="778D1B9D"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529728" behindDoc="0" locked="0" layoutInCell="1" allowOverlap="1" wp14:anchorId="485B293D" wp14:editId="1A9B6B18">
                <wp:simplePos x="0" y="0"/>
                <wp:positionH relativeFrom="column">
                  <wp:posOffset>768985</wp:posOffset>
                </wp:positionH>
                <wp:positionV relativeFrom="paragraph">
                  <wp:posOffset>158845</wp:posOffset>
                </wp:positionV>
                <wp:extent cx="364490" cy="426720"/>
                <wp:effectExtent l="92710" t="27305" r="104775" b="69850"/>
                <wp:wrapNone/>
                <wp:docPr id="3" name="Стрелка вниз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426720"/>
                        </a:xfrm>
                        <a:prstGeom prst="downArrow">
                          <a:avLst>
                            <a:gd name="adj1" fmla="val 50000"/>
                            <a:gd name="adj2" fmla="val 29268"/>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AEE25" id="Стрелка вниз 3" o:spid="_x0000_s1026" type="#_x0000_t67" style="position:absolute;margin-left:60.55pt;margin-top:12.5pt;width:28.7pt;height:33.6pt;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" fillcolor="#ffc000" strokecolor="#f2f2f2" strokeweight="3pt">
                <v:shadow on="t" color="#7f5f00" opacity=".5" offset="1pt"/>
              </v:shape>
            </w:pict>
          </mc:Fallback>
        </mc:AlternateContent>
      </w:r>
    </w:p>
    <w:p w14:paraId="5F5060CA" w14:textId="7B6953C3" w:rsidR="00B9219B" w:rsidRPr="00531261" w:rsidRDefault="008E6FE9"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540992" behindDoc="0" locked="0" layoutInCell="1" allowOverlap="1" wp14:anchorId="1E373677" wp14:editId="5768366F">
                <wp:simplePos x="0" y="0"/>
                <wp:positionH relativeFrom="column">
                  <wp:posOffset>3687215</wp:posOffset>
                </wp:positionH>
                <wp:positionV relativeFrom="paragraph">
                  <wp:posOffset>44989</wp:posOffset>
                </wp:positionV>
                <wp:extent cx="364490" cy="377677"/>
                <wp:effectExtent l="76200" t="19050" r="92710" b="60960"/>
                <wp:wrapNone/>
                <wp:docPr id="4" name="Стрелка вниз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490" cy="377677"/>
                        </a:xfrm>
                        <a:prstGeom prst="downArrow">
                          <a:avLst>
                            <a:gd name="adj1" fmla="val 50000"/>
                            <a:gd name="adj2" fmla="val 29268"/>
                          </a:avLst>
                        </a:prstGeom>
                        <a:solidFill>
                          <a:srgbClr val="FFC000"/>
                        </a:solidFill>
                        <a:ln w="38100">
                          <a:solidFill>
                            <a:srgbClr val="F2F2F2"/>
                          </a:solidFill>
                          <a:miter lim="800000"/>
                          <a:headEnd/>
                          <a:tailEnd/>
                        </a:ln>
                        <a:effectLst>
                          <a:outerShdw dist="28398" dir="3806097" algn="ctr" rotWithShape="0">
                            <a:srgbClr val="7F5F0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1B9AD" id="Стрелка вниз 4" o:spid="_x0000_s1026" type="#_x0000_t67" style="position:absolute;margin-left:290.35pt;margin-top:3.55pt;width:28.7pt;height:29.75pt;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" adj="15499" fillcolor="#ffc000" strokecolor="#f2f2f2" strokeweight="3pt">
                <v:shadow on="t" color="#7f5f00" opacity=".5" offset="1pt"/>
              </v:shape>
            </w:pict>
          </mc:Fallback>
        </mc:AlternateContent>
      </w:r>
    </w:p>
    <w:p w14:paraId="299E213E"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326E04AB"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515392" behindDoc="0" locked="0" layoutInCell="1" allowOverlap="1" wp14:anchorId="6976AA18" wp14:editId="53FD1B70">
                <wp:simplePos x="0" y="0"/>
                <wp:positionH relativeFrom="column">
                  <wp:posOffset>-190189</wp:posOffset>
                </wp:positionH>
                <wp:positionV relativeFrom="paragraph">
                  <wp:posOffset>73444</wp:posOffset>
                </wp:positionV>
                <wp:extent cx="6031068" cy="1504950"/>
                <wp:effectExtent l="19050" t="19050" r="46355" b="57150"/>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1068" cy="1504950"/>
                        </a:xfrm>
                        <a:prstGeom prst="roundRect">
                          <a:avLst>
                            <a:gd name="adj" fmla="val 16667"/>
                          </a:avLst>
                        </a:prstGeom>
                        <a:solidFill>
                          <a:srgbClr val="FFC000"/>
                        </a:solidFill>
                        <a:ln w="38100">
                          <a:solidFill>
                            <a:srgbClr val="F2F2F2"/>
                          </a:solidFill>
                          <a:round/>
                          <a:headEnd/>
                          <a:tailEnd/>
                        </a:ln>
                        <a:effectLst>
                          <a:outerShdw dist="28398" dir="3806097" algn="ctr" rotWithShape="0">
                            <a:srgbClr val="7F5F00">
                              <a:alpha val="50000"/>
                            </a:srgbClr>
                          </a:outerShdw>
                        </a:effectLst>
                      </wps:spPr>
                      <wps:txbx>
                        <w:txbxContent>
                          <w:p w14:paraId="7F95D28C" w14:textId="77777777" w:rsidR="000B0B1F" w:rsidRPr="00AC1EFD" w:rsidRDefault="000B0B1F" w:rsidP="00B9219B">
                            <w:pPr>
                              <w:rPr>
                                <w:b/>
                                <w:sz w:val="20"/>
                                <w:szCs w:val="20"/>
                              </w:rPr>
                            </w:pPr>
                            <w:r w:rsidRPr="00AC1EFD">
                              <w:rPr>
                                <w:b/>
                                <w:sz w:val="20"/>
                                <w:szCs w:val="20"/>
                              </w:rPr>
                              <w:t>У ребенка формируются:</w:t>
                            </w:r>
                          </w:p>
                          <w:p w14:paraId="31BB419E" w14:textId="77777777" w:rsidR="000B0B1F" w:rsidRPr="00AC1EFD" w:rsidRDefault="000B0B1F" w:rsidP="00DD6F1C">
                            <w:pPr>
                              <w:numPr>
                                <w:ilvl w:val="0"/>
                                <w:numId w:val="18"/>
                              </w:numPr>
                              <w:spacing w:after="0" w:line="240" w:lineRule="auto"/>
                              <w:rPr>
                                <w:b/>
                                <w:sz w:val="20"/>
                                <w:szCs w:val="20"/>
                              </w:rPr>
                            </w:pPr>
                            <w:r>
                              <w:rPr>
                                <w:b/>
                                <w:sz w:val="20"/>
                                <w:szCs w:val="20"/>
                              </w:rPr>
                              <w:t>п</w:t>
                            </w:r>
                            <w:r w:rsidRPr="00AC1EFD">
                              <w:rPr>
                                <w:b/>
                                <w:sz w:val="20"/>
                                <w:szCs w:val="20"/>
                              </w:rPr>
                              <w:t>ривычки</w:t>
                            </w:r>
                          </w:p>
                          <w:p w14:paraId="77D10E81" w14:textId="77777777" w:rsidR="000B0B1F" w:rsidRPr="00AC1EFD" w:rsidRDefault="000B0B1F" w:rsidP="00DD6F1C">
                            <w:pPr>
                              <w:numPr>
                                <w:ilvl w:val="0"/>
                                <w:numId w:val="18"/>
                              </w:numPr>
                              <w:spacing w:after="0" w:line="240" w:lineRule="auto"/>
                              <w:rPr>
                                <w:b/>
                                <w:sz w:val="20"/>
                                <w:szCs w:val="20"/>
                              </w:rPr>
                            </w:pPr>
                            <w:r>
                              <w:rPr>
                                <w:b/>
                                <w:sz w:val="20"/>
                                <w:szCs w:val="20"/>
                              </w:rPr>
                              <w:t>п</w:t>
                            </w:r>
                            <w:r w:rsidRPr="00AC1EFD">
                              <w:rPr>
                                <w:b/>
                                <w:sz w:val="20"/>
                                <w:szCs w:val="20"/>
                              </w:rPr>
                              <w:t>ристрастия</w:t>
                            </w:r>
                          </w:p>
                          <w:p w14:paraId="2A266F57" w14:textId="77777777" w:rsidR="000B0B1F" w:rsidRPr="00AC1EFD" w:rsidRDefault="000B0B1F" w:rsidP="00DD6F1C">
                            <w:pPr>
                              <w:numPr>
                                <w:ilvl w:val="0"/>
                                <w:numId w:val="18"/>
                              </w:numPr>
                              <w:spacing w:after="0" w:line="240" w:lineRule="auto"/>
                              <w:rPr>
                                <w:b/>
                                <w:sz w:val="20"/>
                                <w:szCs w:val="20"/>
                              </w:rPr>
                            </w:pPr>
                            <w:r>
                              <w:rPr>
                                <w:b/>
                                <w:sz w:val="20"/>
                                <w:szCs w:val="20"/>
                              </w:rPr>
                              <w:t>и</w:t>
                            </w:r>
                            <w:r w:rsidRPr="00AC1EFD">
                              <w:rPr>
                                <w:b/>
                                <w:sz w:val="20"/>
                                <w:szCs w:val="20"/>
                              </w:rPr>
                              <w:t>нтересы и излюбленные занятия</w:t>
                            </w:r>
                          </w:p>
                          <w:p w14:paraId="1F8A157A" w14:textId="77777777" w:rsidR="000B0B1F" w:rsidRPr="00AC1EFD" w:rsidRDefault="000B0B1F" w:rsidP="00DD6F1C">
                            <w:pPr>
                              <w:numPr>
                                <w:ilvl w:val="0"/>
                                <w:numId w:val="18"/>
                              </w:numPr>
                              <w:spacing w:after="0" w:line="240" w:lineRule="auto"/>
                              <w:rPr>
                                <w:b/>
                                <w:sz w:val="20"/>
                                <w:szCs w:val="20"/>
                              </w:rPr>
                            </w:pPr>
                            <w:r>
                              <w:rPr>
                                <w:b/>
                                <w:sz w:val="20"/>
                                <w:szCs w:val="20"/>
                              </w:rPr>
                              <w:t>ч</w:t>
                            </w:r>
                            <w:r w:rsidRPr="00AC1EFD">
                              <w:rPr>
                                <w:b/>
                                <w:sz w:val="20"/>
                                <w:szCs w:val="20"/>
                              </w:rPr>
                              <w:t>ерты характера</w:t>
                            </w:r>
                          </w:p>
                          <w:p w14:paraId="0F66BDFE" w14:textId="77777777" w:rsidR="000B0B1F" w:rsidRPr="00AC1EFD" w:rsidRDefault="000B0B1F" w:rsidP="00DD6F1C">
                            <w:pPr>
                              <w:numPr>
                                <w:ilvl w:val="0"/>
                                <w:numId w:val="18"/>
                              </w:numPr>
                              <w:spacing w:after="0" w:line="240" w:lineRule="auto"/>
                              <w:rPr>
                                <w:b/>
                                <w:sz w:val="20"/>
                                <w:szCs w:val="20"/>
                              </w:rPr>
                            </w:pPr>
                            <w:r>
                              <w:rPr>
                                <w:b/>
                                <w:sz w:val="20"/>
                                <w:szCs w:val="20"/>
                              </w:rPr>
                              <w:t>с</w:t>
                            </w:r>
                            <w:r w:rsidRPr="00AC1EFD">
                              <w:rPr>
                                <w:b/>
                                <w:sz w:val="20"/>
                                <w:szCs w:val="20"/>
                              </w:rPr>
                              <w:t>тиль поведения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76AA18" id="Скругленный прямоугольник 2" o:spid="_x0000_s1081" style="position:absolute;margin-left:-15pt;margin-top:5.8pt;width:474.9pt;height:118.5pt;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" fillcolor="#ffc000" strokecolor="#f2f2f2" strokeweight="3pt">
                <v:shadow on="t" color="#7f5f00" opacity=".5" offset="1pt"/>
                <v:textbox>
                  <w:txbxContent>
                    <w:p w14:paraId="7F95D28C" w14:textId="77777777" w:rsidR="000B0B1F" w:rsidRPr="00AC1EFD" w:rsidRDefault="000B0B1F" w:rsidP="00B9219B">
                      <w:pPr>
                        <w:rPr>
                          <w:b/>
                          <w:sz w:val="20"/>
                          <w:szCs w:val="20"/>
                        </w:rPr>
                      </w:pPr>
                      <w:r w:rsidRPr="00AC1EFD">
                        <w:rPr>
                          <w:b/>
                          <w:sz w:val="20"/>
                          <w:szCs w:val="20"/>
                        </w:rPr>
                        <w:t>У ребенка формируются:</w:t>
                      </w:r>
                    </w:p>
                    <w:p w14:paraId="31BB419E" w14:textId="77777777" w:rsidR="000B0B1F" w:rsidRPr="00AC1EFD" w:rsidRDefault="000B0B1F" w:rsidP="00DD6F1C">
                      <w:pPr>
                        <w:numPr>
                          <w:ilvl w:val="0"/>
                          <w:numId w:val="18"/>
                        </w:numPr>
                        <w:spacing w:after="0" w:line="240" w:lineRule="auto"/>
                        <w:rPr>
                          <w:b/>
                          <w:sz w:val="20"/>
                          <w:szCs w:val="20"/>
                        </w:rPr>
                      </w:pPr>
                      <w:r>
                        <w:rPr>
                          <w:b/>
                          <w:sz w:val="20"/>
                          <w:szCs w:val="20"/>
                        </w:rPr>
                        <w:t>п</w:t>
                      </w:r>
                      <w:r w:rsidRPr="00AC1EFD">
                        <w:rPr>
                          <w:b/>
                          <w:sz w:val="20"/>
                          <w:szCs w:val="20"/>
                        </w:rPr>
                        <w:t>ривычки</w:t>
                      </w:r>
                    </w:p>
                    <w:p w14:paraId="77D10E81" w14:textId="77777777" w:rsidR="000B0B1F" w:rsidRPr="00AC1EFD" w:rsidRDefault="000B0B1F" w:rsidP="00DD6F1C">
                      <w:pPr>
                        <w:numPr>
                          <w:ilvl w:val="0"/>
                          <w:numId w:val="18"/>
                        </w:numPr>
                        <w:spacing w:after="0" w:line="240" w:lineRule="auto"/>
                        <w:rPr>
                          <w:b/>
                          <w:sz w:val="20"/>
                          <w:szCs w:val="20"/>
                        </w:rPr>
                      </w:pPr>
                      <w:r>
                        <w:rPr>
                          <w:b/>
                          <w:sz w:val="20"/>
                          <w:szCs w:val="20"/>
                        </w:rPr>
                        <w:t>п</w:t>
                      </w:r>
                      <w:r w:rsidRPr="00AC1EFD">
                        <w:rPr>
                          <w:b/>
                          <w:sz w:val="20"/>
                          <w:szCs w:val="20"/>
                        </w:rPr>
                        <w:t>ристрастия</w:t>
                      </w:r>
                    </w:p>
                    <w:p w14:paraId="2A266F57" w14:textId="77777777" w:rsidR="000B0B1F" w:rsidRPr="00AC1EFD" w:rsidRDefault="000B0B1F" w:rsidP="00DD6F1C">
                      <w:pPr>
                        <w:numPr>
                          <w:ilvl w:val="0"/>
                          <w:numId w:val="18"/>
                        </w:numPr>
                        <w:spacing w:after="0" w:line="240" w:lineRule="auto"/>
                        <w:rPr>
                          <w:b/>
                          <w:sz w:val="20"/>
                          <w:szCs w:val="20"/>
                        </w:rPr>
                      </w:pPr>
                      <w:r>
                        <w:rPr>
                          <w:b/>
                          <w:sz w:val="20"/>
                          <w:szCs w:val="20"/>
                        </w:rPr>
                        <w:t>и</w:t>
                      </w:r>
                      <w:r w:rsidRPr="00AC1EFD">
                        <w:rPr>
                          <w:b/>
                          <w:sz w:val="20"/>
                          <w:szCs w:val="20"/>
                        </w:rPr>
                        <w:t>нтересы и излюбленные занятия</w:t>
                      </w:r>
                    </w:p>
                    <w:p w14:paraId="1F8A157A" w14:textId="77777777" w:rsidR="000B0B1F" w:rsidRPr="00AC1EFD" w:rsidRDefault="000B0B1F" w:rsidP="00DD6F1C">
                      <w:pPr>
                        <w:numPr>
                          <w:ilvl w:val="0"/>
                          <w:numId w:val="18"/>
                        </w:numPr>
                        <w:spacing w:after="0" w:line="240" w:lineRule="auto"/>
                        <w:rPr>
                          <w:b/>
                          <w:sz w:val="20"/>
                          <w:szCs w:val="20"/>
                        </w:rPr>
                      </w:pPr>
                      <w:r>
                        <w:rPr>
                          <w:b/>
                          <w:sz w:val="20"/>
                          <w:szCs w:val="20"/>
                        </w:rPr>
                        <w:t>ч</w:t>
                      </w:r>
                      <w:r w:rsidRPr="00AC1EFD">
                        <w:rPr>
                          <w:b/>
                          <w:sz w:val="20"/>
                          <w:szCs w:val="20"/>
                        </w:rPr>
                        <w:t>ерты характера</w:t>
                      </w:r>
                    </w:p>
                    <w:p w14:paraId="0F66BDFE" w14:textId="77777777" w:rsidR="000B0B1F" w:rsidRPr="00AC1EFD" w:rsidRDefault="000B0B1F" w:rsidP="00DD6F1C">
                      <w:pPr>
                        <w:numPr>
                          <w:ilvl w:val="0"/>
                          <w:numId w:val="18"/>
                        </w:numPr>
                        <w:spacing w:after="0" w:line="240" w:lineRule="auto"/>
                        <w:rPr>
                          <w:b/>
                          <w:sz w:val="20"/>
                          <w:szCs w:val="20"/>
                        </w:rPr>
                      </w:pPr>
                      <w:r>
                        <w:rPr>
                          <w:b/>
                          <w:sz w:val="20"/>
                          <w:szCs w:val="20"/>
                        </w:rPr>
                        <w:t>с</w:t>
                      </w:r>
                      <w:r w:rsidRPr="00AC1EFD">
                        <w:rPr>
                          <w:b/>
                          <w:sz w:val="20"/>
                          <w:szCs w:val="20"/>
                        </w:rPr>
                        <w:t>тиль поведения</w:t>
                      </w:r>
                    </w:p>
                  </w:txbxContent>
                </v:textbox>
              </v:roundrect>
            </w:pict>
          </mc:Fallback>
        </mc:AlternateContent>
      </w:r>
    </w:p>
    <w:p w14:paraId="41B5CFFD"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76F8FBC4"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48DF8CC2"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4327C060"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670BEACE"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4F3BC910"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439D37B0"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6E22FB71" w14:textId="77777777" w:rsidR="00BA5216" w:rsidRPr="00531261" w:rsidRDefault="00BA5216" w:rsidP="00D04851">
      <w:pPr>
        <w:tabs>
          <w:tab w:val="left" w:pos="567"/>
        </w:tabs>
        <w:spacing w:after="0" w:line="240" w:lineRule="auto"/>
        <w:rPr>
          <w:rFonts w:ascii="Times New Roman" w:eastAsia="Times New Roman" w:hAnsi="Times New Roman" w:cs="Times New Roman"/>
          <w:b/>
          <w:sz w:val="24"/>
          <w:szCs w:val="24"/>
          <w:lang w:eastAsia="ru-RU"/>
        </w:rPr>
      </w:pPr>
    </w:p>
    <w:p w14:paraId="76310CA3" w14:textId="77777777" w:rsidR="00BA5216" w:rsidRPr="00531261" w:rsidRDefault="00BA5216" w:rsidP="00D04851">
      <w:pPr>
        <w:tabs>
          <w:tab w:val="left" w:pos="567"/>
        </w:tabs>
        <w:spacing w:after="0" w:line="240" w:lineRule="auto"/>
        <w:rPr>
          <w:rFonts w:ascii="Times New Roman" w:eastAsia="Times New Roman" w:hAnsi="Times New Roman" w:cs="Times New Roman"/>
          <w:b/>
          <w:sz w:val="24"/>
          <w:szCs w:val="24"/>
          <w:lang w:eastAsia="ru-RU"/>
        </w:rPr>
      </w:pPr>
    </w:p>
    <w:p w14:paraId="016E42B8" w14:textId="4F1510C4"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Методы и способы реализации культурных практик</w:t>
      </w:r>
    </w:p>
    <w:p w14:paraId="7E022FE8"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30070CD1" w14:textId="11523950"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Методы реализации культурных практик в режимных моментах и самостоятельной деятельности</w:t>
      </w:r>
      <w:r w:rsidRPr="00531261">
        <w:rPr>
          <w:rFonts w:ascii="Times New Roman" w:eastAsia="Times New Roman" w:hAnsi="Times New Roman" w:cs="Times New Roman"/>
          <w:b/>
          <w:i/>
          <w:sz w:val="24"/>
          <w:szCs w:val="24"/>
          <w:lang w:eastAsia="ru-RU"/>
        </w:rPr>
        <w:t xml:space="preserve"> </w:t>
      </w:r>
      <w:r w:rsidRPr="00531261">
        <w:rPr>
          <w:rFonts w:ascii="Times New Roman" w:eastAsia="Times New Roman" w:hAnsi="Times New Roman" w:cs="Times New Roman"/>
          <w:sz w:val="24"/>
          <w:szCs w:val="24"/>
          <w:lang w:eastAsia="ru-RU"/>
        </w:rPr>
        <w:t>детей представлены несколькими группами в зависимости от их направленности (по Г.В. Тереховой, Н.Ю. Посталюк):</w:t>
      </w:r>
    </w:p>
    <w:p w14:paraId="19837CC1"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u w:val="single"/>
          <w:lang w:eastAsia="ru-RU"/>
        </w:rPr>
        <w:t>Первое направление</w:t>
      </w:r>
      <w:r w:rsidRPr="00531261">
        <w:rPr>
          <w:rFonts w:ascii="Times New Roman" w:eastAsia="Times New Roman" w:hAnsi="Times New Roman" w:cs="Times New Roman"/>
          <w:sz w:val="24"/>
          <w:szCs w:val="24"/>
          <w:lang w:eastAsia="ru-RU"/>
        </w:rPr>
        <w:t xml:space="preserve"> – реализация системы творческих заданий, </w:t>
      </w:r>
      <w:r w:rsidR="00D729C6" w:rsidRPr="00531261">
        <w:rPr>
          <w:rFonts w:ascii="Times New Roman" w:eastAsia="Times New Roman" w:hAnsi="Times New Roman" w:cs="Times New Roman"/>
          <w:sz w:val="24"/>
          <w:szCs w:val="24"/>
          <w:lang w:eastAsia="ru-RU"/>
        </w:rPr>
        <w:t>ориентированных</w:t>
      </w:r>
      <w:r w:rsidRPr="00531261">
        <w:rPr>
          <w:rFonts w:ascii="Times New Roman" w:eastAsia="Times New Roman" w:hAnsi="Times New Roman" w:cs="Times New Roman"/>
          <w:sz w:val="24"/>
          <w:szCs w:val="24"/>
          <w:lang w:eastAsia="ru-RU"/>
        </w:rPr>
        <w:t xml:space="preserve"> на познание объектов, ситуаций, </w:t>
      </w:r>
      <w:r w:rsidR="00D729C6" w:rsidRPr="00531261">
        <w:rPr>
          <w:rFonts w:ascii="Times New Roman" w:eastAsia="Times New Roman" w:hAnsi="Times New Roman" w:cs="Times New Roman"/>
          <w:sz w:val="24"/>
          <w:szCs w:val="24"/>
          <w:lang w:eastAsia="ru-RU"/>
        </w:rPr>
        <w:t>явлений</w:t>
      </w:r>
      <w:r w:rsidRPr="00531261">
        <w:rPr>
          <w:rFonts w:ascii="Times New Roman" w:eastAsia="Times New Roman" w:hAnsi="Times New Roman" w:cs="Times New Roman"/>
          <w:sz w:val="24"/>
          <w:szCs w:val="24"/>
          <w:lang w:eastAsia="ru-RU"/>
        </w:rPr>
        <w:t>, которая способствует:</w:t>
      </w:r>
    </w:p>
    <w:p w14:paraId="6455AEE2" w14:textId="77777777" w:rsidR="00B9219B" w:rsidRPr="00531261" w:rsidRDefault="00B9219B" w:rsidP="00D04851">
      <w:pPr>
        <w:numPr>
          <w:ilvl w:val="0"/>
          <w:numId w:val="19"/>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накоплению творческого опыта познания действительности через изучение объектов, ситуаций, явлений на основе  выделенных признаков (цвет, форма, размер, материал, назначение, время, расположение, часть, целое);</w:t>
      </w:r>
    </w:p>
    <w:p w14:paraId="46230BD6" w14:textId="77777777" w:rsidR="00B9219B" w:rsidRPr="00531261" w:rsidRDefault="00B9219B" w:rsidP="00D04851">
      <w:pPr>
        <w:numPr>
          <w:ilvl w:val="0"/>
          <w:numId w:val="19"/>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рассмотрению их в противоречиях, обуславливающих их развитие;</w:t>
      </w:r>
    </w:p>
    <w:p w14:paraId="4989F49F" w14:textId="77777777" w:rsidR="00B9219B" w:rsidRPr="00531261" w:rsidRDefault="00B9219B" w:rsidP="00D04851">
      <w:pPr>
        <w:numPr>
          <w:ilvl w:val="0"/>
          <w:numId w:val="19"/>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моделированию явлений, учитывая их особенности, системные связи, количественные и качественные характеристики, закономерности развития систем.</w:t>
      </w:r>
    </w:p>
    <w:p w14:paraId="4C7A5678"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lang w:eastAsia="ru-RU"/>
        </w:rPr>
        <w:t xml:space="preserve">     </w:t>
      </w:r>
      <w:r w:rsidRPr="00531261">
        <w:rPr>
          <w:rFonts w:ascii="Times New Roman" w:eastAsia="Times New Roman" w:hAnsi="Times New Roman" w:cs="Times New Roman"/>
          <w:sz w:val="24"/>
          <w:szCs w:val="24"/>
          <w:lang w:eastAsia="ru-RU"/>
        </w:rPr>
        <w:t>Методы, которые здесь используются: наглядно-практические, в основном методы сериации и классификации (традиционные) и формирования ассоциаций, установления аналогии, выявления противоречий (нетрадиционные) и др. Основными формами работы с детьми являются занятия и экскурсии.</w:t>
      </w:r>
    </w:p>
    <w:p w14:paraId="0C542A37"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u w:val="single"/>
          <w:lang w:eastAsia="ru-RU"/>
        </w:rPr>
        <w:t>Второе направление</w:t>
      </w:r>
      <w:r w:rsidRPr="00531261">
        <w:rPr>
          <w:rFonts w:ascii="Times New Roman" w:eastAsia="Times New Roman" w:hAnsi="Times New Roman" w:cs="Times New Roman"/>
          <w:sz w:val="24"/>
          <w:szCs w:val="24"/>
          <w:lang w:eastAsia="ru-RU"/>
        </w:rPr>
        <w:t xml:space="preserve"> – реализация системы творческих заданий, ориентированных на использование в новом качестве объектов, ситуаций, явлений, обеспечивает накопление опыта творческого подхода к использованию уже существующих объектов, ситуаций, явлений. Выполнение заданий данной группы позволяет:</w:t>
      </w:r>
    </w:p>
    <w:p w14:paraId="13E433AF" w14:textId="77777777" w:rsidR="00B9219B" w:rsidRPr="00531261" w:rsidRDefault="00D729C6" w:rsidP="00D04851">
      <w:pPr>
        <w:numPr>
          <w:ilvl w:val="0"/>
          <w:numId w:val="2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рассматривать</w:t>
      </w:r>
      <w:r w:rsidR="00B9219B" w:rsidRPr="00531261">
        <w:rPr>
          <w:rFonts w:ascii="Times New Roman" w:eastAsia="Times New Roman" w:hAnsi="Times New Roman" w:cs="Times New Roman"/>
          <w:sz w:val="24"/>
          <w:szCs w:val="24"/>
          <w:lang w:eastAsia="ru-RU"/>
        </w:rPr>
        <w:t xml:space="preserve"> объекты, ситуации, </w:t>
      </w:r>
      <w:r w:rsidRPr="00531261">
        <w:rPr>
          <w:rFonts w:ascii="Times New Roman" w:eastAsia="Times New Roman" w:hAnsi="Times New Roman" w:cs="Times New Roman"/>
          <w:sz w:val="24"/>
          <w:szCs w:val="24"/>
          <w:lang w:eastAsia="ru-RU"/>
        </w:rPr>
        <w:t>явления</w:t>
      </w:r>
      <w:r w:rsidR="00B9219B" w:rsidRPr="00531261">
        <w:rPr>
          <w:rFonts w:ascii="Times New Roman" w:eastAsia="Times New Roman" w:hAnsi="Times New Roman" w:cs="Times New Roman"/>
          <w:sz w:val="24"/>
          <w:szCs w:val="24"/>
          <w:lang w:eastAsia="ru-RU"/>
        </w:rPr>
        <w:t xml:space="preserve"> с различных точек зрения;</w:t>
      </w:r>
    </w:p>
    <w:p w14:paraId="349F80CA" w14:textId="77777777" w:rsidR="00B9219B" w:rsidRPr="00531261" w:rsidRDefault="00D729C6" w:rsidP="00D04851">
      <w:pPr>
        <w:numPr>
          <w:ilvl w:val="0"/>
          <w:numId w:val="2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находить фантасти</w:t>
      </w:r>
      <w:r w:rsidR="00B9219B" w:rsidRPr="00531261">
        <w:rPr>
          <w:rFonts w:ascii="Times New Roman" w:eastAsia="Times New Roman" w:hAnsi="Times New Roman" w:cs="Times New Roman"/>
          <w:sz w:val="24"/>
          <w:szCs w:val="24"/>
          <w:lang w:eastAsia="ru-RU"/>
        </w:rPr>
        <w:t>ческие</w:t>
      </w:r>
      <w:r w:rsidRPr="00531261">
        <w:rPr>
          <w:rFonts w:ascii="Times New Roman" w:eastAsia="Times New Roman" w:hAnsi="Times New Roman" w:cs="Times New Roman"/>
          <w:sz w:val="24"/>
          <w:szCs w:val="24"/>
          <w:lang w:eastAsia="ru-RU"/>
        </w:rPr>
        <w:t xml:space="preserve"> </w:t>
      </w:r>
      <w:r w:rsidR="00B9219B" w:rsidRPr="00531261">
        <w:rPr>
          <w:rFonts w:ascii="Times New Roman" w:eastAsia="Times New Roman" w:hAnsi="Times New Roman" w:cs="Times New Roman"/>
          <w:sz w:val="24"/>
          <w:szCs w:val="24"/>
          <w:lang w:eastAsia="ru-RU"/>
        </w:rPr>
        <w:t>применения реально существующим системам;</w:t>
      </w:r>
    </w:p>
    <w:p w14:paraId="661C9268" w14:textId="77777777" w:rsidR="00B9219B" w:rsidRPr="00531261" w:rsidRDefault="00B9219B" w:rsidP="00D04851">
      <w:pPr>
        <w:numPr>
          <w:ilvl w:val="0"/>
          <w:numId w:val="2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осуществлять перенос функций в различные области применения;</w:t>
      </w:r>
    </w:p>
    <w:p w14:paraId="7129957E" w14:textId="77777777" w:rsidR="00B9219B" w:rsidRPr="00531261" w:rsidRDefault="00B9219B" w:rsidP="00D04851">
      <w:pPr>
        <w:numPr>
          <w:ilvl w:val="0"/>
          <w:numId w:val="2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получать положительный эффект путем использования отрицательных качеств систем, универсализации, получения системных эффектов.</w:t>
      </w:r>
    </w:p>
    <w:p w14:paraId="65224D30" w14:textId="1A6D7CFE" w:rsidR="00B9219B" w:rsidRPr="008E6FE9" w:rsidRDefault="00B9219B"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sz w:val="24"/>
          <w:szCs w:val="24"/>
          <w:lang w:eastAsia="ru-RU"/>
        </w:rPr>
        <w:t xml:space="preserve">     В основном здесь традиционно используются словесные и практические методы; нетрадиционно – целый ряд приёмов в рамках игрового метода: приём аналогии, «оживления», изменения агрегатного </w:t>
      </w:r>
      <w:r w:rsidR="00D729C6" w:rsidRPr="00531261">
        <w:rPr>
          <w:rFonts w:ascii="Times New Roman" w:eastAsia="Times New Roman" w:hAnsi="Times New Roman" w:cs="Times New Roman"/>
          <w:sz w:val="24"/>
          <w:szCs w:val="24"/>
          <w:lang w:eastAsia="ru-RU"/>
        </w:rPr>
        <w:t>состояния</w:t>
      </w:r>
      <w:r w:rsidRPr="00531261">
        <w:rPr>
          <w:rFonts w:ascii="Times New Roman" w:eastAsia="Times New Roman" w:hAnsi="Times New Roman" w:cs="Times New Roman"/>
          <w:sz w:val="24"/>
          <w:szCs w:val="24"/>
          <w:lang w:eastAsia="ru-RU"/>
        </w:rPr>
        <w:t>, увеличение, уменьшение, «матрешки», «наоборот», обращения вреда в пользу и т.п. Основными формами работы здесь являются подгрупповые занятия и организация самостоятельной деятельности детей.</w:t>
      </w:r>
    </w:p>
    <w:p w14:paraId="6FF81EE0"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u w:val="single"/>
          <w:lang w:eastAsia="ru-RU"/>
        </w:rPr>
        <w:t>Третье направление</w:t>
      </w:r>
      <w:r w:rsidRPr="00531261">
        <w:rPr>
          <w:rFonts w:ascii="Times New Roman" w:eastAsia="Times New Roman" w:hAnsi="Times New Roman" w:cs="Times New Roman"/>
          <w:b/>
          <w:sz w:val="24"/>
          <w:szCs w:val="24"/>
          <w:lang w:eastAsia="ru-RU"/>
        </w:rPr>
        <w:t xml:space="preserve"> – </w:t>
      </w:r>
      <w:r w:rsidRPr="00531261">
        <w:rPr>
          <w:rFonts w:ascii="Times New Roman" w:eastAsia="Times New Roman" w:hAnsi="Times New Roman" w:cs="Times New Roman"/>
          <w:sz w:val="24"/>
          <w:szCs w:val="24"/>
          <w:lang w:eastAsia="ru-RU"/>
        </w:rPr>
        <w:t>реализация системы творческих заданий, ориентированных на преобразование объектов, ситуаций, явлений, которая способствует:</w:t>
      </w:r>
    </w:p>
    <w:p w14:paraId="1CC55B8E" w14:textId="77777777" w:rsidR="00B9219B" w:rsidRPr="00531261" w:rsidRDefault="00D729C6" w:rsidP="00D04851">
      <w:pPr>
        <w:numPr>
          <w:ilvl w:val="0"/>
          <w:numId w:val="2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приобретению</w:t>
      </w:r>
      <w:r w:rsidR="00B9219B" w:rsidRPr="00531261">
        <w:rPr>
          <w:rFonts w:ascii="Times New Roman" w:eastAsia="Times New Roman" w:hAnsi="Times New Roman" w:cs="Times New Roman"/>
          <w:sz w:val="24"/>
          <w:szCs w:val="24"/>
          <w:lang w:eastAsia="ru-RU"/>
        </w:rPr>
        <w:t xml:space="preserve"> творческого опыта в осуществлении фантастических (реальных) изменений внешнего вида систем (формы, цвета, материала расположения частей и др.);</w:t>
      </w:r>
    </w:p>
    <w:p w14:paraId="5A562AE1" w14:textId="77777777" w:rsidR="00B9219B" w:rsidRPr="00531261" w:rsidRDefault="00B9219B" w:rsidP="00D04851">
      <w:pPr>
        <w:numPr>
          <w:ilvl w:val="0"/>
          <w:numId w:val="2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изменение внутреннего строения систем;</w:t>
      </w:r>
    </w:p>
    <w:p w14:paraId="36B7E0D7" w14:textId="77777777" w:rsidR="00B9219B" w:rsidRPr="00531261" w:rsidRDefault="00B9219B" w:rsidP="00D04851">
      <w:pPr>
        <w:numPr>
          <w:ilvl w:val="0"/>
          <w:numId w:val="2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учету при рассмотрении системы свойств, ресурсов, диалектической природы объектов, ситуаций, явлений.</w:t>
      </w:r>
    </w:p>
    <w:p w14:paraId="47396F8C"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Среди традиционных методов работы – экологические опыты и экспериментирование с изобразительными материалами, среди нетрадиционных – метод фокальных объектов и синектики, усовершенствования игрушки, развития </w:t>
      </w:r>
      <w:r w:rsidR="00D729C6" w:rsidRPr="00531261">
        <w:rPr>
          <w:rFonts w:ascii="Times New Roman" w:eastAsia="Times New Roman" w:hAnsi="Times New Roman" w:cs="Times New Roman"/>
          <w:sz w:val="24"/>
          <w:szCs w:val="24"/>
          <w:lang w:eastAsia="ru-RU"/>
        </w:rPr>
        <w:t>творческого</w:t>
      </w:r>
      <w:r w:rsidRPr="00531261">
        <w:rPr>
          <w:rFonts w:ascii="Times New Roman" w:eastAsia="Times New Roman" w:hAnsi="Times New Roman" w:cs="Times New Roman"/>
          <w:sz w:val="24"/>
          <w:szCs w:val="24"/>
          <w:lang w:eastAsia="ru-RU"/>
        </w:rPr>
        <w:t xml:space="preserve"> мышления и творческого конструирования.</w:t>
      </w:r>
    </w:p>
    <w:p w14:paraId="1FCF7162" w14:textId="7560E853"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Основные формы работы – конкурсы детско-родительского творчества (традиционно), организация подгрупповой работы детей в лаборатории (нетрадиционно).</w:t>
      </w:r>
    </w:p>
    <w:p w14:paraId="743D7ED6"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i/>
          <w:sz w:val="24"/>
          <w:szCs w:val="24"/>
          <w:u w:val="single"/>
          <w:lang w:eastAsia="ru-RU"/>
        </w:rPr>
        <w:t>Четвертое направление</w:t>
      </w:r>
      <w:r w:rsidRPr="00531261">
        <w:rPr>
          <w:rFonts w:ascii="Times New Roman" w:eastAsia="Times New Roman" w:hAnsi="Times New Roman" w:cs="Times New Roman"/>
          <w:b/>
          <w:sz w:val="24"/>
          <w:szCs w:val="24"/>
          <w:lang w:eastAsia="ru-RU"/>
        </w:rPr>
        <w:t xml:space="preserve"> – </w:t>
      </w:r>
      <w:r w:rsidRPr="00531261">
        <w:rPr>
          <w:rFonts w:ascii="Times New Roman" w:eastAsia="Times New Roman" w:hAnsi="Times New Roman" w:cs="Times New Roman"/>
          <w:sz w:val="24"/>
          <w:szCs w:val="24"/>
          <w:lang w:eastAsia="ru-RU"/>
        </w:rPr>
        <w:t xml:space="preserve">реализация системы творческих заданий, ориентированных на создание новых </w:t>
      </w:r>
      <w:r w:rsidR="00D729C6" w:rsidRPr="00531261">
        <w:rPr>
          <w:rFonts w:ascii="Times New Roman" w:eastAsia="Times New Roman" w:hAnsi="Times New Roman" w:cs="Times New Roman"/>
          <w:sz w:val="24"/>
          <w:szCs w:val="24"/>
          <w:lang w:eastAsia="ru-RU"/>
        </w:rPr>
        <w:t>объектов</w:t>
      </w:r>
      <w:r w:rsidRPr="00531261">
        <w:rPr>
          <w:rFonts w:ascii="Times New Roman" w:eastAsia="Times New Roman" w:hAnsi="Times New Roman" w:cs="Times New Roman"/>
          <w:sz w:val="24"/>
          <w:szCs w:val="24"/>
          <w:lang w:eastAsia="ru-RU"/>
        </w:rPr>
        <w:t>, ситуаций, явлений, которая обеспечивает:</w:t>
      </w:r>
    </w:p>
    <w:p w14:paraId="7637D2F5" w14:textId="77777777" w:rsidR="00B9219B" w:rsidRPr="00531261" w:rsidRDefault="00B9219B" w:rsidP="00D04851">
      <w:pPr>
        <w:numPr>
          <w:ilvl w:val="0"/>
          <w:numId w:val="2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умений создания оригинальных творческих продуктов на основе получения качественно новой идеи субъекта творческой деятельности;</w:t>
      </w:r>
    </w:p>
    <w:p w14:paraId="56A5094C" w14:textId="77777777" w:rsidR="00B9219B" w:rsidRPr="00531261" w:rsidRDefault="00B9219B" w:rsidP="00D04851">
      <w:pPr>
        <w:numPr>
          <w:ilvl w:val="0"/>
          <w:numId w:val="2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ориентирование при выполнении творческого задания на идеальный конечный результат развития системы;</w:t>
      </w:r>
    </w:p>
    <w:p w14:paraId="14629209" w14:textId="77777777" w:rsidR="00B9219B" w:rsidRPr="00531261" w:rsidRDefault="00D729C6" w:rsidP="00D04851">
      <w:pPr>
        <w:numPr>
          <w:ilvl w:val="0"/>
          <w:numId w:val="22"/>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пере открытия</w:t>
      </w:r>
      <w:r w:rsidR="00B9219B" w:rsidRPr="00531261">
        <w:rPr>
          <w:rFonts w:ascii="Times New Roman" w:eastAsia="Times New Roman" w:hAnsi="Times New Roman" w:cs="Times New Roman"/>
          <w:sz w:val="24"/>
          <w:szCs w:val="24"/>
          <w:lang w:eastAsia="ru-RU"/>
        </w:rPr>
        <w:t xml:space="preserve"> уже существующих объектов и явлений с помощью элементов </w:t>
      </w:r>
      <w:r w:rsidR="00256895" w:rsidRPr="00531261">
        <w:rPr>
          <w:rFonts w:ascii="Times New Roman" w:eastAsia="Times New Roman" w:hAnsi="Times New Roman" w:cs="Times New Roman"/>
          <w:sz w:val="24"/>
          <w:szCs w:val="24"/>
          <w:lang w:eastAsia="ru-RU"/>
        </w:rPr>
        <w:t>диалектической</w:t>
      </w:r>
      <w:r w:rsidR="00B9219B" w:rsidRPr="00531261">
        <w:rPr>
          <w:rFonts w:ascii="Times New Roman" w:eastAsia="Times New Roman" w:hAnsi="Times New Roman" w:cs="Times New Roman"/>
          <w:sz w:val="24"/>
          <w:szCs w:val="24"/>
          <w:lang w:eastAsia="ru-RU"/>
        </w:rPr>
        <w:t xml:space="preserve"> логики.</w:t>
      </w:r>
    </w:p>
    <w:p w14:paraId="24892C8D"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     Среди традиционных методов работы здесь могут выступать диалоговые методы и методы экспериментирования. Среди нетрадиционных - методы проблемотизации, «мозгового штурма», развития творческого воображения и др. </w:t>
      </w:r>
    </w:p>
    <w:p w14:paraId="3D7EE96D"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 xml:space="preserve">     Основные формы работы – организация детских выставок (традиционно), организация проектной деятельности детей и взрослых (нетрадиционно). </w:t>
      </w:r>
    </w:p>
    <w:p w14:paraId="7470A37F" w14:textId="77777777" w:rsidR="00BA5216" w:rsidRPr="00531261" w:rsidRDefault="00BA5216" w:rsidP="00D04851">
      <w:pPr>
        <w:tabs>
          <w:tab w:val="left" w:pos="567"/>
        </w:tabs>
        <w:spacing w:after="0" w:line="240" w:lineRule="auto"/>
        <w:rPr>
          <w:rFonts w:ascii="Times New Roman" w:hAnsi="Times New Roman" w:cs="Times New Roman"/>
          <w:sz w:val="24"/>
          <w:szCs w:val="24"/>
        </w:rPr>
      </w:pPr>
      <w:r w:rsidRPr="00531261">
        <w:rPr>
          <w:rFonts w:ascii="Times New Roman" w:hAnsi="Times New Roman" w:cs="Times New Roman"/>
          <w:b/>
          <w:i/>
          <w:sz w:val="24"/>
          <w:szCs w:val="24"/>
        </w:rPr>
        <w:t xml:space="preserve">Примерное недельное распределение форм образовательной деятельности в режимных моментах и культурных практиках </w:t>
      </w:r>
    </w:p>
    <w:p w14:paraId="203D3D18" w14:textId="77777777" w:rsidR="00BA5216" w:rsidRPr="00531261" w:rsidRDefault="00BA5216" w:rsidP="00D04851">
      <w:pPr>
        <w:tabs>
          <w:tab w:val="left" w:pos="567"/>
        </w:tabs>
        <w:spacing w:after="0" w:line="240" w:lineRule="auto"/>
        <w:ind w:left="258" w:right="284"/>
        <w:rPr>
          <w:rFonts w:ascii="Times New Roman" w:hAnsi="Times New Roman" w:cs="Times New Roman"/>
          <w:sz w:val="24"/>
          <w:szCs w:val="24"/>
        </w:rPr>
      </w:pPr>
      <w:r w:rsidRPr="00531261">
        <w:rPr>
          <w:rFonts w:ascii="Times New Roman" w:hAnsi="Times New Roman" w:cs="Times New Roman"/>
          <w:sz w:val="24"/>
          <w:szCs w:val="24"/>
        </w:rPr>
        <w:t xml:space="preserve">ГРУППЫ РАННЕГО ВОЗРАСТА </w:t>
      </w:r>
    </w:p>
    <w:tbl>
      <w:tblPr>
        <w:tblStyle w:val="TableGrid"/>
        <w:tblW w:w="10676" w:type="dxa"/>
        <w:tblInd w:w="-218" w:type="dxa"/>
        <w:tblCellMar>
          <w:top w:w="26" w:type="dxa"/>
          <w:left w:w="110" w:type="dxa"/>
          <w:right w:w="19" w:type="dxa"/>
        </w:tblCellMar>
        <w:tblLook w:val="04A0" w:firstRow="1" w:lastRow="0" w:firstColumn="1" w:lastColumn="0" w:noHBand="0" w:noVBand="1"/>
      </w:tblPr>
      <w:tblGrid>
        <w:gridCol w:w="507"/>
        <w:gridCol w:w="4924"/>
        <w:gridCol w:w="5245"/>
      </w:tblGrid>
      <w:tr w:rsidR="00BA5216" w:rsidRPr="001566B5" w14:paraId="11A418DC" w14:textId="77777777" w:rsidTr="008E6FE9">
        <w:trPr>
          <w:trHeight w:val="44"/>
        </w:trPr>
        <w:tc>
          <w:tcPr>
            <w:tcW w:w="507" w:type="dxa"/>
            <w:tcBorders>
              <w:top w:val="single" w:sz="4" w:space="0" w:color="000000"/>
              <w:left w:val="single" w:sz="4" w:space="0" w:color="000000"/>
              <w:bottom w:val="single" w:sz="4" w:space="0" w:color="000000"/>
              <w:right w:val="single" w:sz="4" w:space="0" w:color="000000"/>
            </w:tcBorders>
          </w:tcPr>
          <w:p w14:paraId="685D823B"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 </w:t>
            </w:r>
          </w:p>
        </w:tc>
        <w:tc>
          <w:tcPr>
            <w:tcW w:w="4924" w:type="dxa"/>
            <w:tcBorders>
              <w:top w:val="single" w:sz="4" w:space="0" w:color="000000"/>
              <w:left w:val="single" w:sz="4" w:space="0" w:color="000000"/>
              <w:bottom w:val="single" w:sz="4" w:space="0" w:color="000000"/>
              <w:right w:val="single" w:sz="4" w:space="0" w:color="000000"/>
            </w:tcBorders>
          </w:tcPr>
          <w:p w14:paraId="6659FA55"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b/>
                <w:i/>
                <w:sz w:val="24"/>
                <w:szCs w:val="24"/>
              </w:rPr>
              <w:t xml:space="preserve">                          Утро </w:t>
            </w:r>
          </w:p>
        </w:tc>
        <w:tc>
          <w:tcPr>
            <w:tcW w:w="5245" w:type="dxa"/>
            <w:tcBorders>
              <w:top w:val="single" w:sz="4" w:space="0" w:color="000000"/>
              <w:left w:val="single" w:sz="4" w:space="0" w:color="000000"/>
              <w:bottom w:val="single" w:sz="4" w:space="0" w:color="000000"/>
              <w:right w:val="single" w:sz="4" w:space="0" w:color="000000"/>
            </w:tcBorders>
          </w:tcPr>
          <w:p w14:paraId="24E5741C"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b/>
                <w:i/>
                <w:sz w:val="24"/>
                <w:szCs w:val="24"/>
              </w:rPr>
              <w:t xml:space="preserve">                      Вечер </w:t>
            </w:r>
          </w:p>
        </w:tc>
      </w:tr>
      <w:tr w:rsidR="00BA5216" w:rsidRPr="001566B5" w14:paraId="34B91EC8" w14:textId="77777777" w:rsidTr="008E6FE9">
        <w:trPr>
          <w:trHeight w:val="922"/>
        </w:trPr>
        <w:tc>
          <w:tcPr>
            <w:tcW w:w="507" w:type="dxa"/>
            <w:tcBorders>
              <w:top w:val="single" w:sz="4" w:space="0" w:color="000000"/>
              <w:left w:val="single" w:sz="4" w:space="0" w:color="000000"/>
              <w:bottom w:val="single" w:sz="4" w:space="0" w:color="000000"/>
              <w:right w:val="single" w:sz="4" w:space="0" w:color="000000"/>
            </w:tcBorders>
          </w:tcPr>
          <w:p w14:paraId="5F5A7CB9" w14:textId="475A0C79" w:rsidR="00BA5216" w:rsidRPr="001566B5" w:rsidRDefault="001566B5" w:rsidP="00D04851">
            <w:pPr>
              <w:tabs>
                <w:tab w:val="left" w:pos="567"/>
              </w:tabs>
              <w:ind w:left="15"/>
              <w:rPr>
                <w:rFonts w:ascii="Times New Roman" w:hAnsi="Times New Roman" w:cs="Times New Roman"/>
                <w:sz w:val="24"/>
                <w:szCs w:val="24"/>
              </w:rPr>
            </w:pPr>
            <w:r>
              <w:rPr>
                <w:rFonts w:ascii="Times New Roman" w:hAnsi="Times New Roman" w:cs="Times New Roman"/>
                <w:sz w:val="24"/>
                <w:szCs w:val="24"/>
              </w:rPr>
              <w:t>ПН</w:t>
            </w:r>
          </w:p>
        </w:tc>
        <w:tc>
          <w:tcPr>
            <w:tcW w:w="4924" w:type="dxa"/>
            <w:tcBorders>
              <w:top w:val="single" w:sz="4" w:space="0" w:color="000000"/>
              <w:left w:val="single" w:sz="4" w:space="0" w:color="000000"/>
              <w:bottom w:val="single" w:sz="4" w:space="0" w:color="000000"/>
              <w:right w:val="single" w:sz="4" w:space="0" w:color="000000"/>
            </w:tcBorders>
          </w:tcPr>
          <w:p w14:paraId="2D6FA604" w14:textId="77777777" w:rsidR="00BA5216" w:rsidRPr="001566B5" w:rsidRDefault="00BA5216" w:rsidP="00D04851">
            <w:pPr>
              <w:numPr>
                <w:ilvl w:val="0"/>
                <w:numId w:val="42"/>
              </w:numPr>
              <w:tabs>
                <w:tab w:val="left" w:pos="567"/>
              </w:tabs>
              <w:ind w:hanging="317"/>
              <w:rPr>
                <w:rFonts w:ascii="Times New Roman" w:hAnsi="Times New Roman" w:cs="Times New Roman"/>
                <w:sz w:val="24"/>
                <w:szCs w:val="24"/>
              </w:rPr>
            </w:pPr>
            <w:r w:rsidRPr="001566B5">
              <w:rPr>
                <w:rFonts w:ascii="Times New Roman" w:hAnsi="Times New Roman" w:cs="Times New Roman"/>
                <w:sz w:val="24"/>
                <w:szCs w:val="24"/>
              </w:rPr>
              <w:t xml:space="preserve">Беседы с детьми </w:t>
            </w:r>
          </w:p>
          <w:p w14:paraId="2F40B501" w14:textId="77777777" w:rsidR="00BA5216" w:rsidRPr="001566B5" w:rsidRDefault="00BA5216" w:rsidP="00D04851">
            <w:pPr>
              <w:numPr>
                <w:ilvl w:val="0"/>
                <w:numId w:val="42"/>
              </w:numPr>
              <w:tabs>
                <w:tab w:val="left" w:pos="567"/>
              </w:tabs>
              <w:ind w:hanging="317"/>
              <w:rPr>
                <w:rFonts w:ascii="Times New Roman" w:hAnsi="Times New Roman" w:cs="Times New Roman"/>
                <w:sz w:val="24"/>
                <w:szCs w:val="24"/>
              </w:rPr>
            </w:pPr>
            <w:r w:rsidRPr="001566B5">
              <w:rPr>
                <w:rFonts w:ascii="Times New Roman" w:hAnsi="Times New Roman" w:cs="Times New Roman"/>
                <w:sz w:val="24"/>
                <w:szCs w:val="24"/>
              </w:rPr>
              <w:t xml:space="preserve">Дид. игры по сенсорному развитию </w:t>
            </w:r>
          </w:p>
          <w:p w14:paraId="606CC120" w14:textId="77777777" w:rsidR="00BA5216" w:rsidRPr="001566B5" w:rsidRDefault="00BA5216" w:rsidP="00D04851">
            <w:pPr>
              <w:numPr>
                <w:ilvl w:val="0"/>
                <w:numId w:val="42"/>
              </w:numPr>
              <w:tabs>
                <w:tab w:val="left" w:pos="567"/>
              </w:tabs>
              <w:ind w:hanging="317"/>
              <w:rPr>
                <w:rFonts w:ascii="Times New Roman" w:hAnsi="Times New Roman" w:cs="Times New Roman"/>
                <w:sz w:val="24"/>
                <w:szCs w:val="24"/>
              </w:rPr>
            </w:pPr>
            <w:r w:rsidRPr="001566B5">
              <w:rPr>
                <w:rFonts w:ascii="Times New Roman" w:hAnsi="Times New Roman" w:cs="Times New Roman"/>
                <w:sz w:val="24"/>
                <w:szCs w:val="24"/>
              </w:rPr>
              <w:t xml:space="preserve">Подвижные игры </w:t>
            </w:r>
          </w:p>
        </w:tc>
        <w:tc>
          <w:tcPr>
            <w:tcW w:w="5245" w:type="dxa"/>
            <w:tcBorders>
              <w:top w:val="single" w:sz="4" w:space="0" w:color="000000"/>
              <w:left w:val="single" w:sz="4" w:space="0" w:color="000000"/>
              <w:bottom w:val="single" w:sz="4" w:space="0" w:color="000000"/>
              <w:right w:val="single" w:sz="4" w:space="0" w:color="000000"/>
            </w:tcBorders>
          </w:tcPr>
          <w:p w14:paraId="4739D9B1" w14:textId="77777777" w:rsidR="00BA5216" w:rsidRPr="001566B5" w:rsidRDefault="00BA5216" w:rsidP="00D04851">
            <w:pPr>
              <w:numPr>
                <w:ilvl w:val="0"/>
                <w:numId w:val="43"/>
              </w:numPr>
              <w:tabs>
                <w:tab w:val="left" w:pos="567"/>
              </w:tabs>
              <w:ind w:hanging="317"/>
              <w:rPr>
                <w:rFonts w:ascii="Times New Roman" w:hAnsi="Times New Roman" w:cs="Times New Roman"/>
                <w:sz w:val="24"/>
                <w:szCs w:val="24"/>
              </w:rPr>
            </w:pPr>
            <w:r w:rsidRPr="001566B5">
              <w:rPr>
                <w:rFonts w:ascii="Times New Roman" w:hAnsi="Times New Roman" w:cs="Times New Roman"/>
                <w:sz w:val="24"/>
                <w:szCs w:val="24"/>
              </w:rPr>
              <w:t xml:space="preserve">Чтение художественной литературы </w:t>
            </w:r>
          </w:p>
          <w:p w14:paraId="116138D1" w14:textId="77777777" w:rsidR="00BA5216" w:rsidRPr="001566B5" w:rsidRDefault="00BA5216" w:rsidP="00D04851">
            <w:pPr>
              <w:numPr>
                <w:ilvl w:val="0"/>
                <w:numId w:val="43"/>
              </w:numPr>
              <w:tabs>
                <w:tab w:val="left" w:pos="567"/>
              </w:tabs>
              <w:ind w:hanging="317"/>
              <w:rPr>
                <w:rFonts w:ascii="Times New Roman" w:hAnsi="Times New Roman" w:cs="Times New Roman"/>
                <w:sz w:val="24"/>
                <w:szCs w:val="24"/>
              </w:rPr>
            </w:pPr>
            <w:r w:rsidRPr="001566B5">
              <w:rPr>
                <w:rFonts w:ascii="Times New Roman" w:hAnsi="Times New Roman" w:cs="Times New Roman"/>
                <w:sz w:val="24"/>
                <w:szCs w:val="24"/>
              </w:rPr>
              <w:t xml:space="preserve">Дыхательная гимнастика и упражнения </w:t>
            </w:r>
          </w:p>
          <w:p w14:paraId="59CD5169" w14:textId="77777777" w:rsidR="00BA5216" w:rsidRPr="001566B5" w:rsidRDefault="00BA5216" w:rsidP="00D04851">
            <w:pPr>
              <w:numPr>
                <w:ilvl w:val="0"/>
                <w:numId w:val="43"/>
              </w:numPr>
              <w:tabs>
                <w:tab w:val="left" w:pos="567"/>
              </w:tabs>
              <w:ind w:hanging="317"/>
              <w:rPr>
                <w:rFonts w:ascii="Times New Roman" w:hAnsi="Times New Roman" w:cs="Times New Roman"/>
                <w:sz w:val="24"/>
                <w:szCs w:val="24"/>
              </w:rPr>
            </w:pPr>
            <w:r w:rsidRPr="001566B5">
              <w:rPr>
                <w:rFonts w:ascii="Times New Roman" w:hAnsi="Times New Roman" w:cs="Times New Roman"/>
                <w:sz w:val="24"/>
                <w:szCs w:val="24"/>
              </w:rPr>
              <w:t xml:space="preserve">Инд. работа по формированию КГН </w:t>
            </w:r>
          </w:p>
        </w:tc>
      </w:tr>
      <w:tr w:rsidR="00BA5216" w:rsidRPr="001566B5" w14:paraId="13C5AC0E" w14:textId="77777777" w:rsidTr="008E6FE9">
        <w:trPr>
          <w:trHeight w:val="1164"/>
        </w:trPr>
        <w:tc>
          <w:tcPr>
            <w:tcW w:w="507" w:type="dxa"/>
            <w:tcBorders>
              <w:top w:val="single" w:sz="4" w:space="0" w:color="000000"/>
              <w:left w:val="single" w:sz="4" w:space="0" w:color="000000"/>
              <w:bottom w:val="single" w:sz="4" w:space="0" w:color="000000"/>
              <w:right w:val="single" w:sz="4" w:space="0" w:color="000000"/>
            </w:tcBorders>
          </w:tcPr>
          <w:p w14:paraId="3CDEBF3D" w14:textId="0215EC1B" w:rsidR="00BA5216" w:rsidRPr="001566B5" w:rsidRDefault="001566B5" w:rsidP="00D04851">
            <w:pPr>
              <w:tabs>
                <w:tab w:val="left" w:pos="567"/>
              </w:tabs>
              <w:ind w:left="15"/>
              <w:rPr>
                <w:rFonts w:ascii="Times New Roman" w:hAnsi="Times New Roman" w:cs="Times New Roman"/>
                <w:sz w:val="24"/>
                <w:szCs w:val="24"/>
              </w:rPr>
            </w:pPr>
            <w:r>
              <w:rPr>
                <w:rFonts w:ascii="Times New Roman" w:hAnsi="Times New Roman" w:cs="Times New Roman"/>
                <w:sz w:val="24"/>
                <w:szCs w:val="24"/>
              </w:rPr>
              <w:t>ВТ</w:t>
            </w:r>
          </w:p>
        </w:tc>
        <w:tc>
          <w:tcPr>
            <w:tcW w:w="4924" w:type="dxa"/>
            <w:tcBorders>
              <w:top w:val="single" w:sz="4" w:space="0" w:color="000000"/>
              <w:left w:val="single" w:sz="4" w:space="0" w:color="000000"/>
              <w:bottom w:val="single" w:sz="4" w:space="0" w:color="000000"/>
              <w:right w:val="single" w:sz="4" w:space="0" w:color="000000"/>
            </w:tcBorders>
          </w:tcPr>
          <w:p w14:paraId="485B662B" w14:textId="77777777" w:rsidR="00BA5216" w:rsidRPr="001566B5" w:rsidRDefault="00BA5216" w:rsidP="00D04851">
            <w:pPr>
              <w:numPr>
                <w:ilvl w:val="0"/>
                <w:numId w:val="44"/>
              </w:numPr>
              <w:tabs>
                <w:tab w:val="left" w:pos="567"/>
              </w:tabs>
              <w:ind w:hanging="317"/>
              <w:rPr>
                <w:rFonts w:ascii="Times New Roman" w:hAnsi="Times New Roman" w:cs="Times New Roman"/>
                <w:sz w:val="24"/>
                <w:szCs w:val="24"/>
              </w:rPr>
            </w:pPr>
            <w:r w:rsidRPr="001566B5">
              <w:rPr>
                <w:rFonts w:ascii="Times New Roman" w:hAnsi="Times New Roman" w:cs="Times New Roman"/>
                <w:sz w:val="24"/>
                <w:szCs w:val="24"/>
              </w:rPr>
              <w:t xml:space="preserve">Наблюдение в природе (в уголке природы, из окна) </w:t>
            </w:r>
          </w:p>
          <w:p w14:paraId="756B65BF" w14:textId="77777777" w:rsidR="00BA5216" w:rsidRPr="001566B5" w:rsidRDefault="00BA5216" w:rsidP="00D04851">
            <w:pPr>
              <w:numPr>
                <w:ilvl w:val="0"/>
                <w:numId w:val="44"/>
              </w:numPr>
              <w:tabs>
                <w:tab w:val="left" w:pos="567"/>
              </w:tabs>
              <w:ind w:hanging="317"/>
              <w:rPr>
                <w:rFonts w:ascii="Times New Roman" w:hAnsi="Times New Roman" w:cs="Times New Roman"/>
                <w:sz w:val="24"/>
                <w:szCs w:val="24"/>
              </w:rPr>
            </w:pPr>
            <w:r w:rsidRPr="001566B5">
              <w:rPr>
                <w:rFonts w:ascii="Times New Roman" w:hAnsi="Times New Roman" w:cs="Times New Roman"/>
                <w:sz w:val="24"/>
                <w:szCs w:val="24"/>
              </w:rPr>
              <w:t xml:space="preserve">Пальчиковые игры </w:t>
            </w:r>
          </w:p>
          <w:p w14:paraId="342B4055" w14:textId="77777777" w:rsidR="00BA5216" w:rsidRPr="001566B5" w:rsidRDefault="00BA5216" w:rsidP="00D04851">
            <w:pPr>
              <w:numPr>
                <w:ilvl w:val="0"/>
                <w:numId w:val="44"/>
              </w:numPr>
              <w:tabs>
                <w:tab w:val="left" w:pos="567"/>
              </w:tabs>
              <w:ind w:hanging="317"/>
              <w:rPr>
                <w:rFonts w:ascii="Times New Roman" w:hAnsi="Times New Roman" w:cs="Times New Roman"/>
                <w:sz w:val="24"/>
                <w:szCs w:val="24"/>
              </w:rPr>
            </w:pPr>
            <w:r w:rsidRPr="001566B5">
              <w:rPr>
                <w:rFonts w:ascii="Times New Roman" w:hAnsi="Times New Roman" w:cs="Times New Roman"/>
                <w:sz w:val="24"/>
                <w:szCs w:val="24"/>
              </w:rPr>
              <w:t xml:space="preserve">Музыкально-дидактические игры </w:t>
            </w:r>
          </w:p>
        </w:tc>
        <w:tc>
          <w:tcPr>
            <w:tcW w:w="5245" w:type="dxa"/>
            <w:tcBorders>
              <w:top w:val="single" w:sz="4" w:space="0" w:color="000000"/>
              <w:left w:val="single" w:sz="4" w:space="0" w:color="000000"/>
              <w:bottom w:val="single" w:sz="4" w:space="0" w:color="000000"/>
              <w:right w:val="single" w:sz="4" w:space="0" w:color="000000"/>
            </w:tcBorders>
          </w:tcPr>
          <w:p w14:paraId="7A4FBEBD" w14:textId="77777777" w:rsidR="00BA5216" w:rsidRPr="001566B5" w:rsidRDefault="00BA5216" w:rsidP="00D04851">
            <w:pPr>
              <w:numPr>
                <w:ilvl w:val="0"/>
                <w:numId w:val="45"/>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Театрализованная деятельность </w:t>
            </w:r>
          </w:p>
          <w:p w14:paraId="60554BE6" w14:textId="77777777" w:rsidR="00BA5216" w:rsidRPr="001566B5" w:rsidRDefault="00BA5216" w:rsidP="00D04851">
            <w:pPr>
              <w:numPr>
                <w:ilvl w:val="0"/>
                <w:numId w:val="45"/>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Игры с физкультурными пособиями </w:t>
            </w:r>
          </w:p>
          <w:p w14:paraId="434D9E7B" w14:textId="77777777" w:rsidR="00BA5216" w:rsidRPr="001566B5" w:rsidRDefault="00BA5216" w:rsidP="00D04851">
            <w:pPr>
              <w:numPr>
                <w:ilvl w:val="0"/>
                <w:numId w:val="45"/>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Инд. работа по развитию речи </w:t>
            </w:r>
          </w:p>
        </w:tc>
      </w:tr>
      <w:tr w:rsidR="00BA5216" w:rsidRPr="001566B5" w14:paraId="71DBCEBC" w14:textId="77777777" w:rsidTr="008E6FE9">
        <w:trPr>
          <w:trHeight w:val="890"/>
        </w:trPr>
        <w:tc>
          <w:tcPr>
            <w:tcW w:w="507" w:type="dxa"/>
            <w:tcBorders>
              <w:top w:val="single" w:sz="4" w:space="0" w:color="000000"/>
              <w:left w:val="single" w:sz="4" w:space="0" w:color="000000"/>
              <w:bottom w:val="single" w:sz="4" w:space="0" w:color="000000"/>
              <w:right w:val="single" w:sz="4" w:space="0" w:color="000000"/>
            </w:tcBorders>
          </w:tcPr>
          <w:p w14:paraId="2166409F" w14:textId="53470DB3" w:rsidR="00BA5216" w:rsidRPr="001566B5" w:rsidRDefault="001566B5" w:rsidP="00D04851">
            <w:pPr>
              <w:tabs>
                <w:tab w:val="left" w:pos="567"/>
              </w:tabs>
              <w:ind w:left="15"/>
              <w:rPr>
                <w:rFonts w:ascii="Times New Roman" w:hAnsi="Times New Roman" w:cs="Times New Roman"/>
                <w:sz w:val="24"/>
                <w:szCs w:val="24"/>
              </w:rPr>
            </w:pPr>
            <w:r>
              <w:rPr>
                <w:rFonts w:ascii="Times New Roman" w:hAnsi="Times New Roman" w:cs="Times New Roman"/>
                <w:sz w:val="24"/>
                <w:szCs w:val="24"/>
              </w:rPr>
              <w:t>СР</w:t>
            </w:r>
          </w:p>
        </w:tc>
        <w:tc>
          <w:tcPr>
            <w:tcW w:w="4924" w:type="dxa"/>
            <w:tcBorders>
              <w:top w:val="single" w:sz="4" w:space="0" w:color="000000"/>
              <w:left w:val="single" w:sz="4" w:space="0" w:color="000000"/>
              <w:bottom w:val="single" w:sz="4" w:space="0" w:color="000000"/>
              <w:right w:val="single" w:sz="4" w:space="0" w:color="000000"/>
            </w:tcBorders>
          </w:tcPr>
          <w:p w14:paraId="6AC9DBB1" w14:textId="77777777" w:rsidR="00BA5216" w:rsidRPr="001566B5" w:rsidRDefault="00BA5216" w:rsidP="00D04851">
            <w:pPr>
              <w:numPr>
                <w:ilvl w:val="0"/>
                <w:numId w:val="46"/>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Наблюдение за трудом взрослых </w:t>
            </w:r>
          </w:p>
          <w:p w14:paraId="5CFDFD86" w14:textId="77777777" w:rsidR="00BA5216" w:rsidRPr="001566B5" w:rsidRDefault="00BA5216" w:rsidP="00D04851">
            <w:pPr>
              <w:numPr>
                <w:ilvl w:val="0"/>
                <w:numId w:val="46"/>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Коммуникативные игры </w:t>
            </w:r>
          </w:p>
          <w:p w14:paraId="16F3F0FF" w14:textId="77777777" w:rsidR="00BA5216" w:rsidRPr="001566B5" w:rsidRDefault="00BA5216" w:rsidP="00D04851">
            <w:pPr>
              <w:numPr>
                <w:ilvl w:val="0"/>
                <w:numId w:val="46"/>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Трудовые поручения </w:t>
            </w:r>
          </w:p>
        </w:tc>
        <w:tc>
          <w:tcPr>
            <w:tcW w:w="5245" w:type="dxa"/>
            <w:tcBorders>
              <w:top w:val="single" w:sz="4" w:space="0" w:color="000000"/>
              <w:left w:val="single" w:sz="4" w:space="0" w:color="000000"/>
              <w:bottom w:val="single" w:sz="4" w:space="0" w:color="000000"/>
              <w:right w:val="single" w:sz="4" w:space="0" w:color="000000"/>
            </w:tcBorders>
          </w:tcPr>
          <w:p w14:paraId="27712F05" w14:textId="77777777" w:rsidR="00BA5216" w:rsidRPr="001566B5" w:rsidRDefault="00BA5216" w:rsidP="00D04851">
            <w:pPr>
              <w:numPr>
                <w:ilvl w:val="0"/>
                <w:numId w:val="47"/>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Экспериментирование </w:t>
            </w:r>
          </w:p>
          <w:p w14:paraId="3C259820" w14:textId="77777777" w:rsidR="00BA5216" w:rsidRPr="001566B5" w:rsidRDefault="00BA5216" w:rsidP="00D04851">
            <w:pPr>
              <w:numPr>
                <w:ilvl w:val="0"/>
                <w:numId w:val="47"/>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Сюжетные игры </w:t>
            </w:r>
          </w:p>
          <w:p w14:paraId="0949DE24" w14:textId="77777777" w:rsidR="00BA5216" w:rsidRPr="001566B5" w:rsidRDefault="00BA5216" w:rsidP="00D04851">
            <w:pPr>
              <w:numPr>
                <w:ilvl w:val="0"/>
                <w:numId w:val="47"/>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Инд. работа по сенсорному развитию </w:t>
            </w:r>
          </w:p>
        </w:tc>
      </w:tr>
      <w:tr w:rsidR="00BA5216" w:rsidRPr="001566B5" w14:paraId="75307F1B" w14:textId="77777777" w:rsidTr="008E6FE9">
        <w:trPr>
          <w:trHeight w:val="1167"/>
        </w:trPr>
        <w:tc>
          <w:tcPr>
            <w:tcW w:w="507" w:type="dxa"/>
            <w:tcBorders>
              <w:top w:val="single" w:sz="4" w:space="0" w:color="000000"/>
              <w:left w:val="single" w:sz="4" w:space="0" w:color="000000"/>
              <w:bottom w:val="single" w:sz="4" w:space="0" w:color="000000"/>
              <w:right w:val="single" w:sz="4" w:space="0" w:color="000000"/>
            </w:tcBorders>
          </w:tcPr>
          <w:p w14:paraId="18970353" w14:textId="6A7599CC" w:rsidR="00BA5216" w:rsidRPr="001566B5" w:rsidRDefault="001566B5" w:rsidP="00D04851">
            <w:pPr>
              <w:tabs>
                <w:tab w:val="left" w:pos="567"/>
              </w:tabs>
              <w:ind w:left="15"/>
              <w:rPr>
                <w:rFonts w:ascii="Times New Roman" w:hAnsi="Times New Roman" w:cs="Times New Roman"/>
                <w:sz w:val="24"/>
                <w:szCs w:val="24"/>
              </w:rPr>
            </w:pPr>
            <w:r>
              <w:rPr>
                <w:rFonts w:ascii="Times New Roman" w:hAnsi="Times New Roman" w:cs="Times New Roman"/>
                <w:sz w:val="24"/>
                <w:szCs w:val="24"/>
              </w:rPr>
              <w:t>ЧТ</w:t>
            </w:r>
          </w:p>
        </w:tc>
        <w:tc>
          <w:tcPr>
            <w:tcW w:w="4924" w:type="dxa"/>
            <w:tcBorders>
              <w:top w:val="single" w:sz="4" w:space="0" w:color="000000"/>
              <w:left w:val="single" w:sz="4" w:space="0" w:color="000000"/>
              <w:bottom w:val="single" w:sz="4" w:space="0" w:color="000000"/>
              <w:right w:val="single" w:sz="4" w:space="0" w:color="000000"/>
            </w:tcBorders>
          </w:tcPr>
          <w:p w14:paraId="746758E5" w14:textId="77777777" w:rsidR="00BA5216" w:rsidRPr="001566B5" w:rsidRDefault="00BA5216" w:rsidP="00D04851">
            <w:pPr>
              <w:numPr>
                <w:ilvl w:val="0"/>
                <w:numId w:val="48"/>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Работа в книжном уголке (с книгами и иллюстрациями) </w:t>
            </w:r>
          </w:p>
          <w:p w14:paraId="3BCA4FEA" w14:textId="77777777" w:rsidR="00BA5216" w:rsidRPr="001566B5" w:rsidRDefault="00BA5216" w:rsidP="00D04851">
            <w:pPr>
              <w:numPr>
                <w:ilvl w:val="0"/>
                <w:numId w:val="48"/>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Игры-сюрпризы </w:t>
            </w:r>
          </w:p>
          <w:p w14:paraId="5B688E43" w14:textId="77777777" w:rsidR="00BA5216" w:rsidRPr="001566B5" w:rsidRDefault="00BA5216" w:rsidP="00D04851">
            <w:pPr>
              <w:numPr>
                <w:ilvl w:val="0"/>
                <w:numId w:val="48"/>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Артикуляционная гимнастика </w:t>
            </w:r>
          </w:p>
        </w:tc>
        <w:tc>
          <w:tcPr>
            <w:tcW w:w="5245" w:type="dxa"/>
            <w:tcBorders>
              <w:top w:val="single" w:sz="4" w:space="0" w:color="000000"/>
              <w:left w:val="single" w:sz="4" w:space="0" w:color="000000"/>
              <w:bottom w:val="single" w:sz="4" w:space="0" w:color="000000"/>
              <w:right w:val="single" w:sz="4" w:space="0" w:color="000000"/>
            </w:tcBorders>
          </w:tcPr>
          <w:p w14:paraId="55267A67" w14:textId="77777777" w:rsidR="00BA5216" w:rsidRPr="001566B5" w:rsidRDefault="00BA5216" w:rsidP="00D04851">
            <w:pPr>
              <w:numPr>
                <w:ilvl w:val="0"/>
                <w:numId w:val="49"/>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Игры-развлечения </w:t>
            </w:r>
          </w:p>
          <w:p w14:paraId="4032A7FF" w14:textId="77777777" w:rsidR="00BA5216" w:rsidRPr="001566B5" w:rsidRDefault="00BA5216" w:rsidP="00D04851">
            <w:pPr>
              <w:numPr>
                <w:ilvl w:val="0"/>
                <w:numId w:val="49"/>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Строительные и конструктивные игры </w:t>
            </w:r>
          </w:p>
          <w:p w14:paraId="7263AEA9" w14:textId="77777777" w:rsidR="00BA5216" w:rsidRPr="001566B5" w:rsidRDefault="00BA5216" w:rsidP="00D04851">
            <w:pPr>
              <w:numPr>
                <w:ilvl w:val="0"/>
                <w:numId w:val="49"/>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Инд. работа по ИЗО  </w:t>
            </w:r>
          </w:p>
        </w:tc>
      </w:tr>
      <w:tr w:rsidR="00BA5216" w:rsidRPr="001566B5" w14:paraId="6632272D" w14:textId="77777777" w:rsidTr="008E6FE9">
        <w:trPr>
          <w:trHeight w:val="1440"/>
        </w:trPr>
        <w:tc>
          <w:tcPr>
            <w:tcW w:w="507" w:type="dxa"/>
            <w:tcBorders>
              <w:top w:val="single" w:sz="4" w:space="0" w:color="000000"/>
              <w:left w:val="single" w:sz="4" w:space="0" w:color="000000"/>
              <w:bottom w:val="single" w:sz="4" w:space="0" w:color="000000"/>
              <w:right w:val="single" w:sz="4" w:space="0" w:color="000000"/>
            </w:tcBorders>
          </w:tcPr>
          <w:p w14:paraId="6089166F" w14:textId="7C25F04E" w:rsidR="00BA5216" w:rsidRPr="001566B5" w:rsidRDefault="001566B5" w:rsidP="00D04851">
            <w:pPr>
              <w:tabs>
                <w:tab w:val="left" w:pos="567"/>
              </w:tabs>
              <w:ind w:left="15"/>
              <w:rPr>
                <w:rFonts w:ascii="Times New Roman" w:hAnsi="Times New Roman" w:cs="Times New Roman"/>
                <w:sz w:val="24"/>
                <w:szCs w:val="24"/>
              </w:rPr>
            </w:pPr>
            <w:r>
              <w:rPr>
                <w:rFonts w:ascii="Times New Roman" w:hAnsi="Times New Roman" w:cs="Times New Roman"/>
                <w:sz w:val="24"/>
                <w:szCs w:val="24"/>
              </w:rPr>
              <w:t>ПТ</w:t>
            </w:r>
          </w:p>
        </w:tc>
        <w:tc>
          <w:tcPr>
            <w:tcW w:w="4924" w:type="dxa"/>
            <w:tcBorders>
              <w:top w:val="single" w:sz="4" w:space="0" w:color="000000"/>
              <w:left w:val="single" w:sz="4" w:space="0" w:color="000000"/>
              <w:bottom w:val="single" w:sz="4" w:space="0" w:color="000000"/>
              <w:right w:val="single" w:sz="4" w:space="0" w:color="000000"/>
            </w:tcBorders>
          </w:tcPr>
          <w:p w14:paraId="062E8242" w14:textId="77777777" w:rsidR="00BA5216" w:rsidRPr="001566B5" w:rsidRDefault="00BA5216" w:rsidP="00D04851">
            <w:pPr>
              <w:numPr>
                <w:ilvl w:val="0"/>
                <w:numId w:val="50"/>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Игры на развитие речи </w:t>
            </w:r>
          </w:p>
          <w:p w14:paraId="4147E0F6" w14:textId="77777777" w:rsidR="00BA5216" w:rsidRPr="001566B5" w:rsidRDefault="00BA5216" w:rsidP="00D04851">
            <w:pPr>
              <w:numPr>
                <w:ilvl w:val="0"/>
                <w:numId w:val="50"/>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Сюжетные игры </w:t>
            </w:r>
          </w:p>
          <w:p w14:paraId="7D8E260A" w14:textId="77777777" w:rsidR="00BA5216" w:rsidRPr="001566B5" w:rsidRDefault="00BA5216" w:rsidP="00D04851">
            <w:pPr>
              <w:numPr>
                <w:ilvl w:val="0"/>
                <w:numId w:val="50"/>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Дидактические игры </w:t>
            </w:r>
          </w:p>
        </w:tc>
        <w:tc>
          <w:tcPr>
            <w:tcW w:w="5245" w:type="dxa"/>
            <w:tcBorders>
              <w:top w:val="single" w:sz="4" w:space="0" w:color="000000"/>
              <w:left w:val="single" w:sz="4" w:space="0" w:color="000000"/>
              <w:bottom w:val="single" w:sz="4" w:space="0" w:color="000000"/>
              <w:right w:val="single" w:sz="4" w:space="0" w:color="000000"/>
            </w:tcBorders>
          </w:tcPr>
          <w:p w14:paraId="51564452" w14:textId="77777777" w:rsidR="00BA5216" w:rsidRPr="001566B5" w:rsidRDefault="00BA5216" w:rsidP="00D04851">
            <w:pPr>
              <w:numPr>
                <w:ilvl w:val="0"/>
                <w:numId w:val="51"/>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Воспитание культурно-гигиенических навыков </w:t>
            </w:r>
          </w:p>
          <w:p w14:paraId="7587CCD6" w14:textId="77777777" w:rsidR="00BA5216" w:rsidRPr="001566B5" w:rsidRDefault="00BA5216" w:rsidP="00D04851">
            <w:pPr>
              <w:numPr>
                <w:ilvl w:val="0"/>
                <w:numId w:val="51"/>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Рассматривание игрушек и картин/ настольно-печатные игры </w:t>
            </w:r>
          </w:p>
          <w:p w14:paraId="75CA1FC8" w14:textId="77777777" w:rsidR="00BA5216" w:rsidRPr="001566B5" w:rsidRDefault="00BA5216" w:rsidP="00D04851">
            <w:pPr>
              <w:numPr>
                <w:ilvl w:val="0"/>
                <w:numId w:val="51"/>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Инд. работа по ФИЗО </w:t>
            </w:r>
          </w:p>
        </w:tc>
      </w:tr>
    </w:tbl>
    <w:p w14:paraId="3AB3AEA8" w14:textId="0C631CD8" w:rsidR="00BA5216" w:rsidRPr="001566B5" w:rsidRDefault="00BA5216" w:rsidP="00D04851">
      <w:pPr>
        <w:tabs>
          <w:tab w:val="left" w:pos="567"/>
        </w:tabs>
        <w:spacing w:after="0" w:line="240" w:lineRule="auto"/>
        <w:ind w:left="288"/>
        <w:rPr>
          <w:rFonts w:ascii="Times New Roman" w:hAnsi="Times New Roman" w:cs="Times New Roman"/>
          <w:sz w:val="24"/>
          <w:szCs w:val="24"/>
        </w:rPr>
      </w:pPr>
      <w:r w:rsidRPr="001566B5">
        <w:rPr>
          <w:rFonts w:ascii="Times New Roman" w:hAnsi="Times New Roman" w:cs="Times New Roman"/>
          <w:sz w:val="24"/>
          <w:szCs w:val="24"/>
        </w:rPr>
        <w:t xml:space="preserve"> МЛАДШАЯ ГРУППА </w:t>
      </w:r>
    </w:p>
    <w:tbl>
      <w:tblPr>
        <w:tblStyle w:val="TableGrid"/>
        <w:tblW w:w="10632" w:type="dxa"/>
        <w:tblInd w:w="-279" w:type="dxa"/>
        <w:tblCellMar>
          <w:right w:w="39" w:type="dxa"/>
        </w:tblCellMar>
        <w:tblLook w:val="04A0" w:firstRow="1" w:lastRow="0" w:firstColumn="1" w:lastColumn="0" w:noHBand="0" w:noVBand="1"/>
      </w:tblPr>
      <w:tblGrid>
        <w:gridCol w:w="498"/>
        <w:gridCol w:w="4679"/>
        <w:gridCol w:w="569"/>
        <w:gridCol w:w="4886"/>
      </w:tblGrid>
      <w:tr w:rsidR="00BA5216" w:rsidRPr="001566B5" w14:paraId="74B64BD4" w14:textId="77777777" w:rsidTr="009B2A07">
        <w:trPr>
          <w:trHeight w:val="395"/>
        </w:trPr>
        <w:tc>
          <w:tcPr>
            <w:tcW w:w="498" w:type="dxa"/>
            <w:tcBorders>
              <w:top w:val="single" w:sz="4" w:space="0" w:color="000000"/>
              <w:left w:val="single" w:sz="4" w:space="0" w:color="000000"/>
              <w:bottom w:val="single" w:sz="4" w:space="0" w:color="000000"/>
              <w:right w:val="single" w:sz="4" w:space="0" w:color="000000"/>
            </w:tcBorders>
          </w:tcPr>
          <w:p w14:paraId="1A4038D4" w14:textId="77777777" w:rsidR="00BA5216" w:rsidRPr="001566B5" w:rsidRDefault="00BA5216" w:rsidP="00D04851">
            <w:pPr>
              <w:tabs>
                <w:tab w:val="left" w:pos="567"/>
              </w:tabs>
              <w:ind w:left="108"/>
              <w:rPr>
                <w:rFonts w:ascii="Times New Roman" w:hAnsi="Times New Roman" w:cs="Times New Roman"/>
                <w:sz w:val="24"/>
                <w:szCs w:val="24"/>
              </w:rPr>
            </w:pPr>
            <w:r w:rsidRPr="001566B5">
              <w:rPr>
                <w:rFonts w:ascii="Times New Roman" w:hAnsi="Times New Roman" w:cs="Times New Roman"/>
                <w:sz w:val="24"/>
                <w:szCs w:val="24"/>
              </w:rPr>
              <w:t xml:space="preserve"> </w:t>
            </w:r>
          </w:p>
        </w:tc>
        <w:tc>
          <w:tcPr>
            <w:tcW w:w="4679" w:type="dxa"/>
            <w:tcBorders>
              <w:top w:val="single" w:sz="4" w:space="0" w:color="000000"/>
              <w:left w:val="single" w:sz="4" w:space="0" w:color="000000"/>
              <w:bottom w:val="single" w:sz="4" w:space="0" w:color="000000"/>
              <w:right w:val="single" w:sz="4" w:space="0" w:color="000000"/>
            </w:tcBorders>
          </w:tcPr>
          <w:p w14:paraId="2CD0CFAB" w14:textId="77777777" w:rsidR="00BA5216" w:rsidRPr="001566B5" w:rsidRDefault="00BA5216" w:rsidP="00D04851">
            <w:pPr>
              <w:tabs>
                <w:tab w:val="left" w:pos="567"/>
              </w:tabs>
              <w:ind w:left="44"/>
              <w:rPr>
                <w:rFonts w:ascii="Times New Roman" w:hAnsi="Times New Roman" w:cs="Times New Roman"/>
                <w:sz w:val="24"/>
                <w:szCs w:val="24"/>
              </w:rPr>
            </w:pPr>
            <w:r w:rsidRPr="001566B5">
              <w:rPr>
                <w:rFonts w:ascii="Times New Roman" w:hAnsi="Times New Roman" w:cs="Times New Roman"/>
                <w:sz w:val="24"/>
                <w:szCs w:val="24"/>
              </w:rPr>
              <w:t xml:space="preserve">Утро  </w:t>
            </w:r>
          </w:p>
        </w:tc>
        <w:tc>
          <w:tcPr>
            <w:tcW w:w="569" w:type="dxa"/>
            <w:tcBorders>
              <w:top w:val="single" w:sz="4" w:space="0" w:color="000000"/>
              <w:left w:val="single" w:sz="4" w:space="0" w:color="000000"/>
              <w:bottom w:val="single" w:sz="4" w:space="0" w:color="000000"/>
              <w:right w:val="nil"/>
            </w:tcBorders>
          </w:tcPr>
          <w:p w14:paraId="61BBA4DE" w14:textId="77777777" w:rsidR="00BA5216" w:rsidRPr="001566B5" w:rsidRDefault="00BA5216" w:rsidP="00D04851">
            <w:pPr>
              <w:tabs>
                <w:tab w:val="left" w:pos="567"/>
              </w:tabs>
              <w:rPr>
                <w:rFonts w:ascii="Times New Roman" w:hAnsi="Times New Roman" w:cs="Times New Roman"/>
                <w:sz w:val="24"/>
                <w:szCs w:val="24"/>
              </w:rPr>
            </w:pPr>
          </w:p>
        </w:tc>
        <w:tc>
          <w:tcPr>
            <w:tcW w:w="4886" w:type="dxa"/>
            <w:tcBorders>
              <w:top w:val="single" w:sz="4" w:space="0" w:color="000000"/>
              <w:left w:val="nil"/>
              <w:bottom w:val="single" w:sz="4" w:space="0" w:color="000000"/>
              <w:right w:val="single" w:sz="4" w:space="0" w:color="000000"/>
            </w:tcBorders>
          </w:tcPr>
          <w:p w14:paraId="76B0B901" w14:textId="77777777" w:rsidR="00BA5216" w:rsidRPr="001566B5" w:rsidRDefault="00BA5216" w:rsidP="00D04851">
            <w:pPr>
              <w:tabs>
                <w:tab w:val="left" w:pos="567"/>
              </w:tabs>
              <w:ind w:right="527"/>
              <w:rPr>
                <w:rFonts w:ascii="Times New Roman" w:hAnsi="Times New Roman" w:cs="Times New Roman"/>
                <w:sz w:val="24"/>
                <w:szCs w:val="24"/>
              </w:rPr>
            </w:pPr>
            <w:r w:rsidRPr="001566B5">
              <w:rPr>
                <w:rFonts w:ascii="Times New Roman" w:hAnsi="Times New Roman" w:cs="Times New Roman"/>
                <w:sz w:val="24"/>
                <w:szCs w:val="24"/>
              </w:rPr>
              <w:t xml:space="preserve">Вечер  </w:t>
            </w:r>
          </w:p>
        </w:tc>
      </w:tr>
      <w:tr w:rsidR="00BA5216" w:rsidRPr="001566B5" w14:paraId="0F08B32B" w14:textId="77777777" w:rsidTr="009B2A07">
        <w:trPr>
          <w:trHeight w:val="881"/>
        </w:trPr>
        <w:tc>
          <w:tcPr>
            <w:tcW w:w="498" w:type="dxa"/>
            <w:tcBorders>
              <w:top w:val="single" w:sz="4" w:space="0" w:color="000000"/>
              <w:left w:val="single" w:sz="4" w:space="0" w:color="000000"/>
              <w:bottom w:val="nil"/>
              <w:right w:val="single" w:sz="4" w:space="0" w:color="000000"/>
            </w:tcBorders>
          </w:tcPr>
          <w:p w14:paraId="1087F696" w14:textId="77777777" w:rsidR="00BA5216" w:rsidRPr="001566B5" w:rsidRDefault="00BA5216" w:rsidP="00D04851">
            <w:pPr>
              <w:tabs>
                <w:tab w:val="left" w:pos="567"/>
              </w:tabs>
              <w:ind w:left="120"/>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1F3A6C06" wp14:editId="67E16533">
                      <wp:extent cx="168771" cy="489458"/>
                      <wp:effectExtent l="0" t="0" r="0" b="0"/>
                      <wp:docPr id="186355" name="Group 186355"/>
                      <wp:cNvGraphicFramePr/>
                      <a:graphic xmlns:a="http://schemas.openxmlformats.org/drawingml/2006/main">
                        <a:graphicData uri="http://schemas.microsoft.com/office/word/2010/wordprocessingGroup">
                          <wpg:wgp>
                            <wpg:cNvGrpSpPr/>
                            <wpg:grpSpPr>
                              <a:xfrm>
                                <a:off x="0" y="0"/>
                                <a:ext cx="168771" cy="489458"/>
                                <a:chOff x="0" y="0"/>
                                <a:chExt cx="168771" cy="489458"/>
                              </a:xfrm>
                            </wpg:grpSpPr>
                            <wps:wsp>
                              <wps:cNvPr id="12606" name="Rectangle 12606"/>
                              <wps:cNvSpPr/>
                              <wps:spPr>
                                <a:xfrm rot="-5399999">
                                  <a:off x="-187551" y="77441"/>
                                  <a:ext cx="599570" cy="224466"/>
                                </a:xfrm>
                                <a:prstGeom prst="rect">
                                  <a:avLst/>
                                </a:prstGeom>
                                <a:ln>
                                  <a:noFill/>
                                </a:ln>
                              </wps:spPr>
                              <wps:txbx>
                                <w:txbxContent>
                                  <w:p w14:paraId="0AFB6D3B" w14:textId="77777777" w:rsidR="000B0B1F" w:rsidRDefault="000B0B1F" w:rsidP="00BA5216">
                                    <w:r>
                                      <w:rPr>
                                        <w:sz w:val="24"/>
                                      </w:rPr>
                                      <w:t>Понед.</w:t>
                                    </w:r>
                                  </w:p>
                                </w:txbxContent>
                              </wps:txbx>
                              <wps:bodyPr horzOverflow="overflow" vert="horz" lIns="0" tIns="0" rIns="0" bIns="0" rtlCol="0">
                                <a:noAutofit/>
                              </wps:bodyPr>
                            </wps:wsp>
                            <wps:wsp>
                              <wps:cNvPr id="12607" name="Rectangle 12607"/>
                              <wps:cNvSpPr/>
                              <wps:spPr>
                                <a:xfrm rot="-5399999">
                                  <a:off x="93282" y="-74900"/>
                                  <a:ext cx="50673" cy="175329"/>
                                </a:xfrm>
                                <a:prstGeom prst="rect">
                                  <a:avLst/>
                                </a:prstGeom>
                                <a:ln>
                                  <a:noFill/>
                                </a:ln>
                              </wps:spPr>
                              <wps:txbx>
                                <w:txbxContent>
                                  <w:p w14:paraId="37B683ED"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1F3A6C06" id="Group 186355" o:spid="_x0000_s1082" style="width:13.3pt;height:38.55pt;mso-position-horizontal-relative:char;mso-position-vertical-relative:line" coordsize="168771,489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">
                      <v:rect id="Rectangle 12606" o:spid="_x0000_s1083" style="position:absolute;left:-187551;top:77441;width:599570;height:2244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6DU8UA&#10;AADeAAAADwAAAGRycy9kb3ducmV2LnhtbERPS2vCQBC+C/6HZQq96UaRVFI3oQglXir4aOlxmp08&#10;aHY2za4a/70rFLzNx/ecVTaYVpypd41lBbNpBIK4sLrhSsHx8D5ZgnAeWWNrmRRcyUGWjkcrTLS9&#10;8I7Oe1+JEMIuQQW1910ipStqMuimtiMOXGl7gz7AvpK6x0sIN62cR1EsDTYcGmrsaF1T8bs/GQWf&#10;s8PpK3fbH/4u/14WHz7fllWu1PPT8PYKwtPgH+J/90aH+fM4iuH+TrhBp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LoNTxQAAAN4AAAAPAAAAAAAAAAAAAAAAAJgCAABkcnMv&#10;ZG93bnJldi54bWxQSwUGAAAAAAQABAD1AAAAigMAAAAA&#10;" filled="f" stroked="f">
                        <v:textbox inset="0,0,0,0">
                          <w:txbxContent>
                            <w:p w14:paraId="0AFB6D3B" w14:textId="77777777" w:rsidR="000B0B1F" w:rsidRDefault="000B0B1F" w:rsidP="00BA5216">
                              <w:r>
                                <w:rPr>
                                  <w:sz w:val="24"/>
                                </w:rPr>
                                <w:t>Понед.</w:t>
                              </w:r>
                            </w:p>
                          </w:txbxContent>
                        </v:textbox>
                      </v:rect>
                      <v:rect id="Rectangle 12607" o:spid="_x0000_s1084" style="position:absolute;left:93282;top:-74900;width:50673;height:17532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ImyMMA&#10;AADeAAAADwAAAGRycy9kb3ducmV2LnhtbERPS4vCMBC+C/6HMII3TRVRqUYRQbqXFVZX8Tg20wc2&#10;k24TtfvvN4Kwt/n4nrNct6YSD2pcaVnBaBiBIE6tLjlX8H3cDeYgnEfWWFkmBb/kYL3qdpYYa/vk&#10;L3ocfC5CCLsYFRTe17GULi3IoBvamjhwmW0M+gCbXOoGnyHcVHIcRVNpsOTQUGBN24LS2+FuFJxG&#10;x/s5cfsrX7Kf2eTTJ/ssT5Tq99rNAoSn1v+L3+4PHeaPp9EMXu+EG+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ImyMMAAADeAAAADwAAAAAAAAAAAAAAAACYAgAAZHJzL2Rv&#10;d25yZXYueG1sUEsFBgAAAAAEAAQA9QAAAIgDAAAAAA==&#10;" filled="f" stroked="f">
                        <v:textbox inset="0,0,0,0">
                          <w:txbxContent>
                            <w:p w14:paraId="37B683ED" w14:textId="77777777" w:rsidR="000B0B1F" w:rsidRDefault="000B0B1F" w:rsidP="00BA5216">
                              <w:r>
                                <w:rPr>
                                  <w:sz w:val="24"/>
                                </w:rPr>
                                <w:t xml:space="preserve"> </w:t>
                              </w:r>
                            </w:p>
                          </w:txbxContent>
                        </v:textbox>
                      </v:rect>
                      <w10:anchorlock/>
                    </v:group>
                  </w:pict>
                </mc:Fallback>
              </mc:AlternateContent>
            </w:r>
          </w:p>
        </w:tc>
        <w:tc>
          <w:tcPr>
            <w:tcW w:w="4679" w:type="dxa"/>
            <w:tcBorders>
              <w:top w:val="single" w:sz="4" w:space="0" w:color="000000"/>
              <w:left w:val="single" w:sz="4" w:space="0" w:color="000000"/>
              <w:bottom w:val="nil"/>
              <w:right w:val="single" w:sz="4" w:space="0" w:color="000000"/>
            </w:tcBorders>
          </w:tcPr>
          <w:p w14:paraId="4B0B81A1" w14:textId="77777777" w:rsidR="00BA5216" w:rsidRPr="001566B5" w:rsidRDefault="00BA5216" w:rsidP="00D04851">
            <w:pPr>
              <w:numPr>
                <w:ilvl w:val="0"/>
                <w:numId w:val="52"/>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Утренние беседы с детьми  </w:t>
            </w:r>
          </w:p>
          <w:p w14:paraId="1378CC9E" w14:textId="77777777" w:rsidR="00BA5216" w:rsidRPr="001566B5" w:rsidRDefault="00BA5216" w:rsidP="00D04851">
            <w:pPr>
              <w:numPr>
                <w:ilvl w:val="0"/>
                <w:numId w:val="52"/>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Артикуляционная гимнастика </w:t>
            </w:r>
          </w:p>
          <w:p w14:paraId="1C4E75AF" w14:textId="77777777" w:rsidR="00BA5216" w:rsidRPr="001566B5" w:rsidRDefault="00BA5216" w:rsidP="00D04851">
            <w:pPr>
              <w:numPr>
                <w:ilvl w:val="0"/>
                <w:numId w:val="52"/>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Игра-забава, развлечение  </w:t>
            </w:r>
          </w:p>
        </w:tc>
        <w:tc>
          <w:tcPr>
            <w:tcW w:w="569" w:type="dxa"/>
            <w:tcBorders>
              <w:top w:val="single" w:sz="4" w:space="0" w:color="000000"/>
              <w:left w:val="single" w:sz="4" w:space="0" w:color="000000"/>
              <w:bottom w:val="nil"/>
              <w:right w:val="nil"/>
            </w:tcBorders>
          </w:tcPr>
          <w:p w14:paraId="09057B77"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325E433F"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65469882"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tc>
        <w:tc>
          <w:tcPr>
            <w:tcW w:w="4886" w:type="dxa"/>
            <w:tcBorders>
              <w:top w:val="single" w:sz="4" w:space="0" w:color="000000"/>
              <w:left w:val="nil"/>
              <w:bottom w:val="nil"/>
              <w:right w:val="single" w:sz="4" w:space="0" w:color="000000"/>
            </w:tcBorders>
          </w:tcPr>
          <w:p w14:paraId="60559E26"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Сюжетно-ролевая игра </w:t>
            </w:r>
          </w:p>
          <w:p w14:paraId="4FA0F95C"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Работа в книжном уголке  </w:t>
            </w:r>
          </w:p>
          <w:p w14:paraId="6D8B2B4A"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Пальчиковая гимнастика </w:t>
            </w:r>
          </w:p>
        </w:tc>
      </w:tr>
      <w:tr w:rsidR="00BA5216" w:rsidRPr="001566B5" w14:paraId="7F847E04" w14:textId="77777777" w:rsidTr="009B2A07">
        <w:trPr>
          <w:trHeight w:val="303"/>
        </w:trPr>
        <w:tc>
          <w:tcPr>
            <w:tcW w:w="498" w:type="dxa"/>
            <w:tcBorders>
              <w:top w:val="nil"/>
              <w:left w:val="single" w:sz="4" w:space="0" w:color="000000"/>
              <w:bottom w:val="single" w:sz="4" w:space="0" w:color="000000"/>
              <w:right w:val="single" w:sz="4" w:space="0" w:color="000000"/>
            </w:tcBorders>
          </w:tcPr>
          <w:p w14:paraId="5BCE20B5" w14:textId="77777777" w:rsidR="00BA5216" w:rsidRPr="001566B5" w:rsidRDefault="00BA5216" w:rsidP="00D04851">
            <w:pPr>
              <w:tabs>
                <w:tab w:val="left" w:pos="567"/>
              </w:tabs>
              <w:rPr>
                <w:rFonts w:ascii="Times New Roman" w:hAnsi="Times New Roman" w:cs="Times New Roman"/>
                <w:sz w:val="24"/>
                <w:szCs w:val="24"/>
              </w:rPr>
            </w:pPr>
          </w:p>
        </w:tc>
        <w:tc>
          <w:tcPr>
            <w:tcW w:w="4679" w:type="dxa"/>
            <w:tcBorders>
              <w:top w:val="nil"/>
              <w:left w:val="single" w:sz="4" w:space="0" w:color="000000"/>
              <w:bottom w:val="single" w:sz="4" w:space="0" w:color="000000"/>
              <w:right w:val="single" w:sz="4" w:space="0" w:color="000000"/>
            </w:tcBorders>
          </w:tcPr>
          <w:p w14:paraId="0DC9A06A" w14:textId="77777777" w:rsidR="00BA5216" w:rsidRPr="001566B5" w:rsidRDefault="00BA5216" w:rsidP="00D04851">
            <w:pPr>
              <w:tabs>
                <w:tab w:val="left" w:pos="567"/>
              </w:tabs>
              <w:ind w:left="238"/>
              <w:rPr>
                <w:rFonts w:ascii="Times New Roman" w:hAnsi="Times New Roman" w:cs="Times New Roman"/>
                <w:sz w:val="24"/>
                <w:szCs w:val="24"/>
              </w:rPr>
            </w:pPr>
            <w:r w:rsidRPr="001566B5">
              <w:rPr>
                <w:rFonts w:ascii="Times New Roman" w:hAnsi="Times New Roman" w:cs="Times New Roman"/>
                <w:sz w:val="24"/>
                <w:szCs w:val="24"/>
              </w:rPr>
              <w:t xml:space="preserve"> </w:t>
            </w:r>
          </w:p>
        </w:tc>
        <w:tc>
          <w:tcPr>
            <w:tcW w:w="569" w:type="dxa"/>
            <w:tcBorders>
              <w:top w:val="nil"/>
              <w:left w:val="single" w:sz="4" w:space="0" w:color="000000"/>
              <w:bottom w:val="single" w:sz="4" w:space="0" w:color="000000"/>
              <w:right w:val="nil"/>
            </w:tcBorders>
          </w:tcPr>
          <w:p w14:paraId="0B1BC220"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tc>
        <w:tc>
          <w:tcPr>
            <w:tcW w:w="4886" w:type="dxa"/>
            <w:tcBorders>
              <w:top w:val="nil"/>
              <w:left w:val="nil"/>
              <w:bottom w:val="single" w:sz="4" w:space="0" w:color="000000"/>
              <w:right w:val="single" w:sz="4" w:space="0" w:color="000000"/>
            </w:tcBorders>
          </w:tcPr>
          <w:p w14:paraId="42F30145"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Инд. работа по сенсорному развитию </w:t>
            </w:r>
          </w:p>
        </w:tc>
      </w:tr>
      <w:tr w:rsidR="00BA5216" w:rsidRPr="001566B5" w14:paraId="2C32AE3C" w14:textId="77777777" w:rsidTr="009B2A07">
        <w:trPr>
          <w:trHeight w:val="1183"/>
        </w:trPr>
        <w:tc>
          <w:tcPr>
            <w:tcW w:w="498" w:type="dxa"/>
            <w:tcBorders>
              <w:top w:val="single" w:sz="4" w:space="0" w:color="000000"/>
              <w:left w:val="single" w:sz="4" w:space="0" w:color="000000"/>
              <w:bottom w:val="single" w:sz="4" w:space="0" w:color="000000"/>
              <w:right w:val="single" w:sz="4" w:space="0" w:color="000000"/>
            </w:tcBorders>
          </w:tcPr>
          <w:p w14:paraId="18E36A5F" w14:textId="77777777" w:rsidR="00BA5216" w:rsidRPr="001566B5" w:rsidRDefault="00BA5216" w:rsidP="00D04851">
            <w:pPr>
              <w:tabs>
                <w:tab w:val="left" w:pos="567"/>
              </w:tabs>
              <w:ind w:left="120"/>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30362AE2" wp14:editId="4CF44F36">
                      <wp:extent cx="168771" cy="595884"/>
                      <wp:effectExtent l="0" t="0" r="0" b="0"/>
                      <wp:docPr id="186716" name="Group 186716"/>
                      <wp:cNvGraphicFramePr/>
                      <a:graphic xmlns:a="http://schemas.openxmlformats.org/drawingml/2006/main">
                        <a:graphicData uri="http://schemas.microsoft.com/office/word/2010/wordprocessingGroup">
                          <wpg:wgp>
                            <wpg:cNvGrpSpPr/>
                            <wpg:grpSpPr>
                              <a:xfrm>
                                <a:off x="0" y="0"/>
                                <a:ext cx="168771" cy="595884"/>
                                <a:chOff x="0" y="0"/>
                                <a:chExt cx="168771" cy="595884"/>
                              </a:xfrm>
                            </wpg:grpSpPr>
                            <wps:wsp>
                              <wps:cNvPr id="12654" name="Rectangle 12654"/>
                              <wps:cNvSpPr/>
                              <wps:spPr>
                                <a:xfrm rot="-5399999">
                                  <a:off x="-258992" y="112426"/>
                                  <a:ext cx="742451" cy="224466"/>
                                </a:xfrm>
                                <a:prstGeom prst="rect">
                                  <a:avLst/>
                                </a:prstGeom>
                                <a:ln>
                                  <a:noFill/>
                                </a:ln>
                              </wps:spPr>
                              <wps:txbx>
                                <w:txbxContent>
                                  <w:p w14:paraId="64C23F47" w14:textId="77777777" w:rsidR="000B0B1F" w:rsidRDefault="000B0B1F" w:rsidP="00BA5216">
                                    <w:r>
                                      <w:rPr>
                                        <w:sz w:val="24"/>
                                      </w:rPr>
                                      <w:t>Вторник</w:t>
                                    </w:r>
                                  </w:p>
                                </w:txbxContent>
                              </wps:txbx>
                              <wps:bodyPr horzOverflow="overflow" vert="horz" lIns="0" tIns="0" rIns="0" bIns="0" rtlCol="0">
                                <a:noAutofit/>
                              </wps:bodyPr>
                            </wps:wsp>
                            <wps:wsp>
                              <wps:cNvPr id="12655" name="Rectangle 12655"/>
                              <wps:cNvSpPr/>
                              <wps:spPr>
                                <a:xfrm rot="-5399999">
                                  <a:off x="93282" y="-74900"/>
                                  <a:ext cx="50673" cy="175329"/>
                                </a:xfrm>
                                <a:prstGeom prst="rect">
                                  <a:avLst/>
                                </a:prstGeom>
                                <a:ln>
                                  <a:noFill/>
                                </a:ln>
                              </wps:spPr>
                              <wps:txbx>
                                <w:txbxContent>
                                  <w:p w14:paraId="79584972"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30362AE2" id="Group 186716" o:spid="_x0000_s1085" style="width:13.3pt;height:46.9pt;mso-position-horizontal-relative:char;mso-position-vertical-relative:line" coordsize="1687,5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">
                      <v:rect id="Rectangle 12654" o:spid="_x0000_s1086" style="position:absolute;left:-2590;top:1125;width:7423;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OXosUA&#10;AADeAAAADwAAAGRycy9kb3ducmV2LnhtbERPS2vCQBC+F/wPywi91Y3io0Q3QQRJLwrVtvQ4zU4e&#10;mJ2N2VXTf98tCN7m43vOKu1NI67UudqygvEoAkGcW11zqeDjuH15BeE8ssbGMin4JQdpMnhaYazt&#10;jd/pevClCCHsYlRQed/GUrq8IoNuZFviwBW2M+gD7EqpO7yFcNPISRTNpcGaQ0OFLW0qyk+Hi1Hw&#10;OT5evjK3/+Hv4ryY7ny2L8pMqedhv16C8NT7h/juftNh/mQ+m8L/O+EGm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A5eixQAAAN4AAAAPAAAAAAAAAAAAAAAAAJgCAABkcnMv&#10;ZG93bnJldi54bWxQSwUGAAAAAAQABAD1AAAAigMAAAAA&#10;" filled="f" stroked="f">
                        <v:textbox inset="0,0,0,0">
                          <w:txbxContent>
                            <w:p w14:paraId="64C23F47" w14:textId="77777777" w:rsidR="000B0B1F" w:rsidRDefault="000B0B1F" w:rsidP="00BA5216">
                              <w:r>
                                <w:rPr>
                                  <w:sz w:val="24"/>
                                </w:rPr>
                                <w:t>Вторник</w:t>
                              </w:r>
                            </w:p>
                          </w:txbxContent>
                        </v:textbox>
                      </v:rect>
                      <v:rect id="Rectangle 12655" o:spid="_x0000_s1087"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8yOcUA&#10;AADeAAAADwAAAGRycy9kb3ducmV2LnhtbERPyWrDMBC9F/oPYgq9NXJCs+BYDiFQ3EsDWelxao0X&#10;Yo1cS0ncv48Kgdzm8dZJFr1pxIU6V1tWMBxEIIhzq2suFex3H28zEM4ja2wsk4I/crBIn58SjLW9&#10;8oYuW1+KEMIuRgWV920spcsrMugGtiUOXGE7gz7ArpS6w2sIN40cRdFEGqw5NFTY0qqi/LQ9GwWH&#10;4e58zNz6h7+L3+n7l8/WRZkp9frSL+cgPPX+Ib67P3WYP5qMx/D/TrhBp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TzI5xQAAAN4AAAAPAAAAAAAAAAAAAAAAAJgCAABkcnMv&#10;ZG93bnJldi54bWxQSwUGAAAAAAQABAD1AAAAigMAAAAA&#10;" filled="f" stroked="f">
                        <v:textbox inset="0,0,0,0">
                          <w:txbxContent>
                            <w:p w14:paraId="79584972" w14:textId="77777777" w:rsidR="000B0B1F" w:rsidRDefault="000B0B1F" w:rsidP="00BA5216">
                              <w:r>
                                <w:rPr>
                                  <w:sz w:val="24"/>
                                </w:rPr>
                                <w:t xml:space="preserve"> </w:t>
                              </w:r>
                            </w:p>
                          </w:txbxContent>
                        </v:textbox>
                      </v:rect>
                      <w10:anchorlock/>
                    </v:group>
                  </w:pict>
                </mc:Fallback>
              </mc:AlternateContent>
            </w:r>
          </w:p>
        </w:tc>
        <w:tc>
          <w:tcPr>
            <w:tcW w:w="4679" w:type="dxa"/>
            <w:tcBorders>
              <w:top w:val="single" w:sz="4" w:space="0" w:color="000000"/>
              <w:left w:val="single" w:sz="4" w:space="0" w:color="000000"/>
              <w:bottom w:val="single" w:sz="4" w:space="0" w:color="000000"/>
              <w:right w:val="single" w:sz="4" w:space="0" w:color="000000"/>
            </w:tcBorders>
          </w:tcPr>
          <w:p w14:paraId="67748F5B" w14:textId="77777777" w:rsidR="00BA5216" w:rsidRPr="001566B5" w:rsidRDefault="00BA5216" w:rsidP="00D04851">
            <w:pPr>
              <w:numPr>
                <w:ilvl w:val="0"/>
                <w:numId w:val="53"/>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Работа по формированию основ безопасного поведения </w:t>
            </w:r>
          </w:p>
          <w:p w14:paraId="7DAC95E2" w14:textId="77777777" w:rsidR="00BA5216" w:rsidRPr="001566B5" w:rsidRDefault="00BA5216" w:rsidP="00D04851">
            <w:pPr>
              <w:numPr>
                <w:ilvl w:val="0"/>
                <w:numId w:val="53"/>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Дыхательные упражнения </w:t>
            </w:r>
          </w:p>
          <w:p w14:paraId="60FEFAA8" w14:textId="77777777" w:rsidR="00BA5216" w:rsidRPr="001566B5" w:rsidRDefault="00BA5216" w:rsidP="00D04851">
            <w:pPr>
              <w:numPr>
                <w:ilvl w:val="0"/>
                <w:numId w:val="53"/>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Работа в уголке природы  </w:t>
            </w:r>
          </w:p>
        </w:tc>
        <w:tc>
          <w:tcPr>
            <w:tcW w:w="569" w:type="dxa"/>
            <w:tcBorders>
              <w:top w:val="single" w:sz="4" w:space="0" w:color="000000"/>
              <w:left w:val="single" w:sz="4" w:space="0" w:color="000000"/>
              <w:bottom w:val="single" w:sz="4" w:space="0" w:color="000000"/>
              <w:right w:val="nil"/>
            </w:tcBorders>
          </w:tcPr>
          <w:p w14:paraId="30E2ED1A"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0CAED1C5"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29B22572"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325346B4"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tc>
        <w:tc>
          <w:tcPr>
            <w:tcW w:w="4886" w:type="dxa"/>
            <w:tcBorders>
              <w:top w:val="single" w:sz="4" w:space="0" w:color="000000"/>
              <w:left w:val="nil"/>
              <w:bottom w:val="single" w:sz="4" w:space="0" w:color="000000"/>
              <w:right w:val="single" w:sz="4" w:space="0" w:color="000000"/>
            </w:tcBorders>
          </w:tcPr>
          <w:p w14:paraId="3FCC3B63"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Театрализованная деятельность </w:t>
            </w:r>
          </w:p>
          <w:p w14:paraId="190F1032"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Игры и упражнения со спортинвентарем </w:t>
            </w:r>
          </w:p>
          <w:p w14:paraId="71ED0FB9"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Дидактические игры </w:t>
            </w:r>
          </w:p>
          <w:p w14:paraId="2E8129F0"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 Индивидуальная работа по развитию речи </w:t>
            </w:r>
          </w:p>
        </w:tc>
      </w:tr>
      <w:tr w:rsidR="00BA5216" w:rsidRPr="001566B5" w14:paraId="3F36CBDA" w14:textId="77777777" w:rsidTr="009B2A07">
        <w:trPr>
          <w:trHeight w:val="1145"/>
        </w:trPr>
        <w:tc>
          <w:tcPr>
            <w:tcW w:w="498" w:type="dxa"/>
            <w:tcBorders>
              <w:top w:val="single" w:sz="4" w:space="0" w:color="000000"/>
              <w:left w:val="single" w:sz="4" w:space="0" w:color="000000"/>
              <w:bottom w:val="nil"/>
              <w:right w:val="single" w:sz="4" w:space="0" w:color="000000"/>
            </w:tcBorders>
          </w:tcPr>
          <w:p w14:paraId="2F5309AB" w14:textId="77777777" w:rsidR="00BA5216" w:rsidRPr="001566B5" w:rsidRDefault="00BA5216" w:rsidP="00D04851">
            <w:pPr>
              <w:tabs>
                <w:tab w:val="left" w:pos="567"/>
              </w:tabs>
              <w:ind w:left="120"/>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16191888" wp14:editId="538FA3DB">
                      <wp:extent cx="168771" cy="428245"/>
                      <wp:effectExtent l="0" t="0" r="0" b="0"/>
                      <wp:docPr id="186836" name="Group 186836"/>
                      <wp:cNvGraphicFramePr/>
                      <a:graphic xmlns:a="http://schemas.openxmlformats.org/drawingml/2006/main">
                        <a:graphicData uri="http://schemas.microsoft.com/office/word/2010/wordprocessingGroup">
                          <wpg:wgp>
                            <wpg:cNvGrpSpPr/>
                            <wpg:grpSpPr>
                              <a:xfrm>
                                <a:off x="0" y="0"/>
                                <a:ext cx="168771" cy="428245"/>
                                <a:chOff x="0" y="0"/>
                                <a:chExt cx="168771" cy="428245"/>
                              </a:xfrm>
                            </wpg:grpSpPr>
                            <wps:wsp>
                              <wps:cNvPr id="12697" name="Rectangle 12697"/>
                              <wps:cNvSpPr/>
                              <wps:spPr>
                                <a:xfrm rot="-5399999">
                                  <a:off x="-147414" y="56365"/>
                                  <a:ext cx="519295" cy="224466"/>
                                </a:xfrm>
                                <a:prstGeom prst="rect">
                                  <a:avLst/>
                                </a:prstGeom>
                                <a:ln>
                                  <a:noFill/>
                                </a:ln>
                              </wps:spPr>
                              <wps:txbx>
                                <w:txbxContent>
                                  <w:p w14:paraId="56BFB8A5" w14:textId="77777777" w:rsidR="000B0B1F" w:rsidRDefault="000B0B1F" w:rsidP="00BA5216">
                                    <w:r>
                                      <w:rPr>
                                        <w:sz w:val="24"/>
                                      </w:rPr>
                                      <w:t>Среда</w:t>
                                    </w:r>
                                  </w:p>
                                </w:txbxContent>
                              </wps:txbx>
                              <wps:bodyPr horzOverflow="overflow" vert="horz" lIns="0" tIns="0" rIns="0" bIns="0" rtlCol="0">
                                <a:noAutofit/>
                              </wps:bodyPr>
                            </wps:wsp>
                            <wps:wsp>
                              <wps:cNvPr id="12698" name="Rectangle 12698"/>
                              <wps:cNvSpPr/>
                              <wps:spPr>
                                <a:xfrm rot="-5399999">
                                  <a:off x="93282" y="-74900"/>
                                  <a:ext cx="50673" cy="175329"/>
                                </a:xfrm>
                                <a:prstGeom prst="rect">
                                  <a:avLst/>
                                </a:prstGeom>
                                <a:ln>
                                  <a:noFill/>
                                </a:ln>
                              </wps:spPr>
                              <wps:txbx>
                                <w:txbxContent>
                                  <w:p w14:paraId="7D4FEED0"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16191888" id="Group 186836" o:spid="_x0000_s1088" style="width:13.3pt;height:33.7pt;mso-position-horizontal-relative:char;mso-position-vertical-relative:line" coordsize="168771,42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">
                      <v:rect id="Rectangle 12697" o:spid="_x0000_s1089" style="position:absolute;left:-147414;top:56365;width:519295;height:2244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izT8UA&#10;AADeAAAADwAAAGRycy9kb3ducmV2LnhtbERPyWrDMBC9F/oPYgq9NXJCyeJYDiFQ3EsDWelxao0X&#10;Yo1cS0ncv48Kgdzm8dZJFr1pxIU6V1tWMBxEIIhzq2suFex3H29TEM4ja2wsk4I/crBIn58SjLW9&#10;8oYuW1+KEMIuRgWV920spcsrMugGtiUOXGE7gz7ArpS6w2sIN40cRdFYGqw5NFTY0qqi/LQ9GwWH&#10;4e58zNz6h7+L38n7l8/WRZkp9frSL+cgPPX+Ib67P3WYPxrPJvD/TrhBp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LNPxQAAAN4AAAAPAAAAAAAAAAAAAAAAAJgCAABkcnMv&#10;ZG93bnJldi54bWxQSwUGAAAAAAQABAD1AAAAigMAAAAA&#10;" filled="f" stroked="f">
                        <v:textbox inset="0,0,0,0">
                          <w:txbxContent>
                            <w:p w14:paraId="56BFB8A5" w14:textId="77777777" w:rsidR="000B0B1F" w:rsidRDefault="000B0B1F" w:rsidP="00BA5216">
                              <w:r>
                                <w:rPr>
                                  <w:sz w:val="24"/>
                                </w:rPr>
                                <w:t>Среда</w:t>
                              </w:r>
                            </w:p>
                          </w:txbxContent>
                        </v:textbox>
                      </v:rect>
                      <v:rect id="Rectangle 12698" o:spid="_x0000_s1090" style="position:absolute;left:93282;top:-74900;width:50673;height:17532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cnPcgA&#10;AADeAAAADwAAAGRycy9kb3ducmV2LnhtbESPT2sCQQzF74V+hyGF3uqsUrTdOkoRyvaioLbiMd3J&#10;/qE7mXVn1PXbm4PgLeG9vPfLdN67Rp2oC7VnA8NBAoo497bm0sDP9uvlDVSIyBYbz2TgQgHms8eH&#10;KabWn3lNp00slYRwSNFAFWObah3yihyGgW+JRSt85zDK2pXadniWcNfoUZKMtcOapaHClhYV5f+b&#10;ozPwO9wed1lY/fG+OExelzFbFWVmzPNT//kBKlIf7+bb9bcV/NH4XXjlHZlBz6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9yc9yAAAAN4AAAAPAAAAAAAAAAAAAAAAAJgCAABk&#10;cnMvZG93bnJldi54bWxQSwUGAAAAAAQABAD1AAAAjQMAAAAA&#10;" filled="f" stroked="f">
                        <v:textbox inset="0,0,0,0">
                          <w:txbxContent>
                            <w:p w14:paraId="7D4FEED0" w14:textId="77777777" w:rsidR="000B0B1F" w:rsidRDefault="000B0B1F" w:rsidP="00BA5216">
                              <w:r>
                                <w:rPr>
                                  <w:sz w:val="24"/>
                                </w:rPr>
                                <w:t xml:space="preserve"> </w:t>
                              </w:r>
                            </w:p>
                          </w:txbxContent>
                        </v:textbox>
                      </v:rect>
                      <w10:anchorlock/>
                    </v:group>
                  </w:pict>
                </mc:Fallback>
              </mc:AlternateContent>
            </w:r>
          </w:p>
        </w:tc>
        <w:tc>
          <w:tcPr>
            <w:tcW w:w="4679" w:type="dxa"/>
            <w:tcBorders>
              <w:top w:val="single" w:sz="4" w:space="0" w:color="000000"/>
              <w:left w:val="single" w:sz="4" w:space="0" w:color="000000"/>
              <w:bottom w:val="nil"/>
              <w:right w:val="single" w:sz="4" w:space="0" w:color="000000"/>
            </w:tcBorders>
          </w:tcPr>
          <w:p w14:paraId="1FA69EBE" w14:textId="77777777" w:rsidR="00BA5216" w:rsidRPr="001566B5" w:rsidRDefault="00BA5216" w:rsidP="00D04851">
            <w:pPr>
              <w:numPr>
                <w:ilvl w:val="0"/>
                <w:numId w:val="54"/>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Малоподвижные игры </w:t>
            </w:r>
          </w:p>
          <w:p w14:paraId="5624ACA6" w14:textId="77777777" w:rsidR="00BA5216" w:rsidRPr="001566B5" w:rsidRDefault="00BA5216" w:rsidP="00D04851">
            <w:pPr>
              <w:numPr>
                <w:ilvl w:val="0"/>
                <w:numId w:val="54"/>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Дидактические игры  </w:t>
            </w:r>
          </w:p>
          <w:p w14:paraId="58003D09" w14:textId="77777777" w:rsidR="00BA5216" w:rsidRPr="001566B5" w:rsidRDefault="00BA5216" w:rsidP="00D04851">
            <w:pPr>
              <w:numPr>
                <w:ilvl w:val="0"/>
                <w:numId w:val="54"/>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Работа по патриотическому воспитанию </w:t>
            </w:r>
          </w:p>
        </w:tc>
        <w:tc>
          <w:tcPr>
            <w:tcW w:w="569" w:type="dxa"/>
            <w:tcBorders>
              <w:top w:val="single" w:sz="4" w:space="0" w:color="000000"/>
              <w:left w:val="single" w:sz="4" w:space="0" w:color="000000"/>
              <w:bottom w:val="nil"/>
              <w:right w:val="nil"/>
            </w:tcBorders>
          </w:tcPr>
          <w:p w14:paraId="1C326F38"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55E16EDD"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tc>
        <w:tc>
          <w:tcPr>
            <w:tcW w:w="4886" w:type="dxa"/>
            <w:tcBorders>
              <w:top w:val="single" w:sz="4" w:space="0" w:color="000000"/>
              <w:left w:val="nil"/>
              <w:bottom w:val="nil"/>
              <w:right w:val="single" w:sz="4" w:space="0" w:color="000000"/>
            </w:tcBorders>
          </w:tcPr>
          <w:p w14:paraId="2B0A4AAC" w14:textId="77777777" w:rsid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Работа по формированию интереса к произведениям изобразительного и народно-прикладного искусства </w:t>
            </w:r>
          </w:p>
          <w:p w14:paraId="446704FA" w14:textId="5680ECD3"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Досуги/развлечения  </w:t>
            </w:r>
          </w:p>
        </w:tc>
      </w:tr>
      <w:tr w:rsidR="00BA5216" w:rsidRPr="001566B5" w14:paraId="55B3387B" w14:textId="77777777" w:rsidTr="009B2A07">
        <w:trPr>
          <w:trHeight w:val="285"/>
        </w:trPr>
        <w:tc>
          <w:tcPr>
            <w:tcW w:w="498" w:type="dxa"/>
            <w:tcBorders>
              <w:top w:val="nil"/>
              <w:left w:val="single" w:sz="4" w:space="0" w:color="000000"/>
              <w:bottom w:val="nil"/>
              <w:right w:val="single" w:sz="4" w:space="0" w:color="000000"/>
            </w:tcBorders>
          </w:tcPr>
          <w:p w14:paraId="34374CA7" w14:textId="77777777" w:rsidR="00BA5216" w:rsidRPr="001566B5" w:rsidRDefault="00BA5216" w:rsidP="00D04851">
            <w:pPr>
              <w:tabs>
                <w:tab w:val="left" w:pos="567"/>
              </w:tabs>
              <w:rPr>
                <w:rFonts w:ascii="Times New Roman" w:hAnsi="Times New Roman" w:cs="Times New Roman"/>
                <w:sz w:val="24"/>
                <w:szCs w:val="24"/>
              </w:rPr>
            </w:pPr>
          </w:p>
        </w:tc>
        <w:tc>
          <w:tcPr>
            <w:tcW w:w="4679" w:type="dxa"/>
            <w:tcBorders>
              <w:top w:val="nil"/>
              <w:left w:val="single" w:sz="4" w:space="0" w:color="000000"/>
              <w:bottom w:val="nil"/>
              <w:right w:val="single" w:sz="4" w:space="0" w:color="000000"/>
            </w:tcBorders>
          </w:tcPr>
          <w:p w14:paraId="48847012" w14:textId="77777777" w:rsidR="00BA5216" w:rsidRPr="001566B5" w:rsidRDefault="00BA5216" w:rsidP="00D04851">
            <w:pPr>
              <w:tabs>
                <w:tab w:val="left" w:pos="567"/>
              </w:tabs>
              <w:rPr>
                <w:rFonts w:ascii="Times New Roman" w:hAnsi="Times New Roman" w:cs="Times New Roman"/>
                <w:sz w:val="24"/>
                <w:szCs w:val="24"/>
              </w:rPr>
            </w:pPr>
          </w:p>
        </w:tc>
        <w:tc>
          <w:tcPr>
            <w:tcW w:w="569" w:type="dxa"/>
            <w:tcBorders>
              <w:top w:val="nil"/>
              <w:left w:val="single" w:sz="4" w:space="0" w:color="000000"/>
              <w:bottom w:val="nil"/>
              <w:right w:val="nil"/>
            </w:tcBorders>
          </w:tcPr>
          <w:p w14:paraId="1BCC2E5E"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tc>
        <w:tc>
          <w:tcPr>
            <w:tcW w:w="4886" w:type="dxa"/>
            <w:tcBorders>
              <w:top w:val="nil"/>
              <w:left w:val="nil"/>
              <w:bottom w:val="nil"/>
              <w:right w:val="single" w:sz="4" w:space="0" w:color="000000"/>
            </w:tcBorders>
          </w:tcPr>
          <w:p w14:paraId="031B9F19"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Дыхательные упражнения </w:t>
            </w:r>
          </w:p>
        </w:tc>
      </w:tr>
      <w:tr w:rsidR="00BA5216" w:rsidRPr="001566B5" w14:paraId="01E9ADBD" w14:textId="77777777" w:rsidTr="009B2A07">
        <w:trPr>
          <w:trHeight w:val="306"/>
        </w:trPr>
        <w:tc>
          <w:tcPr>
            <w:tcW w:w="498" w:type="dxa"/>
            <w:tcBorders>
              <w:top w:val="nil"/>
              <w:left w:val="single" w:sz="4" w:space="0" w:color="000000"/>
              <w:bottom w:val="single" w:sz="4" w:space="0" w:color="000000"/>
              <w:right w:val="single" w:sz="4" w:space="0" w:color="000000"/>
            </w:tcBorders>
          </w:tcPr>
          <w:p w14:paraId="578A9B94" w14:textId="77777777" w:rsidR="00BA5216" w:rsidRPr="001566B5" w:rsidRDefault="00BA5216" w:rsidP="00D04851">
            <w:pPr>
              <w:tabs>
                <w:tab w:val="left" w:pos="567"/>
              </w:tabs>
              <w:rPr>
                <w:rFonts w:ascii="Times New Roman" w:hAnsi="Times New Roman" w:cs="Times New Roman"/>
                <w:sz w:val="24"/>
                <w:szCs w:val="24"/>
              </w:rPr>
            </w:pPr>
          </w:p>
        </w:tc>
        <w:tc>
          <w:tcPr>
            <w:tcW w:w="4679" w:type="dxa"/>
            <w:tcBorders>
              <w:top w:val="nil"/>
              <w:left w:val="single" w:sz="4" w:space="0" w:color="000000"/>
              <w:bottom w:val="single" w:sz="4" w:space="0" w:color="000000"/>
              <w:right w:val="single" w:sz="4" w:space="0" w:color="000000"/>
            </w:tcBorders>
          </w:tcPr>
          <w:p w14:paraId="7B7F65E3" w14:textId="77777777" w:rsidR="00BA5216" w:rsidRPr="001566B5" w:rsidRDefault="00BA5216" w:rsidP="00D04851">
            <w:pPr>
              <w:tabs>
                <w:tab w:val="left" w:pos="567"/>
              </w:tabs>
              <w:rPr>
                <w:rFonts w:ascii="Times New Roman" w:hAnsi="Times New Roman" w:cs="Times New Roman"/>
                <w:sz w:val="24"/>
                <w:szCs w:val="24"/>
              </w:rPr>
            </w:pPr>
          </w:p>
        </w:tc>
        <w:tc>
          <w:tcPr>
            <w:tcW w:w="569" w:type="dxa"/>
            <w:tcBorders>
              <w:top w:val="nil"/>
              <w:left w:val="single" w:sz="4" w:space="0" w:color="000000"/>
              <w:bottom w:val="single" w:sz="4" w:space="0" w:color="000000"/>
              <w:right w:val="nil"/>
            </w:tcBorders>
          </w:tcPr>
          <w:p w14:paraId="6174AF99"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tc>
        <w:tc>
          <w:tcPr>
            <w:tcW w:w="4886" w:type="dxa"/>
            <w:tcBorders>
              <w:top w:val="nil"/>
              <w:left w:val="nil"/>
              <w:bottom w:val="single" w:sz="4" w:space="0" w:color="000000"/>
              <w:right w:val="single" w:sz="4" w:space="0" w:color="000000"/>
            </w:tcBorders>
          </w:tcPr>
          <w:p w14:paraId="54815D6B"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ФИЗО </w:t>
            </w:r>
          </w:p>
        </w:tc>
      </w:tr>
      <w:tr w:rsidR="00BA5216" w:rsidRPr="001566B5" w14:paraId="7DEAC021" w14:textId="77777777" w:rsidTr="009B2A07">
        <w:trPr>
          <w:trHeight w:val="1440"/>
        </w:trPr>
        <w:tc>
          <w:tcPr>
            <w:tcW w:w="498" w:type="dxa"/>
            <w:tcBorders>
              <w:top w:val="single" w:sz="4" w:space="0" w:color="000000"/>
              <w:left w:val="single" w:sz="4" w:space="0" w:color="000000"/>
              <w:bottom w:val="single" w:sz="4" w:space="0" w:color="000000"/>
              <w:right w:val="single" w:sz="4" w:space="0" w:color="000000"/>
            </w:tcBorders>
          </w:tcPr>
          <w:p w14:paraId="7CBAD34B" w14:textId="77777777" w:rsidR="00BA5216" w:rsidRPr="001566B5" w:rsidRDefault="00BA5216" w:rsidP="00D04851">
            <w:pPr>
              <w:tabs>
                <w:tab w:val="left" w:pos="567"/>
              </w:tabs>
              <w:ind w:left="120"/>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26BF357A" wp14:editId="488DEF36">
                      <wp:extent cx="168771" cy="550165"/>
                      <wp:effectExtent l="0" t="0" r="0" b="0"/>
                      <wp:docPr id="187050" name="Group 187050"/>
                      <wp:cNvGraphicFramePr/>
                      <a:graphic xmlns:a="http://schemas.openxmlformats.org/drawingml/2006/main">
                        <a:graphicData uri="http://schemas.microsoft.com/office/word/2010/wordprocessingGroup">
                          <wpg:wgp>
                            <wpg:cNvGrpSpPr/>
                            <wpg:grpSpPr>
                              <a:xfrm>
                                <a:off x="0" y="0"/>
                                <a:ext cx="168771" cy="550165"/>
                                <a:chOff x="0" y="0"/>
                                <a:chExt cx="168771" cy="550165"/>
                              </a:xfrm>
                            </wpg:grpSpPr>
                            <wps:wsp>
                              <wps:cNvPr id="12743" name="Rectangle 12743"/>
                              <wps:cNvSpPr/>
                              <wps:spPr>
                                <a:xfrm rot="-5399999">
                                  <a:off x="-227169" y="98529"/>
                                  <a:ext cx="678807" cy="224466"/>
                                </a:xfrm>
                                <a:prstGeom prst="rect">
                                  <a:avLst/>
                                </a:prstGeom>
                                <a:ln>
                                  <a:noFill/>
                                </a:ln>
                              </wps:spPr>
                              <wps:txbx>
                                <w:txbxContent>
                                  <w:p w14:paraId="00DED03A" w14:textId="77777777" w:rsidR="000B0B1F" w:rsidRDefault="000B0B1F" w:rsidP="00BA5216">
                                    <w:r>
                                      <w:rPr>
                                        <w:sz w:val="24"/>
                                      </w:rPr>
                                      <w:t>Четверг</w:t>
                                    </w:r>
                                  </w:p>
                                </w:txbxContent>
                              </wps:txbx>
                              <wps:bodyPr horzOverflow="overflow" vert="horz" lIns="0" tIns="0" rIns="0" bIns="0" rtlCol="0">
                                <a:noAutofit/>
                              </wps:bodyPr>
                            </wps:wsp>
                            <wps:wsp>
                              <wps:cNvPr id="12744" name="Rectangle 12744"/>
                              <wps:cNvSpPr/>
                              <wps:spPr>
                                <a:xfrm rot="-5399999">
                                  <a:off x="93282" y="-74900"/>
                                  <a:ext cx="50673" cy="175329"/>
                                </a:xfrm>
                                <a:prstGeom prst="rect">
                                  <a:avLst/>
                                </a:prstGeom>
                                <a:ln>
                                  <a:noFill/>
                                </a:ln>
                              </wps:spPr>
                              <wps:txbx>
                                <w:txbxContent>
                                  <w:p w14:paraId="7E48E4A2"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26BF357A" id="Group 187050" o:spid="_x0000_s1091" style="width:13.3pt;height:43.3pt;mso-position-horizontal-relative:char;mso-position-vertical-relative:line" coordsize="1687,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">
                      <v:rect id="Rectangle 12743" o:spid="_x0000_s1092" style="position:absolute;left:-2272;top:986;width:6787;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KWlsUA&#10;AADeAAAADwAAAGRycy9kb3ducmV2LnhtbERPS2vCQBC+C/0PywjedOODKmk2UgoSLwrVWnqcZicP&#10;zM6m2VXjv+8WhN7m43tOsu5NI67UudqygukkAkGcW11zqeDjuBmvQDiPrLGxTAru5GCdPg0SjLW9&#10;8TtdD74UIYRdjAoq79tYSpdXZNBNbEscuMJ2Bn2AXSl1h7cQbho5i6JnabDm0FBhS28V5efDxSg4&#10;TY+Xz8ztv/mr+Fkudj7bF2Wm1GjYv76A8NT7f/HDvdVh/my5mMPfO+EGm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0paWxQAAAN4AAAAPAAAAAAAAAAAAAAAAAJgCAABkcnMv&#10;ZG93bnJldi54bWxQSwUGAAAAAAQABAD1AAAAigMAAAAA&#10;" filled="f" stroked="f">
                        <v:textbox inset="0,0,0,0">
                          <w:txbxContent>
                            <w:p w14:paraId="00DED03A" w14:textId="77777777" w:rsidR="000B0B1F" w:rsidRDefault="000B0B1F" w:rsidP="00BA5216">
                              <w:r>
                                <w:rPr>
                                  <w:sz w:val="24"/>
                                </w:rPr>
                                <w:t>Четверг</w:t>
                              </w:r>
                            </w:p>
                          </w:txbxContent>
                        </v:textbox>
                      </v:rect>
                      <v:rect id="Rectangle 12744" o:spid="_x0000_s1093"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sO4sUA&#10;AADeAAAADwAAAGRycy9kb3ducmV2LnhtbERPS2vCQBC+F/wPywi91Y0SqkQ3oQiSXiqoVTyO2cmD&#10;ZmfT7Krpv3cLhd7m43vOKhtMK27Uu8aygukkAkFcWN1wpeDzsHlZgHAeWWNrmRT8kIMsHT2tMNH2&#10;zju67X0lQgi7BBXU3neJlK6oyaCb2I44cKXtDfoA+0rqHu8h3LRyFkWv0mDDoaHGjtY1FV/7q1Fw&#10;nB6up9xtL3wuv+fxh8+3ZZUr9Twe3pYgPA3+X/znftdh/mwex/D7TrhBp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w7ixQAAAN4AAAAPAAAAAAAAAAAAAAAAAJgCAABkcnMv&#10;ZG93bnJldi54bWxQSwUGAAAAAAQABAD1AAAAigMAAAAA&#10;" filled="f" stroked="f">
                        <v:textbox inset="0,0,0,0">
                          <w:txbxContent>
                            <w:p w14:paraId="7E48E4A2" w14:textId="77777777" w:rsidR="000B0B1F" w:rsidRDefault="000B0B1F" w:rsidP="00BA5216">
                              <w:r>
                                <w:rPr>
                                  <w:sz w:val="24"/>
                                </w:rPr>
                                <w:t xml:space="preserve"> </w:t>
                              </w:r>
                            </w:p>
                          </w:txbxContent>
                        </v:textbox>
                      </v:rect>
                      <w10:anchorlock/>
                    </v:group>
                  </w:pict>
                </mc:Fallback>
              </mc:AlternateContent>
            </w:r>
          </w:p>
        </w:tc>
        <w:tc>
          <w:tcPr>
            <w:tcW w:w="4679" w:type="dxa"/>
            <w:tcBorders>
              <w:top w:val="single" w:sz="4" w:space="0" w:color="000000"/>
              <w:left w:val="single" w:sz="4" w:space="0" w:color="000000"/>
              <w:bottom w:val="single" w:sz="4" w:space="0" w:color="000000"/>
              <w:right w:val="single" w:sz="4" w:space="0" w:color="000000"/>
            </w:tcBorders>
          </w:tcPr>
          <w:p w14:paraId="2648E7D3" w14:textId="77777777" w:rsidR="00BA5216" w:rsidRPr="001566B5" w:rsidRDefault="00BA5216" w:rsidP="00D04851">
            <w:pPr>
              <w:numPr>
                <w:ilvl w:val="0"/>
                <w:numId w:val="55"/>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Коммуникативные игры </w:t>
            </w:r>
          </w:p>
          <w:p w14:paraId="55F252B5" w14:textId="77777777" w:rsidR="00BA5216" w:rsidRPr="001566B5" w:rsidRDefault="00BA5216" w:rsidP="00D04851">
            <w:pPr>
              <w:numPr>
                <w:ilvl w:val="0"/>
                <w:numId w:val="55"/>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Работа по развитию у детей интереса к труду взрослых </w:t>
            </w:r>
          </w:p>
          <w:p w14:paraId="4C5BC76A" w14:textId="77777777" w:rsidR="00BA5216" w:rsidRPr="001566B5" w:rsidRDefault="00BA5216" w:rsidP="00D04851">
            <w:pPr>
              <w:numPr>
                <w:ilvl w:val="0"/>
                <w:numId w:val="55"/>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Упр. на развитие основных видов движений </w:t>
            </w:r>
          </w:p>
        </w:tc>
        <w:tc>
          <w:tcPr>
            <w:tcW w:w="569" w:type="dxa"/>
            <w:tcBorders>
              <w:top w:val="single" w:sz="4" w:space="0" w:color="000000"/>
              <w:left w:val="single" w:sz="4" w:space="0" w:color="000000"/>
              <w:bottom w:val="single" w:sz="4" w:space="0" w:color="000000"/>
              <w:right w:val="nil"/>
            </w:tcBorders>
          </w:tcPr>
          <w:p w14:paraId="77FE094B"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67B76FA4"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0342C7EA"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33FC0D9D"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tc>
        <w:tc>
          <w:tcPr>
            <w:tcW w:w="4886" w:type="dxa"/>
            <w:tcBorders>
              <w:top w:val="single" w:sz="4" w:space="0" w:color="000000"/>
              <w:left w:val="nil"/>
              <w:bottom w:val="single" w:sz="4" w:space="0" w:color="000000"/>
              <w:right w:val="single" w:sz="4" w:space="0" w:color="000000"/>
            </w:tcBorders>
          </w:tcPr>
          <w:p w14:paraId="67A2FCF4"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Строительные и конструктивные игры </w:t>
            </w:r>
          </w:p>
          <w:p w14:paraId="72CF00F8"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Чтение худ. литературы и фольклора </w:t>
            </w:r>
          </w:p>
          <w:p w14:paraId="0A650C41"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Игры на развитие мелкой моторики </w:t>
            </w:r>
          </w:p>
          <w:p w14:paraId="6193CB4A"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ИЗО </w:t>
            </w:r>
          </w:p>
        </w:tc>
      </w:tr>
      <w:tr w:rsidR="00BA5216" w:rsidRPr="001566B5" w14:paraId="453A45D7" w14:textId="77777777" w:rsidTr="009B2A07">
        <w:trPr>
          <w:trHeight w:val="1166"/>
        </w:trPr>
        <w:tc>
          <w:tcPr>
            <w:tcW w:w="498" w:type="dxa"/>
            <w:tcBorders>
              <w:top w:val="single" w:sz="4" w:space="0" w:color="000000"/>
              <w:left w:val="single" w:sz="4" w:space="0" w:color="000000"/>
              <w:bottom w:val="single" w:sz="4" w:space="0" w:color="000000"/>
              <w:right w:val="single" w:sz="4" w:space="0" w:color="000000"/>
            </w:tcBorders>
          </w:tcPr>
          <w:p w14:paraId="31D9A18F" w14:textId="77777777" w:rsidR="00BA5216" w:rsidRPr="001566B5" w:rsidRDefault="00BA5216" w:rsidP="00D04851">
            <w:pPr>
              <w:tabs>
                <w:tab w:val="left" w:pos="567"/>
              </w:tabs>
              <w:ind w:left="120"/>
              <w:rPr>
                <w:rFonts w:ascii="Times New Roman" w:hAnsi="Times New Roman" w:cs="Times New Roman"/>
                <w:sz w:val="24"/>
                <w:szCs w:val="24"/>
              </w:rPr>
            </w:pPr>
            <w:r w:rsidRPr="001566B5">
              <w:rPr>
                <w:rFonts w:ascii="Times New Roman" w:eastAsia="Calibri" w:hAnsi="Times New Roman" w:cs="Times New Roman"/>
                <w:noProof/>
                <w:sz w:val="24"/>
                <w:szCs w:val="24"/>
              </w:rPr>
              <w:lastRenderedPageBreak/>
              <mc:AlternateContent>
                <mc:Choice Requires="wpg">
                  <w:drawing>
                    <wp:inline distT="0" distB="0" distL="0" distR="0" wp14:anchorId="30324CCF" wp14:editId="081EBE9E">
                      <wp:extent cx="168771" cy="597353"/>
                      <wp:effectExtent l="0" t="0" r="0" b="0"/>
                      <wp:docPr id="187212" name="Group 187212"/>
                      <wp:cNvGraphicFramePr/>
                      <a:graphic xmlns:a="http://schemas.openxmlformats.org/drawingml/2006/main">
                        <a:graphicData uri="http://schemas.microsoft.com/office/word/2010/wordprocessingGroup">
                          <wpg:wgp>
                            <wpg:cNvGrpSpPr/>
                            <wpg:grpSpPr>
                              <a:xfrm>
                                <a:off x="0" y="0"/>
                                <a:ext cx="168771" cy="597353"/>
                                <a:chOff x="0" y="0"/>
                                <a:chExt cx="168771" cy="597353"/>
                              </a:xfrm>
                            </wpg:grpSpPr>
                            <wps:wsp>
                              <wps:cNvPr id="12788" name="Rectangle 12788"/>
                              <wps:cNvSpPr/>
                              <wps:spPr>
                                <a:xfrm rot="-5399999">
                                  <a:off x="-259907" y="112978"/>
                                  <a:ext cx="744283" cy="224466"/>
                                </a:xfrm>
                                <a:prstGeom prst="rect">
                                  <a:avLst/>
                                </a:prstGeom>
                                <a:ln>
                                  <a:noFill/>
                                </a:ln>
                              </wps:spPr>
                              <wps:txbx>
                                <w:txbxContent>
                                  <w:p w14:paraId="1048E127" w14:textId="77777777" w:rsidR="000B0B1F" w:rsidRDefault="000B0B1F" w:rsidP="00BA5216">
                                    <w:r>
                                      <w:rPr>
                                        <w:sz w:val="24"/>
                                      </w:rPr>
                                      <w:t>Пятница</w:t>
                                    </w:r>
                                  </w:p>
                                </w:txbxContent>
                              </wps:txbx>
                              <wps:bodyPr horzOverflow="overflow" vert="horz" lIns="0" tIns="0" rIns="0" bIns="0" rtlCol="0">
                                <a:noAutofit/>
                              </wps:bodyPr>
                            </wps:wsp>
                            <wps:wsp>
                              <wps:cNvPr id="12789" name="Rectangle 12789"/>
                              <wps:cNvSpPr/>
                              <wps:spPr>
                                <a:xfrm rot="-5399999">
                                  <a:off x="93282" y="-74900"/>
                                  <a:ext cx="50673" cy="175329"/>
                                </a:xfrm>
                                <a:prstGeom prst="rect">
                                  <a:avLst/>
                                </a:prstGeom>
                                <a:ln>
                                  <a:noFill/>
                                </a:ln>
                              </wps:spPr>
                              <wps:txbx>
                                <w:txbxContent>
                                  <w:p w14:paraId="26D9DF20"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30324CCF" id="Group 187212" o:spid="_x0000_s1094" style="width:13.3pt;height:47.05pt;mso-position-horizontal-relative:char;mso-position-vertical-relative:line" coordsize="1687,5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">
                      <v:rect id="Rectangle 12788" o:spid="_x0000_s1095" style="position:absolute;left:-2599;top:1130;width:7442;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fccA&#10;AADeAAAADwAAAGRycy9kb3ducmV2LnhtbESPT2sCQQzF74V+hyEFb3VWkSqro0ihrJcK1VY8xp3s&#10;H9zJrDujbr99cyh4S3gv7/2yWPWuUTfqQu3ZwGiYgCLOva25NPC9/3idgQoR2WLjmQz8UoDV8vlp&#10;gan1d/6i2y6WSkI4pGigirFNtQ55RQ7D0LfEohW+cxhl7UptO7xLuGv0OEnetMOapaHClt4rys+7&#10;qzPwM9pfD1nYnvhYXKaTz5htizIzZvDSr+egIvXxYf6/3ljBH09nwivvyAx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Pvn3HAAAA3gAAAA8AAAAAAAAAAAAAAAAAmAIAAGRy&#10;cy9kb3ducmV2LnhtbFBLBQYAAAAABAAEAPUAAACMAwAAAAA=&#10;" filled="f" stroked="f">
                        <v:textbox inset="0,0,0,0">
                          <w:txbxContent>
                            <w:p w14:paraId="1048E127" w14:textId="77777777" w:rsidR="000B0B1F" w:rsidRDefault="000B0B1F" w:rsidP="00BA5216">
                              <w:r>
                                <w:rPr>
                                  <w:sz w:val="24"/>
                                </w:rPr>
                                <w:t>Пятница</w:t>
                              </w:r>
                            </w:p>
                          </w:txbxContent>
                        </v:textbox>
                      </v:rect>
                      <v:rect id="Rectangle 12789" o:spid="_x0000_s1096"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Mb5sUA&#10;AADeAAAADwAAAGRycy9kb3ducmV2LnhtbERPS2vCQBC+C/6HZQq96UYpNU2zESmU9FLBR0uP0+zk&#10;QbOzaXbV+O9dQfA2H99z0uVgWnGk3jWWFcymEQjiwuqGKwX73fskBuE8ssbWMik4k4NlNh6lmGh7&#10;4g0dt74SIYRdggpq77tESlfUZNBNbUccuNL2Bn2AfSV1j6cQblo5j6JnabDh0FBjR281FX/bg1Hw&#10;NdsdvnO3/uWf8n/x9OnzdVnlSj0+DKtXEJ4Gfxff3B86zJ8v4he4vhNuk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gxvmxQAAAN4AAAAPAAAAAAAAAAAAAAAAAJgCAABkcnMv&#10;ZG93bnJldi54bWxQSwUGAAAAAAQABAD1AAAAigMAAAAA&#10;" filled="f" stroked="f">
                        <v:textbox inset="0,0,0,0">
                          <w:txbxContent>
                            <w:p w14:paraId="26D9DF20" w14:textId="77777777" w:rsidR="000B0B1F" w:rsidRDefault="000B0B1F" w:rsidP="00BA5216">
                              <w:r>
                                <w:rPr>
                                  <w:sz w:val="24"/>
                                </w:rPr>
                                <w:t xml:space="preserve"> </w:t>
                              </w:r>
                            </w:p>
                          </w:txbxContent>
                        </v:textbox>
                      </v:rect>
                      <w10:anchorlock/>
                    </v:group>
                  </w:pict>
                </mc:Fallback>
              </mc:AlternateContent>
            </w:r>
          </w:p>
        </w:tc>
        <w:tc>
          <w:tcPr>
            <w:tcW w:w="4679" w:type="dxa"/>
            <w:tcBorders>
              <w:top w:val="single" w:sz="4" w:space="0" w:color="000000"/>
              <w:left w:val="single" w:sz="4" w:space="0" w:color="000000"/>
              <w:bottom w:val="single" w:sz="4" w:space="0" w:color="000000"/>
              <w:right w:val="single" w:sz="4" w:space="0" w:color="000000"/>
            </w:tcBorders>
          </w:tcPr>
          <w:p w14:paraId="0517B043" w14:textId="77777777" w:rsidR="00BA5216" w:rsidRPr="001566B5" w:rsidRDefault="00BA5216" w:rsidP="00D04851">
            <w:pPr>
              <w:numPr>
                <w:ilvl w:val="0"/>
                <w:numId w:val="56"/>
              </w:numPr>
              <w:tabs>
                <w:tab w:val="left" w:pos="567"/>
              </w:tabs>
              <w:ind w:right="16" w:hanging="48"/>
              <w:rPr>
                <w:rFonts w:ascii="Times New Roman" w:hAnsi="Times New Roman" w:cs="Times New Roman"/>
                <w:sz w:val="24"/>
                <w:szCs w:val="24"/>
              </w:rPr>
            </w:pPr>
            <w:r w:rsidRPr="001566B5">
              <w:rPr>
                <w:rFonts w:ascii="Times New Roman" w:hAnsi="Times New Roman" w:cs="Times New Roman"/>
                <w:sz w:val="24"/>
                <w:szCs w:val="24"/>
              </w:rPr>
              <w:t xml:space="preserve">Игра-экспериментирование с различными предметами и материалами </w:t>
            </w:r>
          </w:p>
          <w:p w14:paraId="78D1AE7D" w14:textId="77777777" w:rsidR="00BA5216" w:rsidRPr="001566B5" w:rsidRDefault="00BA5216" w:rsidP="00D04851">
            <w:pPr>
              <w:numPr>
                <w:ilvl w:val="0"/>
                <w:numId w:val="56"/>
              </w:numPr>
              <w:tabs>
                <w:tab w:val="left" w:pos="567"/>
              </w:tabs>
              <w:ind w:right="16" w:hanging="48"/>
              <w:rPr>
                <w:rFonts w:ascii="Times New Roman" w:hAnsi="Times New Roman" w:cs="Times New Roman"/>
                <w:sz w:val="24"/>
                <w:szCs w:val="24"/>
              </w:rPr>
            </w:pPr>
            <w:r w:rsidRPr="001566B5">
              <w:rPr>
                <w:rFonts w:ascii="Times New Roman" w:hAnsi="Times New Roman" w:cs="Times New Roman"/>
                <w:sz w:val="24"/>
                <w:szCs w:val="24"/>
              </w:rPr>
              <w:t xml:space="preserve">Игры и упражнения на развитие речи </w:t>
            </w: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r w:rsidRPr="001566B5">
              <w:rPr>
                <w:rFonts w:ascii="Times New Roman" w:hAnsi="Times New Roman" w:cs="Times New Roman"/>
                <w:sz w:val="24"/>
                <w:szCs w:val="24"/>
              </w:rPr>
              <w:t xml:space="preserve">Подвижные игры </w:t>
            </w:r>
          </w:p>
        </w:tc>
        <w:tc>
          <w:tcPr>
            <w:tcW w:w="569" w:type="dxa"/>
            <w:tcBorders>
              <w:top w:val="single" w:sz="4" w:space="0" w:color="000000"/>
              <w:left w:val="single" w:sz="4" w:space="0" w:color="000000"/>
              <w:bottom w:val="single" w:sz="4" w:space="0" w:color="000000"/>
              <w:right w:val="nil"/>
            </w:tcBorders>
          </w:tcPr>
          <w:p w14:paraId="1F1FDB70"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24320C10"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p w14:paraId="2F059A61" w14:textId="77777777" w:rsidR="00BA5216" w:rsidRPr="001566B5" w:rsidRDefault="00BA5216" w:rsidP="00D04851">
            <w:pPr>
              <w:tabs>
                <w:tab w:val="left" w:pos="567"/>
              </w:tabs>
              <w:ind w:right="2"/>
              <w:rPr>
                <w:rFonts w:ascii="Times New Roman" w:hAnsi="Times New Roman" w:cs="Times New Roman"/>
                <w:sz w:val="24"/>
                <w:szCs w:val="24"/>
              </w:rPr>
            </w:pPr>
            <w:r w:rsidRPr="001566B5">
              <w:rPr>
                <w:rFonts w:ascii="Times New Roman" w:eastAsia="Segoe UI Symbol" w:hAnsi="Times New Roman" w:cs="Times New Roman"/>
                <w:sz w:val="24"/>
                <w:szCs w:val="24"/>
              </w:rPr>
              <w:t></w:t>
            </w:r>
            <w:r w:rsidRPr="001566B5">
              <w:rPr>
                <w:rFonts w:ascii="Times New Roman" w:eastAsia="Arial" w:hAnsi="Times New Roman" w:cs="Times New Roman"/>
                <w:sz w:val="24"/>
                <w:szCs w:val="24"/>
              </w:rPr>
              <w:t xml:space="preserve"> </w:t>
            </w:r>
          </w:p>
        </w:tc>
        <w:tc>
          <w:tcPr>
            <w:tcW w:w="4886" w:type="dxa"/>
            <w:tcBorders>
              <w:top w:val="single" w:sz="4" w:space="0" w:color="000000"/>
              <w:left w:val="nil"/>
              <w:bottom w:val="single" w:sz="4" w:space="0" w:color="000000"/>
              <w:right w:val="single" w:sz="4" w:space="0" w:color="000000"/>
            </w:tcBorders>
          </w:tcPr>
          <w:p w14:paraId="0500498B"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Самообслуживание  </w:t>
            </w:r>
          </w:p>
          <w:p w14:paraId="771205DA"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Музыкальная деятельность  </w:t>
            </w:r>
          </w:p>
          <w:p w14:paraId="09776A6B"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ФЭМП. </w:t>
            </w:r>
          </w:p>
        </w:tc>
      </w:tr>
    </w:tbl>
    <w:p w14:paraId="67962112" w14:textId="77777777" w:rsidR="00BA5216" w:rsidRPr="001566B5" w:rsidRDefault="00BA5216" w:rsidP="00D04851">
      <w:pPr>
        <w:tabs>
          <w:tab w:val="left" w:pos="567"/>
        </w:tabs>
        <w:spacing w:after="0" w:line="240" w:lineRule="auto"/>
        <w:ind w:left="318"/>
        <w:rPr>
          <w:rFonts w:ascii="Times New Roman" w:hAnsi="Times New Roman" w:cs="Times New Roman"/>
          <w:sz w:val="24"/>
          <w:szCs w:val="24"/>
        </w:rPr>
      </w:pPr>
      <w:r w:rsidRPr="001566B5">
        <w:rPr>
          <w:rFonts w:ascii="Times New Roman" w:hAnsi="Times New Roman" w:cs="Times New Roman"/>
          <w:sz w:val="24"/>
          <w:szCs w:val="24"/>
        </w:rPr>
        <w:t xml:space="preserve"> </w:t>
      </w:r>
    </w:p>
    <w:p w14:paraId="057F92D3" w14:textId="6153CCD8" w:rsidR="00BA5216" w:rsidRPr="001566B5" w:rsidRDefault="00BA5216" w:rsidP="00D04851">
      <w:pPr>
        <w:pStyle w:val="3"/>
        <w:tabs>
          <w:tab w:val="left" w:pos="567"/>
        </w:tabs>
        <w:ind w:right="3730"/>
        <w:jc w:val="left"/>
        <w:rPr>
          <w:rFonts w:ascii="Times New Roman" w:hAnsi="Times New Roman"/>
          <w:sz w:val="24"/>
        </w:rPr>
      </w:pPr>
      <w:r w:rsidRPr="001566B5">
        <w:rPr>
          <w:rFonts w:ascii="Times New Roman" w:hAnsi="Times New Roman"/>
          <w:sz w:val="24"/>
          <w:lang w:val="ru-RU"/>
        </w:rPr>
        <w:t xml:space="preserve">                               </w:t>
      </w:r>
      <w:r w:rsidRPr="001566B5">
        <w:rPr>
          <w:rFonts w:ascii="Times New Roman" w:hAnsi="Times New Roman"/>
          <w:sz w:val="24"/>
        </w:rPr>
        <w:t>СРЕДНЯЯ ГРУППА</w:t>
      </w:r>
    </w:p>
    <w:tbl>
      <w:tblPr>
        <w:tblStyle w:val="TableGrid"/>
        <w:tblW w:w="10489" w:type="dxa"/>
        <w:tblInd w:w="-31" w:type="dxa"/>
        <w:tblCellMar>
          <w:top w:w="26" w:type="dxa"/>
          <w:left w:w="110" w:type="dxa"/>
          <w:right w:w="6" w:type="dxa"/>
        </w:tblCellMar>
        <w:tblLook w:val="04A0" w:firstRow="1" w:lastRow="0" w:firstColumn="1" w:lastColumn="0" w:noHBand="0" w:noVBand="1"/>
      </w:tblPr>
      <w:tblGrid>
        <w:gridCol w:w="392"/>
        <w:gridCol w:w="4537"/>
        <w:gridCol w:w="5560"/>
      </w:tblGrid>
      <w:tr w:rsidR="00BA5216" w:rsidRPr="001566B5" w14:paraId="5D7FE1FE" w14:textId="77777777" w:rsidTr="00222BF9">
        <w:trPr>
          <w:trHeight w:val="1460"/>
        </w:trPr>
        <w:tc>
          <w:tcPr>
            <w:tcW w:w="392" w:type="dxa"/>
            <w:tcBorders>
              <w:top w:val="single" w:sz="4" w:space="0" w:color="000000"/>
              <w:left w:val="single" w:sz="4" w:space="0" w:color="000000"/>
              <w:bottom w:val="single" w:sz="4" w:space="0" w:color="000000"/>
              <w:right w:val="single" w:sz="4" w:space="0" w:color="000000"/>
            </w:tcBorders>
          </w:tcPr>
          <w:p w14:paraId="0A304F9E"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27EC0040" wp14:editId="1E835844">
                      <wp:extent cx="168771" cy="489203"/>
                      <wp:effectExtent l="0" t="0" r="0" b="0"/>
                      <wp:docPr id="191749" name="Group 191749"/>
                      <wp:cNvGraphicFramePr/>
                      <a:graphic xmlns:a="http://schemas.openxmlformats.org/drawingml/2006/main">
                        <a:graphicData uri="http://schemas.microsoft.com/office/word/2010/wordprocessingGroup">
                          <wpg:wgp>
                            <wpg:cNvGrpSpPr/>
                            <wpg:grpSpPr>
                              <a:xfrm>
                                <a:off x="0" y="0"/>
                                <a:ext cx="168771" cy="489203"/>
                                <a:chOff x="0" y="0"/>
                                <a:chExt cx="168771" cy="489203"/>
                              </a:xfrm>
                            </wpg:grpSpPr>
                            <wps:wsp>
                              <wps:cNvPr id="13102" name="Rectangle 13102"/>
                              <wps:cNvSpPr/>
                              <wps:spPr>
                                <a:xfrm rot="-5399999">
                                  <a:off x="-187551" y="77186"/>
                                  <a:ext cx="599570" cy="224466"/>
                                </a:xfrm>
                                <a:prstGeom prst="rect">
                                  <a:avLst/>
                                </a:prstGeom>
                                <a:ln>
                                  <a:noFill/>
                                </a:ln>
                              </wps:spPr>
                              <wps:txbx>
                                <w:txbxContent>
                                  <w:p w14:paraId="4820ACC7" w14:textId="77777777" w:rsidR="000B0B1F" w:rsidRDefault="000B0B1F" w:rsidP="00BA5216">
                                    <w:r>
                                      <w:rPr>
                                        <w:sz w:val="24"/>
                                      </w:rPr>
                                      <w:t>Понед.</w:t>
                                    </w:r>
                                  </w:p>
                                </w:txbxContent>
                              </wps:txbx>
                              <wps:bodyPr horzOverflow="overflow" vert="horz" lIns="0" tIns="0" rIns="0" bIns="0" rtlCol="0">
                                <a:noAutofit/>
                              </wps:bodyPr>
                            </wps:wsp>
                            <wps:wsp>
                              <wps:cNvPr id="13103" name="Rectangle 13103"/>
                              <wps:cNvSpPr/>
                              <wps:spPr>
                                <a:xfrm rot="-5399999">
                                  <a:off x="93282" y="-74900"/>
                                  <a:ext cx="50673" cy="175329"/>
                                </a:xfrm>
                                <a:prstGeom prst="rect">
                                  <a:avLst/>
                                </a:prstGeom>
                                <a:ln>
                                  <a:noFill/>
                                </a:ln>
                              </wps:spPr>
                              <wps:txbx>
                                <w:txbxContent>
                                  <w:p w14:paraId="629B1F15"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27EC0040" id="Group 191749" o:spid="_x0000_s1097" style="width:13.3pt;height:38.5pt;mso-position-horizontal-relative:char;mso-position-vertical-relative:line" coordsize="168771,489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">
                      <v:rect id="Rectangle 13102" o:spid="_x0000_s1098" style="position:absolute;left:-187551;top:77186;width:599570;height:2244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SzjMQA&#10;AADeAAAADwAAAGRycy9kb3ducmV2LnhtbERPS2vCQBC+F/wPywje6iYqVlJXKQVJLxV84nHMTh40&#10;Oxuzq8Z/3y0Ivc3H95z5sjO1uFHrKssK4mEEgjizuuJCwX63ep2BcB5ZY22ZFDzIwXLRe5ljou2d&#10;N3Tb+kKEEHYJKii9bxIpXVaSQTe0DXHgctsa9AG2hdQt3kO4qeUoiqbSYMWhocSGPkvKfrZXo+AQ&#10;767H1K3PfMovb5Nvn67zIlVq0O8+3kF46vy/+On+0mH+OI5G8PdOuE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ks4zEAAAA3gAAAA8AAAAAAAAAAAAAAAAAmAIAAGRycy9k&#10;b3ducmV2LnhtbFBLBQYAAAAABAAEAPUAAACJAwAAAAA=&#10;" filled="f" stroked="f">
                        <v:textbox inset="0,0,0,0">
                          <w:txbxContent>
                            <w:p w14:paraId="4820ACC7" w14:textId="77777777" w:rsidR="000B0B1F" w:rsidRDefault="000B0B1F" w:rsidP="00BA5216">
                              <w:r>
                                <w:rPr>
                                  <w:sz w:val="24"/>
                                </w:rPr>
                                <w:t>Понед.</w:t>
                              </w:r>
                            </w:p>
                          </w:txbxContent>
                        </v:textbox>
                      </v:rect>
                      <v:rect id="Rectangle 13103" o:spid="_x0000_s1099" style="position:absolute;left:93282;top:-74900;width:50673;height:17532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gWF8QA&#10;AADeAAAADwAAAGRycy9kb3ducmV2LnhtbERPS2vCQBC+C/6HZQRvukkVK6mrlIKklwo+8ThmJw+a&#10;nU2zq8Z/3y0Ivc3H95zFqjO1uFHrKssK4nEEgjizuuJCwWG/Hs1BOI+ssbZMCh7kYLXs9xaYaHvn&#10;Ld12vhAhhF2CCkrvm0RKl5Vk0I1tQxy43LYGfYBtIXWL9xBuavkSRTNpsOLQUGJDHyVl37urUXCM&#10;99dT6jYXPuc/r9Mvn27yIlVqOOje30B46vy/+On+1GH+JI4m8PdOuE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oFhfEAAAA3gAAAA8AAAAAAAAAAAAAAAAAmAIAAGRycy9k&#10;b3ducmV2LnhtbFBLBQYAAAAABAAEAPUAAACJAwAAAAA=&#10;" filled="f" stroked="f">
                        <v:textbox inset="0,0,0,0">
                          <w:txbxContent>
                            <w:p w14:paraId="629B1F15" w14:textId="77777777" w:rsidR="000B0B1F" w:rsidRDefault="000B0B1F" w:rsidP="00BA5216">
                              <w:r>
                                <w:rPr>
                                  <w:sz w:val="24"/>
                                </w:rPr>
                                <w:t xml:space="preserve"> </w:t>
                              </w:r>
                            </w:p>
                          </w:txbxContent>
                        </v:textbox>
                      </v:rect>
                      <w10:anchorlock/>
                    </v:group>
                  </w:pict>
                </mc:Fallback>
              </mc:AlternateContent>
            </w:r>
          </w:p>
        </w:tc>
        <w:tc>
          <w:tcPr>
            <w:tcW w:w="4537" w:type="dxa"/>
            <w:tcBorders>
              <w:top w:val="single" w:sz="4" w:space="0" w:color="000000"/>
              <w:left w:val="single" w:sz="4" w:space="0" w:color="000000"/>
              <w:bottom w:val="single" w:sz="4" w:space="0" w:color="000000"/>
              <w:right w:val="single" w:sz="4" w:space="0" w:color="000000"/>
            </w:tcBorders>
          </w:tcPr>
          <w:p w14:paraId="7A6B2541" w14:textId="77777777" w:rsidR="00BA5216" w:rsidRPr="001566B5" w:rsidRDefault="00BA5216" w:rsidP="00D04851">
            <w:pPr>
              <w:numPr>
                <w:ilvl w:val="0"/>
                <w:numId w:val="57"/>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Утренние беседы с детьми </w:t>
            </w:r>
          </w:p>
          <w:p w14:paraId="7B812C0A" w14:textId="77777777" w:rsidR="00BA5216" w:rsidRPr="001566B5" w:rsidRDefault="00BA5216" w:rsidP="00D04851">
            <w:pPr>
              <w:numPr>
                <w:ilvl w:val="0"/>
                <w:numId w:val="57"/>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Игры-забавы  </w:t>
            </w:r>
          </w:p>
          <w:p w14:paraId="25837E89" w14:textId="77777777" w:rsidR="00BA5216" w:rsidRPr="001566B5" w:rsidRDefault="00BA5216" w:rsidP="00D04851">
            <w:pPr>
              <w:numPr>
                <w:ilvl w:val="0"/>
                <w:numId w:val="57"/>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Работа в уголке природы (уход за комнатными растениями,  наблюдения, заполнение дневника наблюдений) </w:t>
            </w:r>
          </w:p>
        </w:tc>
        <w:tc>
          <w:tcPr>
            <w:tcW w:w="5560" w:type="dxa"/>
            <w:tcBorders>
              <w:top w:val="single" w:sz="4" w:space="0" w:color="000000"/>
              <w:left w:val="single" w:sz="4" w:space="0" w:color="000000"/>
              <w:bottom w:val="single" w:sz="4" w:space="0" w:color="000000"/>
              <w:right w:val="single" w:sz="4" w:space="0" w:color="000000"/>
            </w:tcBorders>
          </w:tcPr>
          <w:p w14:paraId="409A0DD5" w14:textId="77777777" w:rsidR="00BA5216" w:rsidRPr="001566B5" w:rsidRDefault="00BA5216" w:rsidP="00D04851">
            <w:pPr>
              <w:numPr>
                <w:ilvl w:val="0"/>
                <w:numId w:val="58"/>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Дидактические игры </w:t>
            </w:r>
          </w:p>
          <w:p w14:paraId="711189D4" w14:textId="77777777" w:rsidR="00BA5216" w:rsidRPr="001566B5" w:rsidRDefault="00BA5216" w:rsidP="00D04851">
            <w:pPr>
              <w:numPr>
                <w:ilvl w:val="0"/>
                <w:numId w:val="58"/>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Сюжетно-ролевые игры </w:t>
            </w:r>
          </w:p>
          <w:p w14:paraId="48E187F8" w14:textId="77777777" w:rsidR="00BA5216" w:rsidRPr="001566B5" w:rsidRDefault="00BA5216" w:rsidP="00D04851">
            <w:pPr>
              <w:numPr>
                <w:ilvl w:val="0"/>
                <w:numId w:val="58"/>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Рассказ воспитателя познавательного характера </w:t>
            </w:r>
          </w:p>
          <w:p w14:paraId="0F2A1BF9" w14:textId="77777777" w:rsidR="00BA5216" w:rsidRPr="001566B5" w:rsidRDefault="00BA5216" w:rsidP="00D04851">
            <w:pPr>
              <w:numPr>
                <w:ilvl w:val="0"/>
                <w:numId w:val="58"/>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ФЭМП </w:t>
            </w:r>
          </w:p>
        </w:tc>
      </w:tr>
      <w:tr w:rsidR="00BA5216" w:rsidRPr="001566B5" w14:paraId="5CDEC6EE" w14:textId="77777777" w:rsidTr="00222BF9">
        <w:trPr>
          <w:trHeight w:val="1183"/>
        </w:trPr>
        <w:tc>
          <w:tcPr>
            <w:tcW w:w="392" w:type="dxa"/>
            <w:tcBorders>
              <w:top w:val="single" w:sz="4" w:space="0" w:color="000000"/>
              <w:left w:val="single" w:sz="4" w:space="0" w:color="000000"/>
              <w:bottom w:val="single" w:sz="4" w:space="0" w:color="000000"/>
              <w:right w:val="single" w:sz="4" w:space="0" w:color="000000"/>
            </w:tcBorders>
          </w:tcPr>
          <w:p w14:paraId="0E0DB281"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588910B6" wp14:editId="2FDDEA44">
                      <wp:extent cx="168771" cy="595885"/>
                      <wp:effectExtent l="0" t="0" r="0" b="0"/>
                      <wp:docPr id="191896" name="Group 191896"/>
                      <wp:cNvGraphicFramePr/>
                      <a:graphic xmlns:a="http://schemas.openxmlformats.org/drawingml/2006/main">
                        <a:graphicData uri="http://schemas.microsoft.com/office/word/2010/wordprocessingGroup">
                          <wpg:wgp>
                            <wpg:cNvGrpSpPr/>
                            <wpg:grpSpPr>
                              <a:xfrm>
                                <a:off x="0" y="0"/>
                                <a:ext cx="168771" cy="595885"/>
                                <a:chOff x="0" y="0"/>
                                <a:chExt cx="168771" cy="595885"/>
                              </a:xfrm>
                            </wpg:grpSpPr>
                            <wps:wsp>
                              <wps:cNvPr id="13153" name="Rectangle 13153"/>
                              <wps:cNvSpPr/>
                              <wps:spPr>
                                <a:xfrm rot="-5399999">
                                  <a:off x="-258992" y="112426"/>
                                  <a:ext cx="742451" cy="224466"/>
                                </a:xfrm>
                                <a:prstGeom prst="rect">
                                  <a:avLst/>
                                </a:prstGeom>
                                <a:ln>
                                  <a:noFill/>
                                </a:ln>
                              </wps:spPr>
                              <wps:txbx>
                                <w:txbxContent>
                                  <w:p w14:paraId="6747EFC8" w14:textId="77777777" w:rsidR="000B0B1F" w:rsidRDefault="000B0B1F" w:rsidP="00BA5216">
                                    <w:r>
                                      <w:rPr>
                                        <w:sz w:val="24"/>
                                      </w:rPr>
                                      <w:t>Вторник</w:t>
                                    </w:r>
                                  </w:p>
                                </w:txbxContent>
                              </wps:txbx>
                              <wps:bodyPr horzOverflow="overflow" vert="horz" lIns="0" tIns="0" rIns="0" bIns="0" rtlCol="0">
                                <a:noAutofit/>
                              </wps:bodyPr>
                            </wps:wsp>
                            <wps:wsp>
                              <wps:cNvPr id="13154" name="Rectangle 13154"/>
                              <wps:cNvSpPr/>
                              <wps:spPr>
                                <a:xfrm rot="-5399999">
                                  <a:off x="93282" y="-74900"/>
                                  <a:ext cx="50673" cy="175329"/>
                                </a:xfrm>
                                <a:prstGeom prst="rect">
                                  <a:avLst/>
                                </a:prstGeom>
                                <a:ln>
                                  <a:noFill/>
                                </a:ln>
                              </wps:spPr>
                              <wps:txbx>
                                <w:txbxContent>
                                  <w:p w14:paraId="5DFD8ECD"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588910B6" id="Group 191896" o:spid="_x0000_s1100" style="width:13.3pt;height:46.9pt;mso-position-horizontal-relative:char;mso-position-vertical-relative:line" coordsize="1687,5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">
                      <v:rect id="Rectangle 13153" o:spid="_x0000_s1101" style="position:absolute;left:-2590;top:1125;width:7423;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s5CsUA&#10;AADeAAAADwAAAGRycy9kb3ducmV2LnhtbERPS2vCQBC+F/oflhG81U2qtSW6SilIvFTQ2OJxzE4e&#10;NDubZldN/70rFLzNx/ec+bI3jThT52rLCuJRBII4t7rmUsE+Wz29gXAeWWNjmRT8kYPl4vFhjom2&#10;F97SeedLEULYJaig8r5NpHR5RQbdyLbEgStsZ9AH2JVSd3gJ4aaRz1E0lQZrDg0VtvRRUf6zOxkF&#10;X3F2+k7d5siH4vd18unTTVGmSg0H/fsMhKfe38X/7rUO88fxyxhu74Qb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mzkKxQAAAN4AAAAPAAAAAAAAAAAAAAAAAJgCAABkcnMv&#10;ZG93bnJldi54bWxQSwUGAAAAAAQABAD1AAAAigMAAAAA&#10;" filled="f" stroked="f">
                        <v:textbox inset="0,0,0,0">
                          <w:txbxContent>
                            <w:p w14:paraId="6747EFC8" w14:textId="77777777" w:rsidR="000B0B1F" w:rsidRDefault="000B0B1F" w:rsidP="00BA5216">
                              <w:r>
                                <w:rPr>
                                  <w:sz w:val="24"/>
                                </w:rPr>
                                <w:t>Вторник</w:t>
                              </w:r>
                            </w:p>
                          </w:txbxContent>
                        </v:textbox>
                      </v:rect>
                      <v:rect id="Rectangle 13154" o:spid="_x0000_s1102"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KhfsUA&#10;AADeAAAADwAAAGRycy9kb3ducmV2LnhtbERPS2vCQBC+F/wPyxS81U1aWyV1lSKUeFHQVOlxmp08&#10;MDsbs6vGf98tFLzNx/ec2aI3jbhQ52rLCuJRBII4t7rmUsFX9vk0BeE8ssbGMim4kYPFfPAww0Tb&#10;K2/psvOlCCHsElRQed8mUrq8IoNuZFviwBW2M+gD7EqpO7yGcNPI5yh6kwZrDg0VtrSsKD/uzkbB&#10;Ps7Oh9Rtfvi7OE3Ga59uijJVavjYf7yD8NT7u/jfvdJh/kv8Ooa/d8IN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cqF+xQAAAN4AAAAPAAAAAAAAAAAAAAAAAJgCAABkcnMv&#10;ZG93bnJldi54bWxQSwUGAAAAAAQABAD1AAAAigMAAAAA&#10;" filled="f" stroked="f">
                        <v:textbox inset="0,0,0,0">
                          <w:txbxContent>
                            <w:p w14:paraId="5DFD8ECD" w14:textId="77777777" w:rsidR="000B0B1F" w:rsidRDefault="000B0B1F" w:rsidP="00BA5216">
                              <w:r>
                                <w:rPr>
                                  <w:sz w:val="24"/>
                                </w:rPr>
                                <w:t xml:space="preserve"> </w:t>
                              </w:r>
                            </w:p>
                          </w:txbxContent>
                        </v:textbox>
                      </v:rect>
                      <w10:anchorlock/>
                    </v:group>
                  </w:pict>
                </mc:Fallback>
              </mc:AlternateContent>
            </w:r>
          </w:p>
        </w:tc>
        <w:tc>
          <w:tcPr>
            <w:tcW w:w="4537" w:type="dxa"/>
            <w:tcBorders>
              <w:top w:val="single" w:sz="4" w:space="0" w:color="000000"/>
              <w:left w:val="single" w:sz="4" w:space="0" w:color="000000"/>
              <w:bottom w:val="single" w:sz="4" w:space="0" w:color="000000"/>
              <w:right w:val="single" w:sz="4" w:space="0" w:color="000000"/>
            </w:tcBorders>
          </w:tcPr>
          <w:p w14:paraId="3E85C18D" w14:textId="77777777" w:rsidR="00BA5216" w:rsidRPr="001566B5" w:rsidRDefault="00BA5216" w:rsidP="00D04851">
            <w:pPr>
              <w:numPr>
                <w:ilvl w:val="0"/>
                <w:numId w:val="59"/>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Подвижные игры </w:t>
            </w:r>
          </w:p>
          <w:p w14:paraId="2C5F0B07" w14:textId="77777777" w:rsidR="00BA5216" w:rsidRPr="001566B5" w:rsidRDefault="00BA5216" w:rsidP="00D04851">
            <w:pPr>
              <w:numPr>
                <w:ilvl w:val="0"/>
                <w:numId w:val="59"/>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Работа по патриотическому воспитанию </w:t>
            </w:r>
          </w:p>
          <w:p w14:paraId="5536C5FC" w14:textId="77777777" w:rsidR="00BA5216" w:rsidRPr="001566B5" w:rsidRDefault="00BA5216" w:rsidP="00D04851">
            <w:pPr>
              <w:numPr>
                <w:ilvl w:val="0"/>
                <w:numId w:val="59"/>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Артикуляционная гимнастика. </w:t>
            </w:r>
          </w:p>
        </w:tc>
        <w:tc>
          <w:tcPr>
            <w:tcW w:w="5560" w:type="dxa"/>
            <w:tcBorders>
              <w:top w:val="single" w:sz="4" w:space="0" w:color="000000"/>
              <w:left w:val="single" w:sz="4" w:space="0" w:color="000000"/>
              <w:bottom w:val="single" w:sz="4" w:space="0" w:color="000000"/>
              <w:right w:val="single" w:sz="4" w:space="0" w:color="000000"/>
            </w:tcBorders>
          </w:tcPr>
          <w:p w14:paraId="31564876" w14:textId="77777777" w:rsidR="00BA5216" w:rsidRPr="001566B5" w:rsidRDefault="00BA5216" w:rsidP="00D04851">
            <w:pPr>
              <w:numPr>
                <w:ilvl w:val="0"/>
                <w:numId w:val="60"/>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Театрализованная деятельность </w:t>
            </w:r>
          </w:p>
          <w:p w14:paraId="5626B0A1" w14:textId="77777777" w:rsidR="00BA5216" w:rsidRPr="001566B5" w:rsidRDefault="00BA5216" w:rsidP="00D04851">
            <w:pPr>
              <w:numPr>
                <w:ilvl w:val="0"/>
                <w:numId w:val="60"/>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Игры со спортивным инвентарем </w:t>
            </w:r>
          </w:p>
          <w:p w14:paraId="2553018F" w14:textId="77777777" w:rsidR="00BA5216" w:rsidRPr="001566B5" w:rsidRDefault="00BA5216" w:rsidP="00D04851">
            <w:pPr>
              <w:numPr>
                <w:ilvl w:val="0"/>
                <w:numId w:val="60"/>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Игры на развитие мелкой моторики </w:t>
            </w:r>
          </w:p>
          <w:p w14:paraId="7C6F8218" w14:textId="77777777" w:rsidR="00BA5216" w:rsidRPr="001566B5" w:rsidRDefault="00BA5216" w:rsidP="00D04851">
            <w:pPr>
              <w:numPr>
                <w:ilvl w:val="0"/>
                <w:numId w:val="60"/>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Инд. работа по сенсорному развитию </w:t>
            </w:r>
          </w:p>
        </w:tc>
      </w:tr>
      <w:tr w:rsidR="00BA5216" w:rsidRPr="001566B5" w14:paraId="44CCB9E4" w14:textId="77777777" w:rsidTr="00222BF9">
        <w:trPr>
          <w:trHeight w:val="1184"/>
        </w:trPr>
        <w:tc>
          <w:tcPr>
            <w:tcW w:w="392" w:type="dxa"/>
            <w:tcBorders>
              <w:top w:val="single" w:sz="4" w:space="0" w:color="000000"/>
              <w:left w:val="single" w:sz="4" w:space="0" w:color="000000"/>
              <w:bottom w:val="single" w:sz="4" w:space="0" w:color="000000"/>
              <w:right w:val="single" w:sz="4" w:space="0" w:color="000000"/>
            </w:tcBorders>
          </w:tcPr>
          <w:p w14:paraId="69828E2C"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138FA760" wp14:editId="6F710A11">
                      <wp:extent cx="168771" cy="428244"/>
                      <wp:effectExtent l="0" t="0" r="0" b="0"/>
                      <wp:docPr id="192050" name="Group 192050"/>
                      <wp:cNvGraphicFramePr/>
                      <a:graphic xmlns:a="http://schemas.openxmlformats.org/drawingml/2006/main">
                        <a:graphicData uri="http://schemas.microsoft.com/office/word/2010/wordprocessingGroup">
                          <wpg:wgp>
                            <wpg:cNvGrpSpPr/>
                            <wpg:grpSpPr>
                              <a:xfrm>
                                <a:off x="0" y="0"/>
                                <a:ext cx="168771" cy="428244"/>
                                <a:chOff x="0" y="0"/>
                                <a:chExt cx="168771" cy="428244"/>
                              </a:xfrm>
                            </wpg:grpSpPr>
                            <wps:wsp>
                              <wps:cNvPr id="13197" name="Rectangle 13197"/>
                              <wps:cNvSpPr/>
                              <wps:spPr>
                                <a:xfrm rot="-5399999">
                                  <a:off x="-147413" y="56364"/>
                                  <a:ext cx="519294" cy="224466"/>
                                </a:xfrm>
                                <a:prstGeom prst="rect">
                                  <a:avLst/>
                                </a:prstGeom>
                                <a:ln>
                                  <a:noFill/>
                                </a:ln>
                              </wps:spPr>
                              <wps:txbx>
                                <w:txbxContent>
                                  <w:p w14:paraId="62580D2A" w14:textId="77777777" w:rsidR="000B0B1F" w:rsidRDefault="000B0B1F" w:rsidP="00BA5216">
                                    <w:r>
                                      <w:rPr>
                                        <w:sz w:val="24"/>
                                      </w:rPr>
                                      <w:t>Среда</w:t>
                                    </w:r>
                                  </w:p>
                                </w:txbxContent>
                              </wps:txbx>
                              <wps:bodyPr horzOverflow="overflow" vert="horz" lIns="0" tIns="0" rIns="0" bIns="0" rtlCol="0">
                                <a:noAutofit/>
                              </wps:bodyPr>
                            </wps:wsp>
                            <wps:wsp>
                              <wps:cNvPr id="13198" name="Rectangle 13198"/>
                              <wps:cNvSpPr/>
                              <wps:spPr>
                                <a:xfrm rot="-5399999">
                                  <a:off x="93282" y="-74900"/>
                                  <a:ext cx="50673" cy="175329"/>
                                </a:xfrm>
                                <a:prstGeom prst="rect">
                                  <a:avLst/>
                                </a:prstGeom>
                                <a:ln>
                                  <a:noFill/>
                                </a:ln>
                              </wps:spPr>
                              <wps:txbx>
                                <w:txbxContent>
                                  <w:p w14:paraId="3477B42B"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138FA760" id="Group 192050" o:spid="_x0000_s1103" style="width:13.3pt;height:33.7pt;mso-position-horizontal-relative:char;mso-position-vertical-relative:line" coordsize="168771,428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">
                      <v:rect id="Rectangle 13197" o:spid="_x0000_s1104" style="position:absolute;left:-147413;top:56364;width:519294;height:2244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mFk8UA&#10;AADeAAAADwAAAGRycy9kb3ducmV2LnhtbERPS2vCQBC+C/6HZQredJNaqqauUgSJlwrVKj1Os5MH&#10;ZmdjdtX477tCobf5+J4zX3amFldqXWVZQTyKQBBnVldcKPjar4dTEM4ja6wtk4I7OVgu+r05Jtre&#10;+JOuO1+IEMIuQQWl900ipctKMuhGtiEOXG5bgz7AtpC6xVsIN7V8jqJXabDi0FBiQ6uSstPuYhQc&#10;4v3lmLrtD3/n58nLh0+3eZEqNXjq3t9AeOr8v/jPvdFh/jieTeDxTrhB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GYWTxQAAAN4AAAAPAAAAAAAAAAAAAAAAAJgCAABkcnMv&#10;ZG93bnJldi54bWxQSwUGAAAAAAQABAD1AAAAigMAAAAA&#10;" filled="f" stroked="f">
                        <v:textbox inset="0,0,0,0">
                          <w:txbxContent>
                            <w:p w14:paraId="62580D2A" w14:textId="77777777" w:rsidR="000B0B1F" w:rsidRDefault="000B0B1F" w:rsidP="00BA5216">
                              <w:r>
                                <w:rPr>
                                  <w:sz w:val="24"/>
                                </w:rPr>
                                <w:t>Среда</w:t>
                              </w:r>
                            </w:p>
                          </w:txbxContent>
                        </v:textbox>
                      </v:rect>
                      <v:rect id="Rectangle 13198" o:spid="_x0000_s1105" style="position:absolute;left:93282;top:-74900;width:50673;height:17532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YR4cgA&#10;AADeAAAADwAAAGRycy9kb3ducmV2LnhtbESPT0/CQBDF7yZ+h82YeJNtkaBUFkJMTL1AAijxOHan&#10;f2J3tnYXqN/eOZBwm8l7895v5svBtepEfWg8G0hHCSjiwtuGKwMf+7eHZ1AhIltsPZOBPwqwXNze&#10;zDGz/sxbOu1ipSSEQ4YG6hi7TOtQ1OQwjHxHLFrpe4dR1r7StsezhLtWj5Nkqh02LA01dvRaU/Gz&#10;OzoDn+n+eMjD5pu/yt+nyTrmm7LKjbm/G1YvoCIN8Wq+XL9bwX9MZ8Ir78gMevE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hhHhyAAAAN4AAAAPAAAAAAAAAAAAAAAAAJgCAABk&#10;cnMvZG93bnJldi54bWxQSwUGAAAAAAQABAD1AAAAjQMAAAAA&#10;" filled="f" stroked="f">
                        <v:textbox inset="0,0,0,0">
                          <w:txbxContent>
                            <w:p w14:paraId="3477B42B" w14:textId="77777777" w:rsidR="000B0B1F" w:rsidRDefault="000B0B1F" w:rsidP="00BA5216">
                              <w:r>
                                <w:rPr>
                                  <w:sz w:val="24"/>
                                </w:rPr>
                                <w:t xml:space="preserve"> </w:t>
                              </w:r>
                            </w:p>
                          </w:txbxContent>
                        </v:textbox>
                      </v:rect>
                      <w10:anchorlock/>
                    </v:group>
                  </w:pict>
                </mc:Fallback>
              </mc:AlternateContent>
            </w:r>
          </w:p>
        </w:tc>
        <w:tc>
          <w:tcPr>
            <w:tcW w:w="4537" w:type="dxa"/>
            <w:tcBorders>
              <w:top w:val="single" w:sz="4" w:space="0" w:color="000000"/>
              <w:left w:val="single" w:sz="4" w:space="0" w:color="000000"/>
              <w:bottom w:val="single" w:sz="4" w:space="0" w:color="000000"/>
              <w:right w:val="single" w:sz="4" w:space="0" w:color="000000"/>
            </w:tcBorders>
          </w:tcPr>
          <w:p w14:paraId="50951589" w14:textId="77777777" w:rsidR="00BA5216" w:rsidRPr="001566B5" w:rsidRDefault="00BA5216" w:rsidP="00D04851">
            <w:pPr>
              <w:numPr>
                <w:ilvl w:val="0"/>
                <w:numId w:val="61"/>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Коммуникативные игры  </w:t>
            </w:r>
          </w:p>
          <w:p w14:paraId="026803A9" w14:textId="77777777" w:rsidR="00BA5216" w:rsidRPr="001566B5" w:rsidRDefault="00BA5216" w:rsidP="00D04851">
            <w:pPr>
              <w:numPr>
                <w:ilvl w:val="0"/>
                <w:numId w:val="61"/>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Игры малой подвижности на ориентировку в пространстве </w:t>
            </w:r>
          </w:p>
          <w:p w14:paraId="6B612A88" w14:textId="77777777" w:rsidR="00BA5216" w:rsidRPr="001566B5" w:rsidRDefault="00BA5216" w:rsidP="00D04851">
            <w:pPr>
              <w:numPr>
                <w:ilvl w:val="0"/>
                <w:numId w:val="61"/>
              </w:numPr>
              <w:tabs>
                <w:tab w:val="left" w:pos="567"/>
              </w:tabs>
              <w:ind w:hanging="360"/>
              <w:rPr>
                <w:rFonts w:ascii="Times New Roman" w:hAnsi="Times New Roman" w:cs="Times New Roman"/>
                <w:sz w:val="24"/>
                <w:szCs w:val="24"/>
              </w:rPr>
            </w:pPr>
            <w:r w:rsidRPr="001566B5">
              <w:rPr>
                <w:rFonts w:ascii="Times New Roman" w:hAnsi="Times New Roman" w:cs="Times New Roman"/>
                <w:sz w:val="24"/>
                <w:szCs w:val="24"/>
              </w:rPr>
              <w:t xml:space="preserve">Дыхательная гимнастика </w:t>
            </w:r>
          </w:p>
        </w:tc>
        <w:tc>
          <w:tcPr>
            <w:tcW w:w="5560" w:type="dxa"/>
            <w:tcBorders>
              <w:top w:val="single" w:sz="4" w:space="0" w:color="000000"/>
              <w:left w:val="single" w:sz="4" w:space="0" w:color="000000"/>
              <w:bottom w:val="single" w:sz="4" w:space="0" w:color="000000"/>
              <w:right w:val="single" w:sz="4" w:space="0" w:color="000000"/>
            </w:tcBorders>
          </w:tcPr>
          <w:p w14:paraId="09A98FD5" w14:textId="77777777" w:rsidR="00BA5216" w:rsidRPr="001566B5" w:rsidRDefault="00BA5216" w:rsidP="00D04851">
            <w:pPr>
              <w:numPr>
                <w:ilvl w:val="0"/>
                <w:numId w:val="62"/>
              </w:numPr>
              <w:tabs>
                <w:tab w:val="left" w:pos="567"/>
              </w:tabs>
              <w:ind w:hanging="432"/>
              <w:rPr>
                <w:rFonts w:ascii="Times New Roman" w:hAnsi="Times New Roman" w:cs="Times New Roman"/>
                <w:sz w:val="24"/>
                <w:szCs w:val="24"/>
              </w:rPr>
            </w:pPr>
            <w:r w:rsidRPr="001566B5">
              <w:rPr>
                <w:rFonts w:ascii="Times New Roman" w:hAnsi="Times New Roman" w:cs="Times New Roman"/>
                <w:sz w:val="24"/>
                <w:szCs w:val="24"/>
              </w:rPr>
              <w:t xml:space="preserve">Досуги, развлечения  </w:t>
            </w:r>
          </w:p>
          <w:p w14:paraId="48FFA27D" w14:textId="77777777" w:rsidR="00BA5216" w:rsidRPr="001566B5" w:rsidRDefault="00BA5216" w:rsidP="00D04851">
            <w:pPr>
              <w:numPr>
                <w:ilvl w:val="0"/>
                <w:numId w:val="62"/>
              </w:numPr>
              <w:tabs>
                <w:tab w:val="left" w:pos="567"/>
              </w:tabs>
              <w:ind w:hanging="432"/>
              <w:rPr>
                <w:rFonts w:ascii="Times New Roman" w:hAnsi="Times New Roman" w:cs="Times New Roman"/>
                <w:sz w:val="24"/>
                <w:szCs w:val="24"/>
              </w:rPr>
            </w:pPr>
            <w:r w:rsidRPr="001566B5">
              <w:rPr>
                <w:rFonts w:ascii="Times New Roman" w:hAnsi="Times New Roman" w:cs="Times New Roman"/>
                <w:sz w:val="24"/>
                <w:szCs w:val="24"/>
              </w:rPr>
              <w:t xml:space="preserve">Пальчиковые игры </w:t>
            </w:r>
          </w:p>
          <w:p w14:paraId="12097386" w14:textId="77777777" w:rsidR="00BA5216" w:rsidRPr="001566B5" w:rsidRDefault="00BA5216" w:rsidP="00D04851">
            <w:pPr>
              <w:numPr>
                <w:ilvl w:val="0"/>
                <w:numId w:val="62"/>
              </w:numPr>
              <w:tabs>
                <w:tab w:val="left" w:pos="567"/>
              </w:tabs>
              <w:ind w:hanging="432"/>
              <w:rPr>
                <w:rFonts w:ascii="Times New Roman" w:hAnsi="Times New Roman" w:cs="Times New Roman"/>
                <w:sz w:val="24"/>
                <w:szCs w:val="24"/>
              </w:rPr>
            </w:pPr>
            <w:r w:rsidRPr="001566B5">
              <w:rPr>
                <w:rFonts w:ascii="Times New Roman" w:hAnsi="Times New Roman" w:cs="Times New Roman"/>
                <w:sz w:val="24"/>
                <w:szCs w:val="24"/>
              </w:rPr>
              <w:t xml:space="preserve">Настольно-печатные игры </w:t>
            </w:r>
          </w:p>
          <w:p w14:paraId="0FA1948E" w14:textId="77777777" w:rsidR="00BA5216" w:rsidRPr="001566B5" w:rsidRDefault="00BA5216" w:rsidP="00D04851">
            <w:pPr>
              <w:numPr>
                <w:ilvl w:val="0"/>
                <w:numId w:val="62"/>
              </w:numPr>
              <w:tabs>
                <w:tab w:val="left" w:pos="567"/>
              </w:tabs>
              <w:ind w:hanging="432"/>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развитию речи </w:t>
            </w:r>
          </w:p>
        </w:tc>
      </w:tr>
      <w:tr w:rsidR="00BA5216" w:rsidRPr="001566B5" w14:paraId="670501CE" w14:textId="77777777" w:rsidTr="00222BF9">
        <w:trPr>
          <w:trHeight w:val="1183"/>
        </w:trPr>
        <w:tc>
          <w:tcPr>
            <w:tcW w:w="392" w:type="dxa"/>
            <w:tcBorders>
              <w:top w:val="single" w:sz="4" w:space="0" w:color="000000"/>
              <w:left w:val="single" w:sz="4" w:space="0" w:color="000000"/>
              <w:bottom w:val="single" w:sz="4" w:space="0" w:color="000000"/>
              <w:right w:val="single" w:sz="4" w:space="0" w:color="000000"/>
            </w:tcBorders>
          </w:tcPr>
          <w:p w14:paraId="7D044368"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7CFF8337" wp14:editId="5E9C266F">
                      <wp:extent cx="168771" cy="550164"/>
                      <wp:effectExtent l="0" t="0" r="0" b="0"/>
                      <wp:docPr id="192685" name="Group 192685"/>
                      <wp:cNvGraphicFramePr/>
                      <a:graphic xmlns:a="http://schemas.openxmlformats.org/drawingml/2006/main">
                        <a:graphicData uri="http://schemas.microsoft.com/office/word/2010/wordprocessingGroup">
                          <wpg:wgp>
                            <wpg:cNvGrpSpPr/>
                            <wpg:grpSpPr>
                              <a:xfrm>
                                <a:off x="0" y="0"/>
                                <a:ext cx="168771" cy="550164"/>
                                <a:chOff x="0" y="0"/>
                                <a:chExt cx="168771" cy="550164"/>
                              </a:xfrm>
                            </wpg:grpSpPr>
                            <wps:wsp>
                              <wps:cNvPr id="13241" name="Rectangle 13241"/>
                              <wps:cNvSpPr/>
                              <wps:spPr>
                                <a:xfrm rot="-5399999">
                                  <a:off x="-227169" y="98528"/>
                                  <a:ext cx="678806" cy="224466"/>
                                </a:xfrm>
                                <a:prstGeom prst="rect">
                                  <a:avLst/>
                                </a:prstGeom>
                                <a:ln>
                                  <a:noFill/>
                                </a:ln>
                              </wps:spPr>
                              <wps:txbx>
                                <w:txbxContent>
                                  <w:p w14:paraId="2B375E25" w14:textId="77777777" w:rsidR="000B0B1F" w:rsidRDefault="000B0B1F" w:rsidP="00BA5216">
                                    <w:r>
                                      <w:rPr>
                                        <w:sz w:val="24"/>
                                      </w:rPr>
                                      <w:t>Четверг</w:t>
                                    </w:r>
                                  </w:p>
                                </w:txbxContent>
                              </wps:txbx>
                              <wps:bodyPr horzOverflow="overflow" vert="horz" lIns="0" tIns="0" rIns="0" bIns="0" rtlCol="0">
                                <a:noAutofit/>
                              </wps:bodyPr>
                            </wps:wsp>
                            <wps:wsp>
                              <wps:cNvPr id="13242" name="Rectangle 13242"/>
                              <wps:cNvSpPr/>
                              <wps:spPr>
                                <a:xfrm rot="-5399999">
                                  <a:off x="93282" y="-74900"/>
                                  <a:ext cx="50673" cy="175329"/>
                                </a:xfrm>
                                <a:prstGeom prst="rect">
                                  <a:avLst/>
                                </a:prstGeom>
                                <a:ln>
                                  <a:noFill/>
                                </a:ln>
                              </wps:spPr>
                              <wps:txbx>
                                <w:txbxContent>
                                  <w:p w14:paraId="1B782848"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7CFF8337" id="Group 192685" o:spid="_x0000_s1106" style="width:13.3pt;height:43.3pt;mso-position-horizontal-relative:char;mso-position-vertical-relative:line" coordsize="1687,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">
                      <v:rect id="Rectangle 13241" o:spid="_x0000_s1107" style="position:absolute;left:-2272;top:986;width:6787;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1R8QA&#10;AADeAAAADwAAAGRycy9kb3ducmV2LnhtbERPS2vCQBC+C/0Pywi96SYqrURXKYKklwrVKh7H7OSB&#10;2dmYXTX9992C4G0+vufMl52pxY1aV1lWEA8jEMSZ1RUXCn5268EUhPPIGmvLpOCXHCwXL705Jtre&#10;+ZtuW1+IEMIuQQWl900ipctKMuiGtiEOXG5bgz7AtpC6xXsIN7UcRdGbNFhxaCixoVVJ2Xl7NQr2&#10;8e56SN3mxMf88j758ukmL1KlXvvdxwyEp84/xQ/3pw7zx6NJDP/vhBv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59UfEAAAA3gAAAA8AAAAAAAAAAAAAAAAAmAIAAGRycy9k&#10;b3ducmV2LnhtbFBLBQYAAAAABAAEAPUAAACJAwAAAAA=&#10;" filled="f" stroked="f">
                        <v:textbox inset="0,0,0,0">
                          <w:txbxContent>
                            <w:p w14:paraId="2B375E25" w14:textId="77777777" w:rsidR="000B0B1F" w:rsidRDefault="000B0B1F" w:rsidP="00BA5216">
                              <w:r>
                                <w:rPr>
                                  <w:sz w:val="24"/>
                                </w:rPr>
                                <w:t>Четверг</w:t>
                              </w:r>
                            </w:p>
                          </w:txbxContent>
                        </v:textbox>
                      </v:rect>
                      <v:rect id="Rectangle 13242" o:spid="_x0000_s1108"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trMMUA&#10;AADeAAAADwAAAGRycy9kb3ducmV2LnhtbERPS2vCQBC+F/wPyxR6qxtTUUmzESmU9FLBJx6n2cmD&#10;ZmfT7Krpv3eFQm/z8T0nXQ6mFRfqXWNZwWQcgSAurG64UrDfvT8vQDiPrLG1TAp+ycEyGz2kmGh7&#10;5Q1dtr4SIYRdggpq77tESlfUZNCNbUccuNL2Bn2AfSV1j9cQbloZR9FMGmw4NNTY0VtNxff2bBQc&#10;JrvzMXfrLz6VP/Ppp8/XZZUr9fQ4rF5BeBr8v/jP/aHD/Jd4GsP9nXCD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K2swxQAAAN4AAAAPAAAAAAAAAAAAAAAAAJgCAABkcnMv&#10;ZG93bnJldi54bWxQSwUGAAAAAAQABAD1AAAAigMAAAAA&#10;" filled="f" stroked="f">
                        <v:textbox inset="0,0,0,0">
                          <w:txbxContent>
                            <w:p w14:paraId="1B782848" w14:textId="77777777" w:rsidR="000B0B1F" w:rsidRDefault="000B0B1F" w:rsidP="00BA5216">
                              <w:r>
                                <w:rPr>
                                  <w:sz w:val="24"/>
                                </w:rPr>
                                <w:t xml:space="preserve"> </w:t>
                              </w:r>
                            </w:p>
                          </w:txbxContent>
                        </v:textbox>
                      </v:rect>
                      <w10:anchorlock/>
                    </v:group>
                  </w:pict>
                </mc:Fallback>
              </mc:AlternateContent>
            </w:r>
          </w:p>
        </w:tc>
        <w:tc>
          <w:tcPr>
            <w:tcW w:w="4537" w:type="dxa"/>
            <w:tcBorders>
              <w:top w:val="single" w:sz="4" w:space="0" w:color="000000"/>
              <w:left w:val="single" w:sz="4" w:space="0" w:color="000000"/>
              <w:bottom w:val="single" w:sz="4" w:space="0" w:color="000000"/>
              <w:right w:val="single" w:sz="4" w:space="0" w:color="000000"/>
            </w:tcBorders>
          </w:tcPr>
          <w:p w14:paraId="279AD5FB" w14:textId="5D096502" w:rsidR="00BA5216" w:rsidRPr="001566B5" w:rsidRDefault="00BA5216" w:rsidP="00D04851">
            <w:pPr>
              <w:numPr>
                <w:ilvl w:val="0"/>
                <w:numId w:val="63"/>
              </w:numPr>
              <w:tabs>
                <w:tab w:val="left" w:pos="567"/>
              </w:tabs>
              <w:ind w:left="316" w:right="74" w:hanging="290"/>
              <w:rPr>
                <w:rFonts w:ascii="Times New Roman" w:hAnsi="Times New Roman" w:cs="Times New Roman"/>
                <w:sz w:val="24"/>
                <w:szCs w:val="24"/>
              </w:rPr>
            </w:pPr>
            <w:r w:rsidRPr="001566B5">
              <w:rPr>
                <w:rFonts w:ascii="Times New Roman" w:hAnsi="Times New Roman" w:cs="Times New Roman"/>
                <w:sz w:val="24"/>
                <w:szCs w:val="24"/>
              </w:rPr>
              <w:t>Работа по форм</w:t>
            </w:r>
            <w:r w:rsidR="00624D3C" w:rsidRPr="001566B5">
              <w:rPr>
                <w:rFonts w:ascii="Times New Roman" w:hAnsi="Times New Roman" w:cs="Times New Roman"/>
                <w:sz w:val="24"/>
                <w:szCs w:val="24"/>
              </w:rPr>
              <w:t>ирова</w:t>
            </w:r>
            <w:r w:rsidRPr="001566B5">
              <w:rPr>
                <w:rFonts w:ascii="Times New Roman" w:hAnsi="Times New Roman" w:cs="Times New Roman"/>
                <w:sz w:val="24"/>
                <w:szCs w:val="24"/>
              </w:rPr>
              <w:t xml:space="preserve">нию основ безопасного поведения </w:t>
            </w:r>
          </w:p>
          <w:p w14:paraId="23F0CD31" w14:textId="77777777" w:rsidR="00624D3C" w:rsidRPr="001566B5" w:rsidRDefault="00BA5216" w:rsidP="00D04851">
            <w:pPr>
              <w:numPr>
                <w:ilvl w:val="0"/>
                <w:numId w:val="63"/>
              </w:numPr>
              <w:tabs>
                <w:tab w:val="left" w:pos="567"/>
              </w:tabs>
              <w:ind w:left="316" w:right="74" w:hanging="290"/>
              <w:rPr>
                <w:rFonts w:ascii="Times New Roman" w:hAnsi="Times New Roman" w:cs="Times New Roman"/>
                <w:sz w:val="24"/>
                <w:szCs w:val="24"/>
              </w:rPr>
            </w:pPr>
            <w:r w:rsidRPr="001566B5">
              <w:rPr>
                <w:rFonts w:ascii="Times New Roman" w:hAnsi="Times New Roman" w:cs="Times New Roman"/>
                <w:sz w:val="24"/>
                <w:szCs w:val="24"/>
              </w:rPr>
              <w:t>Чтение худ. литературы и фольклора</w:t>
            </w:r>
          </w:p>
          <w:p w14:paraId="7A0FD8EB" w14:textId="70C3D5DF" w:rsidR="00BA5216" w:rsidRPr="001566B5" w:rsidRDefault="00BA5216" w:rsidP="00D04851">
            <w:pPr>
              <w:numPr>
                <w:ilvl w:val="0"/>
                <w:numId w:val="63"/>
              </w:numPr>
              <w:tabs>
                <w:tab w:val="left" w:pos="567"/>
              </w:tabs>
              <w:ind w:left="316" w:right="74" w:hanging="290"/>
              <w:rPr>
                <w:rFonts w:ascii="Times New Roman" w:hAnsi="Times New Roman" w:cs="Times New Roman"/>
                <w:sz w:val="24"/>
                <w:szCs w:val="24"/>
              </w:rPr>
            </w:pPr>
            <w:r w:rsidRPr="001566B5">
              <w:rPr>
                <w:rFonts w:ascii="Times New Roman" w:hAnsi="Times New Roman" w:cs="Times New Roman"/>
                <w:sz w:val="24"/>
                <w:szCs w:val="24"/>
              </w:rPr>
              <w:t xml:space="preserve">Малоподвижные игры </w:t>
            </w:r>
          </w:p>
        </w:tc>
        <w:tc>
          <w:tcPr>
            <w:tcW w:w="5560" w:type="dxa"/>
            <w:tcBorders>
              <w:top w:val="single" w:sz="4" w:space="0" w:color="000000"/>
              <w:left w:val="single" w:sz="4" w:space="0" w:color="000000"/>
              <w:bottom w:val="single" w:sz="4" w:space="0" w:color="000000"/>
              <w:right w:val="single" w:sz="4" w:space="0" w:color="000000"/>
            </w:tcBorders>
          </w:tcPr>
          <w:p w14:paraId="4D01AE4D" w14:textId="77777777" w:rsidR="00BA5216" w:rsidRPr="001566B5" w:rsidRDefault="00BA5216" w:rsidP="00D04851">
            <w:pPr>
              <w:numPr>
                <w:ilvl w:val="0"/>
                <w:numId w:val="64"/>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Игра-экспериментирование </w:t>
            </w:r>
          </w:p>
          <w:p w14:paraId="5E45DFA2" w14:textId="21201637" w:rsidR="00624D3C" w:rsidRPr="001566B5" w:rsidRDefault="00BA5216" w:rsidP="00D04851">
            <w:pPr>
              <w:numPr>
                <w:ilvl w:val="0"/>
                <w:numId w:val="64"/>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Игры и упр. по развитию </w:t>
            </w:r>
            <w:r w:rsidR="00624D3C" w:rsidRPr="001566B5">
              <w:rPr>
                <w:rFonts w:ascii="Times New Roman" w:hAnsi="Times New Roman" w:cs="Times New Roman"/>
                <w:sz w:val="24"/>
                <w:szCs w:val="24"/>
              </w:rPr>
              <w:t>ОД</w:t>
            </w:r>
          </w:p>
          <w:p w14:paraId="54888E6C" w14:textId="00E46BB4" w:rsidR="00BA5216" w:rsidRPr="001566B5" w:rsidRDefault="00BA5216" w:rsidP="00D04851">
            <w:pPr>
              <w:numPr>
                <w:ilvl w:val="0"/>
                <w:numId w:val="64"/>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 Игры и упражнения на развитие речи. </w:t>
            </w:r>
          </w:p>
          <w:p w14:paraId="15CCA5E5" w14:textId="77777777" w:rsidR="00BA5216" w:rsidRPr="001566B5" w:rsidRDefault="00BA5216" w:rsidP="00D04851">
            <w:pPr>
              <w:numPr>
                <w:ilvl w:val="0"/>
                <w:numId w:val="64"/>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ФИЗО </w:t>
            </w:r>
          </w:p>
        </w:tc>
      </w:tr>
      <w:tr w:rsidR="00BA5216" w:rsidRPr="001566B5" w14:paraId="6FADF837" w14:textId="77777777" w:rsidTr="00222BF9">
        <w:trPr>
          <w:trHeight w:val="1440"/>
        </w:trPr>
        <w:tc>
          <w:tcPr>
            <w:tcW w:w="392" w:type="dxa"/>
            <w:tcBorders>
              <w:top w:val="single" w:sz="4" w:space="0" w:color="000000"/>
              <w:left w:val="single" w:sz="4" w:space="0" w:color="000000"/>
              <w:bottom w:val="single" w:sz="4" w:space="0" w:color="000000"/>
              <w:right w:val="single" w:sz="4" w:space="0" w:color="000000"/>
            </w:tcBorders>
          </w:tcPr>
          <w:p w14:paraId="46231DD8"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1F990F22" wp14:editId="277B5EB2">
                      <wp:extent cx="168771" cy="597409"/>
                      <wp:effectExtent l="0" t="0" r="0" b="0"/>
                      <wp:docPr id="192860" name="Group 192860"/>
                      <wp:cNvGraphicFramePr/>
                      <a:graphic xmlns:a="http://schemas.openxmlformats.org/drawingml/2006/main">
                        <a:graphicData uri="http://schemas.microsoft.com/office/word/2010/wordprocessingGroup">
                          <wpg:wgp>
                            <wpg:cNvGrpSpPr/>
                            <wpg:grpSpPr>
                              <a:xfrm>
                                <a:off x="0" y="0"/>
                                <a:ext cx="168771" cy="597409"/>
                                <a:chOff x="0" y="0"/>
                                <a:chExt cx="168771" cy="597409"/>
                              </a:xfrm>
                            </wpg:grpSpPr>
                            <wps:wsp>
                              <wps:cNvPr id="13292" name="Rectangle 13292"/>
                              <wps:cNvSpPr/>
                              <wps:spPr>
                                <a:xfrm rot="-5399999">
                                  <a:off x="-259907" y="113035"/>
                                  <a:ext cx="744283" cy="224466"/>
                                </a:xfrm>
                                <a:prstGeom prst="rect">
                                  <a:avLst/>
                                </a:prstGeom>
                                <a:ln>
                                  <a:noFill/>
                                </a:ln>
                              </wps:spPr>
                              <wps:txbx>
                                <w:txbxContent>
                                  <w:p w14:paraId="0F069EEC" w14:textId="77777777" w:rsidR="000B0B1F" w:rsidRDefault="000B0B1F" w:rsidP="00BA5216">
                                    <w:r>
                                      <w:rPr>
                                        <w:sz w:val="24"/>
                                      </w:rPr>
                                      <w:t>Пятница</w:t>
                                    </w:r>
                                  </w:p>
                                </w:txbxContent>
                              </wps:txbx>
                              <wps:bodyPr horzOverflow="overflow" vert="horz" lIns="0" tIns="0" rIns="0" bIns="0" rtlCol="0">
                                <a:noAutofit/>
                              </wps:bodyPr>
                            </wps:wsp>
                            <wps:wsp>
                              <wps:cNvPr id="13293" name="Rectangle 13293"/>
                              <wps:cNvSpPr/>
                              <wps:spPr>
                                <a:xfrm rot="-5399999">
                                  <a:off x="93282" y="-74900"/>
                                  <a:ext cx="50673" cy="175329"/>
                                </a:xfrm>
                                <a:prstGeom prst="rect">
                                  <a:avLst/>
                                </a:prstGeom>
                                <a:ln>
                                  <a:noFill/>
                                </a:ln>
                              </wps:spPr>
                              <wps:txbx>
                                <w:txbxContent>
                                  <w:p w14:paraId="2FF19864"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1F990F22" id="Group 192860" o:spid="_x0000_s1109" style="width:13.3pt;height:47.05pt;mso-position-horizontal-relative:char;mso-position-vertical-relative:line" coordsize="1687,5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">
                      <v:rect id="Rectangle 13292" o:spid="_x0000_s1110" style="position:absolute;left:-2599;top:1131;width:7442;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tHd8UA&#10;AADeAAAADwAAAGRycy9kb3ducmV2LnhtbERPS2vCQBC+C/0PyxR6041p8ZG6igiSXhTqix6n2cmD&#10;ZmdjdtX477sFobf5+J4zW3SmFldqXWVZwXAQgSDOrK64UHDYr/sTEM4ja6wtk4I7OVjMn3ozTLS9&#10;8Sddd74QIYRdggpK75tESpeVZNANbEMcuNy2Bn2AbSF1i7cQbmoZR9FIGqw4NJTY0Kqk7Gd3MQqO&#10;w/3llLrtN3/l5/HbxqfbvEiVennulu8gPHX+X/xwf+gw/zWexvD3TrhB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S0d3xQAAAN4AAAAPAAAAAAAAAAAAAAAAAJgCAABkcnMv&#10;ZG93bnJldi54bWxQSwUGAAAAAAQABAD1AAAAigMAAAAA&#10;" filled="f" stroked="f">
                        <v:textbox inset="0,0,0,0">
                          <w:txbxContent>
                            <w:p w14:paraId="0F069EEC" w14:textId="77777777" w:rsidR="000B0B1F" w:rsidRDefault="000B0B1F" w:rsidP="00BA5216">
                              <w:r>
                                <w:rPr>
                                  <w:sz w:val="24"/>
                                </w:rPr>
                                <w:t>Пятница</w:t>
                              </w:r>
                            </w:p>
                          </w:txbxContent>
                        </v:textbox>
                      </v:rect>
                      <v:rect id="Rectangle 13293" o:spid="_x0000_s1111"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fi7MUA&#10;AADeAAAADwAAAGRycy9kb3ducmV2LnhtbERPS2sCMRC+C/6HMEJvmlWL1tUoRSjbi4LaFo/jZvZB&#10;N5N1E3X9901B8DYf33MWq9ZU4kqNKy0rGA4iEMSp1SXnCr4OH/03EM4ja6wsk4I7OVgtu50Fxtre&#10;eEfXvc9FCGEXo4LC+zqW0qUFGXQDWxMHLrONQR9gk0vd4C2Em0qOomgiDZYcGgqsaV1Q+ru/GAXf&#10;w8PlJ3HbEx+z8/R145NtlidKvfTa9zkIT61/ih/uTx3mj0ezMfy/E26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B+LsxQAAAN4AAAAPAAAAAAAAAAAAAAAAAJgCAABkcnMv&#10;ZG93bnJldi54bWxQSwUGAAAAAAQABAD1AAAAigMAAAAA&#10;" filled="f" stroked="f">
                        <v:textbox inset="0,0,0,0">
                          <w:txbxContent>
                            <w:p w14:paraId="2FF19864" w14:textId="77777777" w:rsidR="000B0B1F" w:rsidRDefault="000B0B1F" w:rsidP="00BA5216">
                              <w:r>
                                <w:rPr>
                                  <w:sz w:val="24"/>
                                </w:rPr>
                                <w:t xml:space="preserve"> </w:t>
                              </w:r>
                            </w:p>
                          </w:txbxContent>
                        </v:textbox>
                      </v:rect>
                      <w10:anchorlock/>
                    </v:group>
                  </w:pict>
                </mc:Fallback>
              </mc:AlternateContent>
            </w:r>
          </w:p>
        </w:tc>
        <w:tc>
          <w:tcPr>
            <w:tcW w:w="4537" w:type="dxa"/>
            <w:tcBorders>
              <w:top w:val="single" w:sz="4" w:space="0" w:color="000000"/>
              <w:left w:val="single" w:sz="4" w:space="0" w:color="000000"/>
              <w:bottom w:val="single" w:sz="4" w:space="0" w:color="000000"/>
              <w:right w:val="single" w:sz="4" w:space="0" w:color="000000"/>
            </w:tcBorders>
          </w:tcPr>
          <w:p w14:paraId="4C3CB16C" w14:textId="77777777" w:rsidR="00BA5216" w:rsidRPr="001566B5" w:rsidRDefault="00BA5216" w:rsidP="00D04851">
            <w:pPr>
              <w:numPr>
                <w:ilvl w:val="0"/>
                <w:numId w:val="65"/>
              </w:numPr>
              <w:tabs>
                <w:tab w:val="left" w:pos="567"/>
              </w:tabs>
              <w:ind w:hanging="264"/>
              <w:rPr>
                <w:rFonts w:ascii="Times New Roman" w:hAnsi="Times New Roman" w:cs="Times New Roman"/>
                <w:sz w:val="24"/>
                <w:szCs w:val="24"/>
              </w:rPr>
            </w:pPr>
            <w:r w:rsidRPr="001566B5">
              <w:rPr>
                <w:rFonts w:ascii="Times New Roman" w:hAnsi="Times New Roman" w:cs="Times New Roman"/>
                <w:sz w:val="24"/>
                <w:szCs w:val="24"/>
              </w:rPr>
              <w:t xml:space="preserve">Музыкальная деятельность </w:t>
            </w:r>
          </w:p>
          <w:p w14:paraId="4F6F60CA" w14:textId="77777777" w:rsidR="00BA5216" w:rsidRPr="001566B5" w:rsidRDefault="00BA5216" w:rsidP="00D04851">
            <w:pPr>
              <w:numPr>
                <w:ilvl w:val="0"/>
                <w:numId w:val="65"/>
              </w:numPr>
              <w:tabs>
                <w:tab w:val="left" w:pos="567"/>
              </w:tabs>
              <w:ind w:hanging="264"/>
              <w:rPr>
                <w:rFonts w:ascii="Times New Roman" w:hAnsi="Times New Roman" w:cs="Times New Roman"/>
                <w:sz w:val="24"/>
                <w:szCs w:val="24"/>
              </w:rPr>
            </w:pPr>
            <w:r w:rsidRPr="001566B5">
              <w:rPr>
                <w:rFonts w:ascii="Times New Roman" w:hAnsi="Times New Roman" w:cs="Times New Roman"/>
                <w:sz w:val="24"/>
                <w:szCs w:val="24"/>
              </w:rPr>
              <w:t xml:space="preserve">Работа в книжном уголке (с книгами, иллюстрациями) </w:t>
            </w:r>
          </w:p>
          <w:p w14:paraId="7EE0F614" w14:textId="77777777" w:rsidR="00BA5216" w:rsidRPr="001566B5" w:rsidRDefault="00BA5216" w:rsidP="00D04851">
            <w:pPr>
              <w:numPr>
                <w:ilvl w:val="0"/>
                <w:numId w:val="65"/>
              </w:numPr>
              <w:tabs>
                <w:tab w:val="left" w:pos="567"/>
              </w:tabs>
              <w:ind w:hanging="264"/>
              <w:rPr>
                <w:rFonts w:ascii="Times New Roman" w:hAnsi="Times New Roman" w:cs="Times New Roman"/>
                <w:sz w:val="24"/>
                <w:szCs w:val="24"/>
              </w:rPr>
            </w:pPr>
            <w:r w:rsidRPr="001566B5">
              <w:rPr>
                <w:rFonts w:ascii="Times New Roman" w:hAnsi="Times New Roman" w:cs="Times New Roman"/>
                <w:sz w:val="24"/>
                <w:szCs w:val="24"/>
              </w:rPr>
              <w:t xml:space="preserve">Строительные и конструктивные игры </w:t>
            </w:r>
          </w:p>
        </w:tc>
        <w:tc>
          <w:tcPr>
            <w:tcW w:w="5560" w:type="dxa"/>
            <w:tcBorders>
              <w:top w:val="single" w:sz="4" w:space="0" w:color="000000"/>
              <w:left w:val="single" w:sz="4" w:space="0" w:color="000000"/>
              <w:bottom w:val="single" w:sz="4" w:space="0" w:color="000000"/>
              <w:right w:val="single" w:sz="4" w:space="0" w:color="000000"/>
            </w:tcBorders>
          </w:tcPr>
          <w:p w14:paraId="174D4F29" w14:textId="77777777" w:rsidR="00BA5216" w:rsidRPr="001566B5" w:rsidRDefault="00BA5216" w:rsidP="00D04851">
            <w:pPr>
              <w:numPr>
                <w:ilvl w:val="0"/>
                <w:numId w:val="66"/>
              </w:numPr>
              <w:tabs>
                <w:tab w:val="left" w:pos="567"/>
              </w:tabs>
              <w:ind w:firstLine="29"/>
              <w:rPr>
                <w:rFonts w:ascii="Times New Roman" w:hAnsi="Times New Roman" w:cs="Times New Roman"/>
                <w:sz w:val="24"/>
                <w:szCs w:val="24"/>
              </w:rPr>
            </w:pPr>
            <w:r w:rsidRPr="001566B5">
              <w:rPr>
                <w:rFonts w:ascii="Times New Roman" w:hAnsi="Times New Roman" w:cs="Times New Roman"/>
                <w:sz w:val="24"/>
                <w:szCs w:val="24"/>
              </w:rPr>
              <w:t xml:space="preserve">Работа по формированию интереса к произведениям изобр., народно-прикладного искусства и архитектуры </w:t>
            </w:r>
          </w:p>
          <w:p w14:paraId="0BE28EF8" w14:textId="77777777" w:rsidR="00BA5216" w:rsidRPr="001566B5" w:rsidRDefault="00BA5216" w:rsidP="00D04851">
            <w:pPr>
              <w:numPr>
                <w:ilvl w:val="0"/>
                <w:numId w:val="66"/>
              </w:numPr>
              <w:tabs>
                <w:tab w:val="left" w:pos="567"/>
              </w:tabs>
              <w:ind w:firstLine="29"/>
              <w:rPr>
                <w:rFonts w:ascii="Times New Roman" w:hAnsi="Times New Roman" w:cs="Times New Roman"/>
                <w:sz w:val="24"/>
                <w:szCs w:val="24"/>
              </w:rPr>
            </w:pPr>
            <w:r w:rsidRPr="001566B5">
              <w:rPr>
                <w:rFonts w:ascii="Times New Roman" w:hAnsi="Times New Roman" w:cs="Times New Roman"/>
                <w:sz w:val="24"/>
                <w:szCs w:val="24"/>
              </w:rPr>
              <w:t xml:space="preserve">Самообслуживание и элем. бытовой труд </w:t>
            </w:r>
          </w:p>
          <w:p w14:paraId="0D9386FB" w14:textId="287D1576" w:rsidR="00BA5216" w:rsidRPr="001566B5" w:rsidRDefault="00BA5216" w:rsidP="00D04851">
            <w:pPr>
              <w:numPr>
                <w:ilvl w:val="0"/>
                <w:numId w:val="66"/>
              </w:numPr>
              <w:tabs>
                <w:tab w:val="left" w:pos="567"/>
              </w:tabs>
              <w:ind w:firstLine="29"/>
              <w:rPr>
                <w:rFonts w:ascii="Times New Roman" w:hAnsi="Times New Roman" w:cs="Times New Roman"/>
                <w:sz w:val="24"/>
                <w:szCs w:val="24"/>
              </w:rPr>
            </w:pPr>
            <w:r w:rsidRPr="001566B5">
              <w:rPr>
                <w:rFonts w:ascii="Times New Roman" w:hAnsi="Times New Roman" w:cs="Times New Roman"/>
                <w:sz w:val="24"/>
                <w:szCs w:val="24"/>
              </w:rPr>
              <w:t>Индивидуальная работа по</w:t>
            </w:r>
            <w:r w:rsidR="00624D3C" w:rsidRPr="001566B5">
              <w:rPr>
                <w:rFonts w:ascii="Times New Roman" w:hAnsi="Times New Roman" w:cs="Times New Roman"/>
                <w:sz w:val="24"/>
                <w:szCs w:val="24"/>
              </w:rPr>
              <w:t xml:space="preserve"> ИЗО</w:t>
            </w:r>
          </w:p>
        </w:tc>
      </w:tr>
    </w:tbl>
    <w:p w14:paraId="00183631" w14:textId="77777777" w:rsidR="00BA5216" w:rsidRPr="001566B5" w:rsidRDefault="00BA5216" w:rsidP="00D04851">
      <w:pPr>
        <w:tabs>
          <w:tab w:val="left" w:pos="567"/>
        </w:tabs>
        <w:spacing w:after="0" w:line="240" w:lineRule="auto"/>
        <w:ind w:left="77"/>
        <w:rPr>
          <w:rFonts w:ascii="Times New Roman" w:hAnsi="Times New Roman" w:cs="Times New Roman"/>
          <w:sz w:val="24"/>
          <w:szCs w:val="24"/>
        </w:rPr>
      </w:pPr>
      <w:r w:rsidRPr="001566B5">
        <w:rPr>
          <w:rFonts w:ascii="Times New Roman" w:hAnsi="Times New Roman" w:cs="Times New Roman"/>
          <w:sz w:val="24"/>
          <w:szCs w:val="24"/>
        </w:rPr>
        <w:t xml:space="preserve"> </w:t>
      </w:r>
    </w:p>
    <w:p w14:paraId="3BE3B1F8" w14:textId="77777777" w:rsidR="00BA5216" w:rsidRPr="001566B5" w:rsidRDefault="00BA5216" w:rsidP="00D04851">
      <w:pPr>
        <w:pStyle w:val="3"/>
        <w:tabs>
          <w:tab w:val="left" w:pos="567"/>
        </w:tabs>
        <w:ind w:right="3826"/>
        <w:jc w:val="left"/>
        <w:rPr>
          <w:rFonts w:ascii="Times New Roman" w:hAnsi="Times New Roman"/>
          <w:sz w:val="24"/>
        </w:rPr>
      </w:pPr>
      <w:r w:rsidRPr="001566B5">
        <w:rPr>
          <w:rFonts w:ascii="Times New Roman" w:hAnsi="Times New Roman"/>
          <w:sz w:val="24"/>
        </w:rPr>
        <w:t xml:space="preserve">СТАРШАЯ ГРУППА </w:t>
      </w:r>
    </w:p>
    <w:tbl>
      <w:tblPr>
        <w:tblStyle w:val="TableGrid"/>
        <w:tblW w:w="10473" w:type="dxa"/>
        <w:tblInd w:w="-31" w:type="dxa"/>
        <w:tblCellMar>
          <w:top w:w="11" w:type="dxa"/>
          <w:left w:w="94" w:type="dxa"/>
          <w:right w:w="88" w:type="dxa"/>
        </w:tblCellMar>
        <w:tblLook w:val="04A0" w:firstRow="1" w:lastRow="0" w:firstColumn="1" w:lastColumn="0" w:noHBand="0" w:noVBand="1"/>
      </w:tblPr>
      <w:tblGrid>
        <w:gridCol w:w="584"/>
        <w:gridCol w:w="4371"/>
        <w:gridCol w:w="5518"/>
      </w:tblGrid>
      <w:tr w:rsidR="00BA5216" w:rsidRPr="001566B5" w14:paraId="799DF190" w14:textId="77777777" w:rsidTr="009B2A07">
        <w:trPr>
          <w:trHeight w:val="286"/>
        </w:trPr>
        <w:tc>
          <w:tcPr>
            <w:tcW w:w="584" w:type="dxa"/>
            <w:tcBorders>
              <w:top w:val="single" w:sz="4" w:space="0" w:color="000000"/>
              <w:left w:val="single" w:sz="4" w:space="0" w:color="000000"/>
              <w:bottom w:val="single" w:sz="4" w:space="0" w:color="000000"/>
              <w:right w:val="single" w:sz="4" w:space="0" w:color="000000"/>
            </w:tcBorders>
          </w:tcPr>
          <w:p w14:paraId="292F4B77" w14:textId="77777777" w:rsidR="00BA5216" w:rsidRPr="001566B5" w:rsidRDefault="00BA5216" w:rsidP="00D04851">
            <w:pPr>
              <w:tabs>
                <w:tab w:val="left" w:pos="567"/>
              </w:tabs>
              <w:ind w:right="29"/>
              <w:rPr>
                <w:rFonts w:ascii="Times New Roman" w:hAnsi="Times New Roman" w:cs="Times New Roman"/>
                <w:sz w:val="24"/>
                <w:szCs w:val="24"/>
              </w:rPr>
            </w:pPr>
            <w:r w:rsidRPr="001566B5">
              <w:rPr>
                <w:rFonts w:ascii="Times New Roman" w:hAnsi="Times New Roman" w:cs="Times New Roman"/>
                <w:sz w:val="24"/>
                <w:szCs w:val="24"/>
              </w:rPr>
              <w:t xml:space="preserve"> </w:t>
            </w:r>
          </w:p>
        </w:tc>
        <w:tc>
          <w:tcPr>
            <w:tcW w:w="4371" w:type="dxa"/>
            <w:tcBorders>
              <w:top w:val="single" w:sz="4" w:space="0" w:color="000000"/>
              <w:left w:val="single" w:sz="4" w:space="0" w:color="000000"/>
              <w:bottom w:val="single" w:sz="4" w:space="0" w:color="000000"/>
              <w:right w:val="single" w:sz="4" w:space="0" w:color="000000"/>
            </w:tcBorders>
          </w:tcPr>
          <w:p w14:paraId="166EE994" w14:textId="77777777" w:rsidR="00BA5216" w:rsidRPr="001566B5" w:rsidRDefault="00BA5216" w:rsidP="00D04851">
            <w:pPr>
              <w:tabs>
                <w:tab w:val="left" w:pos="567"/>
              </w:tabs>
              <w:ind w:right="6"/>
              <w:rPr>
                <w:rFonts w:ascii="Times New Roman" w:hAnsi="Times New Roman" w:cs="Times New Roman"/>
                <w:sz w:val="24"/>
                <w:szCs w:val="24"/>
              </w:rPr>
            </w:pPr>
            <w:r w:rsidRPr="001566B5">
              <w:rPr>
                <w:rFonts w:ascii="Times New Roman" w:hAnsi="Times New Roman" w:cs="Times New Roman"/>
                <w:sz w:val="24"/>
                <w:szCs w:val="24"/>
              </w:rPr>
              <w:t xml:space="preserve">Утро  </w:t>
            </w:r>
          </w:p>
        </w:tc>
        <w:tc>
          <w:tcPr>
            <w:tcW w:w="5518" w:type="dxa"/>
            <w:tcBorders>
              <w:top w:val="single" w:sz="4" w:space="0" w:color="000000"/>
              <w:left w:val="single" w:sz="4" w:space="0" w:color="000000"/>
              <w:bottom w:val="single" w:sz="4" w:space="0" w:color="000000"/>
              <w:right w:val="single" w:sz="4" w:space="0" w:color="000000"/>
            </w:tcBorders>
          </w:tcPr>
          <w:p w14:paraId="380381F9" w14:textId="77777777" w:rsidR="00BA5216" w:rsidRPr="001566B5" w:rsidRDefault="00BA5216" w:rsidP="00D04851">
            <w:pPr>
              <w:tabs>
                <w:tab w:val="left" w:pos="567"/>
              </w:tabs>
              <w:ind w:right="6"/>
              <w:rPr>
                <w:rFonts w:ascii="Times New Roman" w:hAnsi="Times New Roman" w:cs="Times New Roman"/>
                <w:sz w:val="24"/>
                <w:szCs w:val="24"/>
              </w:rPr>
            </w:pPr>
            <w:r w:rsidRPr="001566B5">
              <w:rPr>
                <w:rFonts w:ascii="Times New Roman" w:hAnsi="Times New Roman" w:cs="Times New Roman"/>
                <w:sz w:val="24"/>
                <w:szCs w:val="24"/>
              </w:rPr>
              <w:t xml:space="preserve">Вечер  </w:t>
            </w:r>
          </w:p>
        </w:tc>
      </w:tr>
      <w:tr w:rsidR="00BA5216" w:rsidRPr="001566B5" w14:paraId="5393FBA4" w14:textId="77777777" w:rsidTr="009B2A07">
        <w:trPr>
          <w:trHeight w:val="1486"/>
        </w:trPr>
        <w:tc>
          <w:tcPr>
            <w:tcW w:w="584" w:type="dxa"/>
            <w:tcBorders>
              <w:top w:val="single" w:sz="4" w:space="0" w:color="000000"/>
              <w:left w:val="single" w:sz="4" w:space="0" w:color="000000"/>
              <w:bottom w:val="single" w:sz="4" w:space="0" w:color="000000"/>
              <w:right w:val="single" w:sz="4" w:space="0" w:color="000000"/>
            </w:tcBorders>
          </w:tcPr>
          <w:p w14:paraId="3B4925C9" w14:textId="77777777" w:rsidR="00BA5216" w:rsidRPr="001566B5" w:rsidRDefault="00BA5216" w:rsidP="00D04851">
            <w:pPr>
              <w:tabs>
                <w:tab w:val="left" w:pos="567"/>
              </w:tabs>
              <w:ind w:left="27"/>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19EA644E" wp14:editId="42EC9B7F">
                      <wp:extent cx="168771" cy="902209"/>
                      <wp:effectExtent l="0" t="0" r="0" b="0"/>
                      <wp:docPr id="190269" name="Group 190269"/>
                      <wp:cNvGraphicFramePr/>
                      <a:graphic xmlns:a="http://schemas.openxmlformats.org/drawingml/2006/main">
                        <a:graphicData uri="http://schemas.microsoft.com/office/word/2010/wordprocessingGroup">
                          <wpg:wgp>
                            <wpg:cNvGrpSpPr/>
                            <wpg:grpSpPr>
                              <a:xfrm>
                                <a:off x="0" y="0"/>
                                <a:ext cx="168771" cy="902209"/>
                                <a:chOff x="0" y="0"/>
                                <a:chExt cx="168771" cy="902209"/>
                              </a:xfrm>
                            </wpg:grpSpPr>
                            <wps:wsp>
                              <wps:cNvPr id="12867" name="Rectangle 12867"/>
                              <wps:cNvSpPr/>
                              <wps:spPr>
                                <a:xfrm rot="-5399999">
                                  <a:off x="-462602" y="215140"/>
                                  <a:ext cx="1149673" cy="224466"/>
                                </a:xfrm>
                                <a:prstGeom prst="rect">
                                  <a:avLst/>
                                </a:prstGeom>
                                <a:ln>
                                  <a:noFill/>
                                </a:ln>
                              </wps:spPr>
                              <wps:txbx>
                                <w:txbxContent>
                                  <w:p w14:paraId="00779250" w14:textId="77777777" w:rsidR="000B0B1F" w:rsidRDefault="000B0B1F" w:rsidP="00BA5216">
                                    <w:r>
                                      <w:rPr>
                                        <w:sz w:val="24"/>
                                      </w:rPr>
                                      <w:t>Понедельник</w:t>
                                    </w:r>
                                  </w:p>
                                </w:txbxContent>
                              </wps:txbx>
                              <wps:bodyPr horzOverflow="overflow" vert="horz" lIns="0" tIns="0" rIns="0" bIns="0" rtlCol="0">
                                <a:noAutofit/>
                              </wps:bodyPr>
                            </wps:wsp>
                            <wps:wsp>
                              <wps:cNvPr id="12868" name="Rectangle 12868"/>
                              <wps:cNvSpPr/>
                              <wps:spPr>
                                <a:xfrm rot="-5399999">
                                  <a:off x="93282" y="-74900"/>
                                  <a:ext cx="50673" cy="175329"/>
                                </a:xfrm>
                                <a:prstGeom prst="rect">
                                  <a:avLst/>
                                </a:prstGeom>
                                <a:ln>
                                  <a:noFill/>
                                </a:ln>
                              </wps:spPr>
                              <wps:txbx>
                                <w:txbxContent>
                                  <w:p w14:paraId="30F90564"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19EA644E" id="Group 190269" o:spid="_x0000_s1112" style="width:13.3pt;height:71.05pt;mso-position-horizontal-relative:char;mso-position-vertical-relative:line" coordsize="1687,9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">
                      <v:rect id="Rectangle 12867" o:spid="_x0000_s1113" style="position:absolute;left:-4626;top:2152;width:11496;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hYo8QA&#10;AADeAAAADwAAAGRycy9kb3ducmV2LnhtbERPS4vCMBC+C/6HMMLeNFUWlWoUWVjqRUHdFY9jM31g&#10;M6lN1PrvzcKCt/n4njNftqYSd2pcaVnBcBCBIE6tLjlX8HP47k9BOI+ssbJMCp7kYLnoduYYa/vg&#10;Hd33PhchhF2MCgrv61hKlxZk0A1sTRy4zDYGfYBNLnWDjxBuKjmKorE0WHJoKLCmr4LSy/5mFPwO&#10;D7dj4rZnPmXXyefGJ9ssT5T66LWrGQhPrX+L/91rHeaPpuMJ/L0Tbp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oWKPEAAAA3gAAAA8AAAAAAAAAAAAAAAAAmAIAAGRycy9k&#10;b3ducmV2LnhtbFBLBQYAAAAABAAEAPUAAACJAwAAAAA=&#10;" filled="f" stroked="f">
                        <v:textbox inset="0,0,0,0">
                          <w:txbxContent>
                            <w:p w14:paraId="00779250" w14:textId="77777777" w:rsidR="000B0B1F" w:rsidRDefault="000B0B1F" w:rsidP="00BA5216">
                              <w:r>
                                <w:rPr>
                                  <w:sz w:val="24"/>
                                </w:rPr>
                                <w:t>Понедельник</w:t>
                              </w:r>
                            </w:p>
                          </w:txbxContent>
                        </v:textbox>
                      </v:rect>
                      <v:rect id="Rectangle 12868" o:spid="_x0000_s1114"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fM0ccA&#10;AADeAAAADwAAAGRycy9kb3ducmV2LnhtbESPT2sCQQzF70K/w5BCbzqrFCuro0ihbC8V1FY8xp3s&#10;H9zJbHdG3X57cyh4S3gv7/2yWPWuUVfqQu3ZwHiUgCLOva25NPC9/xjOQIWIbLHxTAb+KMBq+TRY&#10;YGr9jbd03cVSSQiHFA1UMbap1iGvyGEY+ZZYtMJ3DqOsXalthzcJd42eJMlUO6xZGips6b2i/Ly7&#10;OAM/4/3lkIXNiY/F79vrV8w2RZkZ8/Lcr+egIvXxYf6//rSCP5lNhVfekRn08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3zNHHAAAA3gAAAA8AAAAAAAAAAAAAAAAAmAIAAGRy&#10;cy9kb3ducmV2LnhtbFBLBQYAAAAABAAEAPUAAACMAwAAAAA=&#10;" filled="f" stroked="f">
                        <v:textbox inset="0,0,0,0">
                          <w:txbxContent>
                            <w:p w14:paraId="30F90564" w14:textId="77777777" w:rsidR="000B0B1F" w:rsidRDefault="000B0B1F" w:rsidP="00BA5216">
                              <w:r>
                                <w:rPr>
                                  <w:sz w:val="24"/>
                                </w:rPr>
                                <w:t xml:space="preserve"> </w:t>
                              </w:r>
                            </w:p>
                          </w:txbxContent>
                        </v:textbox>
                      </v:rect>
                      <w10:anchorlock/>
                    </v:group>
                  </w:pict>
                </mc:Fallback>
              </mc:AlternateContent>
            </w:r>
          </w:p>
        </w:tc>
        <w:tc>
          <w:tcPr>
            <w:tcW w:w="4371" w:type="dxa"/>
            <w:tcBorders>
              <w:top w:val="single" w:sz="4" w:space="0" w:color="000000"/>
              <w:left w:val="single" w:sz="4" w:space="0" w:color="000000"/>
              <w:bottom w:val="single" w:sz="4" w:space="0" w:color="000000"/>
              <w:right w:val="single" w:sz="4" w:space="0" w:color="000000"/>
            </w:tcBorders>
          </w:tcPr>
          <w:p w14:paraId="003B6F42" w14:textId="77777777" w:rsidR="00BA5216" w:rsidRPr="001566B5" w:rsidRDefault="00BA5216" w:rsidP="00D04851">
            <w:pPr>
              <w:numPr>
                <w:ilvl w:val="0"/>
                <w:numId w:val="67"/>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Утренние беседы с детьми  </w:t>
            </w:r>
          </w:p>
          <w:p w14:paraId="0327E549" w14:textId="77777777" w:rsidR="00BA5216" w:rsidRPr="001566B5" w:rsidRDefault="00BA5216" w:rsidP="00D04851">
            <w:pPr>
              <w:numPr>
                <w:ilvl w:val="0"/>
                <w:numId w:val="67"/>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Артикуляционная гимнастика </w:t>
            </w:r>
          </w:p>
          <w:p w14:paraId="2C93DEBD" w14:textId="77777777" w:rsidR="00BA5216" w:rsidRPr="001566B5" w:rsidRDefault="00BA5216" w:rsidP="00D04851">
            <w:pPr>
              <w:numPr>
                <w:ilvl w:val="0"/>
                <w:numId w:val="67"/>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Работа в уголке природы </w:t>
            </w:r>
          </w:p>
          <w:p w14:paraId="3FD4C9DF"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 </w:t>
            </w:r>
          </w:p>
        </w:tc>
        <w:tc>
          <w:tcPr>
            <w:tcW w:w="5518" w:type="dxa"/>
            <w:tcBorders>
              <w:top w:val="single" w:sz="4" w:space="0" w:color="000000"/>
              <w:left w:val="single" w:sz="4" w:space="0" w:color="000000"/>
              <w:bottom w:val="single" w:sz="4" w:space="0" w:color="000000"/>
              <w:right w:val="single" w:sz="4" w:space="0" w:color="000000"/>
            </w:tcBorders>
          </w:tcPr>
          <w:p w14:paraId="61514611" w14:textId="77777777" w:rsidR="00BA5216" w:rsidRPr="001566B5" w:rsidRDefault="00BA5216" w:rsidP="00D04851">
            <w:pPr>
              <w:numPr>
                <w:ilvl w:val="0"/>
                <w:numId w:val="68"/>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Сюжетно-ролевая игра </w:t>
            </w:r>
          </w:p>
          <w:p w14:paraId="05F9D870" w14:textId="77777777" w:rsidR="00BA5216" w:rsidRPr="001566B5" w:rsidRDefault="00BA5216" w:rsidP="00D04851">
            <w:pPr>
              <w:numPr>
                <w:ilvl w:val="0"/>
                <w:numId w:val="68"/>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Работа в книжном уголке  </w:t>
            </w:r>
          </w:p>
          <w:p w14:paraId="5CF1077E" w14:textId="77777777" w:rsidR="00BA5216" w:rsidRPr="001566B5" w:rsidRDefault="00BA5216" w:rsidP="00D04851">
            <w:pPr>
              <w:numPr>
                <w:ilvl w:val="0"/>
                <w:numId w:val="68"/>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Игры малой подвижности на ориентировку в пространстве </w:t>
            </w:r>
          </w:p>
          <w:p w14:paraId="25B95F91" w14:textId="77777777" w:rsidR="00BA5216" w:rsidRPr="001566B5" w:rsidRDefault="00BA5216" w:rsidP="00D04851">
            <w:pPr>
              <w:numPr>
                <w:ilvl w:val="0"/>
                <w:numId w:val="68"/>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Инд. работа по обучению грамоте </w:t>
            </w:r>
          </w:p>
        </w:tc>
      </w:tr>
      <w:tr w:rsidR="00BA5216" w:rsidRPr="001566B5" w14:paraId="54BFCF6E" w14:textId="77777777" w:rsidTr="009B2A07">
        <w:trPr>
          <w:trHeight w:val="1183"/>
        </w:trPr>
        <w:tc>
          <w:tcPr>
            <w:tcW w:w="584" w:type="dxa"/>
            <w:tcBorders>
              <w:top w:val="single" w:sz="4" w:space="0" w:color="000000"/>
              <w:left w:val="single" w:sz="4" w:space="0" w:color="000000"/>
              <w:bottom w:val="single" w:sz="4" w:space="0" w:color="000000"/>
              <w:right w:val="single" w:sz="4" w:space="0" w:color="000000"/>
            </w:tcBorders>
          </w:tcPr>
          <w:p w14:paraId="6F29A4BB" w14:textId="77777777" w:rsidR="00BA5216" w:rsidRPr="001566B5" w:rsidRDefault="00BA5216" w:rsidP="00D04851">
            <w:pPr>
              <w:tabs>
                <w:tab w:val="left" w:pos="567"/>
              </w:tabs>
              <w:ind w:left="27"/>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1376AE26" wp14:editId="0A161FE5">
                      <wp:extent cx="168771" cy="595885"/>
                      <wp:effectExtent l="0" t="0" r="0" b="0"/>
                      <wp:docPr id="190436" name="Group 190436"/>
                      <wp:cNvGraphicFramePr/>
                      <a:graphic xmlns:a="http://schemas.openxmlformats.org/drawingml/2006/main">
                        <a:graphicData uri="http://schemas.microsoft.com/office/word/2010/wordprocessingGroup">
                          <wpg:wgp>
                            <wpg:cNvGrpSpPr/>
                            <wpg:grpSpPr>
                              <a:xfrm>
                                <a:off x="0" y="0"/>
                                <a:ext cx="168771" cy="595885"/>
                                <a:chOff x="0" y="0"/>
                                <a:chExt cx="168771" cy="595885"/>
                              </a:xfrm>
                            </wpg:grpSpPr>
                            <wps:wsp>
                              <wps:cNvPr id="12914" name="Rectangle 12914"/>
                              <wps:cNvSpPr/>
                              <wps:spPr>
                                <a:xfrm rot="-5399999">
                                  <a:off x="-258992" y="112426"/>
                                  <a:ext cx="742452" cy="224466"/>
                                </a:xfrm>
                                <a:prstGeom prst="rect">
                                  <a:avLst/>
                                </a:prstGeom>
                                <a:ln>
                                  <a:noFill/>
                                </a:ln>
                              </wps:spPr>
                              <wps:txbx>
                                <w:txbxContent>
                                  <w:p w14:paraId="1D05D1E8" w14:textId="77777777" w:rsidR="000B0B1F" w:rsidRDefault="000B0B1F" w:rsidP="00BA5216">
                                    <w:r>
                                      <w:rPr>
                                        <w:sz w:val="24"/>
                                      </w:rPr>
                                      <w:t>Вторник</w:t>
                                    </w:r>
                                  </w:p>
                                </w:txbxContent>
                              </wps:txbx>
                              <wps:bodyPr horzOverflow="overflow" vert="horz" lIns="0" tIns="0" rIns="0" bIns="0" rtlCol="0">
                                <a:noAutofit/>
                              </wps:bodyPr>
                            </wps:wsp>
                            <wps:wsp>
                              <wps:cNvPr id="12915" name="Rectangle 12915"/>
                              <wps:cNvSpPr/>
                              <wps:spPr>
                                <a:xfrm rot="-5399999">
                                  <a:off x="93282" y="-74900"/>
                                  <a:ext cx="50673" cy="175329"/>
                                </a:xfrm>
                                <a:prstGeom prst="rect">
                                  <a:avLst/>
                                </a:prstGeom>
                                <a:ln>
                                  <a:noFill/>
                                </a:ln>
                              </wps:spPr>
                              <wps:txbx>
                                <w:txbxContent>
                                  <w:p w14:paraId="0CADC41B"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1376AE26" id="Group 190436" o:spid="_x0000_s1115" style="width:13.3pt;height:46.9pt;mso-position-horizontal-relative:char;mso-position-vertical-relative:line" coordsize="1687,5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">
                      <v:rect id="Rectangle 12914" o:spid="_x0000_s1116" style="position:absolute;left:-2590;top:1125;width:7423;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6NMQA&#10;AADeAAAADwAAAGRycy9kb3ducmV2LnhtbERPS2vCQBC+C/0PyxS86SYi1kZXKYLEi0LVlh7H7ORB&#10;s7Mxu2r8992C4G0+vufMl52pxZVaV1lWEA8jEMSZ1RUXCo6H9WAKwnlkjbVlUnAnB8vFS2+OibY3&#10;/qTr3hcihLBLUEHpfZNI6bKSDLqhbYgDl9vWoA+wLaRu8RbCTS1HUTSRBisODSU2tCop+91fjIKv&#10;+HD5Tt3uxD/5+W289ekuL1Kl+q/dxwyEp84/xQ/3Rof5o/d4DP/vhBv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dujTEAAAA3gAAAA8AAAAAAAAAAAAAAAAAmAIAAGRycy9k&#10;b3ducmV2LnhtbFBLBQYAAAAABAAEAPUAAACJAwAAAAA=&#10;" filled="f" stroked="f">
                        <v:textbox inset="0,0,0,0">
                          <w:txbxContent>
                            <w:p w14:paraId="1D05D1E8" w14:textId="77777777" w:rsidR="000B0B1F" w:rsidRDefault="000B0B1F" w:rsidP="00BA5216">
                              <w:r>
                                <w:rPr>
                                  <w:sz w:val="24"/>
                                </w:rPr>
                                <w:t>Вторник</w:t>
                              </w:r>
                            </w:p>
                          </w:txbxContent>
                        </v:textbox>
                      </v:rect>
                      <v:rect id="Rectangle 12915" o:spid="_x0000_s1117"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Efr8UA&#10;AADeAAAADwAAAGRycy9kb3ducmV2LnhtbERPS2vCQBC+F/wPywi91U2kD42uUgolvVTQVPE4ZicP&#10;zM6m2VXTf+8KBW/z8T1nvuxNI87UudqygngUgSDOra65VPCTfT5NQDiPrLGxTAr+yMFyMXiYY6Lt&#10;hdd03vhShBB2CSqovG8TKV1ekUE3si1x4ArbGfQBdqXUHV5CuGnkOIpepcGaQ0OFLX1UlB83J6Ng&#10;G2enXepWB94Xv2/P3z5dFWWq1OOwf5+B8NT7u/jf/aXD/PE0foHbO+EG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R+vxQAAAN4AAAAPAAAAAAAAAAAAAAAAAJgCAABkcnMv&#10;ZG93bnJldi54bWxQSwUGAAAAAAQABAD1AAAAigMAAAAA&#10;" filled="f" stroked="f">
                        <v:textbox inset="0,0,0,0">
                          <w:txbxContent>
                            <w:p w14:paraId="0CADC41B" w14:textId="77777777" w:rsidR="000B0B1F" w:rsidRDefault="000B0B1F" w:rsidP="00BA5216">
                              <w:r>
                                <w:rPr>
                                  <w:sz w:val="24"/>
                                </w:rPr>
                                <w:t xml:space="preserve"> </w:t>
                              </w:r>
                            </w:p>
                          </w:txbxContent>
                        </v:textbox>
                      </v:rect>
                      <w10:anchorlock/>
                    </v:group>
                  </w:pict>
                </mc:Fallback>
              </mc:AlternateContent>
            </w:r>
          </w:p>
        </w:tc>
        <w:tc>
          <w:tcPr>
            <w:tcW w:w="4371" w:type="dxa"/>
            <w:tcBorders>
              <w:top w:val="single" w:sz="4" w:space="0" w:color="000000"/>
              <w:left w:val="single" w:sz="4" w:space="0" w:color="000000"/>
              <w:bottom w:val="single" w:sz="4" w:space="0" w:color="000000"/>
              <w:right w:val="single" w:sz="4" w:space="0" w:color="000000"/>
            </w:tcBorders>
          </w:tcPr>
          <w:p w14:paraId="2BA19830" w14:textId="77777777" w:rsidR="00BA5216" w:rsidRPr="001566B5" w:rsidRDefault="00BA5216" w:rsidP="00D04851">
            <w:pPr>
              <w:numPr>
                <w:ilvl w:val="0"/>
                <w:numId w:val="69"/>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Настольно-печатные игры. </w:t>
            </w:r>
          </w:p>
          <w:p w14:paraId="715845D2" w14:textId="77777777" w:rsidR="00BA5216" w:rsidRPr="001566B5" w:rsidRDefault="00BA5216" w:rsidP="00D04851">
            <w:pPr>
              <w:numPr>
                <w:ilvl w:val="0"/>
                <w:numId w:val="69"/>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Работа по патриотическому воспитанию </w:t>
            </w:r>
          </w:p>
          <w:p w14:paraId="627B8811" w14:textId="77777777" w:rsidR="00BA5216" w:rsidRPr="001566B5" w:rsidRDefault="00BA5216" w:rsidP="00D04851">
            <w:pPr>
              <w:numPr>
                <w:ilvl w:val="0"/>
                <w:numId w:val="69"/>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Игры и упражнения на развитие ОД </w:t>
            </w:r>
          </w:p>
        </w:tc>
        <w:tc>
          <w:tcPr>
            <w:tcW w:w="5518" w:type="dxa"/>
            <w:tcBorders>
              <w:top w:val="single" w:sz="4" w:space="0" w:color="000000"/>
              <w:left w:val="single" w:sz="4" w:space="0" w:color="000000"/>
              <w:bottom w:val="single" w:sz="4" w:space="0" w:color="000000"/>
              <w:right w:val="single" w:sz="4" w:space="0" w:color="000000"/>
            </w:tcBorders>
          </w:tcPr>
          <w:p w14:paraId="381FDAE7" w14:textId="77777777" w:rsidR="00BA5216" w:rsidRPr="001566B5" w:rsidRDefault="00BA5216" w:rsidP="00D04851">
            <w:pPr>
              <w:numPr>
                <w:ilvl w:val="0"/>
                <w:numId w:val="70"/>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Коммуникативные игры </w:t>
            </w:r>
          </w:p>
          <w:p w14:paraId="391DAAE2" w14:textId="77777777" w:rsidR="00BA5216" w:rsidRPr="001566B5" w:rsidRDefault="00BA5216" w:rsidP="00D04851">
            <w:pPr>
              <w:numPr>
                <w:ilvl w:val="0"/>
                <w:numId w:val="70"/>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Игры и упражнения со спортинвентарем </w:t>
            </w:r>
          </w:p>
          <w:p w14:paraId="42316735" w14:textId="77777777" w:rsidR="00BA5216" w:rsidRPr="001566B5" w:rsidRDefault="00BA5216" w:rsidP="00D04851">
            <w:pPr>
              <w:numPr>
                <w:ilvl w:val="0"/>
                <w:numId w:val="70"/>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Дыхательные упражнения </w:t>
            </w:r>
          </w:p>
          <w:p w14:paraId="7C51448D" w14:textId="77777777" w:rsidR="00BA5216" w:rsidRPr="001566B5" w:rsidRDefault="00BA5216" w:rsidP="00D04851">
            <w:pPr>
              <w:numPr>
                <w:ilvl w:val="0"/>
                <w:numId w:val="70"/>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развитию речи </w:t>
            </w:r>
          </w:p>
        </w:tc>
      </w:tr>
      <w:tr w:rsidR="00BA5216" w:rsidRPr="001566B5" w14:paraId="2AB0D313" w14:textId="77777777" w:rsidTr="009B2A07">
        <w:trPr>
          <w:trHeight w:val="1184"/>
        </w:trPr>
        <w:tc>
          <w:tcPr>
            <w:tcW w:w="584" w:type="dxa"/>
            <w:tcBorders>
              <w:top w:val="single" w:sz="4" w:space="0" w:color="000000"/>
              <w:left w:val="single" w:sz="4" w:space="0" w:color="000000"/>
              <w:bottom w:val="single" w:sz="4" w:space="0" w:color="000000"/>
              <w:right w:val="single" w:sz="4" w:space="0" w:color="000000"/>
            </w:tcBorders>
          </w:tcPr>
          <w:p w14:paraId="5D8592B0" w14:textId="77777777" w:rsidR="00BA5216" w:rsidRPr="001566B5" w:rsidRDefault="00BA5216" w:rsidP="00D04851">
            <w:pPr>
              <w:tabs>
                <w:tab w:val="left" w:pos="567"/>
              </w:tabs>
              <w:ind w:left="27"/>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67E9C27A" wp14:editId="0DD255FB">
                      <wp:extent cx="168771" cy="428625"/>
                      <wp:effectExtent l="0" t="0" r="0" b="0"/>
                      <wp:docPr id="190615" name="Group 190615"/>
                      <wp:cNvGraphicFramePr/>
                      <a:graphic xmlns:a="http://schemas.openxmlformats.org/drawingml/2006/main">
                        <a:graphicData uri="http://schemas.microsoft.com/office/word/2010/wordprocessingGroup">
                          <wpg:wgp>
                            <wpg:cNvGrpSpPr/>
                            <wpg:grpSpPr>
                              <a:xfrm>
                                <a:off x="0" y="0"/>
                                <a:ext cx="168771" cy="428625"/>
                                <a:chOff x="0" y="0"/>
                                <a:chExt cx="168771" cy="428625"/>
                              </a:xfrm>
                            </wpg:grpSpPr>
                            <wps:wsp>
                              <wps:cNvPr id="12960" name="Rectangle 12960"/>
                              <wps:cNvSpPr/>
                              <wps:spPr>
                                <a:xfrm rot="-5399999">
                                  <a:off x="-147413" y="56745"/>
                                  <a:ext cx="519294" cy="224466"/>
                                </a:xfrm>
                                <a:prstGeom prst="rect">
                                  <a:avLst/>
                                </a:prstGeom>
                                <a:ln>
                                  <a:noFill/>
                                </a:ln>
                              </wps:spPr>
                              <wps:txbx>
                                <w:txbxContent>
                                  <w:p w14:paraId="689B69CF" w14:textId="77777777" w:rsidR="000B0B1F" w:rsidRDefault="000B0B1F" w:rsidP="00BA5216">
                                    <w:r>
                                      <w:rPr>
                                        <w:sz w:val="24"/>
                                      </w:rPr>
                                      <w:t>Среда</w:t>
                                    </w:r>
                                  </w:p>
                                </w:txbxContent>
                              </wps:txbx>
                              <wps:bodyPr horzOverflow="overflow" vert="horz" lIns="0" tIns="0" rIns="0" bIns="0" rtlCol="0">
                                <a:noAutofit/>
                              </wps:bodyPr>
                            </wps:wsp>
                            <wps:wsp>
                              <wps:cNvPr id="12961" name="Rectangle 12961"/>
                              <wps:cNvSpPr/>
                              <wps:spPr>
                                <a:xfrm rot="-5399999">
                                  <a:off x="93282" y="-74900"/>
                                  <a:ext cx="50673" cy="175329"/>
                                </a:xfrm>
                                <a:prstGeom prst="rect">
                                  <a:avLst/>
                                </a:prstGeom>
                                <a:ln>
                                  <a:noFill/>
                                </a:ln>
                              </wps:spPr>
                              <wps:txbx>
                                <w:txbxContent>
                                  <w:p w14:paraId="371071C7"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67E9C27A" id="Group 190615" o:spid="_x0000_s1118" style="width:13.3pt;height:33.75pt;mso-position-horizontal-relative:char;mso-position-vertical-relative:line" coordsize="168771,428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">
                      <v:rect id="Rectangle 12960" o:spid="_x0000_s1119" style="position:absolute;left:-147413;top:56745;width:519294;height:2244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DPSsgA&#10;AADeAAAADwAAAGRycy9kb3ducmV2LnhtbESPT2sCQQzF74V+hyGF3uqsUrTdOkoRyvaioLbiMd3J&#10;/qE7mXVn1PXbm4PgLSEv773fdN67Rp2oC7VnA8NBAoo497bm0sDP9uvlDVSIyBYbz2TgQgHms8eH&#10;KabWn3lNp00slZhwSNFAFWObah3yihyGgW+J5Vb4zmGUtSu17fAs5q7RoyQZa4c1S0KFLS0qyv83&#10;R2fgd7g97rKw+uN9cZi8LmO2KsrMmOen/vMDVKQ+3sW3728r9UfvYwEQHJlBz6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4M9KyAAAAN4AAAAPAAAAAAAAAAAAAAAAAJgCAABk&#10;cnMvZG93bnJldi54bWxQSwUGAAAAAAQABAD1AAAAjQMAAAAA&#10;" filled="f" stroked="f">
                        <v:textbox inset="0,0,0,0">
                          <w:txbxContent>
                            <w:p w14:paraId="689B69CF" w14:textId="77777777" w:rsidR="000B0B1F" w:rsidRDefault="000B0B1F" w:rsidP="00BA5216">
                              <w:r>
                                <w:rPr>
                                  <w:sz w:val="24"/>
                                </w:rPr>
                                <w:t>Среда</w:t>
                              </w:r>
                            </w:p>
                          </w:txbxContent>
                        </v:textbox>
                      </v:rect>
                      <v:rect id="Rectangle 12961" o:spid="_x0000_s1120" style="position:absolute;left:93282;top:-74900;width:50673;height:17532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xq0cQA&#10;AADeAAAADwAAAGRycy9kb3ducmV2LnhtbERPS2vCQBC+C/0Pywi96SYitkZXKYKklwrVKh7H7OSB&#10;2dmYXTX9992C4G0+vufMl52pxY1aV1lWEA8jEMSZ1RUXCn5268E7COeRNdaWScEvOVguXnpzTLS9&#10;8zfdtr4QIYRdggpK75tESpeVZNANbUMcuNy2Bn2AbSF1i/cQbmo5iqKJNFhxaCixoVVJ2Xl7NQr2&#10;8e56SN3mxMf88jb+8ukmL1KlXvvdxwyEp84/xQ/3pw7zR9NJDP/vhBv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satHEAAAA3gAAAA8AAAAAAAAAAAAAAAAAmAIAAGRycy9k&#10;b3ducmV2LnhtbFBLBQYAAAAABAAEAPUAAACJAwAAAAA=&#10;" filled="f" stroked="f">
                        <v:textbox inset="0,0,0,0">
                          <w:txbxContent>
                            <w:p w14:paraId="371071C7" w14:textId="77777777" w:rsidR="000B0B1F" w:rsidRDefault="000B0B1F" w:rsidP="00BA5216">
                              <w:r>
                                <w:rPr>
                                  <w:sz w:val="24"/>
                                </w:rPr>
                                <w:t xml:space="preserve"> </w:t>
                              </w:r>
                            </w:p>
                          </w:txbxContent>
                        </v:textbox>
                      </v:rect>
                      <w10:anchorlock/>
                    </v:group>
                  </w:pict>
                </mc:Fallback>
              </mc:AlternateContent>
            </w:r>
          </w:p>
        </w:tc>
        <w:tc>
          <w:tcPr>
            <w:tcW w:w="4371" w:type="dxa"/>
            <w:tcBorders>
              <w:top w:val="single" w:sz="4" w:space="0" w:color="000000"/>
              <w:left w:val="single" w:sz="4" w:space="0" w:color="000000"/>
              <w:bottom w:val="single" w:sz="4" w:space="0" w:color="000000"/>
              <w:right w:val="single" w:sz="4" w:space="0" w:color="000000"/>
            </w:tcBorders>
          </w:tcPr>
          <w:p w14:paraId="68596112" w14:textId="77777777" w:rsidR="00BA5216" w:rsidRPr="001566B5" w:rsidRDefault="00BA5216" w:rsidP="00D04851">
            <w:pPr>
              <w:numPr>
                <w:ilvl w:val="0"/>
                <w:numId w:val="71"/>
              </w:numPr>
              <w:tabs>
                <w:tab w:val="left" w:pos="567"/>
              </w:tabs>
              <w:ind w:right="310"/>
              <w:rPr>
                <w:rFonts w:ascii="Times New Roman" w:hAnsi="Times New Roman" w:cs="Times New Roman"/>
                <w:sz w:val="24"/>
                <w:szCs w:val="24"/>
              </w:rPr>
            </w:pPr>
            <w:r w:rsidRPr="001566B5">
              <w:rPr>
                <w:rFonts w:ascii="Times New Roman" w:hAnsi="Times New Roman" w:cs="Times New Roman"/>
                <w:sz w:val="24"/>
                <w:szCs w:val="24"/>
              </w:rPr>
              <w:t xml:space="preserve">Утренние беседы с детьми </w:t>
            </w:r>
          </w:p>
          <w:p w14:paraId="46D04858" w14:textId="77777777" w:rsidR="00624D3C" w:rsidRPr="001566B5" w:rsidRDefault="00BA5216" w:rsidP="00D04851">
            <w:pPr>
              <w:numPr>
                <w:ilvl w:val="0"/>
                <w:numId w:val="71"/>
              </w:numPr>
              <w:tabs>
                <w:tab w:val="left" w:pos="567"/>
              </w:tabs>
              <w:ind w:right="310"/>
              <w:rPr>
                <w:rFonts w:ascii="Times New Roman" w:hAnsi="Times New Roman" w:cs="Times New Roman"/>
                <w:sz w:val="24"/>
                <w:szCs w:val="24"/>
              </w:rPr>
            </w:pPr>
            <w:r w:rsidRPr="001566B5">
              <w:rPr>
                <w:rFonts w:ascii="Times New Roman" w:hAnsi="Times New Roman" w:cs="Times New Roman"/>
                <w:sz w:val="24"/>
                <w:szCs w:val="24"/>
              </w:rPr>
              <w:t>Игры со спортинвентарем</w:t>
            </w:r>
          </w:p>
          <w:p w14:paraId="47EDE866" w14:textId="6A4285DD" w:rsidR="00BA5216" w:rsidRPr="001566B5" w:rsidRDefault="00BA5216" w:rsidP="00D04851">
            <w:pPr>
              <w:numPr>
                <w:ilvl w:val="0"/>
                <w:numId w:val="71"/>
              </w:numPr>
              <w:tabs>
                <w:tab w:val="left" w:pos="567"/>
              </w:tabs>
              <w:ind w:right="310"/>
              <w:rPr>
                <w:rFonts w:ascii="Times New Roman" w:hAnsi="Times New Roman" w:cs="Times New Roman"/>
                <w:sz w:val="24"/>
                <w:szCs w:val="24"/>
              </w:rPr>
            </w:pPr>
            <w:r w:rsidRPr="001566B5">
              <w:rPr>
                <w:rFonts w:ascii="Times New Roman" w:hAnsi="Times New Roman" w:cs="Times New Roman"/>
                <w:sz w:val="24"/>
                <w:szCs w:val="24"/>
              </w:rPr>
              <w:t xml:space="preserve"> Игры и упр. на развитие мелкой моторики </w:t>
            </w:r>
          </w:p>
        </w:tc>
        <w:tc>
          <w:tcPr>
            <w:tcW w:w="5518" w:type="dxa"/>
            <w:tcBorders>
              <w:top w:val="single" w:sz="4" w:space="0" w:color="000000"/>
              <w:left w:val="single" w:sz="4" w:space="0" w:color="000000"/>
              <w:bottom w:val="single" w:sz="4" w:space="0" w:color="000000"/>
              <w:right w:val="single" w:sz="4" w:space="0" w:color="000000"/>
            </w:tcBorders>
          </w:tcPr>
          <w:p w14:paraId="0CF96A5F" w14:textId="77777777" w:rsidR="00BA5216" w:rsidRPr="001566B5" w:rsidRDefault="00BA5216" w:rsidP="00D04851">
            <w:pPr>
              <w:numPr>
                <w:ilvl w:val="0"/>
                <w:numId w:val="72"/>
              </w:numPr>
              <w:tabs>
                <w:tab w:val="left" w:pos="567"/>
              </w:tabs>
              <w:ind w:hanging="269"/>
              <w:rPr>
                <w:rFonts w:ascii="Times New Roman" w:hAnsi="Times New Roman" w:cs="Times New Roman"/>
                <w:sz w:val="24"/>
                <w:szCs w:val="24"/>
              </w:rPr>
            </w:pPr>
            <w:r w:rsidRPr="001566B5">
              <w:rPr>
                <w:rFonts w:ascii="Times New Roman" w:hAnsi="Times New Roman" w:cs="Times New Roman"/>
                <w:sz w:val="24"/>
                <w:szCs w:val="24"/>
              </w:rPr>
              <w:t xml:space="preserve">Досуги, развлечения  </w:t>
            </w:r>
          </w:p>
          <w:p w14:paraId="577285C4" w14:textId="77777777" w:rsidR="00BA5216" w:rsidRPr="001566B5" w:rsidRDefault="00BA5216" w:rsidP="00D04851">
            <w:pPr>
              <w:numPr>
                <w:ilvl w:val="0"/>
                <w:numId w:val="72"/>
              </w:numPr>
              <w:tabs>
                <w:tab w:val="left" w:pos="567"/>
              </w:tabs>
              <w:ind w:hanging="269"/>
              <w:rPr>
                <w:rFonts w:ascii="Times New Roman" w:hAnsi="Times New Roman" w:cs="Times New Roman"/>
                <w:sz w:val="24"/>
                <w:szCs w:val="24"/>
              </w:rPr>
            </w:pPr>
            <w:r w:rsidRPr="001566B5">
              <w:rPr>
                <w:rFonts w:ascii="Times New Roman" w:hAnsi="Times New Roman" w:cs="Times New Roman"/>
                <w:sz w:val="24"/>
                <w:szCs w:val="24"/>
              </w:rPr>
              <w:t xml:space="preserve">Дидактические игры </w:t>
            </w:r>
          </w:p>
          <w:p w14:paraId="5F82A670" w14:textId="77777777" w:rsidR="00BA5216" w:rsidRPr="001566B5" w:rsidRDefault="00BA5216" w:rsidP="00D04851">
            <w:pPr>
              <w:numPr>
                <w:ilvl w:val="0"/>
                <w:numId w:val="72"/>
              </w:numPr>
              <w:tabs>
                <w:tab w:val="left" w:pos="567"/>
              </w:tabs>
              <w:ind w:hanging="269"/>
              <w:rPr>
                <w:rFonts w:ascii="Times New Roman" w:hAnsi="Times New Roman" w:cs="Times New Roman"/>
                <w:sz w:val="24"/>
                <w:szCs w:val="24"/>
              </w:rPr>
            </w:pPr>
            <w:r w:rsidRPr="001566B5">
              <w:rPr>
                <w:rFonts w:ascii="Times New Roman" w:hAnsi="Times New Roman" w:cs="Times New Roman"/>
                <w:sz w:val="24"/>
                <w:szCs w:val="24"/>
              </w:rPr>
              <w:t xml:space="preserve">Пальчиковые игры </w:t>
            </w:r>
          </w:p>
          <w:p w14:paraId="323808A8" w14:textId="77777777" w:rsidR="00BA5216" w:rsidRPr="001566B5" w:rsidRDefault="00BA5216" w:rsidP="00D04851">
            <w:pPr>
              <w:numPr>
                <w:ilvl w:val="0"/>
                <w:numId w:val="72"/>
              </w:numPr>
              <w:tabs>
                <w:tab w:val="left" w:pos="567"/>
              </w:tabs>
              <w:ind w:hanging="269"/>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ИЗО </w:t>
            </w:r>
          </w:p>
        </w:tc>
      </w:tr>
      <w:tr w:rsidR="00BA5216" w:rsidRPr="001566B5" w14:paraId="4EC31FAD" w14:textId="77777777" w:rsidTr="009B2A07">
        <w:trPr>
          <w:trHeight w:val="1183"/>
        </w:trPr>
        <w:tc>
          <w:tcPr>
            <w:tcW w:w="584" w:type="dxa"/>
            <w:tcBorders>
              <w:top w:val="single" w:sz="4" w:space="0" w:color="000000"/>
              <w:left w:val="single" w:sz="4" w:space="0" w:color="000000"/>
              <w:bottom w:val="single" w:sz="4" w:space="0" w:color="000000"/>
              <w:right w:val="single" w:sz="4" w:space="0" w:color="000000"/>
            </w:tcBorders>
          </w:tcPr>
          <w:p w14:paraId="5C9E42A9" w14:textId="77777777" w:rsidR="00BA5216" w:rsidRPr="001566B5" w:rsidRDefault="00BA5216" w:rsidP="00D04851">
            <w:pPr>
              <w:tabs>
                <w:tab w:val="left" w:pos="567"/>
              </w:tabs>
              <w:ind w:left="27"/>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7FE94344" wp14:editId="59394417">
                      <wp:extent cx="168771" cy="550164"/>
                      <wp:effectExtent l="0" t="0" r="0" b="0"/>
                      <wp:docPr id="190734" name="Group 190734"/>
                      <wp:cNvGraphicFramePr/>
                      <a:graphic xmlns:a="http://schemas.openxmlformats.org/drawingml/2006/main">
                        <a:graphicData uri="http://schemas.microsoft.com/office/word/2010/wordprocessingGroup">
                          <wpg:wgp>
                            <wpg:cNvGrpSpPr/>
                            <wpg:grpSpPr>
                              <a:xfrm>
                                <a:off x="0" y="0"/>
                                <a:ext cx="168771" cy="550164"/>
                                <a:chOff x="0" y="0"/>
                                <a:chExt cx="168771" cy="550164"/>
                              </a:xfrm>
                            </wpg:grpSpPr>
                            <wps:wsp>
                              <wps:cNvPr id="13004" name="Rectangle 13004"/>
                              <wps:cNvSpPr/>
                              <wps:spPr>
                                <a:xfrm rot="-5399999">
                                  <a:off x="-227168" y="98529"/>
                                  <a:ext cx="678806" cy="224466"/>
                                </a:xfrm>
                                <a:prstGeom prst="rect">
                                  <a:avLst/>
                                </a:prstGeom>
                                <a:ln>
                                  <a:noFill/>
                                </a:ln>
                              </wps:spPr>
                              <wps:txbx>
                                <w:txbxContent>
                                  <w:p w14:paraId="7A344444" w14:textId="77777777" w:rsidR="000B0B1F" w:rsidRDefault="000B0B1F" w:rsidP="00BA5216">
                                    <w:r>
                                      <w:rPr>
                                        <w:sz w:val="24"/>
                                      </w:rPr>
                                      <w:t>Четверг</w:t>
                                    </w:r>
                                  </w:p>
                                </w:txbxContent>
                              </wps:txbx>
                              <wps:bodyPr horzOverflow="overflow" vert="horz" lIns="0" tIns="0" rIns="0" bIns="0" rtlCol="0">
                                <a:noAutofit/>
                              </wps:bodyPr>
                            </wps:wsp>
                            <wps:wsp>
                              <wps:cNvPr id="13005" name="Rectangle 13005"/>
                              <wps:cNvSpPr/>
                              <wps:spPr>
                                <a:xfrm rot="-5399999">
                                  <a:off x="93282" y="-74900"/>
                                  <a:ext cx="50673" cy="175329"/>
                                </a:xfrm>
                                <a:prstGeom prst="rect">
                                  <a:avLst/>
                                </a:prstGeom>
                                <a:ln>
                                  <a:noFill/>
                                </a:ln>
                              </wps:spPr>
                              <wps:txbx>
                                <w:txbxContent>
                                  <w:p w14:paraId="288C2EF2"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7FE94344" id="Group 190734" o:spid="_x0000_s1121" style="width:13.3pt;height:43.3pt;mso-position-horizontal-relative:char;mso-position-vertical-relative:line" coordsize="1687,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">
                      <v:rect id="Rectangle 13004" o:spid="_x0000_s1122" style="position:absolute;left:-2272;top:986;width:6787;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CB/sQA&#10;AADeAAAADwAAAGRycy9kb3ducmV2LnhtbERPS2sCMRC+F/wPYQRvNdGKla1RSqGslwo+8ThuZh90&#10;M1k3Ubf/vikIvc3H95z5srO1uFHrK8caRkMFgjhzpuJCw373+TwD4QOywdoxafghD8tF72mOiXF3&#10;3tBtGwoRQ9gnqKEMoUmk9FlJFv3QNcSRy11rMUTYFtK0eI/htpZjpabSYsWxocSGPkrKvrdXq+Ew&#10;2l2PqV+f+ZRfXidfIV3nRar1oN+9v4EI1IV/8cO9MnH+i1IT+Hsn3i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ggf7EAAAA3gAAAA8AAAAAAAAAAAAAAAAAmAIAAGRycy9k&#10;b3ducmV2LnhtbFBLBQYAAAAABAAEAPUAAACJAwAAAAA=&#10;" filled="f" stroked="f">
                        <v:textbox inset="0,0,0,0">
                          <w:txbxContent>
                            <w:p w14:paraId="7A344444" w14:textId="77777777" w:rsidR="000B0B1F" w:rsidRDefault="000B0B1F" w:rsidP="00BA5216">
                              <w:r>
                                <w:rPr>
                                  <w:sz w:val="24"/>
                                </w:rPr>
                                <w:t>Четверг</w:t>
                              </w:r>
                            </w:p>
                          </w:txbxContent>
                        </v:textbox>
                      </v:rect>
                      <v:rect id="Rectangle 13005" o:spid="_x0000_s1123"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kZcQA&#10;AADeAAAADwAAAGRycy9kb3ducmV2LnhtbERPS2sCMRC+C/0PYQq9aaKttWyNUoSyvSj4pMfpZvZB&#10;N5PtJur6740g9DYf33Om887W4kStrxxrGA4UCOLMmYoLDbvtZ/8NhA/IBmvHpOFCHuazh94UE+PO&#10;vKbTJhQihrBPUEMZQpNI6bOSLPqBa4gjl7vWYoiwLaRp8RzDbS1HSr1KixXHhhIbWpSU/W6OVsN+&#10;uD0eUr/64e/8b/KyDOkqL1Ktnx67j3cQgbrwL767v0yc/6zUGG7vxBv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sJGXEAAAA3gAAAA8AAAAAAAAAAAAAAAAAmAIAAGRycy9k&#10;b3ducmV2LnhtbFBLBQYAAAAABAAEAPUAAACJAwAAAAA=&#10;" filled="f" stroked="f">
                        <v:textbox inset="0,0,0,0">
                          <w:txbxContent>
                            <w:p w14:paraId="288C2EF2" w14:textId="77777777" w:rsidR="000B0B1F" w:rsidRDefault="000B0B1F" w:rsidP="00BA5216">
                              <w:r>
                                <w:rPr>
                                  <w:sz w:val="24"/>
                                </w:rPr>
                                <w:t xml:space="preserve"> </w:t>
                              </w:r>
                            </w:p>
                          </w:txbxContent>
                        </v:textbox>
                      </v:rect>
                      <w10:anchorlock/>
                    </v:group>
                  </w:pict>
                </mc:Fallback>
              </mc:AlternateContent>
            </w:r>
          </w:p>
        </w:tc>
        <w:tc>
          <w:tcPr>
            <w:tcW w:w="4371" w:type="dxa"/>
            <w:tcBorders>
              <w:top w:val="single" w:sz="4" w:space="0" w:color="000000"/>
              <w:left w:val="single" w:sz="4" w:space="0" w:color="000000"/>
              <w:bottom w:val="single" w:sz="4" w:space="0" w:color="000000"/>
              <w:right w:val="single" w:sz="4" w:space="0" w:color="000000"/>
            </w:tcBorders>
          </w:tcPr>
          <w:p w14:paraId="3E704787" w14:textId="77777777" w:rsidR="00BA5216" w:rsidRPr="001566B5" w:rsidRDefault="00BA5216" w:rsidP="00D04851">
            <w:pPr>
              <w:numPr>
                <w:ilvl w:val="0"/>
                <w:numId w:val="73"/>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Дидактические игры </w:t>
            </w:r>
          </w:p>
          <w:p w14:paraId="7474E2BA" w14:textId="77777777" w:rsidR="00BA5216" w:rsidRPr="001566B5" w:rsidRDefault="00BA5216" w:rsidP="00D04851">
            <w:pPr>
              <w:numPr>
                <w:ilvl w:val="0"/>
                <w:numId w:val="73"/>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Театрализованная деятельность </w:t>
            </w:r>
          </w:p>
          <w:p w14:paraId="432AEDDC" w14:textId="77777777" w:rsidR="00BA5216" w:rsidRPr="001566B5" w:rsidRDefault="00BA5216" w:rsidP="00D04851">
            <w:pPr>
              <w:numPr>
                <w:ilvl w:val="0"/>
                <w:numId w:val="73"/>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Рассказ воспитателя познавательного характера </w:t>
            </w:r>
          </w:p>
        </w:tc>
        <w:tc>
          <w:tcPr>
            <w:tcW w:w="5518" w:type="dxa"/>
            <w:tcBorders>
              <w:top w:val="single" w:sz="4" w:space="0" w:color="000000"/>
              <w:left w:val="single" w:sz="4" w:space="0" w:color="000000"/>
              <w:bottom w:val="single" w:sz="4" w:space="0" w:color="000000"/>
              <w:right w:val="single" w:sz="4" w:space="0" w:color="000000"/>
            </w:tcBorders>
          </w:tcPr>
          <w:p w14:paraId="60F3E72A" w14:textId="77777777" w:rsidR="00BA5216" w:rsidRPr="001566B5" w:rsidRDefault="00BA5216" w:rsidP="00D04851">
            <w:pPr>
              <w:numPr>
                <w:ilvl w:val="0"/>
                <w:numId w:val="74"/>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Строительные и конструктивные игры </w:t>
            </w:r>
          </w:p>
          <w:p w14:paraId="07F812B9" w14:textId="77777777" w:rsidR="00BA5216" w:rsidRPr="001566B5" w:rsidRDefault="00BA5216" w:rsidP="00D04851">
            <w:pPr>
              <w:numPr>
                <w:ilvl w:val="0"/>
                <w:numId w:val="74"/>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Чтение худ. литературы и фольклора </w:t>
            </w:r>
          </w:p>
          <w:p w14:paraId="19219BB0" w14:textId="77777777" w:rsidR="00624D3C" w:rsidRPr="001566B5" w:rsidRDefault="00BA5216" w:rsidP="00D04851">
            <w:pPr>
              <w:numPr>
                <w:ilvl w:val="0"/>
                <w:numId w:val="74"/>
              </w:numPr>
              <w:tabs>
                <w:tab w:val="left" w:pos="567"/>
              </w:tabs>
              <w:rPr>
                <w:rFonts w:ascii="Times New Roman" w:hAnsi="Times New Roman" w:cs="Times New Roman"/>
                <w:sz w:val="24"/>
                <w:szCs w:val="24"/>
              </w:rPr>
            </w:pPr>
            <w:r w:rsidRPr="001566B5">
              <w:rPr>
                <w:rFonts w:ascii="Times New Roman" w:hAnsi="Times New Roman" w:cs="Times New Roman"/>
                <w:sz w:val="24"/>
                <w:szCs w:val="24"/>
              </w:rPr>
              <w:t>Игры и упр. на развитие мелкой моторики</w:t>
            </w:r>
          </w:p>
          <w:p w14:paraId="52F2FC3A" w14:textId="76E0B7EF" w:rsidR="00BA5216" w:rsidRPr="001566B5" w:rsidRDefault="00BA5216" w:rsidP="00D04851">
            <w:pPr>
              <w:numPr>
                <w:ilvl w:val="0"/>
                <w:numId w:val="74"/>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 Индивидуальная работа по ИЗО </w:t>
            </w:r>
          </w:p>
        </w:tc>
      </w:tr>
      <w:tr w:rsidR="00BA5216" w:rsidRPr="001566B5" w14:paraId="6286CB4E" w14:textId="77777777" w:rsidTr="009B2A07">
        <w:trPr>
          <w:trHeight w:val="1174"/>
        </w:trPr>
        <w:tc>
          <w:tcPr>
            <w:tcW w:w="584" w:type="dxa"/>
            <w:tcBorders>
              <w:top w:val="single" w:sz="4" w:space="0" w:color="000000"/>
              <w:left w:val="single" w:sz="4" w:space="0" w:color="000000"/>
              <w:bottom w:val="single" w:sz="4" w:space="0" w:color="000000"/>
              <w:right w:val="single" w:sz="4" w:space="0" w:color="000000"/>
            </w:tcBorders>
          </w:tcPr>
          <w:p w14:paraId="2EA30B30" w14:textId="77777777" w:rsidR="00BA5216" w:rsidRPr="001566B5" w:rsidRDefault="00BA5216" w:rsidP="00D04851">
            <w:pPr>
              <w:tabs>
                <w:tab w:val="left" w:pos="567"/>
              </w:tabs>
              <w:ind w:left="27"/>
              <w:rPr>
                <w:rFonts w:ascii="Times New Roman" w:hAnsi="Times New Roman" w:cs="Times New Roman"/>
                <w:sz w:val="24"/>
                <w:szCs w:val="24"/>
              </w:rPr>
            </w:pPr>
            <w:r w:rsidRPr="001566B5">
              <w:rPr>
                <w:rFonts w:ascii="Times New Roman" w:eastAsia="Calibri" w:hAnsi="Times New Roman" w:cs="Times New Roman"/>
                <w:noProof/>
                <w:sz w:val="24"/>
                <w:szCs w:val="24"/>
              </w:rPr>
              <w:lastRenderedPageBreak/>
              <mc:AlternateContent>
                <mc:Choice Requires="wpg">
                  <w:drawing>
                    <wp:inline distT="0" distB="0" distL="0" distR="0" wp14:anchorId="054D218D" wp14:editId="04F61242">
                      <wp:extent cx="168771" cy="597353"/>
                      <wp:effectExtent l="0" t="0" r="0" b="0"/>
                      <wp:docPr id="190857" name="Group 190857"/>
                      <wp:cNvGraphicFramePr/>
                      <a:graphic xmlns:a="http://schemas.openxmlformats.org/drawingml/2006/main">
                        <a:graphicData uri="http://schemas.microsoft.com/office/word/2010/wordprocessingGroup">
                          <wpg:wgp>
                            <wpg:cNvGrpSpPr/>
                            <wpg:grpSpPr>
                              <a:xfrm>
                                <a:off x="0" y="0"/>
                                <a:ext cx="168771" cy="597353"/>
                                <a:chOff x="0" y="0"/>
                                <a:chExt cx="168771" cy="597353"/>
                              </a:xfrm>
                            </wpg:grpSpPr>
                            <wps:wsp>
                              <wps:cNvPr id="13050" name="Rectangle 13050"/>
                              <wps:cNvSpPr/>
                              <wps:spPr>
                                <a:xfrm rot="-5399999">
                                  <a:off x="-259907" y="112978"/>
                                  <a:ext cx="744283" cy="224466"/>
                                </a:xfrm>
                                <a:prstGeom prst="rect">
                                  <a:avLst/>
                                </a:prstGeom>
                                <a:ln>
                                  <a:noFill/>
                                </a:ln>
                              </wps:spPr>
                              <wps:txbx>
                                <w:txbxContent>
                                  <w:p w14:paraId="68087651" w14:textId="77777777" w:rsidR="000B0B1F" w:rsidRDefault="000B0B1F" w:rsidP="00BA5216">
                                    <w:r>
                                      <w:rPr>
                                        <w:sz w:val="24"/>
                                      </w:rPr>
                                      <w:t>Пятница</w:t>
                                    </w:r>
                                  </w:p>
                                </w:txbxContent>
                              </wps:txbx>
                              <wps:bodyPr horzOverflow="overflow" vert="horz" lIns="0" tIns="0" rIns="0" bIns="0" rtlCol="0">
                                <a:noAutofit/>
                              </wps:bodyPr>
                            </wps:wsp>
                            <wps:wsp>
                              <wps:cNvPr id="13051" name="Rectangle 13051"/>
                              <wps:cNvSpPr/>
                              <wps:spPr>
                                <a:xfrm rot="-5399999">
                                  <a:off x="93282" y="-74900"/>
                                  <a:ext cx="50673" cy="175329"/>
                                </a:xfrm>
                                <a:prstGeom prst="rect">
                                  <a:avLst/>
                                </a:prstGeom>
                                <a:ln>
                                  <a:noFill/>
                                </a:ln>
                              </wps:spPr>
                              <wps:txbx>
                                <w:txbxContent>
                                  <w:p w14:paraId="213C28B6"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054D218D" id="Group 190857" o:spid="_x0000_s1124" style="width:13.3pt;height:47.05pt;mso-position-horizontal-relative:char;mso-position-vertical-relative:line" coordsize="1687,5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">
                      <v:rect id="Rectangle 13050" o:spid="_x0000_s1125" style="position:absolute;left:-2599;top:1130;width:7442;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io4MgA&#10;AADeAAAADwAAAGRycy9kb3ducmV2LnhtbESPT08CQQzF7yZ+h0lJvMksKGgWBkJMzHqRREDDsex0&#10;/8SdzrozwPLt6YHEW5u+vvd+82XvGnWiLtSeDYyGCSji3NuaSwO77fvjK6gQkS02nsnAhQIsF/d3&#10;c0ytP/MXnTaxVGLCIUUDVYxtqnXIK3IYhr4lllvhO4dR1q7UtsOzmLtGj5Nkqh3WLAkVtvRWUf67&#10;OToD36Pt8ScL6wPvi7+X58+YrYsyM+Zh0K9moCL18V98+/6wUv8pmQiA4MgMenE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qKjgyAAAAN4AAAAPAAAAAAAAAAAAAAAAAJgCAABk&#10;cnMvZG93bnJldi54bWxQSwUGAAAAAAQABAD1AAAAjQMAAAAA&#10;" filled="f" stroked="f">
                        <v:textbox inset="0,0,0,0">
                          <w:txbxContent>
                            <w:p w14:paraId="68087651" w14:textId="77777777" w:rsidR="000B0B1F" w:rsidRDefault="000B0B1F" w:rsidP="00BA5216">
                              <w:r>
                                <w:rPr>
                                  <w:sz w:val="24"/>
                                </w:rPr>
                                <w:t>Пятница</w:t>
                              </w:r>
                            </w:p>
                          </w:txbxContent>
                        </v:textbox>
                      </v:rect>
                      <v:rect id="Rectangle 13051" o:spid="_x0000_s1126"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QNe8UA&#10;AADeAAAADwAAAGRycy9kb3ducmV2LnhtbERPS2vCQBC+F/oflin0Vjexakt0FREkXiqoVXocs5MH&#10;ZmdjdtX033cLgrf5+J4zmXWmFldqXWVZQdyLQBBnVldcKPjeLd8+QTiPrLG2TAp+ycFs+vw0wUTb&#10;G2/ouvWFCCHsElRQet8kUrqsJIOuZxviwOW2NegDbAupW7yFcFPLfhSNpMGKQ0OJDS1Kyk7bi1Gw&#10;j3eXQ+rWR/7Jzx+DL5+u8yJV6vWlm49BeOr8Q3x3r3SY/x4NY/h/J9w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A17xQAAAN4AAAAPAAAAAAAAAAAAAAAAAJgCAABkcnMv&#10;ZG93bnJldi54bWxQSwUGAAAAAAQABAD1AAAAigMAAAAA&#10;" filled="f" stroked="f">
                        <v:textbox inset="0,0,0,0">
                          <w:txbxContent>
                            <w:p w14:paraId="213C28B6" w14:textId="77777777" w:rsidR="000B0B1F" w:rsidRDefault="000B0B1F" w:rsidP="00BA5216">
                              <w:r>
                                <w:rPr>
                                  <w:sz w:val="24"/>
                                </w:rPr>
                                <w:t xml:space="preserve"> </w:t>
                              </w:r>
                            </w:p>
                          </w:txbxContent>
                        </v:textbox>
                      </v:rect>
                      <w10:anchorlock/>
                    </v:group>
                  </w:pict>
                </mc:Fallback>
              </mc:AlternateContent>
            </w:r>
          </w:p>
        </w:tc>
        <w:tc>
          <w:tcPr>
            <w:tcW w:w="4371" w:type="dxa"/>
            <w:tcBorders>
              <w:top w:val="single" w:sz="4" w:space="0" w:color="000000"/>
              <w:left w:val="single" w:sz="4" w:space="0" w:color="000000"/>
              <w:bottom w:val="single" w:sz="4" w:space="0" w:color="000000"/>
              <w:right w:val="single" w:sz="4" w:space="0" w:color="000000"/>
            </w:tcBorders>
          </w:tcPr>
          <w:p w14:paraId="3FF0F406" w14:textId="77777777" w:rsidR="00BA5216" w:rsidRPr="001566B5" w:rsidRDefault="00BA5216" w:rsidP="00D04851">
            <w:pPr>
              <w:numPr>
                <w:ilvl w:val="0"/>
                <w:numId w:val="75"/>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Игры-экспериментирования с разными материалами </w:t>
            </w:r>
          </w:p>
          <w:p w14:paraId="19CE5DE1" w14:textId="77777777" w:rsidR="00BA5216" w:rsidRPr="001566B5" w:rsidRDefault="00BA5216" w:rsidP="00D04851">
            <w:pPr>
              <w:numPr>
                <w:ilvl w:val="0"/>
                <w:numId w:val="75"/>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Игры и упражнения на развитие речи </w:t>
            </w:r>
          </w:p>
          <w:p w14:paraId="1CF43018" w14:textId="77777777" w:rsidR="00BA5216" w:rsidRPr="001566B5" w:rsidRDefault="00BA5216" w:rsidP="00D04851">
            <w:pPr>
              <w:numPr>
                <w:ilvl w:val="0"/>
                <w:numId w:val="75"/>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Подвижные игры </w:t>
            </w:r>
          </w:p>
        </w:tc>
        <w:tc>
          <w:tcPr>
            <w:tcW w:w="5518" w:type="dxa"/>
            <w:tcBorders>
              <w:top w:val="single" w:sz="4" w:space="0" w:color="000000"/>
              <w:left w:val="single" w:sz="4" w:space="0" w:color="000000"/>
              <w:bottom w:val="single" w:sz="4" w:space="0" w:color="000000"/>
              <w:right w:val="single" w:sz="4" w:space="0" w:color="000000"/>
            </w:tcBorders>
          </w:tcPr>
          <w:p w14:paraId="5EE5DAC3" w14:textId="77777777" w:rsidR="00BA5216" w:rsidRPr="001566B5" w:rsidRDefault="00BA5216" w:rsidP="00D04851">
            <w:pPr>
              <w:numPr>
                <w:ilvl w:val="0"/>
                <w:numId w:val="76"/>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Самообслуживание и элем. Бытовой труд </w:t>
            </w:r>
          </w:p>
          <w:p w14:paraId="33066712" w14:textId="77777777" w:rsidR="00BA5216" w:rsidRPr="001566B5" w:rsidRDefault="00BA5216" w:rsidP="00D04851">
            <w:pPr>
              <w:numPr>
                <w:ilvl w:val="0"/>
                <w:numId w:val="76"/>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Музыкальная деятельность  </w:t>
            </w:r>
          </w:p>
          <w:p w14:paraId="17ACFD86" w14:textId="77777777" w:rsidR="00BA5216" w:rsidRPr="001566B5" w:rsidRDefault="00BA5216" w:rsidP="00D04851">
            <w:pPr>
              <w:numPr>
                <w:ilvl w:val="0"/>
                <w:numId w:val="76"/>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ФЭМП. </w:t>
            </w:r>
          </w:p>
        </w:tc>
      </w:tr>
    </w:tbl>
    <w:p w14:paraId="68325011" w14:textId="77777777" w:rsidR="00BA5216" w:rsidRPr="001566B5" w:rsidRDefault="00BA5216" w:rsidP="00D04851">
      <w:pPr>
        <w:tabs>
          <w:tab w:val="left" w:pos="567"/>
        </w:tabs>
        <w:spacing w:after="0" w:line="240" w:lineRule="auto"/>
        <w:ind w:left="77"/>
        <w:rPr>
          <w:rFonts w:ascii="Times New Roman" w:hAnsi="Times New Roman" w:cs="Times New Roman"/>
          <w:sz w:val="24"/>
          <w:szCs w:val="24"/>
        </w:rPr>
      </w:pPr>
      <w:r w:rsidRPr="001566B5">
        <w:rPr>
          <w:rFonts w:ascii="Times New Roman" w:hAnsi="Times New Roman" w:cs="Times New Roman"/>
          <w:sz w:val="24"/>
          <w:szCs w:val="24"/>
        </w:rPr>
        <w:t xml:space="preserve"> </w:t>
      </w:r>
    </w:p>
    <w:p w14:paraId="6D36891E" w14:textId="77777777" w:rsidR="00BA5216" w:rsidRPr="001566B5" w:rsidRDefault="00BA5216" w:rsidP="00D04851">
      <w:pPr>
        <w:pStyle w:val="3"/>
        <w:tabs>
          <w:tab w:val="left" w:pos="567"/>
        </w:tabs>
        <w:ind w:right="3133"/>
        <w:jc w:val="left"/>
        <w:rPr>
          <w:rFonts w:ascii="Times New Roman" w:hAnsi="Times New Roman"/>
          <w:sz w:val="24"/>
        </w:rPr>
      </w:pPr>
      <w:r w:rsidRPr="001566B5">
        <w:rPr>
          <w:rFonts w:ascii="Times New Roman" w:hAnsi="Times New Roman"/>
          <w:sz w:val="24"/>
        </w:rPr>
        <w:t xml:space="preserve">ПОДГОТОВИТЕЛЬНАЯ ГРУППА </w:t>
      </w:r>
    </w:p>
    <w:tbl>
      <w:tblPr>
        <w:tblStyle w:val="TableGrid"/>
        <w:tblW w:w="10487" w:type="dxa"/>
        <w:tblInd w:w="-31" w:type="dxa"/>
        <w:tblCellMar>
          <w:left w:w="108" w:type="dxa"/>
          <w:right w:w="65" w:type="dxa"/>
        </w:tblCellMar>
        <w:tblLook w:val="04A0" w:firstRow="1" w:lastRow="0" w:firstColumn="1" w:lastColumn="0" w:noHBand="0" w:noVBand="1"/>
      </w:tblPr>
      <w:tblGrid>
        <w:gridCol w:w="560"/>
        <w:gridCol w:w="4364"/>
        <w:gridCol w:w="5563"/>
      </w:tblGrid>
      <w:tr w:rsidR="00BA5216" w:rsidRPr="001566B5" w14:paraId="5E4334F2" w14:textId="77777777" w:rsidTr="009B2A07">
        <w:trPr>
          <w:trHeight w:val="286"/>
        </w:trPr>
        <w:tc>
          <w:tcPr>
            <w:tcW w:w="560" w:type="dxa"/>
            <w:tcBorders>
              <w:top w:val="single" w:sz="4" w:space="0" w:color="000000"/>
              <w:left w:val="single" w:sz="4" w:space="0" w:color="000000"/>
              <w:bottom w:val="single" w:sz="4" w:space="0" w:color="000000"/>
              <w:right w:val="single" w:sz="4" w:space="0" w:color="000000"/>
            </w:tcBorders>
          </w:tcPr>
          <w:p w14:paraId="60374825"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 </w:t>
            </w:r>
          </w:p>
        </w:tc>
        <w:tc>
          <w:tcPr>
            <w:tcW w:w="4364" w:type="dxa"/>
            <w:tcBorders>
              <w:top w:val="single" w:sz="4" w:space="0" w:color="000000"/>
              <w:left w:val="single" w:sz="4" w:space="0" w:color="000000"/>
              <w:bottom w:val="single" w:sz="4" w:space="0" w:color="000000"/>
              <w:right w:val="single" w:sz="4" w:space="0" w:color="000000"/>
            </w:tcBorders>
          </w:tcPr>
          <w:p w14:paraId="43D7A435"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Утро  </w:t>
            </w:r>
          </w:p>
        </w:tc>
        <w:tc>
          <w:tcPr>
            <w:tcW w:w="5563" w:type="dxa"/>
            <w:tcBorders>
              <w:top w:val="single" w:sz="4" w:space="0" w:color="000000"/>
              <w:left w:val="single" w:sz="4" w:space="0" w:color="000000"/>
              <w:bottom w:val="single" w:sz="4" w:space="0" w:color="000000"/>
              <w:right w:val="single" w:sz="4" w:space="0" w:color="000000"/>
            </w:tcBorders>
          </w:tcPr>
          <w:p w14:paraId="42C36D41" w14:textId="77777777" w:rsidR="00BA5216" w:rsidRPr="001566B5" w:rsidRDefault="00BA5216" w:rsidP="00D04851">
            <w:pPr>
              <w:tabs>
                <w:tab w:val="left" w:pos="567"/>
              </w:tabs>
              <w:ind w:left="2"/>
              <w:rPr>
                <w:rFonts w:ascii="Times New Roman" w:hAnsi="Times New Roman" w:cs="Times New Roman"/>
                <w:sz w:val="24"/>
                <w:szCs w:val="24"/>
              </w:rPr>
            </w:pPr>
            <w:r w:rsidRPr="001566B5">
              <w:rPr>
                <w:rFonts w:ascii="Times New Roman" w:hAnsi="Times New Roman" w:cs="Times New Roman"/>
                <w:sz w:val="24"/>
                <w:szCs w:val="24"/>
              </w:rPr>
              <w:t xml:space="preserve">Вечер  </w:t>
            </w:r>
          </w:p>
        </w:tc>
      </w:tr>
      <w:tr w:rsidR="00BA5216" w:rsidRPr="001566B5" w14:paraId="2E1922C9" w14:textId="77777777" w:rsidTr="009B2A07">
        <w:trPr>
          <w:trHeight w:val="1460"/>
        </w:trPr>
        <w:tc>
          <w:tcPr>
            <w:tcW w:w="560" w:type="dxa"/>
            <w:tcBorders>
              <w:top w:val="single" w:sz="4" w:space="0" w:color="000000"/>
              <w:left w:val="single" w:sz="4" w:space="0" w:color="000000"/>
              <w:bottom w:val="single" w:sz="4" w:space="0" w:color="000000"/>
              <w:right w:val="single" w:sz="4" w:space="0" w:color="000000"/>
            </w:tcBorders>
          </w:tcPr>
          <w:p w14:paraId="53531C0D" w14:textId="77777777" w:rsidR="00BA5216" w:rsidRPr="001566B5" w:rsidRDefault="00BA5216" w:rsidP="00D04851">
            <w:pPr>
              <w:tabs>
                <w:tab w:val="left" w:pos="567"/>
              </w:tabs>
              <w:ind w:left="12"/>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33884C36" wp14:editId="6F2710AA">
                      <wp:extent cx="168771" cy="902462"/>
                      <wp:effectExtent l="0" t="0" r="0" b="0"/>
                      <wp:docPr id="192403" name="Group 192403"/>
                      <wp:cNvGraphicFramePr/>
                      <a:graphic xmlns:a="http://schemas.openxmlformats.org/drawingml/2006/main">
                        <a:graphicData uri="http://schemas.microsoft.com/office/word/2010/wordprocessingGroup">
                          <wpg:wgp>
                            <wpg:cNvGrpSpPr/>
                            <wpg:grpSpPr>
                              <a:xfrm>
                                <a:off x="0" y="0"/>
                                <a:ext cx="168771" cy="902462"/>
                                <a:chOff x="0" y="0"/>
                                <a:chExt cx="168771" cy="902462"/>
                              </a:xfrm>
                            </wpg:grpSpPr>
                            <wps:wsp>
                              <wps:cNvPr id="13371" name="Rectangle 13371"/>
                              <wps:cNvSpPr/>
                              <wps:spPr>
                                <a:xfrm rot="-5399999">
                                  <a:off x="-462603" y="215392"/>
                                  <a:ext cx="1149674" cy="224466"/>
                                </a:xfrm>
                                <a:prstGeom prst="rect">
                                  <a:avLst/>
                                </a:prstGeom>
                                <a:ln>
                                  <a:noFill/>
                                </a:ln>
                              </wps:spPr>
                              <wps:txbx>
                                <w:txbxContent>
                                  <w:p w14:paraId="45EEA183" w14:textId="77777777" w:rsidR="000B0B1F" w:rsidRDefault="000B0B1F" w:rsidP="00BA5216">
                                    <w:r>
                                      <w:rPr>
                                        <w:sz w:val="24"/>
                                      </w:rPr>
                                      <w:t>Понедельник</w:t>
                                    </w:r>
                                  </w:p>
                                </w:txbxContent>
                              </wps:txbx>
                              <wps:bodyPr horzOverflow="overflow" vert="horz" lIns="0" tIns="0" rIns="0" bIns="0" rtlCol="0">
                                <a:noAutofit/>
                              </wps:bodyPr>
                            </wps:wsp>
                            <wps:wsp>
                              <wps:cNvPr id="13372" name="Rectangle 13372"/>
                              <wps:cNvSpPr/>
                              <wps:spPr>
                                <a:xfrm rot="-5399999">
                                  <a:off x="93282" y="-74900"/>
                                  <a:ext cx="50673" cy="175329"/>
                                </a:xfrm>
                                <a:prstGeom prst="rect">
                                  <a:avLst/>
                                </a:prstGeom>
                                <a:ln>
                                  <a:noFill/>
                                </a:ln>
                              </wps:spPr>
                              <wps:txbx>
                                <w:txbxContent>
                                  <w:p w14:paraId="7F2B65B0"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33884C36" id="Group 192403" o:spid="_x0000_s1127" style="width:13.3pt;height:71.05pt;mso-position-horizontal-relative:char;mso-position-vertical-relative:line" coordsize="1687,9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">
                      <v:rect id="Rectangle 13371" o:spid="_x0000_s1128" style="position:absolute;left:-4626;top:2154;width:11496;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QwZ8UA&#10;AADeAAAADwAAAGRycy9kb3ducmV2LnhtbERPS2vCQBC+C/0PyxS86Sa11BKzEREkXhSqbelxmp08&#10;MDubZldN/70rFHqbj+856XIwrbhQ7xrLCuJpBIK4sLrhSsH7cTN5BeE8ssbWMin4JQfL7GGUYqLt&#10;ld/ocvCVCCHsElRQe98lUrqiJoNuajviwJW2N+gD7Cupe7yGcNPKpyh6kQYbDg01drSuqTgdzkbB&#10;R3w8f+Zu/81f5c/8eefzfVnlSo0fh9UChKfB/4v/3Fsd5s9m8xju74QbZHY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dDBnxQAAAN4AAAAPAAAAAAAAAAAAAAAAAJgCAABkcnMv&#10;ZG93bnJldi54bWxQSwUGAAAAAAQABAD1AAAAigMAAAAA&#10;" filled="f" stroked="f">
                        <v:textbox inset="0,0,0,0">
                          <w:txbxContent>
                            <w:p w14:paraId="45EEA183" w14:textId="77777777" w:rsidR="000B0B1F" w:rsidRDefault="000B0B1F" w:rsidP="00BA5216">
                              <w:r>
                                <w:rPr>
                                  <w:sz w:val="24"/>
                                </w:rPr>
                                <w:t>Понедельник</w:t>
                              </w:r>
                            </w:p>
                          </w:txbxContent>
                        </v:textbox>
                      </v:rect>
                      <v:rect id="Rectangle 13372" o:spid="_x0000_s1129"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auEMUA&#10;AADeAAAADwAAAGRycy9kb3ducmV2LnhtbERPS2vCQBC+C/0PywjedKOWKtFNKAVJLxWqVTyO2ckD&#10;s7NpdtX033cLQm/z8T1nnfamETfqXG1ZwXQSgSDOra65VPC134yXIJxH1thYJgU/5CBNngZrjLW9&#10;8yfddr4UIYRdjAoq79tYSpdXZNBNbEscuMJ2Bn2AXSl1h/cQbho5i6IXabDm0FBhS28V5Zfd1Sg4&#10;TPfXY+a2Zz4V34vnD59tizJTajTsX1cgPPX+X/xwv+swfz5fzODvnXCDT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pq4QxQAAAN4AAAAPAAAAAAAAAAAAAAAAAJgCAABkcnMv&#10;ZG93bnJldi54bWxQSwUGAAAAAAQABAD1AAAAigMAAAAA&#10;" filled="f" stroked="f">
                        <v:textbox inset="0,0,0,0">
                          <w:txbxContent>
                            <w:p w14:paraId="7F2B65B0" w14:textId="77777777" w:rsidR="000B0B1F" w:rsidRDefault="000B0B1F" w:rsidP="00BA5216">
                              <w:r>
                                <w:rPr>
                                  <w:sz w:val="24"/>
                                </w:rPr>
                                <w:t xml:space="preserve"> </w:t>
                              </w:r>
                            </w:p>
                          </w:txbxContent>
                        </v:textbox>
                      </v:rect>
                      <w10:anchorlock/>
                    </v:group>
                  </w:pict>
                </mc:Fallback>
              </mc:AlternateContent>
            </w:r>
          </w:p>
        </w:tc>
        <w:tc>
          <w:tcPr>
            <w:tcW w:w="4364" w:type="dxa"/>
            <w:tcBorders>
              <w:top w:val="single" w:sz="4" w:space="0" w:color="000000"/>
              <w:left w:val="single" w:sz="4" w:space="0" w:color="000000"/>
              <w:bottom w:val="single" w:sz="4" w:space="0" w:color="000000"/>
              <w:right w:val="single" w:sz="4" w:space="0" w:color="000000"/>
            </w:tcBorders>
          </w:tcPr>
          <w:p w14:paraId="36680D65" w14:textId="77777777" w:rsidR="00BA5216" w:rsidRPr="001566B5" w:rsidRDefault="00BA5216" w:rsidP="00D04851">
            <w:pPr>
              <w:numPr>
                <w:ilvl w:val="0"/>
                <w:numId w:val="77"/>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Утренние беседы с детьми  </w:t>
            </w:r>
          </w:p>
          <w:p w14:paraId="50D69A08" w14:textId="77777777" w:rsidR="00BA5216" w:rsidRPr="001566B5" w:rsidRDefault="00BA5216" w:rsidP="00D04851">
            <w:pPr>
              <w:numPr>
                <w:ilvl w:val="0"/>
                <w:numId w:val="77"/>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Артикуляционная гимнастика </w:t>
            </w:r>
          </w:p>
          <w:p w14:paraId="53E0038A" w14:textId="77777777" w:rsidR="00BA5216" w:rsidRPr="001566B5" w:rsidRDefault="00BA5216" w:rsidP="00D04851">
            <w:pPr>
              <w:numPr>
                <w:ilvl w:val="0"/>
                <w:numId w:val="77"/>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Работа в уголке природы </w:t>
            </w:r>
          </w:p>
          <w:p w14:paraId="53F4AEC8" w14:textId="77777777" w:rsidR="00BA5216" w:rsidRPr="001566B5" w:rsidRDefault="00BA5216" w:rsidP="00D04851">
            <w:p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 </w:t>
            </w:r>
          </w:p>
        </w:tc>
        <w:tc>
          <w:tcPr>
            <w:tcW w:w="5563" w:type="dxa"/>
            <w:tcBorders>
              <w:top w:val="single" w:sz="4" w:space="0" w:color="000000"/>
              <w:left w:val="single" w:sz="4" w:space="0" w:color="000000"/>
              <w:bottom w:val="single" w:sz="4" w:space="0" w:color="000000"/>
              <w:right w:val="single" w:sz="4" w:space="0" w:color="000000"/>
            </w:tcBorders>
          </w:tcPr>
          <w:p w14:paraId="6CE20CD7" w14:textId="77777777" w:rsidR="00BA5216" w:rsidRPr="001566B5" w:rsidRDefault="00BA5216" w:rsidP="00D04851">
            <w:pPr>
              <w:numPr>
                <w:ilvl w:val="0"/>
                <w:numId w:val="78"/>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Сюжетно-ролевая игра </w:t>
            </w:r>
          </w:p>
          <w:p w14:paraId="37137A4F" w14:textId="77777777" w:rsidR="00BA5216" w:rsidRPr="001566B5" w:rsidRDefault="00BA5216" w:rsidP="00D04851">
            <w:pPr>
              <w:numPr>
                <w:ilvl w:val="0"/>
                <w:numId w:val="78"/>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Работа в книжном уголке  </w:t>
            </w:r>
          </w:p>
          <w:p w14:paraId="0147F940" w14:textId="77777777" w:rsidR="00BA5216" w:rsidRPr="001566B5" w:rsidRDefault="00BA5216" w:rsidP="00D04851">
            <w:pPr>
              <w:numPr>
                <w:ilvl w:val="0"/>
                <w:numId w:val="78"/>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Игры малой подвижности на ориентировку в пространстве </w:t>
            </w:r>
          </w:p>
          <w:p w14:paraId="4131C9D7" w14:textId="77777777" w:rsidR="00BA5216" w:rsidRPr="001566B5" w:rsidRDefault="00BA5216" w:rsidP="00D04851">
            <w:pPr>
              <w:numPr>
                <w:ilvl w:val="0"/>
                <w:numId w:val="78"/>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Инд. работа по обучению грамоте </w:t>
            </w:r>
          </w:p>
        </w:tc>
      </w:tr>
      <w:tr w:rsidR="00BA5216" w:rsidRPr="001566B5" w14:paraId="2A166614" w14:textId="77777777" w:rsidTr="009B2A07">
        <w:trPr>
          <w:trHeight w:val="1183"/>
        </w:trPr>
        <w:tc>
          <w:tcPr>
            <w:tcW w:w="560" w:type="dxa"/>
            <w:tcBorders>
              <w:top w:val="single" w:sz="4" w:space="0" w:color="000000"/>
              <w:left w:val="single" w:sz="4" w:space="0" w:color="000000"/>
              <w:bottom w:val="single" w:sz="4" w:space="0" w:color="000000"/>
              <w:right w:val="single" w:sz="4" w:space="0" w:color="000000"/>
            </w:tcBorders>
          </w:tcPr>
          <w:p w14:paraId="15584A9F" w14:textId="77777777" w:rsidR="00BA5216" w:rsidRPr="001566B5" w:rsidRDefault="00BA5216" w:rsidP="00D04851">
            <w:pPr>
              <w:tabs>
                <w:tab w:val="left" w:pos="567"/>
              </w:tabs>
              <w:ind w:left="12"/>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57B0D266" wp14:editId="48B74DC8">
                      <wp:extent cx="168771" cy="595885"/>
                      <wp:effectExtent l="0" t="0" r="0" b="0"/>
                      <wp:docPr id="192541" name="Group 192541"/>
                      <wp:cNvGraphicFramePr/>
                      <a:graphic xmlns:a="http://schemas.openxmlformats.org/drawingml/2006/main">
                        <a:graphicData uri="http://schemas.microsoft.com/office/word/2010/wordprocessingGroup">
                          <wpg:wgp>
                            <wpg:cNvGrpSpPr/>
                            <wpg:grpSpPr>
                              <a:xfrm>
                                <a:off x="0" y="0"/>
                                <a:ext cx="168771" cy="595885"/>
                                <a:chOff x="0" y="0"/>
                                <a:chExt cx="168771" cy="595885"/>
                              </a:xfrm>
                            </wpg:grpSpPr>
                            <wps:wsp>
                              <wps:cNvPr id="13416" name="Rectangle 13416"/>
                              <wps:cNvSpPr/>
                              <wps:spPr>
                                <a:xfrm rot="-5399999">
                                  <a:off x="-258992" y="112426"/>
                                  <a:ext cx="742451" cy="224466"/>
                                </a:xfrm>
                                <a:prstGeom prst="rect">
                                  <a:avLst/>
                                </a:prstGeom>
                                <a:ln>
                                  <a:noFill/>
                                </a:ln>
                              </wps:spPr>
                              <wps:txbx>
                                <w:txbxContent>
                                  <w:p w14:paraId="0B2447C8" w14:textId="77777777" w:rsidR="000B0B1F" w:rsidRDefault="000B0B1F" w:rsidP="00BA5216">
                                    <w:r>
                                      <w:rPr>
                                        <w:sz w:val="24"/>
                                      </w:rPr>
                                      <w:t>Вторник</w:t>
                                    </w:r>
                                  </w:p>
                                </w:txbxContent>
                              </wps:txbx>
                              <wps:bodyPr horzOverflow="overflow" vert="horz" lIns="0" tIns="0" rIns="0" bIns="0" rtlCol="0">
                                <a:noAutofit/>
                              </wps:bodyPr>
                            </wps:wsp>
                            <wps:wsp>
                              <wps:cNvPr id="13417" name="Rectangle 13417"/>
                              <wps:cNvSpPr/>
                              <wps:spPr>
                                <a:xfrm rot="-5399999">
                                  <a:off x="93282" y="-74900"/>
                                  <a:ext cx="50673" cy="175329"/>
                                </a:xfrm>
                                <a:prstGeom prst="rect">
                                  <a:avLst/>
                                </a:prstGeom>
                                <a:ln>
                                  <a:noFill/>
                                </a:ln>
                              </wps:spPr>
                              <wps:txbx>
                                <w:txbxContent>
                                  <w:p w14:paraId="503202D3"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57B0D266" id="Group 192541" o:spid="_x0000_s1130" style="width:13.3pt;height:46.9pt;mso-position-horizontal-relative:char;mso-position-vertical-relative:line" coordsize="1687,5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">
                      <v:rect id="Rectangle 13416" o:spid="_x0000_s1131" style="position:absolute;left:-2590;top:1125;width:7423;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iA1sQA&#10;AADeAAAADwAAAGRycy9kb3ducmV2LnhtbERPS2vCQBC+C/0PyxS86SYqtqSuUgSJFwW1LT1Os5MH&#10;zc7G7Krx37uC4G0+vufMFp2pxZlaV1lWEA8jEMSZ1RUXCr4Oq8E7COeRNdaWScGVHCzmL70ZJtpe&#10;eEfnvS9ECGGXoILS+yaR0mUlGXRD2xAHLretQR9gW0jd4iWEm1qOomgqDVYcGkpsaFlS9r8/GQXf&#10;8eH0k7rtH//mx7fJxqfbvEiV6r92nx8gPHX+KX641zrMH0/iKdzfCTf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ogNbEAAAA3gAAAA8AAAAAAAAAAAAAAAAAmAIAAGRycy9k&#10;b3ducmV2LnhtbFBLBQYAAAAABAAEAPUAAACJAwAAAAA=&#10;" filled="f" stroked="f">
                        <v:textbox inset="0,0,0,0">
                          <w:txbxContent>
                            <w:p w14:paraId="0B2447C8" w14:textId="77777777" w:rsidR="000B0B1F" w:rsidRDefault="000B0B1F" w:rsidP="00BA5216">
                              <w:r>
                                <w:rPr>
                                  <w:sz w:val="24"/>
                                </w:rPr>
                                <w:t>Вторник</w:t>
                              </w:r>
                            </w:p>
                          </w:txbxContent>
                        </v:textbox>
                      </v:rect>
                      <v:rect id="Rectangle 13417" o:spid="_x0000_s1132"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QlTcQA&#10;AADeAAAADwAAAGRycy9kb3ducmV2LnhtbERPS2vCQBC+F/wPywje6iZWqqSuUgolXirUFx7H7ORB&#10;s7Mxu2r6711B8DYf33Nmi87U4kKtqywriIcRCOLM6ooLBdvN9+sUhPPIGmvLpOCfHCzmvZcZJtpe&#10;+Zcua1+IEMIuQQWl900ipctKMuiGtiEOXG5bgz7AtpC6xWsIN7UcRdG7NFhxaCixoa+Ssr/12SjY&#10;xZvzPnWrIx/y02T849NVXqRKDfrd5wcIT51/ih/upQ7z38bxBO7vhBv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kJU3EAAAA3gAAAA8AAAAAAAAAAAAAAAAAmAIAAGRycy9k&#10;b3ducmV2LnhtbFBLBQYAAAAABAAEAPUAAACJAwAAAAA=&#10;" filled="f" stroked="f">
                        <v:textbox inset="0,0,0,0">
                          <w:txbxContent>
                            <w:p w14:paraId="503202D3" w14:textId="77777777" w:rsidR="000B0B1F" w:rsidRDefault="000B0B1F" w:rsidP="00BA5216">
                              <w:r>
                                <w:rPr>
                                  <w:sz w:val="24"/>
                                </w:rPr>
                                <w:t xml:space="preserve"> </w:t>
                              </w:r>
                            </w:p>
                          </w:txbxContent>
                        </v:textbox>
                      </v:rect>
                      <w10:anchorlock/>
                    </v:group>
                  </w:pict>
                </mc:Fallback>
              </mc:AlternateContent>
            </w:r>
          </w:p>
        </w:tc>
        <w:tc>
          <w:tcPr>
            <w:tcW w:w="4364" w:type="dxa"/>
            <w:tcBorders>
              <w:top w:val="single" w:sz="4" w:space="0" w:color="000000"/>
              <w:left w:val="single" w:sz="4" w:space="0" w:color="000000"/>
              <w:bottom w:val="single" w:sz="4" w:space="0" w:color="000000"/>
              <w:right w:val="single" w:sz="4" w:space="0" w:color="000000"/>
            </w:tcBorders>
          </w:tcPr>
          <w:p w14:paraId="773361D1" w14:textId="77777777" w:rsidR="00BA5216" w:rsidRPr="001566B5" w:rsidRDefault="00BA5216" w:rsidP="00D04851">
            <w:pPr>
              <w:numPr>
                <w:ilvl w:val="0"/>
                <w:numId w:val="79"/>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Настольно-печатные игры. </w:t>
            </w:r>
          </w:p>
          <w:p w14:paraId="093C87A4" w14:textId="77777777" w:rsidR="00BA5216" w:rsidRPr="001566B5" w:rsidRDefault="00BA5216" w:rsidP="00D04851">
            <w:pPr>
              <w:numPr>
                <w:ilvl w:val="0"/>
                <w:numId w:val="79"/>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Работа по патриотическому воспитанию </w:t>
            </w:r>
          </w:p>
          <w:p w14:paraId="722C43AA" w14:textId="77777777" w:rsidR="00BA5216" w:rsidRPr="001566B5" w:rsidRDefault="00BA5216" w:rsidP="00D04851">
            <w:pPr>
              <w:numPr>
                <w:ilvl w:val="0"/>
                <w:numId w:val="79"/>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Игры и упр. на развитие ОД </w:t>
            </w:r>
          </w:p>
        </w:tc>
        <w:tc>
          <w:tcPr>
            <w:tcW w:w="5563" w:type="dxa"/>
            <w:tcBorders>
              <w:top w:val="single" w:sz="4" w:space="0" w:color="000000"/>
              <w:left w:val="single" w:sz="4" w:space="0" w:color="000000"/>
              <w:bottom w:val="single" w:sz="4" w:space="0" w:color="000000"/>
              <w:right w:val="single" w:sz="4" w:space="0" w:color="000000"/>
            </w:tcBorders>
          </w:tcPr>
          <w:p w14:paraId="272CCD97" w14:textId="77777777" w:rsidR="00BA5216" w:rsidRPr="001566B5" w:rsidRDefault="00BA5216" w:rsidP="00D04851">
            <w:pPr>
              <w:numPr>
                <w:ilvl w:val="0"/>
                <w:numId w:val="80"/>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Коммуникативные игры </w:t>
            </w:r>
          </w:p>
          <w:p w14:paraId="7CD7E501" w14:textId="77777777" w:rsidR="00BA5216" w:rsidRPr="001566B5" w:rsidRDefault="00BA5216" w:rsidP="00D04851">
            <w:pPr>
              <w:numPr>
                <w:ilvl w:val="0"/>
                <w:numId w:val="80"/>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Игры и упражнения со спортинвентарем </w:t>
            </w:r>
          </w:p>
          <w:p w14:paraId="01795EB0" w14:textId="77777777" w:rsidR="00BA5216" w:rsidRPr="001566B5" w:rsidRDefault="00BA5216" w:rsidP="00D04851">
            <w:pPr>
              <w:numPr>
                <w:ilvl w:val="0"/>
                <w:numId w:val="80"/>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Дыхательные упражнения </w:t>
            </w:r>
          </w:p>
          <w:p w14:paraId="28323B37" w14:textId="77777777" w:rsidR="00BA5216" w:rsidRPr="001566B5" w:rsidRDefault="00BA5216" w:rsidP="00D04851">
            <w:pPr>
              <w:numPr>
                <w:ilvl w:val="0"/>
                <w:numId w:val="80"/>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развитию речи </w:t>
            </w:r>
          </w:p>
        </w:tc>
      </w:tr>
      <w:tr w:rsidR="00BA5216" w:rsidRPr="001566B5" w14:paraId="5BECA13D" w14:textId="77777777" w:rsidTr="009B2A07">
        <w:trPr>
          <w:trHeight w:val="1460"/>
        </w:trPr>
        <w:tc>
          <w:tcPr>
            <w:tcW w:w="560" w:type="dxa"/>
            <w:tcBorders>
              <w:top w:val="single" w:sz="4" w:space="0" w:color="000000"/>
              <w:left w:val="single" w:sz="4" w:space="0" w:color="000000"/>
              <w:bottom w:val="single" w:sz="4" w:space="0" w:color="000000"/>
              <w:right w:val="single" w:sz="4" w:space="0" w:color="000000"/>
            </w:tcBorders>
          </w:tcPr>
          <w:p w14:paraId="3856DBFB" w14:textId="77777777" w:rsidR="00BA5216" w:rsidRPr="001566B5" w:rsidRDefault="00BA5216" w:rsidP="00D04851">
            <w:pPr>
              <w:tabs>
                <w:tab w:val="left" w:pos="567"/>
              </w:tabs>
              <w:ind w:left="12"/>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364C481A" wp14:editId="3B2FCD98">
                      <wp:extent cx="168771" cy="428625"/>
                      <wp:effectExtent l="0" t="0" r="0" b="0"/>
                      <wp:docPr id="192702" name="Group 192702"/>
                      <wp:cNvGraphicFramePr/>
                      <a:graphic xmlns:a="http://schemas.openxmlformats.org/drawingml/2006/main">
                        <a:graphicData uri="http://schemas.microsoft.com/office/word/2010/wordprocessingGroup">
                          <wpg:wgp>
                            <wpg:cNvGrpSpPr/>
                            <wpg:grpSpPr>
                              <a:xfrm>
                                <a:off x="0" y="0"/>
                                <a:ext cx="168771" cy="428625"/>
                                <a:chOff x="0" y="0"/>
                                <a:chExt cx="168771" cy="428625"/>
                              </a:xfrm>
                            </wpg:grpSpPr>
                            <wps:wsp>
                              <wps:cNvPr id="13460" name="Rectangle 13460"/>
                              <wps:cNvSpPr/>
                              <wps:spPr>
                                <a:xfrm rot="-5399999">
                                  <a:off x="-147413" y="56745"/>
                                  <a:ext cx="519294" cy="224466"/>
                                </a:xfrm>
                                <a:prstGeom prst="rect">
                                  <a:avLst/>
                                </a:prstGeom>
                                <a:ln>
                                  <a:noFill/>
                                </a:ln>
                              </wps:spPr>
                              <wps:txbx>
                                <w:txbxContent>
                                  <w:p w14:paraId="75C372B5" w14:textId="77777777" w:rsidR="000B0B1F" w:rsidRDefault="000B0B1F" w:rsidP="00BA5216">
                                    <w:r>
                                      <w:rPr>
                                        <w:sz w:val="24"/>
                                      </w:rPr>
                                      <w:t>Среда</w:t>
                                    </w:r>
                                  </w:p>
                                </w:txbxContent>
                              </wps:txbx>
                              <wps:bodyPr horzOverflow="overflow" vert="horz" lIns="0" tIns="0" rIns="0" bIns="0" rtlCol="0">
                                <a:noAutofit/>
                              </wps:bodyPr>
                            </wps:wsp>
                            <wps:wsp>
                              <wps:cNvPr id="13461" name="Rectangle 13461"/>
                              <wps:cNvSpPr/>
                              <wps:spPr>
                                <a:xfrm rot="-5399999">
                                  <a:off x="93282" y="-74900"/>
                                  <a:ext cx="50673" cy="175329"/>
                                </a:xfrm>
                                <a:prstGeom prst="rect">
                                  <a:avLst/>
                                </a:prstGeom>
                                <a:ln>
                                  <a:noFill/>
                                </a:ln>
                              </wps:spPr>
                              <wps:txbx>
                                <w:txbxContent>
                                  <w:p w14:paraId="3D67A8E4"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364C481A" id="Group 192702" o:spid="_x0000_s1133" style="width:13.3pt;height:33.75pt;mso-position-horizontal-relative:char;mso-position-vertical-relative:line" coordsize="168771,428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">
                      <v:rect id="Rectangle 13460" o:spid="_x0000_s1134" style="position:absolute;left:-147413;top:56745;width:519294;height:224466;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vORMgA&#10;AADeAAAADwAAAGRycy9kb3ducmV2LnhtbESPS2sCQRCE7wH/w9BCbnHWRDRsHEUCYXOJ4CPisbPT&#10;+8Cdns3OqJt/nz4I3rrp6qr65sveNepCXag9GxiPElDEubc1lwb2u4+nV1AhIltsPJOBPwqwXAwe&#10;5phaf+UNXbaxVGLCIUUDVYxtqnXIK3IYRr4lllvhO4dR1q7UtsOrmLtGPyfJVDusWRIqbOm9ovy0&#10;PTsD3+Pd+ZCF9Q8fi9/Z5Ctm66LMjHkc9qs3UJH6eBffvj+t1H+ZTAVAcGQGvfg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S85EyAAAAN4AAAAPAAAAAAAAAAAAAAAAAJgCAABk&#10;cnMvZG93bnJldi54bWxQSwUGAAAAAAQABAD1AAAAjQMAAAAA&#10;" filled="f" stroked="f">
                        <v:textbox inset="0,0,0,0">
                          <w:txbxContent>
                            <w:p w14:paraId="75C372B5" w14:textId="77777777" w:rsidR="000B0B1F" w:rsidRDefault="000B0B1F" w:rsidP="00BA5216">
                              <w:r>
                                <w:rPr>
                                  <w:sz w:val="24"/>
                                </w:rPr>
                                <w:t>Среда</w:t>
                              </w:r>
                            </w:p>
                          </w:txbxContent>
                        </v:textbox>
                      </v:rect>
                      <v:rect id="Rectangle 13461" o:spid="_x0000_s1135" style="position:absolute;left:93282;top:-74900;width:50673;height:17532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dr38QA&#10;AADeAAAADwAAAGRycy9kb3ducmV2LnhtbERPS2vCQBC+C/0PyxS86SYqtqSuUgSJFwW1LT1Os5MH&#10;zc7G7Krx37uC4G0+vufMFp2pxZlaV1lWEA8jEMSZ1RUXCr4Oq8E7COeRNdaWScGVHCzmL70ZJtpe&#10;eEfnvS9ECGGXoILS+yaR0mUlGXRD2xAHLretQR9gW0jd4iWEm1qOomgqDVYcGkpsaFlS9r8/GQXf&#10;8eH0k7rtH//mx7fJxqfbvEiV6r92nx8gPHX+KX641zrMH0+mMdzfCTf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Ha9/EAAAA3gAAAA8AAAAAAAAAAAAAAAAAmAIAAGRycy9k&#10;b3ducmV2LnhtbFBLBQYAAAAABAAEAPUAAACJAwAAAAA=&#10;" filled="f" stroked="f">
                        <v:textbox inset="0,0,0,0">
                          <w:txbxContent>
                            <w:p w14:paraId="3D67A8E4" w14:textId="77777777" w:rsidR="000B0B1F" w:rsidRDefault="000B0B1F" w:rsidP="00BA5216">
                              <w:r>
                                <w:rPr>
                                  <w:sz w:val="24"/>
                                </w:rPr>
                                <w:t xml:space="preserve"> </w:t>
                              </w:r>
                            </w:p>
                          </w:txbxContent>
                        </v:textbox>
                      </v:rect>
                      <w10:anchorlock/>
                    </v:group>
                  </w:pict>
                </mc:Fallback>
              </mc:AlternateContent>
            </w:r>
          </w:p>
        </w:tc>
        <w:tc>
          <w:tcPr>
            <w:tcW w:w="4364" w:type="dxa"/>
            <w:tcBorders>
              <w:top w:val="single" w:sz="4" w:space="0" w:color="000000"/>
              <w:left w:val="single" w:sz="4" w:space="0" w:color="000000"/>
              <w:bottom w:val="single" w:sz="4" w:space="0" w:color="000000"/>
              <w:right w:val="single" w:sz="4" w:space="0" w:color="000000"/>
            </w:tcBorders>
          </w:tcPr>
          <w:p w14:paraId="7741EBAF" w14:textId="77777777" w:rsidR="00BA5216" w:rsidRPr="001566B5" w:rsidRDefault="00BA5216" w:rsidP="00D04851">
            <w:pPr>
              <w:numPr>
                <w:ilvl w:val="0"/>
                <w:numId w:val="81"/>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Малоподвижные игры </w:t>
            </w:r>
          </w:p>
          <w:p w14:paraId="36FB8346" w14:textId="77777777" w:rsidR="00BA5216" w:rsidRPr="001566B5" w:rsidRDefault="00BA5216" w:rsidP="00D04851">
            <w:pPr>
              <w:numPr>
                <w:ilvl w:val="0"/>
                <w:numId w:val="81"/>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Работа по формированию интереса к произведениям изобр., народноприкладного искусства и архитектуры </w:t>
            </w:r>
          </w:p>
          <w:p w14:paraId="69E7E114" w14:textId="77777777" w:rsidR="00BA5216" w:rsidRPr="001566B5" w:rsidRDefault="00BA5216" w:rsidP="00D04851">
            <w:pPr>
              <w:numPr>
                <w:ilvl w:val="0"/>
                <w:numId w:val="81"/>
              </w:numPr>
              <w:tabs>
                <w:tab w:val="left" w:pos="567"/>
              </w:tabs>
              <w:rPr>
                <w:rFonts w:ascii="Times New Roman" w:hAnsi="Times New Roman" w:cs="Times New Roman"/>
                <w:sz w:val="24"/>
                <w:szCs w:val="24"/>
              </w:rPr>
            </w:pPr>
            <w:r w:rsidRPr="001566B5">
              <w:rPr>
                <w:rFonts w:ascii="Times New Roman" w:hAnsi="Times New Roman" w:cs="Times New Roman"/>
                <w:sz w:val="24"/>
                <w:szCs w:val="24"/>
              </w:rPr>
              <w:t xml:space="preserve">Пальчиковые игры </w:t>
            </w:r>
          </w:p>
        </w:tc>
        <w:tc>
          <w:tcPr>
            <w:tcW w:w="5563" w:type="dxa"/>
            <w:tcBorders>
              <w:top w:val="single" w:sz="4" w:space="0" w:color="000000"/>
              <w:left w:val="single" w:sz="4" w:space="0" w:color="000000"/>
              <w:bottom w:val="single" w:sz="4" w:space="0" w:color="000000"/>
              <w:right w:val="single" w:sz="4" w:space="0" w:color="000000"/>
            </w:tcBorders>
          </w:tcPr>
          <w:p w14:paraId="7FB2B57F" w14:textId="77777777" w:rsidR="00BA5216" w:rsidRPr="001566B5" w:rsidRDefault="00BA5216" w:rsidP="00D04851">
            <w:pPr>
              <w:numPr>
                <w:ilvl w:val="0"/>
                <w:numId w:val="82"/>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Работа по формированию основ безопасного поведения </w:t>
            </w:r>
          </w:p>
          <w:p w14:paraId="05E9C54C" w14:textId="77777777" w:rsidR="00BA5216" w:rsidRPr="001566B5" w:rsidRDefault="00BA5216" w:rsidP="00D04851">
            <w:pPr>
              <w:numPr>
                <w:ilvl w:val="0"/>
                <w:numId w:val="82"/>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Досуги/развлечения </w:t>
            </w:r>
          </w:p>
          <w:p w14:paraId="7442A755" w14:textId="77777777" w:rsidR="00BA5216" w:rsidRPr="001566B5" w:rsidRDefault="00BA5216" w:rsidP="00D04851">
            <w:pPr>
              <w:numPr>
                <w:ilvl w:val="0"/>
                <w:numId w:val="82"/>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Дыхательные упражнения </w:t>
            </w:r>
          </w:p>
          <w:p w14:paraId="3C1A66F5" w14:textId="77777777" w:rsidR="00BA5216" w:rsidRPr="001566B5" w:rsidRDefault="00BA5216" w:rsidP="00D04851">
            <w:pPr>
              <w:numPr>
                <w:ilvl w:val="0"/>
                <w:numId w:val="82"/>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ФИЗО </w:t>
            </w:r>
          </w:p>
        </w:tc>
      </w:tr>
      <w:tr w:rsidR="00BA5216" w:rsidRPr="001566B5" w14:paraId="1E5D6A9A" w14:textId="77777777" w:rsidTr="009B2A07">
        <w:trPr>
          <w:trHeight w:val="1183"/>
        </w:trPr>
        <w:tc>
          <w:tcPr>
            <w:tcW w:w="560" w:type="dxa"/>
            <w:tcBorders>
              <w:top w:val="single" w:sz="4" w:space="0" w:color="000000"/>
              <w:left w:val="single" w:sz="4" w:space="0" w:color="000000"/>
              <w:bottom w:val="single" w:sz="4" w:space="0" w:color="000000"/>
              <w:right w:val="single" w:sz="4" w:space="0" w:color="000000"/>
            </w:tcBorders>
          </w:tcPr>
          <w:p w14:paraId="1FF29201" w14:textId="77777777" w:rsidR="00BA5216" w:rsidRPr="001566B5" w:rsidRDefault="00BA5216" w:rsidP="00D04851">
            <w:pPr>
              <w:tabs>
                <w:tab w:val="left" w:pos="567"/>
              </w:tabs>
              <w:ind w:left="12"/>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180C67C3" wp14:editId="33EF1530">
                      <wp:extent cx="168771" cy="550164"/>
                      <wp:effectExtent l="0" t="0" r="0" b="0"/>
                      <wp:docPr id="192859" name="Group 192859"/>
                      <wp:cNvGraphicFramePr/>
                      <a:graphic xmlns:a="http://schemas.openxmlformats.org/drawingml/2006/main">
                        <a:graphicData uri="http://schemas.microsoft.com/office/word/2010/wordprocessingGroup">
                          <wpg:wgp>
                            <wpg:cNvGrpSpPr/>
                            <wpg:grpSpPr>
                              <a:xfrm>
                                <a:off x="0" y="0"/>
                                <a:ext cx="168771" cy="550164"/>
                                <a:chOff x="0" y="0"/>
                                <a:chExt cx="168771" cy="550164"/>
                              </a:xfrm>
                            </wpg:grpSpPr>
                            <wps:wsp>
                              <wps:cNvPr id="13505" name="Rectangle 13505"/>
                              <wps:cNvSpPr/>
                              <wps:spPr>
                                <a:xfrm rot="-5399999">
                                  <a:off x="-227169" y="98528"/>
                                  <a:ext cx="678807" cy="224466"/>
                                </a:xfrm>
                                <a:prstGeom prst="rect">
                                  <a:avLst/>
                                </a:prstGeom>
                                <a:ln>
                                  <a:noFill/>
                                </a:ln>
                              </wps:spPr>
                              <wps:txbx>
                                <w:txbxContent>
                                  <w:p w14:paraId="0B51ECE4" w14:textId="77777777" w:rsidR="000B0B1F" w:rsidRDefault="000B0B1F" w:rsidP="00BA5216">
                                    <w:r>
                                      <w:rPr>
                                        <w:sz w:val="24"/>
                                      </w:rPr>
                                      <w:t>Четверг</w:t>
                                    </w:r>
                                  </w:p>
                                </w:txbxContent>
                              </wps:txbx>
                              <wps:bodyPr horzOverflow="overflow" vert="horz" lIns="0" tIns="0" rIns="0" bIns="0" rtlCol="0">
                                <a:noAutofit/>
                              </wps:bodyPr>
                            </wps:wsp>
                            <wps:wsp>
                              <wps:cNvPr id="13506" name="Rectangle 13506"/>
                              <wps:cNvSpPr/>
                              <wps:spPr>
                                <a:xfrm rot="-5399999">
                                  <a:off x="93282" y="-74900"/>
                                  <a:ext cx="50673" cy="175329"/>
                                </a:xfrm>
                                <a:prstGeom prst="rect">
                                  <a:avLst/>
                                </a:prstGeom>
                                <a:ln>
                                  <a:noFill/>
                                </a:ln>
                              </wps:spPr>
                              <wps:txbx>
                                <w:txbxContent>
                                  <w:p w14:paraId="63FD445C"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180C67C3" id="Group 192859" o:spid="_x0000_s1136" style="width:13.3pt;height:43.3pt;mso-position-horizontal-relative:char;mso-position-vertical-relative:line" coordsize="1687,5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">
                      <v:rect id="Rectangle 13505" o:spid="_x0000_s1137" style="position:absolute;left:-2272;top:986;width:6787;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KH4cUA&#10;AADeAAAADwAAAGRycy9kb3ducmV2LnhtbERPS2sCMRC+F/wPYYTeata2PliNUoSyvVSoLzyOm9kH&#10;bibrJur6740g9DYf33Om89ZU4kKNKy0r6PciEMSp1SXnCjbr77cxCOeRNVaWScGNHMxnnZcpxtpe&#10;+Y8uK5+LEMIuRgWF93UspUsLMuh6tiYOXGYbgz7AJpe6wWsIN5V8j6KhNFhyaCiwpkVB6XF1Ngq2&#10;/fV5l7jlgffZafT565NllidKvXbbrwkIT63/Fz/dPzrM/xhEA3i8E26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AofhxQAAAN4AAAAPAAAAAAAAAAAAAAAAAJgCAABkcnMv&#10;ZG93bnJldi54bWxQSwUGAAAAAAQABAD1AAAAigMAAAAA&#10;" filled="f" stroked="f">
                        <v:textbox inset="0,0,0,0">
                          <w:txbxContent>
                            <w:p w14:paraId="0B51ECE4" w14:textId="77777777" w:rsidR="000B0B1F" w:rsidRDefault="000B0B1F" w:rsidP="00BA5216">
                              <w:r>
                                <w:rPr>
                                  <w:sz w:val="24"/>
                                </w:rPr>
                                <w:t>Четверг</w:t>
                              </w:r>
                            </w:p>
                          </w:txbxContent>
                        </v:textbox>
                      </v:rect>
                      <v:rect id="Rectangle 13506" o:spid="_x0000_s1138"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AZlsUA&#10;AADeAAAADwAAAGRycy9kb3ducmV2LnhtbERPS2sCMRC+F/wPYYTeata2PliNUoSyvVSoLzyOm9kH&#10;bibrJur6741Q8DYf33Om89ZU4kKNKy0r6PciEMSp1SXnCjbr77cxCOeRNVaWScGNHMxnnZcpxtpe&#10;+Y8uK5+LEMIuRgWF93UspUsLMuh6tiYOXGYbgz7AJpe6wWsIN5V8j6KhNFhyaCiwpkVB6XF1Ngq2&#10;/fV5l7jlgffZafT565NllidKvXbbrwkIT61/iv/dPzrM/xhEQ3i8E26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0BmWxQAAAN4AAAAPAAAAAAAAAAAAAAAAAJgCAABkcnMv&#10;ZG93bnJldi54bWxQSwUGAAAAAAQABAD1AAAAigMAAAAA&#10;" filled="f" stroked="f">
                        <v:textbox inset="0,0,0,0">
                          <w:txbxContent>
                            <w:p w14:paraId="63FD445C" w14:textId="77777777" w:rsidR="000B0B1F" w:rsidRDefault="000B0B1F" w:rsidP="00BA5216">
                              <w:r>
                                <w:rPr>
                                  <w:sz w:val="24"/>
                                </w:rPr>
                                <w:t xml:space="preserve"> </w:t>
                              </w:r>
                            </w:p>
                          </w:txbxContent>
                        </v:textbox>
                      </v:rect>
                      <w10:anchorlock/>
                    </v:group>
                  </w:pict>
                </mc:Fallback>
              </mc:AlternateContent>
            </w:r>
          </w:p>
        </w:tc>
        <w:tc>
          <w:tcPr>
            <w:tcW w:w="4364" w:type="dxa"/>
            <w:tcBorders>
              <w:top w:val="single" w:sz="4" w:space="0" w:color="000000"/>
              <w:left w:val="single" w:sz="4" w:space="0" w:color="000000"/>
              <w:bottom w:val="single" w:sz="4" w:space="0" w:color="000000"/>
              <w:right w:val="single" w:sz="4" w:space="0" w:color="000000"/>
            </w:tcBorders>
          </w:tcPr>
          <w:p w14:paraId="37D7F8F8" w14:textId="77777777" w:rsidR="00BA5216" w:rsidRPr="001566B5" w:rsidRDefault="00BA5216" w:rsidP="00D04851">
            <w:pPr>
              <w:numPr>
                <w:ilvl w:val="0"/>
                <w:numId w:val="83"/>
              </w:numPr>
              <w:tabs>
                <w:tab w:val="left" w:pos="567"/>
              </w:tabs>
              <w:ind w:hanging="293"/>
              <w:rPr>
                <w:rFonts w:ascii="Times New Roman" w:hAnsi="Times New Roman" w:cs="Times New Roman"/>
                <w:sz w:val="24"/>
                <w:szCs w:val="24"/>
              </w:rPr>
            </w:pPr>
            <w:r w:rsidRPr="001566B5">
              <w:rPr>
                <w:rFonts w:ascii="Times New Roman" w:hAnsi="Times New Roman" w:cs="Times New Roman"/>
                <w:sz w:val="24"/>
                <w:szCs w:val="24"/>
              </w:rPr>
              <w:t xml:space="preserve">Дидактические игры </w:t>
            </w:r>
          </w:p>
          <w:p w14:paraId="73771C4E" w14:textId="77777777" w:rsidR="00BA5216" w:rsidRPr="001566B5" w:rsidRDefault="00BA5216" w:rsidP="00D04851">
            <w:pPr>
              <w:numPr>
                <w:ilvl w:val="0"/>
                <w:numId w:val="83"/>
              </w:numPr>
              <w:tabs>
                <w:tab w:val="left" w:pos="567"/>
              </w:tabs>
              <w:ind w:hanging="293"/>
              <w:rPr>
                <w:rFonts w:ascii="Times New Roman" w:hAnsi="Times New Roman" w:cs="Times New Roman"/>
                <w:sz w:val="24"/>
                <w:szCs w:val="24"/>
              </w:rPr>
            </w:pPr>
            <w:r w:rsidRPr="001566B5">
              <w:rPr>
                <w:rFonts w:ascii="Times New Roman" w:hAnsi="Times New Roman" w:cs="Times New Roman"/>
                <w:sz w:val="24"/>
                <w:szCs w:val="24"/>
              </w:rPr>
              <w:t xml:space="preserve">Театрализованная деятельность </w:t>
            </w:r>
          </w:p>
          <w:p w14:paraId="3B85D0DA" w14:textId="77777777" w:rsidR="00BA5216" w:rsidRPr="001566B5" w:rsidRDefault="00BA5216" w:rsidP="00D04851">
            <w:pPr>
              <w:numPr>
                <w:ilvl w:val="0"/>
                <w:numId w:val="83"/>
              </w:numPr>
              <w:tabs>
                <w:tab w:val="left" w:pos="567"/>
              </w:tabs>
              <w:ind w:hanging="293"/>
              <w:rPr>
                <w:rFonts w:ascii="Times New Roman" w:hAnsi="Times New Roman" w:cs="Times New Roman"/>
                <w:sz w:val="24"/>
                <w:szCs w:val="24"/>
              </w:rPr>
            </w:pPr>
            <w:r w:rsidRPr="001566B5">
              <w:rPr>
                <w:rFonts w:ascii="Times New Roman" w:hAnsi="Times New Roman" w:cs="Times New Roman"/>
                <w:sz w:val="24"/>
                <w:szCs w:val="24"/>
              </w:rPr>
              <w:t xml:space="preserve">Рассказ воспитателя позн. характера </w:t>
            </w:r>
          </w:p>
        </w:tc>
        <w:tc>
          <w:tcPr>
            <w:tcW w:w="5563" w:type="dxa"/>
            <w:tcBorders>
              <w:top w:val="single" w:sz="4" w:space="0" w:color="000000"/>
              <w:left w:val="single" w:sz="4" w:space="0" w:color="000000"/>
              <w:bottom w:val="single" w:sz="4" w:space="0" w:color="000000"/>
              <w:right w:val="single" w:sz="4" w:space="0" w:color="000000"/>
            </w:tcBorders>
          </w:tcPr>
          <w:p w14:paraId="17AA000F" w14:textId="77777777" w:rsidR="00BA5216" w:rsidRPr="001566B5" w:rsidRDefault="00BA5216" w:rsidP="00D04851">
            <w:pPr>
              <w:numPr>
                <w:ilvl w:val="0"/>
                <w:numId w:val="84"/>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Строительные и конструктивные игры </w:t>
            </w:r>
          </w:p>
          <w:p w14:paraId="6FD0F026" w14:textId="77777777" w:rsidR="00BA5216" w:rsidRPr="001566B5" w:rsidRDefault="00BA5216" w:rsidP="00D04851">
            <w:pPr>
              <w:numPr>
                <w:ilvl w:val="0"/>
                <w:numId w:val="84"/>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Чтение худ. литературы и фольклора </w:t>
            </w:r>
          </w:p>
          <w:p w14:paraId="3D99E48E" w14:textId="77777777" w:rsidR="00BA5216" w:rsidRPr="001566B5" w:rsidRDefault="00BA5216" w:rsidP="00D04851">
            <w:pPr>
              <w:numPr>
                <w:ilvl w:val="0"/>
                <w:numId w:val="84"/>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Игры и упр. на развитие мелкой моторики </w:t>
            </w:r>
          </w:p>
          <w:p w14:paraId="53E1F413" w14:textId="77777777" w:rsidR="00BA5216" w:rsidRPr="001566B5" w:rsidRDefault="00BA5216" w:rsidP="00D04851">
            <w:pPr>
              <w:numPr>
                <w:ilvl w:val="0"/>
                <w:numId w:val="84"/>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ИЗО </w:t>
            </w:r>
          </w:p>
        </w:tc>
      </w:tr>
      <w:tr w:rsidR="00BA5216" w:rsidRPr="001566B5" w14:paraId="5ABADA80" w14:textId="77777777" w:rsidTr="009B2A07">
        <w:trPr>
          <w:trHeight w:val="1166"/>
        </w:trPr>
        <w:tc>
          <w:tcPr>
            <w:tcW w:w="560" w:type="dxa"/>
            <w:tcBorders>
              <w:top w:val="single" w:sz="4" w:space="0" w:color="000000"/>
              <w:left w:val="single" w:sz="4" w:space="0" w:color="000000"/>
              <w:bottom w:val="single" w:sz="4" w:space="0" w:color="000000"/>
              <w:right w:val="single" w:sz="4" w:space="0" w:color="000000"/>
            </w:tcBorders>
          </w:tcPr>
          <w:p w14:paraId="00CF466E" w14:textId="77777777" w:rsidR="00BA5216" w:rsidRPr="001566B5" w:rsidRDefault="00BA5216" w:rsidP="00D04851">
            <w:pPr>
              <w:tabs>
                <w:tab w:val="left" w:pos="567"/>
              </w:tabs>
              <w:ind w:left="12"/>
              <w:rPr>
                <w:rFonts w:ascii="Times New Roman" w:hAnsi="Times New Roman" w:cs="Times New Roman"/>
                <w:sz w:val="24"/>
                <w:szCs w:val="24"/>
              </w:rPr>
            </w:pPr>
            <w:r w:rsidRPr="001566B5">
              <w:rPr>
                <w:rFonts w:ascii="Times New Roman" w:eastAsia="Calibri" w:hAnsi="Times New Roman" w:cs="Times New Roman"/>
                <w:noProof/>
                <w:sz w:val="24"/>
                <w:szCs w:val="24"/>
              </w:rPr>
              <mc:AlternateContent>
                <mc:Choice Requires="wpg">
                  <w:drawing>
                    <wp:inline distT="0" distB="0" distL="0" distR="0" wp14:anchorId="17E0F08B" wp14:editId="760CAB86">
                      <wp:extent cx="168771" cy="597408"/>
                      <wp:effectExtent l="0" t="0" r="0" b="0"/>
                      <wp:docPr id="192996" name="Group 192996"/>
                      <wp:cNvGraphicFramePr/>
                      <a:graphic xmlns:a="http://schemas.openxmlformats.org/drawingml/2006/main">
                        <a:graphicData uri="http://schemas.microsoft.com/office/word/2010/wordprocessingGroup">
                          <wpg:wgp>
                            <wpg:cNvGrpSpPr/>
                            <wpg:grpSpPr>
                              <a:xfrm>
                                <a:off x="0" y="0"/>
                                <a:ext cx="168771" cy="597408"/>
                                <a:chOff x="0" y="0"/>
                                <a:chExt cx="168771" cy="597408"/>
                              </a:xfrm>
                            </wpg:grpSpPr>
                            <wps:wsp>
                              <wps:cNvPr id="13546" name="Rectangle 13546"/>
                              <wps:cNvSpPr/>
                              <wps:spPr>
                                <a:xfrm rot="-5399999">
                                  <a:off x="-259907" y="113033"/>
                                  <a:ext cx="744282" cy="224466"/>
                                </a:xfrm>
                                <a:prstGeom prst="rect">
                                  <a:avLst/>
                                </a:prstGeom>
                                <a:ln>
                                  <a:noFill/>
                                </a:ln>
                              </wps:spPr>
                              <wps:txbx>
                                <w:txbxContent>
                                  <w:p w14:paraId="20F617A9" w14:textId="77777777" w:rsidR="000B0B1F" w:rsidRDefault="000B0B1F" w:rsidP="00BA5216">
                                    <w:r>
                                      <w:rPr>
                                        <w:sz w:val="24"/>
                                      </w:rPr>
                                      <w:t>Пятн</w:t>
                                    </w:r>
                                    <w:r w:rsidRPr="001566B5">
                                      <w:rPr>
                                        <w:rFonts w:ascii="Times New Roman" w:hAnsi="Times New Roman" w:cs="Times New Roman"/>
                                        <w:sz w:val="24"/>
                                      </w:rPr>
                                      <w:t>и</w:t>
                                    </w:r>
                                    <w:r>
                                      <w:rPr>
                                        <w:sz w:val="24"/>
                                      </w:rPr>
                                      <w:t>ца</w:t>
                                    </w:r>
                                  </w:p>
                                </w:txbxContent>
                              </wps:txbx>
                              <wps:bodyPr horzOverflow="overflow" vert="horz" lIns="0" tIns="0" rIns="0" bIns="0" rtlCol="0">
                                <a:noAutofit/>
                              </wps:bodyPr>
                            </wps:wsp>
                            <wps:wsp>
                              <wps:cNvPr id="13547" name="Rectangle 13547"/>
                              <wps:cNvSpPr/>
                              <wps:spPr>
                                <a:xfrm rot="-5399999">
                                  <a:off x="93282" y="-74900"/>
                                  <a:ext cx="50673" cy="175329"/>
                                </a:xfrm>
                                <a:prstGeom prst="rect">
                                  <a:avLst/>
                                </a:prstGeom>
                                <a:ln>
                                  <a:noFill/>
                                </a:ln>
                              </wps:spPr>
                              <wps:txbx>
                                <w:txbxContent>
                                  <w:p w14:paraId="591AB6E5" w14:textId="77777777" w:rsidR="000B0B1F" w:rsidRDefault="000B0B1F" w:rsidP="00BA5216">
                                    <w:r>
                                      <w:rPr>
                                        <w:sz w:val="24"/>
                                      </w:rPr>
                                      <w:t xml:space="preserve"> </w:t>
                                    </w:r>
                                  </w:p>
                                </w:txbxContent>
                              </wps:txbx>
                              <wps:bodyPr horzOverflow="overflow" vert="horz" lIns="0" tIns="0" rIns="0" bIns="0" rtlCol="0">
                                <a:noAutofit/>
                              </wps:bodyPr>
                            </wps:wsp>
                          </wpg:wgp>
                        </a:graphicData>
                      </a:graphic>
                    </wp:inline>
                  </w:drawing>
                </mc:Choice>
                <mc:Fallback>
                  <w:pict>
                    <v:group w14:anchorId="17E0F08B" id="Group 192996" o:spid="_x0000_s1139" style="width:13.3pt;height:47.05pt;mso-position-horizontal-relative:char;mso-position-vertical-relative:line" coordsize="1687,5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">
                      <v:rect id="Rectangle 13546" o:spid="_x0000_s1140" style="position:absolute;left:-2599;top:1131;width:7442;height:224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qgVsUA&#10;AADeAAAADwAAAGRycy9kb3ducmV2LnhtbERPyWrDMBC9F/oPYgq9NbLTLMWNHEIguJcGstLj1Bov&#10;xBo5lpK4fx8VCr3N460zm/emEVfqXG1ZQTyIQBDnVtdcKtjvVi9vIJxH1thYJgU/5GCePj7MMNH2&#10;xhu6bn0pQgi7BBVU3reJlC6vyKAb2JY4cIXtDPoAu1LqDm8h3DRyGEUTabDm0FBhS8uK8tP2YhQc&#10;4t3lmLn1N38V5+no02frosyUen7qF+8gPPX+X/zn/tBh/ut4NIHfd8INMr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uqBWxQAAAN4AAAAPAAAAAAAAAAAAAAAAAJgCAABkcnMv&#10;ZG93bnJldi54bWxQSwUGAAAAAAQABAD1AAAAigMAAAAA&#10;" filled="f" stroked="f">
                        <v:textbox inset="0,0,0,0">
                          <w:txbxContent>
                            <w:p w14:paraId="20F617A9" w14:textId="77777777" w:rsidR="000B0B1F" w:rsidRDefault="000B0B1F" w:rsidP="00BA5216">
                              <w:r>
                                <w:rPr>
                                  <w:sz w:val="24"/>
                                </w:rPr>
                                <w:t>Пятн</w:t>
                              </w:r>
                              <w:r w:rsidRPr="001566B5">
                                <w:rPr>
                                  <w:rFonts w:ascii="Times New Roman" w:hAnsi="Times New Roman" w:cs="Times New Roman"/>
                                  <w:sz w:val="24"/>
                                </w:rPr>
                                <w:t>и</w:t>
                              </w:r>
                              <w:r>
                                <w:rPr>
                                  <w:sz w:val="24"/>
                                </w:rPr>
                                <w:t>ца</w:t>
                              </w:r>
                            </w:p>
                          </w:txbxContent>
                        </v:textbox>
                      </v:rect>
                      <v:rect id="Rectangle 13547" o:spid="_x0000_s1141" style="position:absolute;left:933;top:-749;width:506;height:175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YFzcUA&#10;AADeAAAADwAAAGRycy9kb3ducmV2LnhtbERPS2vCQBC+F/wPywi91U1aWyW6kVIo6aWCTzyO2ckD&#10;s7NpdtX037tCobf5+J4zX/SmERfqXG1ZQTyKQBDnVtdcKthuPp+mIJxH1thYJgW/5GCRDh7mmGh7&#10;5RVd1r4UIYRdggoq79tESpdXZNCNbEscuMJ2Bn2AXSl1h9cQbhr5HEVv0mDNoaHClj4qyk/rs1Gw&#10;izfnfeaWRz4UP5Pxt8+WRZkp9Tjs32cgPPX+X/zn/tJh/svreAL3d8INMr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9gXNxQAAAN4AAAAPAAAAAAAAAAAAAAAAAJgCAABkcnMv&#10;ZG93bnJldi54bWxQSwUGAAAAAAQABAD1AAAAigMAAAAA&#10;" filled="f" stroked="f">
                        <v:textbox inset="0,0,0,0">
                          <w:txbxContent>
                            <w:p w14:paraId="591AB6E5" w14:textId="77777777" w:rsidR="000B0B1F" w:rsidRDefault="000B0B1F" w:rsidP="00BA5216">
                              <w:r>
                                <w:rPr>
                                  <w:sz w:val="24"/>
                                </w:rPr>
                                <w:t xml:space="preserve"> </w:t>
                              </w:r>
                            </w:p>
                          </w:txbxContent>
                        </v:textbox>
                      </v:rect>
                      <w10:anchorlock/>
                    </v:group>
                  </w:pict>
                </mc:Fallback>
              </mc:AlternateContent>
            </w:r>
          </w:p>
        </w:tc>
        <w:tc>
          <w:tcPr>
            <w:tcW w:w="4364" w:type="dxa"/>
            <w:tcBorders>
              <w:top w:val="single" w:sz="4" w:space="0" w:color="000000"/>
              <w:left w:val="single" w:sz="4" w:space="0" w:color="000000"/>
              <w:bottom w:val="single" w:sz="4" w:space="0" w:color="000000"/>
              <w:right w:val="single" w:sz="4" w:space="0" w:color="000000"/>
            </w:tcBorders>
          </w:tcPr>
          <w:p w14:paraId="2ACD8B15" w14:textId="77777777" w:rsidR="00BA5216" w:rsidRPr="001566B5" w:rsidRDefault="00BA5216" w:rsidP="00D04851">
            <w:pPr>
              <w:numPr>
                <w:ilvl w:val="0"/>
                <w:numId w:val="85"/>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Игры-экспериментирования с разными материалами </w:t>
            </w:r>
          </w:p>
          <w:p w14:paraId="2A5D630C" w14:textId="77777777" w:rsidR="00BA5216" w:rsidRPr="001566B5" w:rsidRDefault="00BA5216" w:rsidP="00D04851">
            <w:pPr>
              <w:numPr>
                <w:ilvl w:val="0"/>
                <w:numId w:val="85"/>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Игры и упражнения на развитие речи </w:t>
            </w:r>
          </w:p>
          <w:p w14:paraId="5BAD8E19" w14:textId="77777777" w:rsidR="00BA5216" w:rsidRPr="001566B5" w:rsidRDefault="00BA5216" w:rsidP="00D04851">
            <w:pPr>
              <w:numPr>
                <w:ilvl w:val="0"/>
                <w:numId w:val="85"/>
              </w:numPr>
              <w:tabs>
                <w:tab w:val="left" w:pos="567"/>
              </w:tabs>
              <w:ind w:hanging="283"/>
              <w:rPr>
                <w:rFonts w:ascii="Times New Roman" w:hAnsi="Times New Roman" w:cs="Times New Roman"/>
                <w:sz w:val="24"/>
                <w:szCs w:val="24"/>
              </w:rPr>
            </w:pPr>
            <w:r w:rsidRPr="001566B5">
              <w:rPr>
                <w:rFonts w:ascii="Times New Roman" w:hAnsi="Times New Roman" w:cs="Times New Roman"/>
                <w:sz w:val="24"/>
                <w:szCs w:val="24"/>
              </w:rPr>
              <w:t xml:space="preserve">Подвижные игры </w:t>
            </w:r>
          </w:p>
        </w:tc>
        <w:tc>
          <w:tcPr>
            <w:tcW w:w="5563" w:type="dxa"/>
            <w:tcBorders>
              <w:top w:val="single" w:sz="4" w:space="0" w:color="000000"/>
              <w:left w:val="single" w:sz="4" w:space="0" w:color="000000"/>
              <w:bottom w:val="single" w:sz="4" w:space="0" w:color="000000"/>
              <w:right w:val="single" w:sz="4" w:space="0" w:color="000000"/>
            </w:tcBorders>
          </w:tcPr>
          <w:p w14:paraId="2C314943" w14:textId="77777777" w:rsidR="00BA5216" w:rsidRPr="001566B5" w:rsidRDefault="00BA5216" w:rsidP="00D04851">
            <w:pPr>
              <w:numPr>
                <w:ilvl w:val="0"/>
                <w:numId w:val="86"/>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Самообслуживание и элем. бытовой труд </w:t>
            </w:r>
          </w:p>
          <w:p w14:paraId="79D447FC" w14:textId="77777777" w:rsidR="00BA5216" w:rsidRPr="001566B5" w:rsidRDefault="00BA5216" w:rsidP="00D04851">
            <w:pPr>
              <w:numPr>
                <w:ilvl w:val="0"/>
                <w:numId w:val="86"/>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Музыкальная деятельность  </w:t>
            </w:r>
          </w:p>
          <w:p w14:paraId="5FDA74AC" w14:textId="77777777" w:rsidR="00BA5216" w:rsidRPr="001566B5" w:rsidRDefault="00BA5216" w:rsidP="00D04851">
            <w:pPr>
              <w:numPr>
                <w:ilvl w:val="0"/>
                <w:numId w:val="86"/>
              </w:numPr>
              <w:tabs>
                <w:tab w:val="left" w:pos="567"/>
              </w:tabs>
              <w:ind w:hanging="322"/>
              <w:rPr>
                <w:rFonts w:ascii="Times New Roman" w:hAnsi="Times New Roman" w:cs="Times New Roman"/>
                <w:sz w:val="24"/>
                <w:szCs w:val="24"/>
              </w:rPr>
            </w:pPr>
            <w:r w:rsidRPr="001566B5">
              <w:rPr>
                <w:rFonts w:ascii="Times New Roman" w:hAnsi="Times New Roman" w:cs="Times New Roman"/>
                <w:sz w:val="24"/>
                <w:szCs w:val="24"/>
              </w:rPr>
              <w:t xml:space="preserve">Индивидуальная работа по ФЭМП. </w:t>
            </w:r>
          </w:p>
        </w:tc>
      </w:tr>
    </w:tbl>
    <w:p w14:paraId="4D5D4F8B" w14:textId="77777777" w:rsidR="00BA5216" w:rsidRPr="001566B5" w:rsidRDefault="00BA5216" w:rsidP="00D04851">
      <w:pPr>
        <w:tabs>
          <w:tab w:val="left" w:pos="567"/>
        </w:tabs>
        <w:spacing w:after="0" w:line="240" w:lineRule="auto"/>
        <w:ind w:left="77"/>
        <w:rPr>
          <w:rFonts w:ascii="Times New Roman" w:hAnsi="Times New Roman" w:cs="Times New Roman"/>
          <w:sz w:val="24"/>
          <w:szCs w:val="24"/>
        </w:rPr>
      </w:pPr>
      <w:r w:rsidRPr="001566B5">
        <w:rPr>
          <w:rFonts w:ascii="Times New Roman" w:hAnsi="Times New Roman" w:cs="Times New Roman"/>
          <w:sz w:val="24"/>
          <w:szCs w:val="24"/>
        </w:rPr>
        <w:t xml:space="preserve"> </w:t>
      </w:r>
    </w:p>
    <w:p w14:paraId="48CDCA05" w14:textId="77777777" w:rsidR="00B9219B" w:rsidRPr="001566B5"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449B8A02" w14:textId="10F498A8" w:rsidR="00B9219B" w:rsidRPr="008E6FE9" w:rsidRDefault="00256895"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2.</w:t>
      </w:r>
      <w:r w:rsidR="00DA38F9">
        <w:rPr>
          <w:rFonts w:ascii="Times New Roman" w:eastAsia="Times New Roman" w:hAnsi="Times New Roman" w:cs="Times New Roman"/>
          <w:b/>
          <w:sz w:val="24"/>
          <w:szCs w:val="24"/>
          <w:lang w:eastAsia="ru-RU"/>
        </w:rPr>
        <w:t>4</w:t>
      </w:r>
      <w:r w:rsidR="00B9219B" w:rsidRPr="00531261">
        <w:rPr>
          <w:rFonts w:ascii="Times New Roman" w:eastAsia="Times New Roman" w:hAnsi="Times New Roman" w:cs="Times New Roman"/>
          <w:b/>
          <w:sz w:val="24"/>
          <w:szCs w:val="24"/>
          <w:lang w:eastAsia="ru-RU"/>
        </w:rPr>
        <w:t>. Образовательная деятельность по профессиональной коррекции нарушений развития детей:</w:t>
      </w:r>
    </w:p>
    <w:p w14:paraId="1E0A559B"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Calibri" w:hAnsi="Times New Roman" w:cs="Times New Roman"/>
          <w:sz w:val="24"/>
          <w:szCs w:val="24"/>
        </w:rPr>
        <w:t xml:space="preserve">Основой коррекционного раздела программы является создание оптимальных условий для коррекционно-развивающей работы и всестороннего гармоничного развития детей с ОВЗ. Это достигается за счёт модификации общеобразовательной программы и всего комплекса коррекционно-развивающей работы с учётом особенностей психофизического развития детей данного контингента. Раздел учитывает общность развития нормально развивающихся детей и детей с ОВЗ. </w:t>
      </w:r>
      <w:r w:rsidRPr="00531261">
        <w:rPr>
          <w:rFonts w:ascii="Times New Roman" w:eastAsia="Times New Roman" w:hAnsi="Times New Roman" w:cs="Times New Roman"/>
          <w:sz w:val="24"/>
          <w:szCs w:val="24"/>
          <w:lang w:eastAsia="ru-RU"/>
        </w:rPr>
        <w:t xml:space="preserve">Как важное коррекционное условие, программное содержание предусматривает включение большого количества практических заданий и упражнений, в результате выполнения которых в значительной степени осуществляется расширение и обогащение чувственного опыта, наглядная для детей тренировка в общении с конкретными предметами и явлениями окружающей действительности.  Также большое значение имеют упражнения по развитию психических процессов, которые строятся на индивидуальном подходе к ребенку. </w:t>
      </w:r>
    </w:p>
    <w:p w14:paraId="0D82DDD9"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p>
    <w:p w14:paraId="70858CB2" w14:textId="22796E15" w:rsidR="00B9219B" w:rsidRPr="00531261" w:rsidRDefault="00B9219B" w:rsidP="00D04851">
      <w:pPr>
        <w:tabs>
          <w:tab w:val="left" w:pos="567"/>
        </w:tabs>
        <w:spacing w:after="0" w:line="240" w:lineRule="auto"/>
        <w:ind w:left="375"/>
        <w:contextualSpacing/>
        <w:rPr>
          <w:rFonts w:ascii="Times New Roman" w:eastAsia="Calibri" w:hAnsi="Times New Roman" w:cs="Times New Roman"/>
          <w:b/>
          <w:sz w:val="24"/>
          <w:szCs w:val="24"/>
        </w:rPr>
      </w:pPr>
      <w:r w:rsidRPr="00531261">
        <w:rPr>
          <w:rFonts w:ascii="Times New Roman" w:eastAsia="Calibri" w:hAnsi="Times New Roman" w:cs="Times New Roman"/>
          <w:b/>
          <w:sz w:val="24"/>
          <w:szCs w:val="24"/>
        </w:rPr>
        <w:t>Особенности развития воспитанников с ограниченными возможностями здоровья, посещающих МАДОУ</w:t>
      </w:r>
    </w:p>
    <w:p w14:paraId="4E7371B7"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Первую группу нарушений составляют дети с нарушениями интеллекта.</w:t>
      </w:r>
    </w:p>
    <w:p w14:paraId="3DDE466F"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Структура дефекта характеризуется тотальностью и иерархичностью. Тотальность проявляется в недоразвитии всех нервно-психических функций. Иерархичность в преимущественном недоразвитии познавательных функций, которые приводят к осложнению социальной адаптации.</w:t>
      </w:r>
    </w:p>
    <w:p w14:paraId="1340D8B5"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Моторное развитие. У детей с интеллектуальной недостаточностью выраженность и причины моторного недоразвития различны. Недостатки распространяются как на крупную, так и на мелкую моторику. В свою очередь это приводит к замедлению темпов формирования разнообразных двигательных навыков, автоматизация которых требует много времени и усилий.</w:t>
      </w:r>
    </w:p>
    <w:p w14:paraId="39C65D10"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Неловкость движений обнаруживается в ходьбе, беге, прыжках, во всех видах практической деятельности. Движения их плохо координированы, замедленны, неловки, у них обнаруживается явно выраженное недоразвитие сложных форм движения, отмечается плохая переключаемость с одного движения на другое, неумение выполнить движение по словесной инструкции. Недостатки в моторной сфере проявляются в многообразных стереотипно повторяющихся движениях.</w:t>
      </w:r>
    </w:p>
    <w:p w14:paraId="09ED0954"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Мелкая моторика пальцев рук плоха развита пальцы вялые, не могут удерживать мелких предметов, не могут осуществлять соотносящих, сопоставительных движений, несформированны ручные умения, что затруднят овладение простейшими, жизненно необходимыми умениями и навыками самообслуживания.</w:t>
      </w:r>
    </w:p>
    <w:p w14:paraId="658B9F2D"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Слабое развитие мелкой моторики сказывается на продуктивных видах деятельности детей. Так, их рисунки выполнены нетвердыми, кривыми линиями, отдаленно передающими контур предмета.</w:t>
      </w:r>
    </w:p>
    <w:p w14:paraId="38665C03"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Познавательное развитие. Внимание непроизвольно. Характеризуется  небольшим объёмом, неустойчивостью и нарушениями переключаемости. Проявления основных свойств внимания ребенка зависят от качественного своеобразия структуры его дефекта. Наблюдается "полевое поведение''. "Полевое поведение'' - особый вид активности ребенка, при котором внешние стимулы среды управляют его поведением, внутренняя мотивация деятельности фактически отсутствует. </w:t>
      </w:r>
    </w:p>
    <w:p w14:paraId="49E4B0B0"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Недостаточно дифференцировано зрительное восприятие, что приводит к  неточному распознаванию близких по спектру цветов и цветовых оттенков, присущих тем или иным объектам, в глобальном видении этих объектов, т.е. отсутствии выделения характерных для них частей, пропорций и др. Происходит отождествление сходных предметов. Распознание объекта основано на одном-двух неспецифических признаках, дополнительных попыток проверить правильность своего решения не происходит.</w:t>
      </w:r>
    </w:p>
    <w:p w14:paraId="655B225B"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Осязательная деятельность пассивна, недостаточно целенаправленна, поспешна.</w:t>
      </w:r>
    </w:p>
    <w:p w14:paraId="7441F5C4"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Своеобразие ощущения тормозят, задерживают развитие высших психических процессов, в частности мышления. </w:t>
      </w:r>
    </w:p>
    <w:p w14:paraId="217E51F2"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Память развита очень слабо. Характеризуется замедленностью запоминания, быстротой забывания, неточностью воспроизведения, эпизодической забывчивостью. Несовершенство памяти, обусловлено плохой переработкой воспринимаемого материала неумением вовремя пользоваться приобретенными знаниями и умениями на практике.</w:t>
      </w:r>
    </w:p>
    <w:p w14:paraId="061A8091"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Мышление стереотипно, конкретно, процессы   характеризуются тугоподвижностью, недостаточной гибкостью, слабостью обобщений.</w:t>
      </w:r>
    </w:p>
    <w:p w14:paraId="41C2F160"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Испытывают трудности при выполнении даже наглядно-действенных операций.</w:t>
      </w:r>
    </w:p>
    <w:p w14:paraId="6EB2BA47"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Характерно позднее и неполноценное формирование всех видов деятельности. Особенно страдает у дошкольников произвольная деятельность. Это обусловлено тем, что ее осуществление требует определенного уровня развития мышления и речи, устойчивости внимания, а также умения целенаправленно приложить волевые усилия. Выполнение различных видов деятельности, предполагающих практические действия, затруднено, т.к. часто наблюдаются отклонения в развитии двигательной сферы этих детей.</w:t>
      </w:r>
    </w:p>
    <w:p w14:paraId="59A11DCB"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Речевое развитие. Становление речи ребенка с недоразвитием интеллекта осуществляется своеобразно и с большим запозданием. Дефекты мышления и речи взаимно усугубляют друг друга. Речевое недоразвитие дошкольников с интеллектуальной недостаточностью носит системный характер.  Затруднено понимание обращенной речи. Слабо выражено звукоподражание. Словарный запас ограничен. Характерны повторения, повторяющиеся стандартные высказывания. Нарушен грамматический строй речи.</w:t>
      </w:r>
    </w:p>
    <w:p w14:paraId="1500D315"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Эмоционально-волевая сфера. Развитие эмоций умственно отсталых дошкольников в значительной мере определяется условиями их обучения и воспитания. В зависимости от клинического варианта дефекта дошкольники ведут себя по-разному, проявляя свои эмоции. Возбудимые дети активны, их движения быстры, речевое сопровождение громкое, эмоциональные </w:t>
      </w:r>
      <w:r w:rsidRPr="00531261">
        <w:rPr>
          <w:rFonts w:ascii="Times New Roman" w:eastAsia="Times New Roman" w:hAnsi="Times New Roman" w:cs="Times New Roman"/>
          <w:sz w:val="24"/>
          <w:szCs w:val="24"/>
          <w:lang w:eastAsia="ru-RU"/>
        </w:rPr>
        <w:lastRenderedPageBreak/>
        <w:t xml:space="preserve">реакции неустойчивые и поверхностные. Проявления гнева, обиды, радости выражаются бурно, импульсивно и не контролируются детьми. </w:t>
      </w:r>
    </w:p>
    <w:p w14:paraId="54665016" w14:textId="53A67468"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Заторможенные умственно отсталые дошкольники действуют вяло, нерешительно. Они кажутся малоэмоциональными, хотя их переживания нередко бывают устойчивыми и достаточно глубокими.</w:t>
      </w:r>
    </w:p>
    <w:p w14:paraId="741B40B1"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Вторая группа воспитанников, дети с задержкой психического развития.</w:t>
      </w:r>
      <w:r w:rsidRPr="00531261">
        <w:rPr>
          <w:rFonts w:ascii="Times New Roman" w:eastAsia="Calibri" w:hAnsi="Times New Roman" w:cs="Times New Roman"/>
          <w:sz w:val="24"/>
          <w:szCs w:val="24"/>
        </w:rPr>
        <w:t xml:space="preserve"> </w:t>
      </w:r>
      <w:r w:rsidRPr="00531261">
        <w:rPr>
          <w:rFonts w:ascii="Times New Roman" w:eastAsia="Times New Roman" w:hAnsi="Times New Roman" w:cs="Times New Roman"/>
          <w:sz w:val="24"/>
          <w:szCs w:val="24"/>
          <w:lang w:eastAsia="ru-RU"/>
        </w:rPr>
        <w:t xml:space="preserve">Дети отстают в речевом развитии (недостатки произношения, аграмматизм, ограниченность словаря). Недостатки в развитии эмоционально волевой сферы проявляются в эмоциональной неустойчивости и возбудимости, несформированности произвольной регуляции поведения, слабости учебной мотивации и преобладании игровой. Характерны недостатки моторики, в особенности мелкой, затруднения в координации движений, проявления гиперактивности. Существенными особенностями детей с ЗПР являются неравномерность, мозаичность проявлений недостаточности развития.  </w:t>
      </w:r>
    </w:p>
    <w:p w14:paraId="548DCB4C"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Дошкольники с ЗПР по сравнению с нормально развивающимися детьми характеризуются не соответствующим возрасту недостаточным развитием внимания, восприятия, памяти, недоразвитием личностно-деятельной основы, отставанием в речевом развитии, низким уровнем речевой активности, замедленным темпом становления регулирующей функции речи. Психологи и педагоги отмечают характерные для дошкольников с ЗПР импульсивность действий, недостаточную выраженность ориентировочного этапа, целенаправленности, низкую продуктивность деятельности. Отмечаются недостатки в мотивационно-целевой основе организации деятельности, несформированность способов самоконтроля, планирования. Особенности проявляются в ведущей игровой деятельности и характеризуются у старших дошкольников несовершенством мотивационно-потребностного компонента, знаково-символической функции и трудностями в оперировании образами представлениями. Выражено недоразвитие коммуникативной сферы и представлений о себе и окружающих. О моральных нормах, представления нечеткие. </w:t>
      </w:r>
    </w:p>
    <w:p w14:paraId="5EBD0C55"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p>
    <w:p w14:paraId="158EFE09"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Arial Unicode MS" w:hAnsi="Times New Roman" w:cs="Times New Roman"/>
          <w:bCs/>
          <w:sz w:val="24"/>
          <w:szCs w:val="24"/>
          <w:lang w:eastAsia="ru-RU"/>
        </w:rPr>
        <w:t xml:space="preserve">Следующая группа детей с общим недоразвитием речи. </w:t>
      </w:r>
      <w:r w:rsidRPr="00531261">
        <w:rPr>
          <w:rFonts w:ascii="Times New Roman" w:eastAsia="Arial Unicode MS" w:hAnsi="Times New Roman" w:cs="Times New Roman"/>
          <w:sz w:val="24"/>
          <w:szCs w:val="24"/>
          <w:lang w:eastAsia="ru-RU"/>
        </w:rPr>
        <w:t>Общее недоразвитие речи у детей с нормальным слухом и сохраненным интеллектом представляет собой специфическое проявление речевой аномалии, при которой нарушено или отстает от нормы формирование основных компонентов речевой системы: лексики, грамматики, фонетики. При этом типичными являются отклонения в смысловой и произносительной сторонах речи. Речевая недостаточность у дошкольников может варьировать от полного отсутствия у них общеупотребительной речи до наличия развернутой речи с выраженными проявлениями лексико - грамматического и фонетико-фонематического недоразвития. В соответствии с этим принято условное деление на уровни развития, при которых общим является значительное отставание в появлении активной речи, ограниченный словарный запас, аграмматизм, недостаточность звукопроизношения и фонематического восприятия. Степень выраженности названных отклонений весьма различна.</w:t>
      </w:r>
    </w:p>
    <w:p w14:paraId="29B45AFD" w14:textId="77777777" w:rsidR="00B9219B" w:rsidRPr="00531261" w:rsidRDefault="00B9219B" w:rsidP="00D04851">
      <w:pPr>
        <w:tabs>
          <w:tab w:val="left" w:pos="567"/>
        </w:tabs>
        <w:spacing w:after="0" w:line="240" w:lineRule="auto"/>
        <w:ind w:left="20" w:right="20" w:firstLine="360"/>
        <w:rPr>
          <w:rFonts w:ascii="Times New Roman" w:eastAsia="Arial Unicode MS" w:hAnsi="Times New Roman" w:cs="Times New Roman"/>
          <w:sz w:val="24"/>
          <w:szCs w:val="24"/>
          <w:lang w:eastAsia="ru-RU"/>
        </w:rPr>
      </w:pPr>
      <w:r w:rsidRPr="00531261">
        <w:rPr>
          <w:rFonts w:ascii="Times New Roman" w:eastAsia="Arial Unicode MS" w:hAnsi="Times New Roman" w:cs="Times New Roman"/>
          <w:iCs/>
          <w:sz w:val="24"/>
          <w:szCs w:val="24"/>
          <w:lang w:eastAsia="ru-RU"/>
        </w:rPr>
        <w:t>При первом уровне</w:t>
      </w:r>
      <w:r w:rsidRPr="00531261">
        <w:rPr>
          <w:rFonts w:ascii="Times New Roman" w:eastAsia="Arial Unicode MS" w:hAnsi="Times New Roman" w:cs="Times New Roman"/>
          <w:sz w:val="24"/>
          <w:szCs w:val="24"/>
          <w:lang w:eastAsia="ru-RU"/>
        </w:rPr>
        <w:t xml:space="preserve"> речевые средства ребенка ограничены, активный словарь практически не сформирован и состоит из звукоподражаний, звукокомплексов, лепетных слов. Высказывания сопровождаются жестами и мимикой. При переходе</w:t>
      </w:r>
      <w:r w:rsidRPr="00531261">
        <w:rPr>
          <w:rFonts w:ascii="Times New Roman" w:eastAsia="Arial Unicode MS" w:hAnsi="Times New Roman" w:cs="Times New Roman"/>
          <w:i/>
          <w:iCs/>
          <w:sz w:val="24"/>
          <w:szCs w:val="24"/>
          <w:lang w:eastAsia="ru-RU"/>
        </w:rPr>
        <w:t xml:space="preserve"> </w:t>
      </w:r>
      <w:r w:rsidRPr="00531261">
        <w:rPr>
          <w:rFonts w:ascii="Times New Roman" w:eastAsia="Arial Unicode MS" w:hAnsi="Times New Roman" w:cs="Times New Roman"/>
          <w:iCs/>
          <w:sz w:val="24"/>
          <w:szCs w:val="24"/>
          <w:lang w:eastAsia="ru-RU"/>
        </w:rPr>
        <w:t>ко второму уровню</w:t>
      </w:r>
      <w:r w:rsidRPr="00531261">
        <w:rPr>
          <w:rFonts w:ascii="Times New Roman" w:eastAsia="Arial Unicode MS" w:hAnsi="Times New Roman" w:cs="Times New Roman"/>
          <w:sz w:val="24"/>
          <w:szCs w:val="24"/>
          <w:lang w:eastAsia="ru-RU"/>
        </w:rPr>
        <w:t xml:space="preserve"> речевого развития речевая активность ребенка возрастает. Активный словарный запас расширяется за счет обиходной предметной и глагольной лексики. Возможно использование местоимений, союзов и иногда простых предлогов. В самостоятельных высказываниях ребенка уже есть простые нераспространенные предложения. При этом отмечаются грубые ошибки в употреблении грамматических конструкций, отсутствует согласование прилагательных с существительными, отмечается смешение падежных форм. Типичны грубые нарушения слоговой структуры и звуконаполняемости слов. У детей выявляется недостаточность фонетической стороны речи (большое количество несформированных звуков). </w:t>
      </w:r>
      <w:r w:rsidRPr="00531261">
        <w:rPr>
          <w:rFonts w:ascii="Times New Roman" w:eastAsia="Arial Unicode MS" w:hAnsi="Times New Roman" w:cs="Times New Roman"/>
          <w:iCs/>
          <w:sz w:val="24"/>
          <w:szCs w:val="24"/>
          <w:lang w:eastAsia="ru-RU"/>
        </w:rPr>
        <w:t>Третий уровень</w:t>
      </w:r>
      <w:r w:rsidRPr="00531261">
        <w:rPr>
          <w:rFonts w:ascii="Times New Roman" w:eastAsia="Arial Unicode MS" w:hAnsi="Times New Roman" w:cs="Times New Roman"/>
          <w:sz w:val="24"/>
          <w:szCs w:val="24"/>
          <w:lang w:eastAsia="ru-RU"/>
        </w:rPr>
        <w:t xml:space="preserve"> речевого развития характеризуется наличием развернутой фразовой речи с элементами лексико-грамматического и фонетико- фонематического недоразвития. Лексика ребенка включает все части речи. При этом может наблюдаться неточное употребление лексических значений слов. Появляются первые навыки словообразования. По-прежнему отмечаются множественные аграмматизмы. Недостатки произношения могут выражаться в искажении, замене или смешении звуков. </w:t>
      </w:r>
      <w:r w:rsidRPr="00531261">
        <w:rPr>
          <w:rFonts w:ascii="Times New Roman" w:eastAsia="Arial Unicode MS" w:hAnsi="Times New Roman" w:cs="Times New Roman"/>
          <w:iCs/>
          <w:sz w:val="24"/>
          <w:szCs w:val="24"/>
          <w:lang w:eastAsia="ru-RU"/>
        </w:rPr>
        <w:t>Четвертый уровень</w:t>
      </w:r>
      <w:r w:rsidRPr="00531261">
        <w:rPr>
          <w:rFonts w:ascii="Times New Roman" w:eastAsia="Arial Unicode MS" w:hAnsi="Times New Roman" w:cs="Times New Roman"/>
          <w:sz w:val="24"/>
          <w:szCs w:val="24"/>
          <w:lang w:eastAsia="ru-RU"/>
        </w:rPr>
        <w:t xml:space="preserve"> речевого развития (Филичева Т. Б.) характеризуется незначительными нарушениями компонентов языковой системы ребенка. Характерны своеобразные </w:t>
      </w:r>
      <w:r w:rsidRPr="00531261">
        <w:rPr>
          <w:rFonts w:ascii="Times New Roman" w:eastAsia="Arial Unicode MS" w:hAnsi="Times New Roman" w:cs="Times New Roman"/>
          <w:sz w:val="24"/>
          <w:szCs w:val="24"/>
          <w:lang w:eastAsia="ru-RU"/>
        </w:rPr>
        <w:lastRenderedPageBreak/>
        <w:t xml:space="preserve">нарушения слоговой структуры слов, проявляющиеся в неспособности ребенка удерживать в памяти фонематический образ слова при понимании его значения. Недостаточная внятность речи и нечеткая дикция оставляют впечатление «смазанности». </w:t>
      </w:r>
    </w:p>
    <w:p w14:paraId="07136CD6" w14:textId="77777777" w:rsidR="00B9219B" w:rsidRPr="00531261" w:rsidRDefault="00B9219B" w:rsidP="00D04851">
      <w:pPr>
        <w:tabs>
          <w:tab w:val="left" w:pos="567"/>
        </w:tabs>
        <w:spacing w:after="0" w:line="240" w:lineRule="auto"/>
        <w:ind w:left="20" w:right="20" w:firstLine="360"/>
        <w:rPr>
          <w:rFonts w:ascii="Times New Roman" w:eastAsia="Arial Unicode MS" w:hAnsi="Times New Roman" w:cs="Times New Roman"/>
          <w:sz w:val="24"/>
          <w:szCs w:val="24"/>
          <w:lang w:eastAsia="ru-RU"/>
        </w:rPr>
      </w:pPr>
      <w:r w:rsidRPr="00531261">
        <w:rPr>
          <w:rFonts w:ascii="Times New Roman" w:eastAsia="Arial Unicode MS" w:hAnsi="Times New Roman" w:cs="Times New Roman"/>
          <w:sz w:val="24"/>
          <w:szCs w:val="24"/>
          <w:lang w:eastAsia="ru-RU"/>
        </w:rPr>
        <w:t>Дети с общим недоразвитием речи имеют по сравнению с возрастной нормой особенности развития сенсомоторных, высших психических функций, психической активности.</w:t>
      </w:r>
      <w:bookmarkStart w:id="4" w:name="bookmark4"/>
    </w:p>
    <w:p w14:paraId="0F4307D1" w14:textId="77777777" w:rsidR="00B9219B" w:rsidRPr="00531261" w:rsidRDefault="00B9219B" w:rsidP="00D04851">
      <w:pPr>
        <w:tabs>
          <w:tab w:val="left" w:pos="567"/>
        </w:tabs>
        <w:spacing w:after="0" w:line="240" w:lineRule="auto"/>
        <w:ind w:left="20" w:right="20" w:firstLine="360"/>
        <w:rPr>
          <w:rFonts w:ascii="Times New Roman" w:eastAsia="Calibri" w:hAnsi="Times New Roman" w:cs="Times New Roman"/>
          <w:sz w:val="24"/>
          <w:szCs w:val="24"/>
        </w:rPr>
      </w:pPr>
      <w:r w:rsidRPr="00531261">
        <w:rPr>
          <w:rFonts w:ascii="Times New Roman" w:eastAsia="Arial Unicode MS" w:hAnsi="Times New Roman" w:cs="Times New Roman"/>
          <w:sz w:val="24"/>
          <w:szCs w:val="24"/>
          <w:lang w:eastAsia="ru-RU"/>
        </w:rPr>
        <w:t>Д</w:t>
      </w:r>
      <w:r w:rsidRPr="00531261">
        <w:rPr>
          <w:rFonts w:ascii="Times New Roman" w:eastAsia="Calibri" w:hAnsi="Times New Roman" w:cs="Times New Roman"/>
          <w:sz w:val="24"/>
          <w:szCs w:val="24"/>
        </w:rPr>
        <w:t>ети с нарушением зрения.</w:t>
      </w:r>
      <w:bookmarkEnd w:id="4"/>
      <w:r w:rsidRPr="00531261">
        <w:rPr>
          <w:rFonts w:ascii="Times New Roman" w:eastAsia="Calibri" w:hAnsi="Times New Roman" w:cs="Times New Roman"/>
          <w:sz w:val="24"/>
          <w:szCs w:val="24"/>
        </w:rPr>
        <w:t xml:space="preserve"> В связи с наличием у детей монокулярного видения, что характерно для данной категории) страдает точность, полнота зрительного восприятия, наблюдается неспособность глаза выделять точное местоположение объекта в пространстве, его удаленность, выделение объемных признаков предметов, дифференциация направлений.</w:t>
      </w:r>
    </w:p>
    <w:p w14:paraId="198F87A3" w14:textId="77777777" w:rsidR="00B9219B" w:rsidRPr="00531261" w:rsidRDefault="00B9219B" w:rsidP="00D04851">
      <w:pPr>
        <w:tabs>
          <w:tab w:val="left" w:pos="567"/>
        </w:tabs>
        <w:spacing w:after="0" w:line="240" w:lineRule="auto"/>
        <w:ind w:left="20" w:right="20" w:firstLine="360"/>
        <w:rPr>
          <w:rFonts w:ascii="Times New Roman" w:eastAsia="Arial Unicode MS" w:hAnsi="Times New Roman" w:cs="Times New Roman"/>
          <w:sz w:val="24"/>
          <w:szCs w:val="24"/>
          <w:lang w:eastAsia="ru-RU"/>
        </w:rPr>
      </w:pPr>
      <w:r w:rsidRPr="00531261">
        <w:rPr>
          <w:rFonts w:ascii="Times New Roman" w:eastAsia="Calibri" w:hAnsi="Times New Roman" w:cs="Times New Roman"/>
          <w:sz w:val="24"/>
          <w:szCs w:val="24"/>
        </w:rPr>
        <w:t>Освоение предметного мира, развитие предметных действий, где требуется зрительный контроль и анализ у детей с ОВЗ по зрению происходит сложнее, они носят замедленный характер. У детей отмечаются затруднения в работе с объемными материалами и желание непосредственного контактирования с объектами.</w:t>
      </w:r>
    </w:p>
    <w:p w14:paraId="32534039" w14:textId="77777777" w:rsidR="00B9219B" w:rsidRPr="00531261" w:rsidRDefault="00B9219B" w:rsidP="00D04851">
      <w:pPr>
        <w:widowControl w:val="0"/>
        <w:tabs>
          <w:tab w:val="left" w:pos="567"/>
        </w:tabs>
        <w:spacing w:after="0" w:line="240" w:lineRule="auto"/>
        <w:ind w:firstLine="380"/>
        <w:rPr>
          <w:rFonts w:ascii="Times New Roman" w:eastAsia="Times New Roman" w:hAnsi="Times New Roman" w:cs="Times New Roman"/>
          <w:sz w:val="24"/>
          <w:szCs w:val="24"/>
        </w:rPr>
      </w:pPr>
      <w:r w:rsidRPr="00531261">
        <w:rPr>
          <w:rFonts w:ascii="Times New Roman" w:eastAsia="Times New Roman" w:hAnsi="Times New Roman" w:cs="Times New Roman"/>
          <w:sz w:val="24"/>
          <w:szCs w:val="24"/>
        </w:rPr>
        <w:t>Отмечается общая обедненность предметных представлений и снижение уровня чувственного опыта детей за счет неточности, фрагментарности, замедленности зрительно-пространственной ориентировки. Особенности формирования ориентировки в пространстве у детей с нарушением зрения 3</w:t>
      </w:r>
      <w:r w:rsidRPr="00531261">
        <w:rPr>
          <w:rFonts w:ascii="Times New Roman" w:eastAsia="Times New Roman" w:hAnsi="Times New Roman" w:cs="Times New Roman"/>
          <w:sz w:val="24"/>
          <w:szCs w:val="24"/>
        </w:rPr>
        <w:softHyphen/>
        <w:t>-7 лет, показал, что у детей с ОВЗ по зрению из-за ограничения чувственного опыта возникают значительные затруднения предметно-практической и словесной ориентировки в пространстве.</w:t>
      </w:r>
    </w:p>
    <w:p w14:paraId="3ED3938A" w14:textId="77777777" w:rsidR="00B9219B" w:rsidRPr="00531261" w:rsidRDefault="00B9219B" w:rsidP="00D04851">
      <w:pPr>
        <w:widowControl w:val="0"/>
        <w:tabs>
          <w:tab w:val="left" w:pos="567"/>
        </w:tabs>
        <w:spacing w:after="0" w:line="240" w:lineRule="auto"/>
        <w:ind w:firstLine="380"/>
        <w:rPr>
          <w:rFonts w:ascii="Times New Roman" w:eastAsia="Times New Roman" w:hAnsi="Times New Roman" w:cs="Times New Roman"/>
          <w:sz w:val="24"/>
          <w:szCs w:val="24"/>
        </w:rPr>
      </w:pPr>
      <w:r w:rsidRPr="00531261">
        <w:rPr>
          <w:rFonts w:ascii="Times New Roman" w:eastAsia="Times New Roman" w:hAnsi="Times New Roman" w:cs="Times New Roman"/>
          <w:sz w:val="24"/>
          <w:szCs w:val="24"/>
        </w:rPr>
        <w:t>За счет монокулярного видения пространства у детей с ОВЗ по зрению затрудняется ориентация в пространстве на уровне предметно-практических действий, так как многие из признаков зрительно не воспринимаются.</w:t>
      </w:r>
    </w:p>
    <w:p w14:paraId="55CFDDE3" w14:textId="77777777" w:rsidR="00B9219B" w:rsidRPr="00531261" w:rsidRDefault="00B9219B" w:rsidP="00D04851">
      <w:pPr>
        <w:widowControl w:val="0"/>
        <w:tabs>
          <w:tab w:val="left" w:pos="567"/>
        </w:tabs>
        <w:spacing w:after="0" w:line="240" w:lineRule="auto"/>
        <w:ind w:firstLine="380"/>
        <w:rPr>
          <w:rFonts w:ascii="Times New Roman" w:eastAsia="Times New Roman" w:hAnsi="Times New Roman" w:cs="Times New Roman"/>
          <w:sz w:val="24"/>
          <w:szCs w:val="24"/>
        </w:rPr>
      </w:pPr>
      <w:r w:rsidRPr="00531261">
        <w:rPr>
          <w:rFonts w:ascii="Times New Roman" w:eastAsia="Times New Roman" w:hAnsi="Times New Roman" w:cs="Times New Roman"/>
          <w:sz w:val="24"/>
          <w:szCs w:val="24"/>
        </w:rPr>
        <w:t xml:space="preserve">У детей с нарушением зрения отсутствуют четкие представления о своем теле и связи между пространственным расположением парно-противоположных направлений своего тела с их словесными обозначениями. Отмечается неустойчивость и фрагментарность пространственных представлений о своем теле, а это в свою очередь делает невозможным практическую ориентировку «на себе» и перенос действий в конкретные предметно - </w:t>
      </w:r>
      <w:r w:rsidRPr="00531261">
        <w:rPr>
          <w:rFonts w:ascii="Times New Roman" w:eastAsia="Times New Roman" w:hAnsi="Times New Roman" w:cs="Times New Roman"/>
          <w:sz w:val="24"/>
          <w:szCs w:val="24"/>
        </w:rPr>
        <w:softHyphen/>
        <w:t>пространные ситуации.</w:t>
      </w:r>
    </w:p>
    <w:p w14:paraId="2280359E" w14:textId="77777777" w:rsidR="00B9219B" w:rsidRPr="00531261" w:rsidRDefault="00B9219B" w:rsidP="00D04851">
      <w:pPr>
        <w:widowControl w:val="0"/>
        <w:tabs>
          <w:tab w:val="left" w:pos="567"/>
        </w:tabs>
        <w:spacing w:after="0" w:line="240" w:lineRule="auto"/>
        <w:ind w:firstLine="380"/>
        <w:rPr>
          <w:rFonts w:ascii="Times New Roman" w:eastAsia="Times New Roman" w:hAnsi="Times New Roman" w:cs="Times New Roman"/>
          <w:sz w:val="24"/>
          <w:szCs w:val="24"/>
        </w:rPr>
      </w:pPr>
      <w:r w:rsidRPr="00531261">
        <w:rPr>
          <w:rFonts w:ascii="Times New Roman" w:eastAsia="Times New Roman" w:hAnsi="Times New Roman" w:cs="Times New Roman"/>
          <w:sz w:val="24"/>
          <w:szCs w:val="24"/>
        </w:rPr>
        <w:t>Овладение обобщающими словами и уровень выделения общих признаков предметов у детей старшего дошкольного возраста с ОВЗ по зрению в сравнении с детьми с нормальным зрением значительно снижены, а это в свою очередь затрудняет формирование предметно-практических действий сравнения, классификации и сериации предметов по общим или отдельным признакам. Процесс формирования умения строить описательный рассказ сдерживается из-за недостаточности зрительно-сенсорного опыта, трудностей анализа зрительных признаков в изображении и понимания смысла изображений.</w:t>
      </w:r>
    </w:p>
    <w:p w14:paraId="2B95B44F" w14:textId="77777777" w:rsidR="00B9219B" w:rsidRPr="00531261" w:rsidRDefault="00B9219B" w:rsidP="00D04851">
      <w:pPr>
        <w:widowControl w:val="0"/>
        <w:tabs>
          <w:tab w:val="left" w:pos="567"/>
        </w:tabs>
        <w:spacing w:after="0" w:line="240" w:lineRule="auto"/>
        <w:ind w:firstLine="380"/>
        <w:rPr>
          <w:rFonts w:ascii="Times New Roman" w:eastAsia="Times New Roman" w:hAnsi="Times New Roman" w:cs="Times New Roman"/>
          <w:sz w:val="24"/>
          <w:szCs w:val="24"/>
        </w:rPr>
      </w:pPr>
      <w:r w:rsidRPr="00531261">
        <w:rPr>
          <w:rFonts w:ascii="Times New Roman" w:eastAsia="Times New Roman" w:hAnsi="Times New Roman" w:cs="Times New Roman"/>
          <w:sz w:val="24"/>
          <w:szCs w:val="24"/>
        </w:rPr>
        <w:t>У детей старшего дошкольного возраста существуют трудности ориентации в признаках и свойствах предметов окружающего мира, при этом собственные сенсорные возможности детьми не осознаются. У детей с ОВЗ по зрению наблюдаются бессистемные неточные сведения о собственных сенсорно-перцептивных возможностях, о внешних признаках, строении, функциональном назначении органов чувств, что не позволяет ребенку с патологией зрения активно включиться в процесс компенсации собственного дефекта. Поэтому в процессе сенсорной ориентации дети с ОВЗ по зрению без специального обучения полностью доверяются поступающей зрительной информации. Лишь отдельные дошкольники осознают необходимость использования сохранных органов чувств, отдавая при этом предпочтение осязанию и слуху. Почти отсутствует ориентация на обоняние и вкусовые ощущения. При этом у детей практически отсутствует планомерное обследование предметов, как посредством зрительного восприятия, так и сохранными анализаторами, снижена их перцептивная активность.</w:t>
      </w:r>
    </w:p>
    <w:p w14:paraId="2933003C" w14:textId="77777777" w:rsidR="00B9219B" w:rsidRPr="00531261" w:rsidRDefault="00B9219B" w:rsidP="00D04851">
      <w:pPr>
        <w:widowControl w:val="0"/>
        <w:tabs>
          <w:tab w:val="left" w:pos="567"/>
        </w:tabs>
        <w:spacing w:after="0" w:line="240" w:lineRule="auto"/>
        <w:ind w:firstLine="380"/>
        <w:rPr>
          <w:rFonts w:ascii="Times New Roman" w:eastAsia="Times New Roman" w:hAnsi="Times New Roman" w:cs="Times New Roman"/>
          <w:sz w:val="24"/>
          <w:szCs w:val="24"/>
        </w:rPr>
      </w:pPr>
      <w:r w:rsidRPr="00531261">
        <w:rPr>
          <w:rFonts w:ascii="Times New Roman" w:eastAsia="Times New Roman" w:hAnsi="Times New Roman" w:cs="Times New Roman"/>
          <w:sz w:val="24"/>
          <w:szCs w:val="24"/>
        </w:rPr>
        <w:t>Наблюдаются отклонения в развитии двигательной сферы детей, их мобильности, связанных с монокулярным видением пространства, которое характеризуется возможностью анализа таких признаков пространства, как протяженность, удаленность, глубина, объемность.</w:t>
      </w:r>
    </w:p>
    <w:p w14:paraId="748A3214" w14:textId="21E0D8A0" w:rsidR="008E6FE9" w:rsidRPr="00531261" w:rsidRDefault="00B9219B" w:rsidP="00D04851">
      <w:pPr>
        <w:widowControl w:val="0"/>
        <w:tabs>
          <w:tab w:val="left" w:pos="567"/>
        </w:tabs>
        <w:spacing w:after="0" w:line="240" w:lineRule="auto"/>
        <w:ind w:firstLine="380"/>
        <w:rPr>
          <w:rFonts w:ascii="Times New Roman" w:eastAsia="Times New Roman" w:hAnsi="Times New Roman" w:cs="Times New Roman"/>
          <w:sz w:val="24"/>
          <w:szCs w:val="24"/>
        </w:rPr>
      </w:pPr>
      <w:r w:rsidRPr="00531261">
        <w:rPr>
          <w:rFonts w:ascii="Times New Roman" w:eastAsia="Times New Roman" w:hAnsi="Times New Roman" w:cs="Times New Roman"/>
          <w:sz w:val="24"/>
          <w:szCs w:val="24"/>
        </w:rPr>
        <w:t xml:space="preserve">Нарушение эмоционально-волевой сферы у детей с нарушениями зрения, проявляющееся в неуверенности, скованности, снижении познавательного интереса, самоизоляции, неучастии или проявлении беспомощности в различных видах деятельности, социальных коммуникациях, снижении желаний у ребенка к самопроявлению и возникновение большей зависимости ребенка от помощи и руководства взрослых. Дошкольники не осознают своего дефекта и, в силу возрастных </w:t>
      </w:r>
      <w:r w:rsidRPr="00531261">
        <w:rPr>
          <w:rFonts w:ascii="Times New Roman" w:eastAsia="Times New Roman" w:hAnsi="Times New Roman" w:cs="Times New Roman"/>
          <w:sz w:val="24"/>
          <w:szCs w:val="24"/>
        </w:rPr>
        <w:lastRenderedPageBreak/>
        <w:t>особенностей, не способны к самоконтролю за процессом лечения. В связи, с чем они особенно остро переживают все, что связано с процессом лечения, поэтому у них наблюдаются различные психоэмоциональные отклонения.</w:t>
      </w:r>
    </w:p>
    <w:p w14:paraId="3E26445D" w14:textId="19B660D4" w:rsidR="008E6FE9" w:rsidRDefault="008E6FE9" w:rsidP="00D04851">
      <w:pPr>
        <w:tabs>
          <w:tab w:val="left" w:pos="567"/>
        </w:tabs>
        <w:spacing w:after="0" w:line="240" w:lineRule="auto"/>
        <w:rPr>
          <w:rFonts w:ascii="Times New Roman" w:eastAsia="Times New Roman" w:hAnsi="Times New Roman" w:cs="Times New Roman"/>
          <w:b/>
          <w:sz w:val="24"/>
          <w:szCs w:val="24"/>
          <w:lang w:eastAsia="ru-RU"/>
        </w:rPr>
      </w:pPr>
    </w:p>
    <w:p w14:paraId="742D8B58" w14:textId="5849A543" w:rsidR="00B9219B" w:rsidRDefault="00B9219B" w:rsidP="00D04851">
      <w:pPr>
        <w:tabs>
          <w:tab w:val="left" w:pos="567"/>
        </w:tabs>
        <w:spacing w:after="0" w:line="240" w:lineRule="auto"/>
        <w:ind w:firstLine="708"/>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 Цели, задачи и принципы построения коррекционной работы</w:t>
      </w:r>
    </w:p>
    <w:p w14:paraId="1C55E477" w14:textId="77777777" w:rsidR="008701F6" w:rsidRPr="008E6FE9" w:rsidRDefault="008701F6" w:rsidP="00D04851">
      <w:pPr>
        <w:tabs>
          <w:tab w:val="left" w:pos="567"/>
        </w:tabs>
        <w:spacing w:after="0" w:line="240" w:lineRule="auto"/>
        <w:ind w:firstLine="708"/>
        <w:rPr>
          <w:rFonts w:ascii="Times New Roman" w:eastAsia="Times New Roman" w:hAnsi="Times New Roman" w:cs="Times New Roman"/>
          <w:b/>
          <w:sz w:val="24"/>
          <w:szCs w:val="24"/>
          <w:lang w:eastAsia="ru-RU"/>
        </w:rPr>
      </w:pPr>
    </w:p>
    <w:p w14:paraId="12479C5E"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Calibri" w:hAnsi="Times New Roman" w:cs="Times New Roman"/>
          <w:sz w:val="24"/>
          <w:szCs w:val="24"/>
        </w:rPr>
        <w:t xml:space="preserve">Педагоги МАДОУ осуществляют общеобразовательные мероприятия, предусмотренные программой массового детского сада: познавательное развитие, речевое развитие, социально-коммуникативное, физическое, художественно-эстетическое, обеспечивая тем самым гармоничное всестороннее развитие детей. </w:t>
      </w:r>
    </w:p>
    <w:p w14:paraId="60467D1E" w14:textId="77777777" w:rsidR="00B9219B" w:rsidRPr="00531261" w:rsidRDefault="00B9219B"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Цель коррекционно-развивающей работы</w:t>
      </w:r>
      <w:r w:rsidRPr="00531261">
        <w:rPr>
          <w:rFonts w:ascii="Times New Roman" w:eastAsia="Times New Roman" w:hAnsi="Times New Roman" w:cs="Times New Roman"/>
          <w:sz w:val="24"/>
          <w:szCs w:val="24"/>
          <w:lang w:eastAsia="ru-RU"/>
        </w:rPr>
        <w:t>: с</w:t>
      </w:r>
      <w:r w:rsidRPr="00531261">
        <w:rPr>
          <w:rFonts w:ascii="Times New Roman" w:eastAsia="Times New Roman" w:hAnsi="Times New Roman" w:cs="Times New Roman"/>
          <w:color w:val="000000"/>
          <w:spacing w:val="-4"/>
          <w:sz w:val="24"/>
          <w:szCs w:val="24"/>
          <w:lang w:eastAsia="ru-RU"/>
        </w:rPr>
        <w:t>оздание условий для развития эмоционального, социального и интеллектуального потенциала ребенка с проблемами в развитии и формирование его позитивно - личностных качеств.</w:t>
      </w:r>
      <w:r w:rsidRPr="00531261">
        <w:rPr>
          <w:rFonts w:ascii="Times New Roman" w:eastAsia="Times New Roman" w:hAnsi="Times New Roman" w:cs="Times New Roman"/>
          <w:sz w:val="24"/>
          <w:szCs w:val="24"/>
          <w:lang w:eastAsia="ru-RU"/>
        </w:rPr>
        <w:t xml:space="preserve"> </w:t>
      </w:r>
    </w:p>
    <w:p w14:paraId="0B3ABFDE" w14:textId="77777777" w:rsidR="00B9219B" w:rsidRPr="00531261" w:rsidRDefault="00B9219B" w:rsidP="00D04851">
      <w:pPr>
        <w:tabs>
          <w:tab w:val="left" w:pos="567"/>
        </w:tabs>
        <w:autoSpaceDE w:val="0"/>
        <w:autoSpaceDN w:val="0"/>
        <w:adjustRightInd w:val="0"/>
        <w:spacing w:after="0" w:line="240" w:lineRule="auto"/>
        <w:ind w:firstLine="708"/>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Задачи: </w:t>
      </w:r>
    </w:p>
    <w:p w14:paraId="67DF6490" w14:textId="77777777" w:rsidR="00B9219B" w:rsidRPr="00531261" w:rsidRDefault="00B9219B" w:rsidP="00D04851">
      <w:pPr>
        <w:numPr>
          <w:ilvl w:val="0"/>
          <w:numId w:val="26"/>
        </w:numPr>
        <w:tabs>
          <w:tab w:val="left" w:pos="567"/>
        </w:tabs>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взаимодействовать со специалистами ДОУ в процессе коррекционно-педагогического сопровождения детей с ограниченными возможностями здоровья; </w:t>
      </w:r>
    </w:p>
    <w:p w14:paraId="0021DC02" w14:textId="77777777" w:rsidR="00B9219B" w:rsidRPr="00531261" w:rsidRDefault="00B9219B" w:rsidP="00D04851">
      <w:pPr>
        <w:numPr>
          <w:ilvl w:val="0"/>
          <w:numId w:val="26"/>
        </w:numPr>
        <w:tabs>
          <w:tab w:val="left" w:pos="567"/>
        </w:tabs>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осуществлять психическое и физическое развития детей;</w:t>
      </w:r>
    </w:p>
    <w:p w14:paraId="2E01D739" w14:textId="77777777" w:rsidR="00B9219B" w:rsidRPr="00531261" w:rsidRDefault="00B9219B" w:rsidP="00D04851">
      <w:pPr>
        <w:numPr>
          <w:ilvl w:val="0"/>
          <w:numId w:val="26"/>
        </w:numPr>
        <w:tabs>
          <w:tab w:val="left" w:pos="567"/>
        </w:tabs>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развивать интеллектуальные и личностные качества; </w:t>
      </w:r>
    </w:p>
    <w:p w14:paraId="17AA7CC7" w14:textId="77777777" w:rsidR="00B9219B" w:rsidRPr="00531261" w:rsidRDefault="00B9219B" w:rsidP="00D04851">
      <w:pPr>
        <w:numPr>
          <w:ilvl w:val="0"/>
          <w:numId w:val="26"/>
        </w:numPr>
        <w:tabs>
          <w:tab w:val="left" w:pos="567"/>
        </w:tabs>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формировать предпосылки учебной деятельности, обеспечивающие социальную успешность, сохраняющие и укрепляющие здоровье детей дошкольного возраста, а также предупреждающие возможные трудности в процессе школьного обучения. </w:t>
      </w:r>
    </w:p>
    <w:p w14:paraId="0281A2B5" w14:textId="77777777" w:rsidR="00B9219B" w:rsidRPr="00531261" w:rsidRDefault="00B9219B" w:rsidP="00D04851">
      <w:pPr>
        <w:numPr>
          <w:ilvl w:val="0"/>
          <w:numId w:val="26"/>
        </w:numPr>
        <w:tabs>
          <w:tab w:val="left" w:pos="567"/>
        </w:tabs>
        <w:autoSpaceDE w:val="0"/>
        <w:autoSpaceDN w:val="0"/>
        <w:adjustRightInd w:val="0"/>
        <w:spacing w:after="0" w:line="240" w:lineRule="auto"/>
        <w:ind w:firstLine="72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сотрудничать с семьей для обеспечения полноценного развития ребенка</w:t>
      </w:r>
    </w:p>
    <w:p w14:paraId="424BA703" w14:textId="77777777" w:rsidR="00B9219B" w:rsidRPr="00531261" w:rsidRDefault="00B9219B"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p>
    <w:p w14:paraId="6B52ECD7"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bidi="en-US"/>
        </w:rPr>
      </w:pPr>
      <w:r w:rsidRPr="00531261">
        <w:rPr>
          <w:rFonts w:ascii="Times New Roman" w:eastAsia="Times New Roman" w:hAnsi="Times New Roman" w:cs="Times New Roman"/>
          <w:b/>
          <w:sz w:val="24"/>
          <w:szCs w:val="24"/>
          <w:lang w:bidi="en-US"/>
        </w:rPr>
        <w:t>Основу коррекционной работы</w:t>
      </w:r>
      <w:r w:rsidRPr="00531261">
        <w:rPr>
          <w:rFonts w:ascii="Times New Roman" w:eastAsia="Times New Roman" w:hAnsi="Times New Roman" w:cs="Times New Roman"/>
          <w:sz w:val="24"/>
          <w:szCs w:val="24"/>
          <w:lang w:bidi="en-US"/>
        </w:rPr>
        <w:t xml:space="preserve"> составляют следующие принципиальные положения:</w:t>
      </w:r>
    </w:p>
    <w:p w14:paraId="6754E146" w14:textId="77777777" w:rsidR="00B9219B" w:rsidRPr="00531261"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коррекционная работа включается во все направления деятельности ДОУ;</w:t>
      </w:r>
    </w:p>
    <w:p w14:paraId="3E532D4C" w14:textId="77777777" w:rsidR="00B9219B" w:rsidRPr="00531261"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все специалисты осуществляют коррекционную работу;</w:t>
      </w:r>
    </w:p>
    <w:p w14:paraId="17FD818C" w14:textId="77777777" w:rsidR="00B9219B" w:rsidRPr="00531261"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единства диагностики и коррекции. Наблюдение за динамикой развития ребенка с ОВЗ в условиях целенаправленной коррекционной работы имеет важное значение для определения путей, методов и конкретного содержания на различных этапах обучения и воспитания;</w:t>
      </w:r>
    </w:p>
    <w:p w14:paraId="735F8F87" w14:textId="77777777" w:rsidR="00B9219B" w:rsidRPr="00531261"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 xml:space="preserve">этиопатогенетического подхода, с помощью которого определяется этиология, механизмы и структура дефекта при том или ином варианте, что является основой для выбора оптимальной коррекционно-развивающей программы; </w:t>
      </w:r>
    </w:p>
    <w:p w14:paraId="34122CAC" w14:textId="77777777" w:rsidR="00B9219B" w:rsidRPr="00531261"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комплексного подхода. Диагностическая часть программы включает медицинское, психологическое, педагогическое, логопедическое исследования, что позволяет прогнозировать его дальнейшее развитие в условиях адекватной педагогической коррекции;</w:t>
      </w:r>
    </w:p>
    <w:p w14:paraId="38489B6D" w14:textId="77777777" w:rsidR="00B9219B" w:rsidRPr="00531261"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 xml:space="preserve">динамичного изучения (согласно концепции Л.С. Выготского о двух уровнях интеллектуального развития ребенка — актуальном и потенциальном). Характер совместной деятельности ребенка со взрослым при усвоении новых способов, действий позволяет определить зону ближайшего развития, а значит и обучаемость; </w:t>
      </w:r>
    </w:p>
    <w:p w14:paraId="547F6F60" w14:textId="77777777" w:rsidR="00B9219B" w:rsidRPr="00531261"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качественного анализа результатов обследования. Применение критериально-ориентированных методик позволяет определить уровень интеллектуально-эмоционального развития;</w:t>
      </w:r>
    </w:p>
    <w:p w14:paraId="37E09A5B" w14:textId="77777777" w:rsidR="00B9219B" w:rsidRPr="00531261"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 xml:space="preserve">учета закономерностей онтогенетического развития при организации коррекционно-педагогической работы. Важно выявить качественное своеобразие психического развития детей с ОВЗ, определить их уровень, чтобы выявить полноценную базу для коррекции и дальнейшего развития; </w:t>
      </w:r>
    </w:p>
    <w:p w14:paraId="3E8E5ECA" w14:textId="77777777" w:rsidR="00B9219B" w:rsidRPr="00531261"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единства коррекции и развития. Это значит, что решение о необходимости коррекционной работы принимается только на основе психолого-педагогического анализа внутренних и внешних условий развития ребенка. В качестве основных условий развития можно назвать следующие:</w:t>
      </w:r>
    </w:p>
    <w:p w14:paraId="76D73B07" w14:textId="77777777" w:rsidR="00B9219B" w:rsidRPr="00531261" w:rsidRDefault="00B9219B" w:rsidP="00D04851">
      <w:pPr>
        <w:tabs>
          <w:tab w:val="left" w:pos="567"/>
        </w:tabs>
        <w:spacing w:after="0" w:line="240" w:lineRule="auto"/>
        <w:ind w:left="765"/>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а) максимальная реализация возрастных возможностей ребенка,</w:t>
      </w:r>
    </w:p>
    <w:p w14:paraId="3A007EF8" w14:textId="77777777" w:rsidR="00B9219B" w:rsidRPr="00531261" w:rsidRDefault="00B9219B" w:rsidP="00D04851">
      <w:pPr>
        <w:tabs>
          <w:tab w:val="left" w:pos="567"/>
        </w:tabs>
        <w:spacing w:after="0" w:line="240" w:lineRule="auto"/>
        <w:ind w:left="765"/>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б) развитие индивидуальных особенностей ребенка,</w:t>
      </w:r>
    </w:p>
    <w:p w14:paraId="4013BAA6" w14:textId="77777777" w:rsidR="00B9219B" w:rsidRPr="00531261" w:rsidRDefault="00B9219B" w:rsidP="00D04851">
      <w:pPr>
        <w:tabs>
          <w:tab w:val="left" w:pos="567"/>
        </w:tabs>
        <w:spacing w:after="0" w:line="240" w:lineRule="auto"/>
        <w:ind w:left="765"/>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lastRenderedPageBreak/>
        <w:t>в) создание благоприятного, эмоционального положительного фона, который определяется, прежде всего, продуктивным общением;</w:t>
      </w:r>
    </w:p>
    <w:p w14:paraId="4FEC41E1" w14:textId="77777777" w:rsidR="00B9219B" w:rsidRPr="00531261"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единства возрастного и индивидуального в развитии ребенка. Это означает индивидуальный подход к ребенку в контексте его возрастного развития;</w:t>
      </w:r>
    </w:p>
    <w:p w14:paraId="0F7FFBE8" w14:textId="3F71211E" w:rsidR="00B9219B" w:rsidRPr="008E6FE9" w:rsidRDefault="00B9219B" w:rsidP="00D04851">
      <w:pPr>
        <w:numPr>
          <w:ilvl w:val="0"/>
          <w:numId w:val="25"/>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деятельностный принцип осуществления коррекции. Этот принцип определяет выбор средств, путей и способов достижения поставленной цели. Деятельностный принцип основан на признании того, что именно активная деятельность ребенка является движущей силой развития, что ведущая деятельность в наибольшей степени способствует развитию ребенка.</w:t>
      </w:r>
    </w:p>
    <w:p w14:paraId="3BEFB48B" w14:textId="77777777" w:rsidR="00B9219B" w:rsidRPr="00531261" w:rsidRDefault="00B9219B" w:rsidP="00D04851">
      <w:pPr>
        <w:keepNext/>
        <w:keepLines/>
        <w:widowControl w:val="0"/>
        <w:tabs>
          <w:tab w:val="left" w:pos="567"/>
        </w:tabs>
        <w:spacing w:after="0" w:line="240" w:lineRule="auto"/>
        <w:outlineLvl w:val="6"/>
        <w:rPr>
          <w:rFonts w:ascii="Times New Roman" w:eastAsia="MS Reference Sans Serif" w:hAnsi="Times New Roman" w:cs="Times New Roman"/>
          <w:b/>
          <w:color w:val="000000"/>
          <w:spacing w:val="-10"/>
          <w:sz w:val="24"/>
          <w:szCs w:val="24"/>
          <w:shd w:val="clear" w:color="auto" w:fill="FFFFFF"/>
          <w:lang w:eastAsia="ru-RU"/>
        </w:rPr>
      </w:pPr>
      <w:r w:rsidRPr="00531261">
        <w:rPr>
          <w:rFonts w:ascii="Times New Roman" w:eastAsia="MS Reference Sans Serif" w:hAnsi="Times New Roman" w:cs="Times New Roman"/>
          <w:b/>
          <w:color w:val="000000"/>
          <w:spacing w:val="-10"/>
          <w:sz w:val="24"/>
          <w:szCs w:val="24"/>
          <w:shd w:val="clear" w:color="auto" w:fill="FFFFFF"/>
          <w:lang w:eastAsia="ru-RU"/>
        </w:rPr>
        <w:t>Алгоритм выявления детей с ОВЗ</w:t>
      </w:r>
    </w:p>
    <w:p w14:paraId="75EE1A59" w14:textId="77777777" w:rsidR="00B9219B" w:rsidRPr="00531261" w:rsidRDefault="00B9219B" w:rsidP="00D04851">
      <w:pPr>
        <w:keepNext/>
        <w:keepLines/>
        <w:widowControl w:val="0"/>
        <w:tabs>
          <w:tab w:val="left" w:pos="567"/>
        </w:tabs>
        <w:spacing w:after="0" w:line="240" w:lineRule="auto"/>
        <w:outlineLvl w:val="6"/>
        <w:rPr>
          <w:rFonts w:ascii="Times New Roman" w:eastAsia="MS Reference Sans Serif" w:hAnsi="Times New Roman" w:cs="Times New Roman"/>
          <w:color w:val="000000"/>
          <w:spacing w:val="-10"/>
          <w:sz w:val="24"/>
          <w:szCs w:val="24"/>
          <w:shd w:val="clear" w:color="auto" w:fill="FFFFFF"/>
          <w:lang w:eastAsia="ru-RU"/>
        </w:rPr>
      </w:pPr>
    </w:p>
    <w:p w14:paraId="4A75D113" w14:textId="77777777" w:rsidR="00B9219B" w:rsidRPr="00531261" w:rsidRDefault="00B9219B" w:rsidP="00D04851">
      <w:pPr>
        <w:widowControl w:val="0"/>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Предусматривается следующий алгоритм выявления детей с ОВЗ и создания для них специальных образовательных условий.</w:t>
      </w:r>
    </w:p>
    <w:p w14:paraId="24E2B2C6" w14:textId="77777777" w:rsidR="00B9219B" w:rsidRPr="00531261" w:rsidRDefault="00B9219B" w:rsidP="00D04851">
      <w:pPr>
        <w:widowControl w:val="0"/>
        <w:numPr>
          <w:ilvl w:val="0"/>
          <w:numId w:val="28"/>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 xml:space="preserve">В начале нового учебного года в дошкольном учреждении специалисты психолого-медико-педагогического консилиума (ПМПк) учреждения, проводят обследование зачисленных детей с ОВЗ, либо по обращению педагогов и родителей выявляют детей с ОВЗ. </w:t>
      </w:r>
    </w:p>
    <w:p w14:paraId="27F12CD9" w14:textId="77777777" w:rsidR="00B9219B" w:rsidRPr="00531261" w:rsidRDefault="00B9219B" w:rsidP="00D04851">
      <w:pPr>
        <w:widowControl w:val="0"/>
        <w:numPr>
          <w:ilvl w:val="0"/>
          <w:numId w:val="28"/>
        </w:numPr>
        <w:tabs>
          <w:tab w:val="left" w:pos="567"/>
          <w:tab w:val="left" w:pos="658"/>
        </w:tabs>
        <w:spacing w:after="0" w:line="240" w:lineRule="auto"/>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После этого проводится заседание консилиума и принимается ре</w:t>
      </w:r>
      <w:r w:rsidRPr="00531261">
        <w:rPr>
          <w:rFonts w:ascii="Times New Roman" w:eastAsia="Sylfaen" w:hAnsi="Times New Roman" w:cs="Times New Roman"/>
          <w:color w:val="000000"/>
          <w:sz w:val="24"/>
          <w:szCs w:val="24"/>
          <w:shd w:val="clear" w:color="auto" w:fill="FFFFFF"/>
          <w:lang w:eastAsia="ru-RU"/>
        </w:rPr>
        <w:softHyphen/>
        <w:t xml:space="preserve">шение о необходимости прохождения районной ТПМПК в целях проведения комплексного обследования и подготовки рекомендаций по оказанию детям психолого - медико-педагогической помощи и организации их обучения и воспитания. </w:t>
      </w:r>
    </w:p>
    <w:p w14:paraId="6A524F48" w14:textId="77777777" w:rsidR="00B9219B" w:rsidRPr="00531261" w:rsidRDefault="00B9219B" w:rsidP="00D04851">
      <w:pPr>
        <w:widowControl w:val="0"/>
        <w:numPr>
          <w:ilvl w:val="0"/>
          <w:numId w:val="28"/>
        </w:numPr>
        <w:tabs>
          <w:tab w:val="left" w:pos="567"/>
          <w:tab w:val="left" w:pos="619"/>
        </w:tabs>
        <w:spacing w:after="0" w:line="240" w:lineRule="auto"/>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На основании рекомендаций ТПМПК специалисты ПМПк учреждения разрабатывают адаптированную образовательную программу или индивидуальный образовательный маршрут.</w:t>
      </w:r>
    </w:p>
    <w:p w14:paraId="72B85DD0" w14:textId="77777777" w:rsidR="00B9219B" w:rsidRPr="00531261" w:rsidRDefault="00B9219B" w:rsidP="00D04851">
      <w:pPr>
        <w:widowControl w:val="0"/>
        <w:tabs>
          <w:tab w:val="left" w:pos="567"/>
        </w:tabs>
        <w:spacing w:after="0" w:line="240" w:lineRule="auto"/>
        <w:ind w:firstLine="709"/>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Задачи адаптированной образовательной программы</w:t>
      </w:r>
      <w:r w:rsidRPr="00531261">
        <w:rPr>
          <w:rFonts w:ascii="Times New Roman" w:eastAsia="Calibri" w:hAnsi="Times New Roman" w:cs="Times New Roman"/>
          <w:sz w:val="24"/>
          <w:szCs w:val="24"/>
        </w:rPr>
        <w:t xml:space="preserve"> </w:t>
      </w:r>
      <w:r w:rsidRPr="00531261">
        <w:rPr>
          <w:rFonts w:ascii="Times New Roman" w:eastAsia="Sylfaen" w:hAnsi="Times New Roman" w:cs="Times New Roman"/>
          <w:color w:val="000000"/>
          <w:sz w:val="24"/>
          <w:szCs w:val="24"/>
          <w:shd w:val="clear" w:color="auto" w:fill="FFFFFF"/>
          <w:lang w:eastAsia="ru-RU"/>
        </w:rPr>
        <w:t>или индивидуального образовательного маршрута:</w:t>
      </w:r>
    </w:p>
    <w:p w14:paraId="25F3DA8B" w14:textId="77777777" w:rsidR="00B9219B" w:rsidRPr="00531261" w:rsidRDefault="00B9219B" w:rsidP="00D04851">
      <w:pPr>
        <w:widowControl w:val="0"/>
        <w:numPr>
          <w:ilvl w:val="0"/>
          <w:numId w:val="27"/>
        </w:numPr>
        <w:tabs>
          <w:tab w:val="left" w:pos="509"/>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определение формы получения дошкольного образования и режима пребывания в образовательной организации, соответствующих возмож</w:t>
      </w:r>
      <w:r w:rsidRPr="00531261">
        <w:rPr>
          <w:rFonts w:ascii="Times New Roman" w:eastAsia="Sylfaen" w:hAnsi="Times New Roman" w:cs="Times New Roman"/>
          <w:color w:val="000000"/>
          <w:sz w:val="24"/>
          <w:szCs w:val="24"/>
          <w:shd w:val="clear" w:color="auto" w:fill="FFFFFF"/>
          <w:lang w:eastAsia="ru-RU"/>
        </w:rPr>
        <w:softHyphen/>
        <w:t>ностям и специальным потребностям ребенка;</w:t>
      </w:r>
    </w:p>
    <w:p w14:paraId="1713C237" w14:textId="77777777" w:rsidR="00B9219B" w:rsidRPr="00531261" w:rsidRDefault="00B9219B" w:rsidP="00D04851">
      <w:pPr>
        <w:widowControl w:val="0"/>
        <w:numPr>
          <w:ilvl w:val="0"/>
          <w:numId w:val="27"/>
        </w:numPr>
        <w:tabs>
          <w:tab w:val="left" w:pos="509"/>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определение объема, содержания — основных направлений, форм организации психолого-педагогического сопровождения ребенка и его семьи;</w:t>
      </w:r>
    </w:p>
    <w:p w14:paraId="6C0E88E7" w14:textId="77777777" w:rsidR="00B9219B" w:rsidRPr="00531261" w:rsidRDefault="00B9219B" w:rsidP="00D04851">
      <w:pPr>
        <w:widowControl w:val="0"/>
        <w:numPr>
          <w:ilvl w:val="0"/>
          <w:numId w:val="27"/>
        </w:numPr>
        <w:tabs>
          <w:tab w:val="left" w:pos="514"/>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определение стратегии и тактики (форм и содержания) коррекцион</w:t>
      </w:r>
      <w:r w:rsidRPr="00531261">
        <w:rPr>
          <w:rFonts w:ascii="Times New Roman" w:eastAsia="Sylfaen" w:hAnsi="Times New Roman" w:cs="Times New Roman"/>
          <w:color w:val="000000"/>
          <w:sz w:val="24"/>
          <w:szCs w:val="24"/>
          <w:shd w:val="clear" w:color="auto" w:fill="FFFFFF"/>
          <w:lang w:eastAsia="ru-RU"/>
        </w:rPr>
        <w:softHyphen/>
        <w:t>но-развивающей работы с ребенком. Здесь же определяются критерии и формы оценки динамики познавательного и личностного развития ребен</w:t>
      </w:r>
      <w:r w:rsidRPr="00531261">
        <w:rPr>
          <w:rFonts w:ascii="Times New Roman" w:eastAsia="Sylfaen" w:hAnsi="Times New Roman" w:cs="Times New Roman"/>
          <w:color w:val="000000"/>
          <w:sz w:val="24"/>
          <w:szCs w:val="24"/>
          <w:shd w:val="clear" w:color="auto" w:fill="FFFFFF"/>
          <w:lang w:eastAsia="ru-RU"/>
        </w:rPr>
        <w:softHyphen/>
        <w:t>ка, степени его адаптации в среде сверстников;</w:t>
      </w:r>
    </w:p>
    <w:p w14:paraId="04A6E65B" w14:textId="77777777" w:rsidR="00B9219B" w:rsidRPr="00531261" w:rsidRDefault="00B9219B" w:rsidP="00D04851">
      <w:pPr>
        <w:widowControl w:val="0"/>
        <w:numPr>
          <w:ilvl w:val="0"/>
          <w:numId w:val="27"/>
        </w:numPr>
        <w:tabs>
          <w:tab w:val="left" w:pos="514"/>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определение необходимости, степени и направлений адаптации ос</w:t>
      </w:r>
      <w:r w:rsidRPr="00531261">
        <w:rPr>
          <w:rFonts w:ascii="Times New Roman" w:eastAsia="Sylfaen" w:hAnsi="Times New Roman" w:cs="Times New Roman"/>
          <w:color w:val="000000"/>
          <w:sz w:val="24"/>
          <w:szCs w:val="24"/>
          <w:shd w:val="clear" w:color="auto" w:fill="FFFFFF"/>
          <w:lang w:eastAsia="ru-RU"/>
        </w:rPr>
        <w:softHyphen/>
        <w:t>новной образовательной программы организации;</w:t>
      </w:r>
    </w:p>
    <w:p w14:paraId="11DFDBD9" w14:textId="77777777" w:rsidR="00B9219B" w:rsidRPr="00531261" w:rsidRDefault="00B9219B" w:rsidP="00D04851">
      <w:pPr>
        <w:widowControl w:val="0"/>
        <w:numPr>
          <w:ilvl w:val="0"/>
          <w:numId w:val="27"/>
        </w:numPr>
        <w:tabs>
          <w:tab w:val="left" w:pos="514"/>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определение необходимости адаптации имеющихся или разработки новых методических материалов;</w:t>
      </w:r>
    </w:p>
    <w:p w14:paraId="5401BC71" w14:textId="77777777" w:rsidR="00B9219B" w:rsidRPr="00531261" w:rsidRDefault="00B9219B" w:rsidP="00D04851">
      <w:pPr>
        <w:widowControl w:val="0"/>
        <w:numPr>
          <w:ilvl w:val="0"/>
          <w:numId w:val="27"/>
        </w:numPr>
        <w:tabs>
          <w:tab w:val="left" w:pos="514"/>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Sylfaen" w:hAnsi="Times New Roman" w:cs="Times New Roman"/>
          <w:color w:val="000000"/>
          <w:sz w:val="24"/>
          <w:szCs w:val="24"/>
          <w:shd w:val="clear" w:color="auto" w:fill="FFFFFF"/>
          <w:lang w:eastAsia="ru-RU"/>
        </w:rPr>
        <w:t>определение индивидуальных потребностей ребенка в тех или иных материально-технических ресурсах. Подбор необходимых приспособлений, организация развивающей предметно-пространственной среды.</w:t>
      </w:r>
    </w:p>
    <w:p w14:paraId="61A7261F" w14:textId="77777777" w:rsidR="00B9219B" w:rsidRPr="00531261" w:rsidRDefault="00B9219B" w:rsidP="00D04851">
      <w:pPr>
        <w:widowControl w:val="0"/>
        <w:numPr>
          <w:ilvl w:val="0"/>
          <w:numId w:val="28"/>
        </w:numPr>
        <w:tabs>
          <w:tab w:val="left" w:pos="567"/>
          <w:tab w:val="left" w:pos="629"/>
        </w:tabs>
        <w:spacing w:after="0" w:line="240" w:lineRule="auto"/>
        <w:rPr>
          <w:rFonts w:ascii="Times New Roman" w:eastAsia="Times New Roman" w:hAnsi="Times New Roman" w:cs="Times New Roman"/>
          <w:sz w:val="24"/>
          <w:szCs w:val="24"/>
          <w:lang w:bidi="en-US"/>
        </w:rPr>
      </w:pPr>
      <w:r w:rsidRPr="00531261">
        <w:rPr>
          <w:rFonts w:ascii="Times New Roman" w:eastAsia="Sylfaen" w:hAnsi="Times New Roman" w:cs="Times New Roman"/>
          <w:color w:val="000000"/>
          <w:sz w:val="24"/>
          <w:szCs w:val="24"/>
          <w:shd w:val="clear" w:color="auto" w:fill="FFFFFF"/>
          <w:lang w:eastAsia="ru-RU"/>
        </w:rPr>
        <w:t>После разработки адаптированной образовательной программы или индивидуального образовательного маршрута, педагоги и специалис</w:t>
      </w:r>
      <w:r w:rsidRPr="00531261">
        <w:rPr>
          <w:rFonts w:ascii="Times New Roman" w:eastAsia="Sylfaen" w:hAnsi="Times New Roman" w:cs="Times New Roman"/>
          <w:color w:val="000000"/>
          <w:sz w:val="24"/>
          <w:szCs w:val="24"/>
          <w:shd w:val="clear" w:color="auto" w:fill="FFFFFF"/>
          <w:lang w:eastAsia="ru-RU"/>
        </w:rPr>
        <w:softHyphen/>
        <w:t xml:space="preserve">ты учреждения осуществляют их реализацию и ведут динамическое наблюдение за развитием ребенка. </w:t>
      </w:r>
    </w:p>
    <w:p w14:paraId="646E62C1" w14:textId="77777777" w:rsidR="00B9219B" w:rsidRPr="00531261" w:rsidRDefault="00B9219B" w:rsidP="00D04851">
      <w:pPr>
        <w:widowControl w:val="0"/>
        <w:tabs>
          <w:tab w:val="left" w:pos="567"/>
          <w:tab w:val="left" w:pos="629"/>
        </w:tabs>
        <w:spacing w:after="0" w:line="240" w:lineRule="auto"/>
        <w:rPr>
          <w:rFonts w:ascii="Times New Roman" w:eastAsia="Sylfaen" w:hAnsi="Times New Roman" w:cs="Times New Roman"/>
          <w:color w:val="000000"/>
          <w:sz w:val="24"/>
          <w:szCs w:val="24"/>
          <w:shd w:val="clear" w:color="auto" w:fill="FFFFFF"/>
          <w:lang w:eastAsia="ru-RU"/>
        </w:rPr>
      </w:pPr>
    </w:p>
    <w:p w14:paraId="79CF6ABD" w14:textId="77777777" w:rsidR="00B9219B" w:rsidRPr="00531261" w:rsidRDefault="00B9219B" w:rsidP="00D04851">
      <w:pPr>
        <w:keepNext/>
        <w:keepLines/>
        <w:widowControl w:val="0"/>
        <w:tabs>
          <w:tab w:val="left" w:pos="567"/>
        </w:tabs>
        <w:spacing w:after="0" w:line="240" w:lineRule="auto"/>
        <w:outlineLvl w:val="6"/>
        <w:rPr>
          <w:rFonts w:ascii="Times New Roman" w:eastAsia="Verdana" w:hAnsi="Times New Roman" w:cs="Times New Roman"/>
          <w:b/>
          <w:bCs/>
          <w:sz w:val="24"/>
          <w:szCs w:val="24"/>
          <w:lang w:eastAsia="ru-RU"/>
        </w:rPr>
      </w:pPr>
      <w:r w:rsidRPr="00531261">
        <w:rPr>
          <w:rFonts w:ascii="Times New Roman" w:eastAsia="MS Reference Sans Serif" w:hAnsi="Times New Roman" w:cs="Times New Roman"/>
          <w:b/>
          <w:color w:val="000000"/>
          <w:spacing w:val="-10"/>
          <w:sz w:val="24"/>
          <w:szCs w:val="24"/>
          <w:shd w:val="clear" w:color="auto" w:fill="FFFFFF"/>
          <w:lang w:eastAsia="ru-RU"/>
        </w:rPr>
        <w:t>Формы получения образования для детей с ОВЗ</w:t>
      </w:r>
    </w:p>
    <w:p w14:paraId="253ED2B1" w14:textId="7532224C"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 xml:space="preserve">Формы получения дошкольного образования воспитанников с ОВЗ </w:t>
      </w:r>
      <w:r w:rsidR="008E6FE9">
        <w:rPr>
          <w:rFonts w:ascii="Times New Roman" w:eastAsia="Times New Roman" w:hAnsi="Times New Roman" w:cs="Times New Roman"/>
          <w:sz w:val="24"/>
          <w:szCs w:val="24"/>
          <w:lang w:bidi="en-US"/>
        </w:rPr>
        <w:t xml:space="preserve">в </w:t>
      </w:r>
      <w:r w:rsidRPr="00531261">
        <w:rPr>
          <w:rFonts w:ascii="Times New Roman" w:eastAsia="Times New Roman" w:hAnsi="Times New Roman" w:cs="Times New Roman"/>
          <w:sz w:val="24"/>
          <w:szCs w:val="24"/>
          <w:lang w:bidi="en-US"/>
        </w:rPr>
        <w:t>МАДОУ:</w:t>
      </w:r>
    </w:p>
    <w:p w14:paraId="762597DB" w14:textId="77777777" w:rsidR="00B9219B" w:rsidRPr="00531261" w:rsidRDefault="00B9219B" w:rsidP="00D04851">
      <w:pPr>
        <w:numPr>
          <w:ilvl w:val="0"/>
          <w:numId w:val="31"/>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Совместное воспитание и образование нормально развивающихся детей и детей с ОВЗ.</w:t>
      </w:r>
    </w:p>
    <w:p w14:paraId="1B3F984F" w14:textId="77777777" w:rsidR="00B9219B" w:rsidRPr="00531261" w:rsidRDefault="00B9219B" w:rsidP="00D04851">
      <w:pPr>
        <w:numPr>
          <w:ilvl w:val="0"/>
          <w:numId w:val="31"/>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Получение дошкольного образования на дому.</w:t>
      </w:r>
    </w:p>
    <w:p w14:paraId="71C2C9F7"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Организация деятельности:</w:t>
      </w:r>
    </w:p>
    <w:p w14:paraId="58CAFC92" w14:textId="77777777" w:rsidR="00B9219B" w:rsidRPr="00531261" w:rsidRDefault="00B9219B" w:rsidP="00D04851">
      <w:pPr>
        <w:numPr>
          <w:ilvl w:val="0"/>
          <w:numId w:val="29"/>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 xml:space="preserve">непосредственно образовательную деятельность, осуществляемую в процессе организации различных видов детской деятельности (игровой, коммуникативной, трудовой, познавательно-исследовательской, продуктивной, музыкально-художественной, чтения) с квалифицированной коррекцией недостатков в физическом и (или) психическом развитии детей; </w:t>
      </w:r>
    </w:p>
    <w:p w14:paraId="7E483FFB" w14:textId="77777777" w:rsidR="00B9219B" w:rsidRPr="00531261" w:rsidRDefault="00B9219B" w:rsidP="00D04851">
      <w:pPr>
        <w:numPr>
          <w:ilvl w:val="0"/>
          <w:numId w:val="29"/>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 xml:space="preserve">образовательную деятельность с квалифицированной коррекцией недостатков в физическом и (или) психическом развитии детей, осуществляемую в ходе режимных моментов; </w:t>
      </w:r>
    </w:p>
    <w:p w14:paraId="34CB834F" w14:textId="77777777" w:rsidR="00B9219B" w:rsidRPr="00531261" w:rsidRDefault="00B9219B" w:rsidP="00D04851">
      <w:pPr>
        <w:numPr>
          <w:ilvl w:val="0"/>
          <w:numId w:val="29"/>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lastRenderedPageBreak/>
        <w:t xml:space="preserve">самостоятельную деятельность детей; </w:t>
      </w:r>
    </w:p>
    <w:p w14:paraId="7E7942BD" w14:textId="77777777" w:rsidR="00B9219B" w:rsidRPr="00531261" w:rsidRDefault="00B9219B" w:rsidP="00D04851">
      <w:pPr>
        <w:numPr>
          <w:ilvl w:val="0"/>
          <w:numId w:val="29"/>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взаимодействие с семьями детей по реализации адаптированных программ сопровождения дошкольного образования для детей с ограниченными возможностями здоровья.</w:t>
      </w:r>
    </w:p>
    <w:p w14:paraId="0D025316" w14:textId="77777777" w:rsidR="00B9219B" w:rsidRPr="00531261" w:rsidRDefault="00B9219B" w:rsidP="00D04851">
      <w:pPr>
        <w:tabs>
          <w:tab w:val="left" w:pos="567"/>
        </w:tabs>
        <w:spacing w:after="0" w:line="240" w:lineRule="auto"/>
        <w:ind w:left="720"/>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Формы организации:</w:t>
      </w:r>
    </w:p>
    <w:p w14:paraId="2D3A2160" w14:textId="77777777" w:rsidR="00B9219B" w:rsidRPr="00531261" w:rsidRDefault="00B9219B" w:rsidP="00D04851">
      <w:pPr>
        <w:numPr>
          <w:ilvl w:val="0"/>
          <w:numId w:val="30"/>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индивидуальная;</w:t>
      </w:r>
    </w:p>
    <w:p w14:paraId="2A1F2410" w14:textId="77777777" w:rsidR="00B9219B" w:rsidRPr="00531261" w:rsidRDefault="00B9219B" w:rsidP="00D04851">
      <w:pPr>
        <w:numPr>
          <w:ilvl w:val="0"/>
          <w:numId w:val="30"/>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в микрогруппах;</w:t>
      </w:r>
    </w:p>
    <w:p w14:paraId="07B73888" w14:textId="77777777" w:rsidR="00B9219B" w:rsidRPr="00531261" w:rsidRDefault="00B9219B" w:rsidP="00D04851">
      <w:pPr>
        <w:numPr>
          <w:ilvl w:val="0"/>
          <w:numId w:val="30"/>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взаимодействие в детско-родительских группах;</w:t>
      </w:r>
    </w:p>
    <w:p w14:paraId="1B006E29" w14:textId="77777777" w:rsidR="00B9219B" w:rsidRPr="00531261" w:rsidRDefault="00B9219B" w:rsidP="00D04851">
      <w:pPr>
        <w:numPr>
          <w:ilvl w:val="0"/>
          <w:numId w:val="30"/>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праздники, экскурсии, походы и др.</w:t>
      </w:r>
    </w:p>
    <w:p w14:paraId="7A8EC992" w14:textId="77777777" w:rsidR="00B9219B" w:rsidRPr="00531261" w:rsidRDefault="00B9219B" w:rsidP="00D04851">
      <w:pPr>
        <w:tabs>
          <w:tab w:val="left" w:pos="567"/>
        </w:tabs>
        <w:spacing w:after="0" w:line="240" w:lineRule="auto"/>
        <w:ind w:left="720"/>
        <w:contextualSpacing/>
        <w:rPr>
          <w:rFonts w:ascii="Times New Roman" w:eastAsia="Times New Roman" w:hAnsi="Times New Roman" w:cs="Times New Roman"/>
          <w:sz w:val="24"/>
          <w:szCs w:val="24"/>
          <w:lang w:bidi="en-US"/>
        </w:rPr>
      </w:pPr>
    </w:p>
    <w:p w14:paraId="52D7EC76" w14:textId="77777777" w:rsidR="00B9219B" w:rsidRPr="00531261" w:rsidRDefault="00B9219B" w:rsidP="00D04851">
      <w:pPr>
        <w:tabs>
          <w:tab w:val="left" w:pos="567"/>
        </w:tabs>
        <w:spacing w:after="0" w:line="240" w:lineRule="auto"/>
        <w:ind w:left="360"/>
        <w:rPr>
          <w:rFonts w:ascii="Times New Roman" w:eastAsia="Calibri" w:hAnsi="Times New Roman" w:cs="Times New Roman"/>
          <w:b/>
          <w:sz w:val="24"/>
          <w:szCs w:val="24"/>
        </w:rPr>
      </w:pPr>
      <w:r w:rsidRPr="00531261">
        <w:rPr>
          <w:rFonts w:ascii="Times New Roman" w:eastAsia="Calibri" w:hAnsi="Times New Roman" w:cs="Times New Roman"/>
          <w:b/>
          <w:sz w:val="24"/>
          <w:szCs w:val="24"/>
        </w:rPr>
        <w:t>Содержание коррекционной работы для детей с ОВЗ</w:t>
      </w:r>
    </w:p>
    <w:p w14:paraId="40973F9D"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Программа коррекции включает в себя взаимосвязанные модули (направления). Данные модули отражают её основное содержание:</w:t>
      </w:r>
    </w:p>
    <w:p w14:paraId="05702E39"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диагностическая работа обеспечивает своевременное выявление детей с ОВЗ, проведение их углубленного комплексного обследования (медико-психолого-педагогическое изучение, уточнение характера и степени выраженности каждого из нарушений) и подготовку рекомендаций по оказанию им психолого-медико-педагогической помощи в условиях ДОО;</w:t>
      </w:r>
    </w:p>
    <w:p w14:paraId="3BA9FF6C"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коррекционно-развивающая работа 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ОВЗ в условиях ДОО (создание оптимальных условий для физического, познавательного, речевого, социального и личностного развития детей; </w:t>
      </w:r>
    </w:p>
    <w:p w14:paraId="03B8AD5A"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проведение индивидуально направленной коррекции нарушений в развитии детей с ОВЗ); способствует формированию предпосылок универсальных учебных действий дошкольников с ОВЗ (личностных, регулятивных, познавательных, коммуникативных); позволяет определить формы дальнейшего школьного обучения ребёнка с ОВЗ и подготовить его к обучению в школе;</w:t>
      </w:r>
    </w:p>
    <w:p w14:paraId="5EDF046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консультативная работа обеспечивает непрерывность специального сопровождения детей с ОВЗ и их семей по вопросам реализации дифференцированных психолого-педагогических условий обучения, воспитания, коррекции, развития и социализации воспитанников;</w:t>
      </w:r>
    </w:p>
    <w:p w14:paraId="2CB7B6EF"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информационно-просветительская работа направлена на разъяснительную деятельность по вопросам, связанным с особенностями образовательного процесса для данной категории детей, со всеми участниками образовательных отношений — дошкольниками (как имеющими, так и не имеющими недостатки в развитии), их родителями (законными представителями) и педагогическими работниками.</w:t>
      </w:r>
    </w:p>
    <w:p w14:paraId="3BE2BC7C" w14:textId="1F5ABFE9"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bidi="en-US"/>
        </w:rPr>
      </w:pPr>
      <w:r w:rsidRPr="00531261">
        <w:rPr>
          <w:rFonts w:ascii="Times New Roman" w:eastAsia="Times New Roman" w:hAnsi="Times New Roman" w:cs="Times New Roman"/>
          <w:b/>
          <w:sz w:val="24"/>
          <w:szCs w:val="24"/>
          <w:lang w:bidi="en-US"/>
        </w:rPr>
        <w:t>Специфика реализации основного содержания Программы детьми с ОВЗ</w:t>
      </w:r>
    </w:p>
    <w:p w14:paraId="0465A802" w14:textId="77777777" w:rsidR="00B9219B" w:rsidRPr="008E6FE9" w:rsidRDefault="00B9219B" w:rsidP="00D04851">
      <w:pPr>
        <w:tabs>
          <w:tab w:val="left" w:pos="567"/>
        </w:tabs>
        <w:spacing w:after="0" w:line="240" w:lineRule="auto"/>
        <w:rPr>
          <w:rFonts w:ascii="Times New Roman" w:eastAsia="Times New Roman" w:hAnsi="Times New Roman" w:cs="Times New Roman"/>
          <w:color w:val="000000"/>
          <w:sz w:val="24"/>
          <w:szCs w:val="24"/>
          <w:u w:val="single"/>
          <w:lang w:eastAsia="ru-RU"/>
        </w:rPr>
      </w:pPr>
      <w:r w:rsidRPr="008E6FE9">
        <w:rPr>
          <w:rFonts w:ascii="Times New Roman" w:eastAsia="Times New Roman" w:hAnsi="Times New Roman" w:cs="Times New Roman"/>
          <w:color w:val="000000"/>
          <w:sz w:val="24"/>
          <w:szCs w:val="24"/>
          <w:u w:val="single"/>
          <w:lang w:eastAsia="ru-RU"/>
        </w:rPr>
        <w:t>Образовательная область «Социально-коммуникативное развитие»</w:t>
      </w:r>
    </w:p>
    <w:p w14:paraId="4AEB08BA"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p>
    <w:p w14:paraId="35BAA3A8"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 xml:space="preserve">Для детей с нарушениями речи (фонетическим и фонетико-фонематическим недоразвитием). </w:t>
      </w:r>
      <w:r w:rsidRPr="00531261">
        <w:rPr>
          <w:rFonts w:ascii="Times New Roman" w:eastAsia="Times New Roman" w:hAnsi="Times New Roman" w:cs="Times New Roman"/>
          <w:color w:val="000000"/>
          <w:sz w:val="24"/>
          <w:szCs w:val="24"/>
          <w:lang w:eastAsia="ru-RU"/>
        </w:rPr>
        <w:t>Учитывая особенности речевого развития детей, обучение</w:t>
      </w:r>
      <w:r w:rsidRPr="00531261">
        <w:rPr>
          <w:rFonts w:ascii="Times New Roman" w:eastAsia="Times New Roman" w:hAnsi="Times New Roman" w:cs="Times New Roman"/>
          <w:i/>
          <w:iCs/>
          <w:color w:val="000000"/>
          <w:sz w:val="24"/>
          <w:szCs w:val="24"/>
          <w:lang w:eastAsia="ru-RU"/>
        </w:rPr>
        <w:t xml:space="preserve"> </w:t>
      </w:r>
      <w:r w:rsidRPr="00531261">
        <w:rPr>
          <w:rFonts w:ascii="Times New Roman" w:eastAsia="Times New Roman" w:hAnsi="Times New Roman" w:cs="Times New Roman"/>
          <w:color w:val="000000"/>
          <w:sz w:val="24"/>
          <w:szCs w:val="24"/>
          <w:lang w:eastAsia="ru-RU"/>
        </w:rPr>
        <w:t>родному языку и руководство развитием речи в процессе непосредственно образовательной деятельности и в повседневной жизни (в играх, в быту, на прогулках и т. д.), осуществляется следующим образом:</w:t>
      </w:r>
    </w:p>
    <w:p w14:paraId="542546F0"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закрепление достигнутых речевых умений и навыков в детских видах деятельности, представляющих синтез игры и занятия;</w:t>
      </w:r>
    </w:p>
    <w:p w14:paraId="351F3609"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коммуникативной активности ребёнка во взаимодействии с взрослым и сверстниками во всех видах детской деятельности;</w:t>
      </w:r>
    </w:p>
    <w:p w14:paraId="0968D0BD" w14:textId="77777777" w:rsidR="00B9219B" w:rsidRPr="00531261" w:rsidRDefault="00B9219B" w:rsidP="00D04851">
      <w:pPr>
        <w:tabs>
          <w:tab w:val="left" w:pos="567"/>
        </w:tabs>
        <w:spacing w:after="0" w:line="240" w:lineRule="auto"/>
        <w:rPr>
          <w:rFonts w:ascii="Times New Roman" w:eastAsia="Times New Roman" w:hAnsi="Times New Roman" w:cs="Times New Roman"/>
          <w:iCs/>
          <w:color w:val="000000"/>
          <w:sz w:val="24"/>
          <w:szCs w:val="24"/>
          <w:lang w:eastAsia="ru-RU"/>
        </w:rPr>
      </w:pPr>
      <w:r w:rsidRPr="00531261">
        <w:rPr>
          <w:rFonts w:ascii="Times New Roman" w:eastAsia="Times New Roman" w:hAnsi="Times New Roman" w:cs="Times New Roman"/>
          <w:iCs/>
          <w:color w:val="000000"/>
          <w:sz w:val="24"/>
          <w:szCs w:val="24"/>
          <w:lang w:eastAsia="ru-RU"/>
        </w:rPr>
        <w:t xml:space="preserve">- становление самостоятельности, целенаправленности и саморегуляции собственных действий; </w:t>
      </w:r>
    </w:p>
    <w:p w14:paraId="151C917E" w14:textId="77777777" w:rsidR="00B9219B" w:rsidRPr="00531261" w:rsidRDefault="00B9219B" w:rsidP="00D04851">
      <w:pPr>
        <w:tabs>
          <w:tab w:val="left" w:pos="567"/>
        </w:tabs>
        <w:spacing w:after="0" w:line="240" w:lineRule="auto"/>
        <w:rPr>
          <w:rFonts w:ascii="Times New Roman" w:eastAsia="Times New Roman" w:hAnsi="Times New Roman" w:cs="Times New Roman"/>
          <w:iCs/>
          <w:color w:val="000000"/>
          <w:sz w:val="24"/>
          <w:szCs w:val="24"/>
          <w:lang w:eastAsia="ru-RU"/>
        </w:rPr>
      </w:pPr>
      <w:r w:rsidRPr="00531261">
        <w:rPr>
          <w:rFonts w:ascii="Times New Roman" w:eastAsia="Times New Roman" w:hAnsi="Times New Roman" w:cs="Times New Roman"/>
          <w:iCs/>
          <w:color w:val="000000"/>
          <w:sz w:val="24"/>
          <w:szCs w:val="24"/>
          <w:lang w:eastAsia="ru-RU"/>
        </w:rPr>
        <w:t>- развитие социального и эмоционального интеллекта, эмоциональной отзывчивости, сопереживания;</w:t>
      </w:r>
    </w:p>
    <w:p w14:paraId="04065669" w14:textId="77777777" w:rsidR="00B9219B" w:rsidRPr="00531261" w:rsidRDefault="00B9219B" w:rsidP="00D04851">
      <w:pPr>
        <w:tabs>
          <w:tab w:val="left" w:pos="567"/>
        </w:tabs>
        <w:spacing w:after="0" w:line="240" w:lineRule="auto"/>
        <w:rPr>
          <w:rFonts w:ascii="Times New Roman" w:eastAsia="Times New Roman" w:hAnsi="Times New Roman" w:cs="Times New Roman"/>
          <w:iCs/>
          <w:color w:val="000000"/>
          <w:sz w:val="24"/>
          <w:szCs w:val="24"/>
          <w:lang w:eastAsia="ru-RU"/>
        </w:rPr>
      </w:pPr>
      <w:r w:rsidRPr="00531261">
        <w:rPr>
          <w:rFonts w:ascii="Times New Roman" w:eastAsia="Times New Roman" w:hAnsi="Times New Roman" w:cs="Times New Roman"/>
          <w:iCs/>
          <w:color w:val="000000"/>
          <w:sz w:val="24"/>
          <w:szCs w:val="24"/>
          <w:lang w:eastAsia="ru-RU"/>
        </w:rPr>
        <w:t>- формирование уважительного отношения и чувства принадлежности к своей семье и к сообществу детей и взрослых в организации;</w:t>
      </w:r>
    </w:p>
    <w:p w14:paraId="022DA023" w14:textId="77777777" w:rsidR="00B9219B" w:rsidRPr="00531261" w:rsidRDefault="00B9219B" w:rsidP="00D04851">
      <w:pPr>
        <w:tabs>
          <w:tab w:val="left" w:pos="567"/>
        </w:tabs>
        <w:spacing w:after="0" w:line="240" w:lineRule="auto"/>
        <w:rPr>
          <w:rFonts w:ascii="Times New Roman" w:eastAsia="Times New Roman" w:hAnsi="Times New Roman" w:cs="Times New Roman"/>
          <w:iCs/>
          <w:color w:val="000000"/>
          <w:sz w:val="24"/>
          <w:szCs w:val="24"/>
          <w:lang w:eastAsia="ru-RU"/>
        </w:rPr>
      </w:pPr>
      <w:r w:rsidRPr="00531261">
        <w:rPr>
          <w:rFonts w:ascii="Times New Roman" w:eastAsia="Times New Roman" w:hAnsi="Times New Roman" w:cs="Times New Roman"/>
          <w:iCs/>
          <w:color w:val="000000"/>
          <w:sz w:val="24"/>
          <w:szCs w:val="24"/>
          <w:lang w:eastAsia="ru-RU"/>
        </w:rPr>
        <w:t xml:space="preserve">- формирование позитивных установок к различным видам труда и творчества; </w:t>
      </w:r>
    </w:p>
    <w:p w14:paraId="2B6515B7" w14:textId="77777777" w:rsidR="00B9219B" w:rsidRPr="00531261" w:rsidRDefault="00B9219B" w:rsidP="00D04851">
      <w:pPr>
        <w:tabs>
          <w:tab w:val="left" w:pos="567"/>
        </w:tabs>
        <w:spacing w:after="0" w:line="240" w:lineRule="auto"/>
        <w:rPr>
          <w:rFonts w:ascii="Times New Roman" w:eastAsia="Times New Roman" w:hAnsi="Times New Roman" w:cs="Times New Roman"/>
          <w:iCs/>
          <w:color w:val="000000"/>
          <w:sz w:val="24"/>
          <w:szCs w:val="24"/>
          <w:lang w:eastAsia="ru-RU"/>
        </w:rPr>
      </w:pPr>
      <w:r w:rsidRPr="00531261">
        <w:rPr>
          <w:rFonts w:ascii="Times New Roman" w:eastAsia="Times New Roman" w:hAnsi="Times New Roman" w:cs="Times New Roman"/>
          <w:iCs/>
          <w:color w:val="000000"/>
          <w:sz w:val="24"/>
          <w:szCs w:val="24"/>
          <w:lang w:eastAsia="ru-RU"/>
        </w:rPr>
        <w:t>- формирование основ безопасного поведения в быту, социуме, природе.</w:t>
      </w:r>
    </w:p>
    <w:p w14:paraId="5FFECD65"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p>
    <w:p w14:paraId="4D1A8A36"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речи (общим недоразвитием речи) необходимо:</w:t>
      </w:r>
    </w:p>
    <w:p w14:paraId="0E35106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lastRenderedPageBreak/>
        <w:t>- использование различных речевых ситуаций при формировании у детей навыков самообслуживания, культурно-гигиенических навыков, элементов труда и др. для работы над пониманием, усвоением и одновременно прочным закреплением соответствующей лексики;</w:t>
      </w:r>
    </w:p>
    <w:p w14:paraId="24C2667B"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называние необходимых предметов, использование предикативной лексики, составление правильных фраз при осуществлении всех видов детской деятельности с включением речевой ситуации;</w:t>
      </w:r>
    </w:p>
    <w:p w14:paraId="50E23F38"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использование производимых ребёнком действий для употребления соответствующих глаголов, определений, предлогов; переход от словосочетаний и предложений к постепенному составлению детьми связных текстов;</w:t>
      </w:r>
    </w:p>
    <w:p w14:paraId="12A02C9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стимулирование развития и обогащения коммуникативной функции речи в непринуждённой обстановке на заданную тему (это позволяет учить детей способам диалогического взаимодействия в совместной деятельности, развивать умение высказываться в форме небольшого рассказа: повествования, описания, рассуждения).</w:t>
      </w:r>
    </w:p>
    <w:p w14:paraId="25DAC617"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p>
    <w:p w14:paraId="54EE2D28" w14:textId="77777777" w:rsidR="00B9219B" w:rsidRPr="00531261" w:rsidRDefault="00B9219B" w:rsidP="00D04851">
      <w:pPr>
        <w:tabs>
          <w:tab w:val="left" w:pos="567"/>
        </w:tabs>
        <w:spacing w:after="0" w:line="240" w:lineRule="auto"/>
        <w:rPr>
          <w:rFonts w:ascii="Times New Roman" w:eastAsia="Times New Roman" w:hAnsi="Times New Roman" w:cs="Times New Roman"/>
          <w:i/>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w:t>
      </w:r>
      <w:r w:rsidRPr="00531261">
        <w:rPr>
          <w:rFonts w:ascii="Times New Roman" w:eastAsia="Times New Roman" w:hAnsi="Times New Roman" w:cs="Times New Roman"/>
          <w:i/>
          <w:color w:val="000000"/>
          <w:sz w:val="24"/>
          <w:szCs w:val="24"/>
          <w:lang w:eastAsia="ru-RU"/>
        </w:rPr>
        <w:t xml:space="preserve"> зрения</w:t>
      </w:r>
    </w:p>
    <w:p w14:paraId="50473857"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овладение навыками коммуникации и обеспечение оптимального вхождения детей с нарушением зрения в общественную жизнь. </w:t>
      </w:r>
    </w:p>
    <w:p w14:paraId="57492F28"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 формирование у ребенка представлений о самом себе и элементар</w:t>
      </w:r>
      <w:r w:rsidRPr="00531261">
        <w:rPr>
          <w:rFonts w:ascii="Times New Roman" w:eastAsia="Calibri" w:hAnsi="Times New Roman" w:cs="Times New Roman"/>
          <w:sz w:val="24"/>
          <w:szCs w:val="24"/>
        </w:rPr>
        <w:softHyphen/>
        <w:t>ных навыков для выстраивания адекватной системы положительных личностных оценок и позитивного отношения к себе;</w:t>
      </w:r>
    </w:p>
    <w:p w14:paraId="2DA2EB4C"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 формирование навыков самообслуживания;</w:t>
      </w:r>
    </w:p>
    <w:p w14:paraId="5E298D5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 формирование умения сотрудничать с взрослыми и сверстниками; адекватно воспринимать окружающие предметы и явления, положитель</w:t>
      </w:r>
      <w:r w:rsidRPr="00531261">
        <w:rPr>
          <w:rFonts w:ascii="Times New Roman" w:eastAsia="Calibri" w:hAnsi="Times New Roman" w:cs="Times New Roman"/>
          <w:sz w:val="24"/>
          <w:szCs w:val="24"/>
        </w:rPr>
        <w:softHyphen/>
        <w:t>но относиться к ним;</w:t>
      </w:r>
    </w:p>
    <w:p w14:paraId="7B1F1392"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формирование предпосылок и основ экологического мироощуще</w:t>
      </w:r>
      <w:r w:rsidRPr="00531261">
        <w:rPr>
          <w:rFonts w:ascii="Times New Roman" w:eastAsia="Calibri" w:hAnsi="Times New Roman" w:cs="Times New Roman"/>
          <w:sz w:val="24"/>
          <w:szCs w:val="24"/>
        </w:rPr>
        <w:softHyphen/>
        <w:t>ния, нравственного отношения к позитивным национальным традициям и общечеловеческим ценностям;</w:t>
      </w:r>
    </w:p>
    <w:p w14:paraId="723EBC4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 формирование умений использовать вербальные средства общения в условиях их адекватного сочетания с невербальными средствами в кон</w:t>
      </w:r>
      <w:r w:rsidRPr="00531261">
        <w:rPr>
          <w:rFonts w:ascii="Times New Roman" w:eastAsia="Calibri" w:hAnsi="Times New Roman" w:cs="Times New Roman"/>
          <w:sz w:val="24"/>
          <w:szCs w:val="24"/>
        </w:rPr>
        <w:softHyphen/>
        <w:t>тексте различных видов детской деятельности и в свободном общении.</w:t>
      </w:r>
    </w:p>
    <w:p w14:paraId="6BC8D8F6"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i/>
          <w:iCs/>
          <w:color w:val="000000"/>
          <w:sz w:val="24"/>
          <w:szCs w:val="24"/>
          <w:lang w:eastAsia="ru-RU"/>
        </w:rPr>
      </w:pPr>
    </w:p>
    <w:p w14:paraId="13383CFF" w14:textId="77777777" w:rsidR="00B9219B" w:rsidRPr="00531261" w:rsidRDefault="00B9219B" w:rsidP="00D04851">
      <w:pPr>
        <w:tabs>
          <w:tab w:val="left" w:pos="567"/>
        </w:tabs>
        <w:spacing w:after="0" w:line="240" w:lineRule="auto"/>
        <w:rPr>
          <w:rFonts w:ascii="Times New Roman" w:eastAsia="Times New Roman" w:hAnsi="Times New Roman" w:cs="Times New Roman"/>
          <w:i/>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ЗПР</w:t>
      </w:r>
      <w:r w:rsidRPr="00531261">
        <w:rPr>
          <w:rFonts w:ascii="Times New Roman" w:eastAsia="Times New Roman" w:hAnsi="Times New Roman" w:cs="Times New Roman"/>
          <w:i/>
          <w:color w:val="000000"/>
          <w:sz w:val="24"/>
          <w:szCs w:val="24"/>
          <w:lang w:eastAsia="ru-RU"/>
        </w:rPr>
        <w:t>:</w:t>
      </w:r>
    </w:p>
    <w:p w14:paraId="6F88BE34"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познавательной активности, обеспечение устойчивой положительной мотивации в различных видах деятельности;</w:t>
      </w:r>
    </w:p>
    <w:p w14:paraId="6BF5BA3D"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мотивационных, ориентировочно-операционных и регуляционных компонентов ведущих видов деятельности;</w:t>
      </w:r>
    </w:p>
    <w:p w14:paraId="4CF69EFC"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коррекция недостатков в эмоционально-волевой сфере; преодоление недостатков в речевом развитии;</w:t>
      </w:r>
    </w:p>
    <w:p w14:paraId="2C3E07E2"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коммуникативной деятельности.</w:t>
      </w:r>
    </w:p>
    <w:p w14:paraId="62C136E0"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i/>
          <w:iCs/>
          <w:color w:val="000000"/>
          <w:sz w:val="24"/>
          <w:szCs w:val="24"/>
          <w:lang w:eastAsia="ru-RU"/>
        </w:rPr>
      </w:pPr>
    </w:p>
    <w:p w14:paraId="29631E0C" w14:textId="77777777" w:rsidR="00B9219B" w:rsidRPr="00531261" w:rsidRDefault="00B9219B" w:rsidP="00D04851">
      <w:pPr>
        <w:tabs>
          <w:tab w:val="left" w:pos="567"/>
        </w:tabs>
        <w:spacing w:after="0" w:line="240" w:lineRule="auto"/>
        <w:rPr>
          <w:rFonts w:ascii="Times New Roman" w:eastAsia="Times New Roman" w:hAnsi="Times New Roman" w:cs="Times New Roman"/>
          <w:i/>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интеллекта</w:t>
      </w:r>
      <w:r w:rsidRPr="00531261">
        <w:rPr>
          <w:rFonts w:ascii="Times New Roman" w:eastAsia="Times New Roman" w:hAnsi="Times New Roman" w:cs="Times New Roman"/>
          <w:i/>
          <w:color w:val="000000"/>
          <w:sz w:val="24"/>
          <w:szCs w:val="24"/>
          <w:lang w:eastAsia="ru-RU"/>
        </w:rPr>
        <w:t>:</w:t>
      </w:r>
    </w:p>
    <w:p w14:paraId="5A8470B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приобщение к социальному миру и построение отношений с другими людьми;</w:t>
      </w:r>
    </w:p>
    <w:p w14:paraId="25E461AA"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xml:space="preserve">- формирование готовности к усвоению способов общественного опыта (в процессе начального этапа коррекционной работы; </w:t>
      </w:r>
    </w:p>
    <w:p w14:paraId="45837A0B"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xml:space="preserve">- совместные действия взрослого и ребёнка; указательные жесты; подражание действиям взрослого; </w:t>
      </w:r>
    </w:p>
    <w:p w14:paraId="5FEDD62E"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действия по образцу и речевой инструкции;</w:t>
      </w:r>
    </w:p>
    <w:p w14:paraId="423E88EA"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поисковые способы ориентировочно-познавательной деятельности (целенаправленные пробы, практическое примеривание, зрительная ориентировка).</w:t>
      </w:r>
    </w:p>
    <w:p w14:paraId="7417498E"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color w:val="000000"/>
          <w:sz w:val="24"/>
          <w:szCs w:val="24"/>
          <w:lang w:eastAsia="ru-RU"/>
        </w:rPr>
      </w:pPr>
    </w:p>
    <w:p w14:paraId="3C6DB08A" w14:textId="77777777" w:rsidR="00B9219B" w:rsidRPr="008E6FE9" w:rsidRDefault="00B9219B" w:rsidP="00D04851">
      <w:pPr>
        <w:tabs>
          <w:tab w:val="left" w:pos="567"/>
        </w:tabs>
        <w:spacing w:after="0" w:line="240" w:lineRule="auto"/>
        <w:rPr>
          <w:rFonts w:ascii="Times New Roman" w:eastAsia="Times New Roman" w:hAnsi="Times New Roman" w:cs="Times New Roman"/>
          <w:color w:val="000000"/>
          <w:sz w:val="24"/>
          <w:szCs w:val="24"/>
          <w:u w:val="single"/>
          <w:lang w:eastAsia="ru-RU"/>
        </w:rPr>
      </w:pPr>
      <w:r w:rsidRPr="008E6FE9">
        <w:rPr>
          <w:rFonts w:ascii="Times New Roman" w:eastAsia="Times New Roman" w:hAnsi="Times New Roman" w:cs="Times New Roman"/>
          <w:color w:val="000000"/>
          <w:sz w:val="24"/>
          <w:szCs w:val="24"/>
          <w:u w:val="single"/>
          <w:lang w:eastAsia="ru-RU"/>
        </w:rPr>
        <w:t>Образовательная область «Познавательное развитие»</w:t>
      </w:r>
    </w:p>
    <w:p w14:paraId="571A83F6"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000000"/>
          <w:sz w:val="24"/>
          <w:szCs w:val="24"/>
          <w:lang w:eastAsia="ru-RU"/>
        </w:rPr>
      </w:pPr>
    </w:p>
    <w:p w14:paraId="2F454870"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речи:</w:t>
      </w:r>
    </w:p>
    <w:p w14:paraId="0FF8C2E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фонематического анализа;</w:t>
      </w:r>
    </w:p>
    <w:p w14:paraId="55593BE8"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пространственно-временных представлений и оптико-пространственного гнозиса;</w:t>
      </w:r>
    </w:p>
    <w:p w14:paraId="5B5C0B05"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способности к символизации, обобщению и абстракции;</w:t>
      </w:r>
    </w:p>
    <w:p w14:paraId="751FB38D"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расширение объёма произвольной вербальной памяти;</w:t>
      </w:r>
    </w:p>
    <w:p w14:paraId="5C382846"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регуляторных процессов, мотивации общения.</w:t>
      </w:r>
    </w:p>
    <w:p w14:paraId="716DEF9A"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i/>
          <w:iCs/>
          <w:color w:val="000000"/>
          <w:sz w:val="24"/>
          <w:szCs w:val="24"/>
          <w:lang w:eastAsia="ru-RU"/>
        </w:rPr>
      </w:pPr>
    </w:p>
    <w:p w14:paraId="218DCF8C"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ЗПР:</w:t>
      </w:r>
    </w:p>
    <w:p w14:paraId="585FF737"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расширение и систематизация представлений об окружающей действительности;</w:t>
      </w:r>
    </w:p>
    <w:p w14:paraId="749BCC26"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умения наблюдать, выделять существенные признаки изучаемых предметов и явлений, находить черты сходства и различия, классифицировать предметы, делать обобщения и выводы (предметом внимания ребёнка являются различные стороны окружающей его действительности — мир природы и мир социальных отношений);</w:t>
      </w:r>
    </w:p>
    <w:p w14:paraId="17F3BF79"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у детей элементарных представлений о признаках предметов, количестве, числе, формирование способов измерения, а также выполнение простейших счётных операций, умения составления и решения арифметических задач на сложение и вычитание.</w:t>
      </w:r>
    </w:p>
    <w:p w14:paraId="7D054D8F"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i/>
          <w:iCs/>
          <w:color w:val="000000"/>
          <w:sz w:val="24"/>
          <w:szCs w:val="24"/>
          <w:lang w:eastAsia="ru-RU"/>
        </w:rPr>
      </w:pPr>
    </w:p>
    <w:p w14:paraId="4F7D6787"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интеллекта:</w:t>
      </w:r>
    </w:p>
    <w:p w14:paraId="18F97432"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ориентировочно-поисковой деятельности;</w:t>
      </w:r>
    </w:p>
    <w:p w14:paraId="34EB66F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возрастных психологических новообразований, которые способствуют становлению новых мотивов, побуждающих к различным видам детской деятельности;</w:t>
      </w:r>
    </w:p>
    <w:p w14:paraId="45D94860"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восприятия и формирование перцептивных действий — проб, примеривания, зрительного соотнесения;</w:t>
      </w:r>
    </w:p>
    <w:p w14:paraId="3BBA6B62"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целостного восприятия и представления о предметах, отражающего существенные связи и зависимости в той или иной области;</w:t>
      </w:r>
    </w:p>
    <w:p w14:paraId="79B666A4"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обогащение чувственного опыта ребёнка в процессе развития чувственного познания.</w:t>
      </w:r>
    </w:p>
    <w:p w14:paraId="658C8BD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highlight w:val="yellow"/>
          <w:lang w:eastAsia="ru-RU"/>
        </w:rPr>
      </w:pPr>
    </w:p>
    <w:p w14:paraId="5BDD0D5E" w14:textId="77777777" w:rsidR="00B9219B" w:rsidRPr="00531261" w:rsidRDefault="00B9219B" w:rsidP="00D04851">
      <w:pPr>
        <w:tabs>
          <w:tab w:val="left" w:pos="567"/>
        </w:tabs>
        <w:spacing w:after="0" w:line="240" w:lineRule="auto"/>
        <w:rPr>
          <w:rFonts w:ascii="Times New Roman" w:eastAsia="Times New Roman" w:hAnsi="Times New Roman" w:cs="Times New Roman"/>
          <w:i/>
          <w:color w:val="000000"/>
          <w:sz w:val="24"/>
          <w:szCs w:val="24"/>
          <w:lang w:eastAsia="ru-RU"/>
        </w:rPr>
      </w:pPr>
      <w:r w:rsidRPr="00531261">
        <w:rPr>
          <w:rFonts w:ascii="Times New Roman" w:eastAsia="Times New Roman" w:hAnsi="Times New Roman" w:cs="Times New Roman"/>
          <w:i/>
          <w:color w:val="000000"/>
          <w:sz w:val="24"/>
          <w:szCs w:val="24"/>
          <w:lang w:eastAsia="ru-RU"/>
        </w:rPr>
        <w:t>Для детей с нарушением зрения:</w:t>
      </w:r>
    </w:p>
    <w:p w14:paraId="4A56C8AF"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 формирование и совершенствование перцептивных действий;</w:t>
      </w:r>
    </w:p>
    <w:p w14:paraId="7E5DACE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 ознакомление и формирование сенсорных эталонов;</w:t>
      </w:r>
    </w:p>
    <w:p w14:paraId="6ABDFC44"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 развитие внимания, памяти;</w:t>
      </w:r>
    </w:p>
    <w:p w14:paraId="1583B651"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 развитие наглядно-действенного и наглядно-образного мышления.</w:t>
      </w:r>
    </w:p>
    <w:p w14:paraId="78F5ED55" w14:textId="77777777" w:rsidR="00B9219B" w:rsidRPr="00531261" w:rsidRDefault="00B9219B" w:rsidP="00D04851">
      <w:pPr>
        <w:tabs>
          <w:tab w:val="left" w:pos="567"/>
        </w:tabs>
        <w:spacing w:after="0" w:line="240" w:lineRule="auto"/>
        <w:rPr>
          <w:rFonts w:ascii="Times New Roman" w:eastAsia="Times New Roman" w:hAnsi="Times New Roman" w:cs="Times New Roman"/>
          <w:i/>
          <w:color w:val="000000"/>
          <w:sz w:val="24"/>
          <w:szCs w:val="24"/>
          <w:lang w:eastAsia="ru-RU"/>
        </w:rPr>
      </w:pPr>
    </w:p>
    <w:p w14:paraId="0D9EC0A8" w14:textId="77777777" w:rsidR="00B9219B" w:rsidRPr="008E6FE9" w:rsidRDefault="00B9219B" w:rsidP="00D04851">
      <w:pPr>
        <w:tabs>
          <w:tab w:val="left" w:pos="567"/>
        </w:tabs>
        <w:spacing w:after="0" w:line="240" w:lineRule="auto"/>
        <w:rPr>
          <w:rFonts w:ascii="Times New Roman" w:eastAsia="Times New Roman" w:hAnsi="Times New Roman" w:cs="Times New Roman"/>
          <w:color w:val="000000"/>
          <w:sz w:val="24"/>
          <w:szCs w:val="24"/>
          <w:u w:val="single"/>
          <w:lang w:eastAsia="ru-RU"/>
        </w:rPr>
      </w:pPr>
      <w:r w:rsidRPr="008E6FE9">
        <w:rPr>
          <w:rFonts w:ascii="Times New Roman" w:eastAsia="Times New Roman" w:hAnsi="Times New Roman" w:cs="Times New Roman"/>
          <w:color w:val="000000"/>
          <w:sz w:val="24"/>
          <w:szCs w:val="24"/>
          <w:u w:val="single"/>
          <w:lang w:eastAsia="ru-RU"/>
        </w:rPr>
        <w:t>Образовательная область «Речевое развитие»</w:t>
      </w:r>
    </w:p>
    <w:p w14:paraId="1E519A5E"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000000"/>
          <w:sz w:val="24"/>
          <w:szCs w:val="24"/>
          <w:lang w:eastAsia="ru-RU"/>
        </w:rPr>
      </w:pPr>
    </w:p>
    <w:p w14:paraId="3B9BB781"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речи (фонетическим и фонетико-фонематическим недоразвитием):</w:t>
      </w:r>
    </w:p>
    <w:p w14:paraId="5FDBA1E8"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полноценных произносительных навыков;</w:t>
      </w:r>
    </w:p>
    <w:p w14:paraId="07DF3D84"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фонематического восприятия, фонематических представлений, доступных возрасту форм звукового анализа и синтеза;</w:t>
      </w:r>
      <w:r w:rsidRPr="00531261">
        <w:rPr>
          <w:rFonts w:ascii="Times New Roman" w:eastAsia="Times New Roman" w:hAnsi="Times New Roman" w:cs="Times New Roman"/>
          <w:i/>
          <w:iCs/>
          <w:color w:val="000000"/>
          <w:sz w:val="24"/>
          <w:szCs w:val="24"/>
          <w:lang w:eastAsia="ru-RU"/>
        </w:rPr>
        <w:t xml:space="preserve"> </w:t>
      </w:r>
    </w:p>
    <w:p w14:paraId="1A47AA9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iCs/>
          <w:color w:val="000000"/>
          <w:sz w:val="24"/>
          <w:szCs w:val="24"/>
          <w:lang w:eastAsia="ru-RU"/>
        </w:rPr>
        <w:t>- развитие звуковой и интонационной культуры речи, фонематического слуха;</w:t>
      </w:r>
    </w:p>
    <w:p w14:paraId="4A679707"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лексико-грамматического строя речи;</w:t>
      </w:r>
    </w:p>
    <w:p w14:paraId="0319C848"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обогащение словаря детей привлечением внимания к способам словообразования;</w:t>
      </w:r>
    </w:p>
    <w:p w14:paraId="0F251261"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xml:space="preserve">- </w:t>
      </w:r>
      <w:r w:rsidRPr="00531261">
        <w:rPr>
          <w:rFonts w:ascii="Times New Roman" w:eastAsia="Times New Roman" w:hAnsi="Times New Roman" w:cs="Times New Roman"/>
          <w:iCs/>
          <w:color w:val="000000"/>
          <w:sz w:val="24"/>
          <w:szCs w:val="24"/>
          <w:lang w:eastAsia="ru-RU"/>
        </w:rPr>
        <w:t>развитие связной, грамматически правильной диалогической и монологической речи</w:t>
      </w:r>
      <w:r w:rsidRPr="00531261">
        <w:rPr>
          <w:rFonts w:ascii="Times New Roman" w:eastAsia="Times New Roman" w:hAnsi="Times New Roman" w:cs="Times New Roman"/>
          <w:color w:val="000000"/>
          <w:sz w:val="24"/>
          <w:szCs w:val="24"/>
          <w:lang w:eastAsia="ru-RU"/>
        </w:rPr>
        <w:t xml:space="preserve"> в процессе работы над рассказом, пересказом, с постановкой определённой коррекционной задачи по автоматизации в речи уточнённых в произношении фонем.</w:t>
      </w:r>
    </w:p>
    <w:p w14:paraId="1C3ECAC4" w14:textId="77777777" w:rsidR="00B9219B" w:rsidRPr="00531261" w:rsidRDefault="00B9219B" w:rsidP="00D04851">
      <w:pPr>
        <w:tabs>
          <w:tab w:val="left" w:pos="567"/>
        </w:tabs>
        <w:spacing w:after="0" w:line="240" w:lineRule="auto"/>
        <w:rPr>
          <w:rFonts w:ascii="Times New Roman" w:eastAsia="Times New Roman" w:hAnsi="Times New Roman" w:cs="Times New Roman"/>
          <w:iCs/>
          <w:color w:val="000000"/>
          <w:sz w:val="24"/>
          <w:szCs w:val="24"/>
          <w:lang w:eastAsia="ru-RU"/>
        </w:rPr>
      </w:pPr>
      <w:r w:rsidRPr="00531261">
        <w:rPr>
          <w:rFonts w:ascii="Times New Roman" w:eastAsia="Times New Roman" w:hAnsi="Times New Roman" w:cs="Times New Roman"/>
          <w:iCs/>
          <w:color w:val="000000"/>
          <w:sz w:val="24"/>
          <w:szCs w:val="24"/>
          <w:lang w:eastAsia="ru-RU"/>
        </w:rPr>
        <w:t>- формирование звуковой аналитико-синтетической активности как предпосылки обучению грамоте.</w:t>
      </w:r>
    </w:p>
    <w:p w14:paraId="2FF57C2C"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p>
    <w:p w14:paraId="77A97BF2"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речи (общим недоразвитием речи):</w:t>
      </w:r>
    </w:p>
    <w:p w14:paraId="3C04FC8F"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000000"/>
          <w:sz w:val="24"/>
          <w:szCs w:val="24"/>
          <w:lang w:eastAsia="ru-RU"/>
        </w:rPr>
      </w:pPr>
      <w:r w:rsidRPr="00531261">
        <w:rPr>
          <w:rFonts w:ascii="Times New Roman" w:eastAsia="Times New Roman" w:hAnsi="Times New Roman" w:cs="Times New Roman"/>
          <w:b/>
          <w:color w:val="000000"/>
          <w:sz w:val="24"/>
          <w:szCs w:val="24"/>
          <w:lang w:eastAsia="ru-RU"/>
        </w:rPr>
        <w:t>I уровень развития речи:</w:t>
      </w:r>
    </w:p>
    <w:p w14:paraId="2659C75A"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понимания речи;</w:t>
      </w:r>
    </w:p>
    <w:p w14:paraId="5D419385"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активной подражательной речевой деятельности;</w:t>
      </w:r>
    </w:p>
    <w:p w14:paraId="37C54EA0"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000000"/>
          <w:sz w:val="24"/>
          <w:szCs w:val="24"/>
          <w:lang w:eastAsia="ru-RU"/>
        </w:rPr>
      </w:pPr>
      <w:r w:rsidRPr="00531261">
        <w:rPr>
          <w:rFonts w:ascii="Times New Roman" w:eastAsia="Times New Roman" w:hAnsi="Times New Roman" w:cs="Times New Roman"/>
          <w:b/>
          <w:color w:val="000000"/>
          <w:sz w:val="24"/>
          <w:szCs w:val="24"/>
          <w:lang w:eastAsia="ru-RU"/>
        </w:rPr>
        <w:t>II уровень развития речи:</w:t>
      </w:r>
    </w:p>
    <w:p w14:paraId="27662CE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xml:space="preserve">- активизация и выработка дифференцированных движений органов артикуляционного аппарата; </w:t>
      </w:r>
    </w:p>
    <w:p w14:paraId="15D4D55D"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подготовка артикуляционной базы для усвоения отсутствующих звуков;</w:t>
      </w:r>
    </w:p>
    <w:p w14:paraId="2109FC8C"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постановка отсутствующих звуков, их различение на слух и первоначальный этап автоматизации на уровне слогов, слов;</w:t>
      </w:r>
    </w:p>
    <w:p w14:paraId="172A3D56"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понимания речи;</w:t>
      </w:r>
    </w:p>
    <w:p w14:paraId="4A7FC1BE"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активизация речевой деятельности и развитие лексико-грамматических средств языка;</w:t>
      </w:r>
    </w:p>
    <w:p w14:paraId="22386407"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произносительной стороны речи;</w:t>
      </w:r>
    </w:p>
    <w:p w14:paraId="6862176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самостоятельной фразовой речи;</w:t>
      </w:r>
    </w:p>
    <w:p w14:paraId="16282FAC"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000000"/>
          <w:sz w:val="24"/>
          <w:szCs w:val="24"/>
          <w:lang w:eastAsia="ru-RU"/>
        </w:rPr>
      </w:pPr>
      <w:r w:rsidRPr="00531261">
        <w:rPr>
          <w:rFonts w:ascii="Times New Roman" w:eastAsia="Times New Roman" w:hAnsi="Times New Roman" w:cs="Times New Roman"/>
          <w:b/>
          <w:color w:val="000000"/>
          <w:sz w:val="24"/>
          <w:szCs w:val="24"/>
          <w:lang w:eastAsia="ru-RU"/>
        </w:rPr>
        <w:lastRenderedPageBreak/>
        <w:t>III уровень развития речи:</w:t>
      </w:r>
    </w:p>
    <w:p w14:paraId="1EB992E2"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понимания речи и лексико-грамматических средств языка;</w:t>
      </w:r>
    </w:p>
    <w:p w14:paraId="5044A0D2"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произносительной стороны речи;</w:t>
      </w:r>
    </w:p>
    <w:p w14:paraId="73DA8562"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самостоятельной развёрнутой фразовой речи;</w:t>
      </w:r>
    </w:p>
    <w:p w14:paraId="213BEC6D"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подготовка к овладению элементарными навыками письма и чтения;</w:t>
      </w:r>
    </w:p>
    <w:p w14:paraId="12E9D3C3"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000000"/>
          <w:sz w:val="24"/>
          <w:szCs w:val="24"/>
          <w:lang w:eastAsia="ru-RU"/>
        </w:rPr>
      </w:pPr>
      <w:r w:rsidRPr="00531261">
        <w:rPr>
          <w:rFonts w:ascii="Times New Roman" w:eastAsia="Times New Roman" w:hAnsi="Times New Roman" w:cs="Times New Roman"/>
          <w:b/>
          <w:color w:val="000000"/>
          <w:sz w:val="24"/>
          <w:szCs w:val="24"/>
          <w:lang w:eastAsia="ru-RU"/>
        </w:rPr>
        <w:t>IV уровень развития речи:</w:t>
      </w:r>
    </w:p>
    <w:p w14:paraId="2F6DA23A"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сохранных компонентов языка ребёнка, которые послужат базой для дальнейшего совершенствования его речевого развития;</w:t>
      </w:r>
    </w:p>
    <w:p w14:paraId="1BF5625D"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совершенствование произносительной стороны речи;</w:t>
      </w:r>
    </w:p>
    <w:p w14:paraId="2FCB54B7"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совершенствование лексико-грамматической стороны речи;</w:t>
      </w:r>
    </w:p>
    <w:p w14:paraId="267DBC89"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самостоятельной развёрнутой фразовой речи;</w:t>
      </w:r>
    </w:p>
    <w:p w14:paraId="40B69542"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подготовка к овладению элементарными навыками письма и чтения.</w:t>
      </w:r>
    </w:p>
    <w:p w14:paraId="3788D560"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p>
    <w:p w14:paraId="176E99E5"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ЗПР:</w:t>
      </w:r>
    </w:p>
    <w:p w14:paraId="0912ADC0"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речевого слуха; звукового анализа и синтеза; инициативной речи и мышления;</w:t>
      </w:r>
    </w:p>
    <w:p w14:paraId="2CA0642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уточнение, расширение и систематизация словарного запаса;</w:t>
      </w:r>
    </w:p>
    <w:p w14:paraId="202E4DD6"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ознакомление с предложением и словом в предложении;</w:t>
      </w:r>
    </w:p>
    <w:p w14:paraId="2B6CCA48"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подготовка к обучению технике письма.</w:t>
      </w:r>
    </w:p>
    <w:p w14:paraId="07990733"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i/>
          <w:iCs/>
          <w:color w:val="000000"/>
          <w:sz w:val="24"/>
          <w:szCs w:val="24"/>
          <w:lang w:eastAsia="ru-RU"/>
        </w:rPr>
      </w:pPr>
    </w:p>
    <w:p w14:paraId="14B5D73E"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интеллекта:</w:t>
      </w:r>
    </w:p>
    <w:p w14:paraId="1F0F2357"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коммуникативной направленности общения;</w:t>
      </w:r>
    </w:p>
    <w:p w14:paraId="22CB94D4"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фонематического слуха, слухового внимания и восприятия;</w:t>
      </w:r>
    </w:p>
    <w:p w14:paraId="771942C8"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готовности органов артикуляционного аппарата к воспроизведению речи;</w:t>
      </w:r>
    </w:p>
    <w:p w14:paraId="1F23F496"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у детей невербальных форм коммуникации (умения фиксировать взгляд на лице партнёра, смотреть в глаза партнёра по общению, выполнять предметно-игровые действия со сверстником, пользоваться жестом, понимать и выполнять инструкцию: «дай», «на», «возьми»);</w:t>
      </w:r>
    </w:p>
    <w:p w14:paraId="416AD0C5"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понимание и использование указательных жестов;</w:t>
      </w:r>
    </w:p>
    <w:p w14:paraId="39D7EAD6"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овладение предпосылками грамоты;</w:t>
      </w:r>
    </w:p>
    <w:p w14:paraId="2B58E258"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механизмов артикуляции и слухового анализатора;</w:t>
      </w:r>
    </w:p>
    <w:p w14:paraId="0BF01234"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xml:space="preserve">- зрительной памяти и зрительного контроля; зрительно-моторной координации и моторного контроля; </w:t>
      </w:r>
    </w:p>
    <w:p w14:paraId="13F70C44"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перцептивной регуляции и комплекса лингвистических умений (способность дифференцировать звуки - звукобуквенный анализ.</w:t>
      </w:r>
    </w:p>
    <w:p w14:paraId="079E4919"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i/>
          <w:color w:val="000000"/>
          <w:sz w:val="24"/>
          <w:szCs w:val="24"/>
          <w:lang w:eastAsia="ru-RU"/>
        </w:rPr>
      </w:pPr>
    </w:p>
    <w:p w14:paraId="5E6706FE" w14:textId="77777777" w:rsidR="00B9219B" w:rsidRPr="00531261" w:rsidRDefault="00B9219B" w:rsidP="00D04851">
      <w:pPr>
        <w:tabs>
          <w:tab w:val="left" w:pos="567"/>
        </w:tabs>
        <w:spacing w:after="0" w:line="240" w:lineRule="auto"/>
        <w:rPr>
          <w:rFonts w:ascii="Times New Roman" w:eastAsia="Times New Roman" w:hAnsi="Times New Roman" w:cs="Times New Roman"/>
          <w:i/>
          <w:color w:val="000000"/>
          <w:sz w:val="24"/>
          <w:szCs w:val="24"/>
          <w:lang w:eastAsia="ru-RU"/>
        </w:rPr>
      </w:pPr>
      <w:r w:rsidRPr="00531261">
        <w:rPr>
          <w:rFonts w:ascii="Times New Roman" w:eastAsia="Times New Roman" w:hAnsi="Times New Roman" w:cs="Times New Roman"/>
          <w:i/>
          <w:color w:val="000000"/>
          <w:sz w:val="24"/>
          <w:szCs w:val="24"/>
          <w:lang w:eastAsia="ru-RU"/>
        </w:rPr>
        <w:t>Для детей с нарушением зрения:</w:t>
      </w:r>
    </w:p>
    <w:p w14:paraId="31841FFB"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формирование структурных компонентов системы языка — фонети</w:t>
      </w:r>
      <w:r w:rsidRPr="00531261">
        <w:rPr>
          <w:rFonts w:ascii="Times New Roman" w:eastAsia="Calibri" w:hAnsi="Times New Roman" w:cs="Times New Roman"/>
          <w:sz w:val="24"/>
          <w:szCs w:val="24"/>
        </w:rPr>
        <w:softHyphen/>
        <w:t>ческого, лексического, грамматического;</w:t>
      </w:r>
    </w:p>
    <w:p w14:paraId="34CBB4A1"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формирование навыков владения языком в его коммуникативной функции</w:t>
      </w:r>
    </w:p>
    <w:p w14:paraId="05DD532B"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 развитие связной речи, двух форм речевого общения — диало</w:t>
      </w:r>
      <w:r w:rsidRPr="00531261">
        <w:rPr>
          <w:rFonts w:ascii="Times New Roman" w:eastAsia="Calibri" w:hAnsi="Times New Roman" w:cs="Times New Roman"/>
          <w:sz w:val="24"/>
          <w:szCs w:val="24"/>
        </w:rPr>
        <w:softHyphen/>
        <w:t>га и монолога;</w:t>
      </w:r>
    </w:p>
    <w:p w14:paraId="16CC4176"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формирование способности к элементарному осознанию явлений языка и речи.</w:t>
      </w:r>
    </w:p>
    <w:p w14:paraId="34F7FF1F"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000000"/>
          <w:sz w:val="24"/>
          <w:szCs w:val="24"/>
          <w:lang w:eastAsia="ru-RU"/>
        </w:rPr>
      </w:pPr>
    </w:p>
    <w:p w14:paraId="29030508" w14:textId="77777777" w:rsidR="00B9219B" w:rsidRPr="008E6FE9" w:rsidRDefault="00B9219B" w:rsidP="00D04851">
      <w:pPr>
        <w:tabs>
          <w:tab w:val="left" w:pos="567"/>
        </w:tabs>
        <w:spacing w:after="0" w:line="240" w:lineRule="auto"/>
        <w:rPr>
          <w:rFonts w:ascii="Times New Roman" w:eastAsia="Times New Roman" w:hAnsi="Times New Roman" w:cs="Times New Roman"/>
          <w:color w:val="000000"/>
          <w:sz w:val="24"/>
          <w:szCs w:val="24"/>
          <w:u w:val="single"/>
          <w:lang w:eastAsia="ru-RU"/>
        </w:rPr>
      </w:pPr>
      <w:r w:rsidRPr="008E6FE9">
        <w:rPr>
          <w:rFonts w:ascii="Times New Roman" w:eastAsia="Times New Roman" w:hAnsi="Times New Roman" w:cs="Times New Roman"/>
          <w:color w:val="000000"/>
          <w:sz w:val="24"/>
          <w:szCs w:val="24"/>
          <w:u w:val="single"/>
          <w:lang w:eastAsia="ru-RU"/>
        </w:rPr>
        <w:t>Образовательная область «Художественно-эстетическое развитие»</w:t>
      </w:r>
    </w:p>
    <w:p w14:paraId="73E4C34B"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000000"/>
          <w:sz w:val="24"/>
          <w:szCs w:val="24"/>
          <w:lang w:eastAsia="ru-RU"/>
        </w:rPr>
      </w:pPr>
    </w:p>
    <w:p w14:paraId="2A2507B6"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речи:</w:t>
      </w:r>
    </w:p>
    <w:p w14:paraId="69A5A782"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углублённое развитие музыкально-ритмических движений, музыкального слуха и певческих навыков;</w:t>
      </w:r>
    </w:p>
    <w:p w14:paraId="131810A1"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коррекция внимания детей;</w:t>
      </w:r>
    </w:p>
    <w:p w14:paraId="1D42A145"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совершенствование реакции на различные музыкальные сигналы;</w:t>
      </w:r>
    </w:p>
    <w:p w14:paraId="2031910F"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умения воспроизводить заданный ряд последовательных действий, способность самостоятельно переключаться с одного движения на другое;</w:t>
      </w:r>
    </w:p>
    <w:p w14:paraId="2896C0BF"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активизация и обогащение словаря приставочными глаголами, предлогами и наречиями, качественными и относительными прилагательными;</w:t>
      </w:r>
    </w:p>
    <w:p w14:paraId="3A6D2020"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графомоторных навыков;</w:t>
      </w:r>
    </w:p>
    <w:p w14:paraId="07764312"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пространственных ориентировок, прежде всего ориентировки на листе бумаги;</w:t>
      </w:r>
    </w:p>
    <w:p w14:paraId="5EF7BC0A"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lastRenderedPageBreak/>
        <w:t>- развитие зрительного восприятия;</w:t>
      </w:r>
    </w:p>
    <w:p w14:paraId="60F5B5CE"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воспитание произвольного внимания и памяти;</w:t>
      </w:r>
    </w:p>
    <w:p w14:paraId="4D4C886F"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тренировка движений пальцев рук и кистей (в ходе занятий и во время физкультминуток).</w:t>
      </w:r>
    </w:p>
    <w:p w14:paraId="0C1AFA0C"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i/>
          <w:iCs/>
          <w:color w:val="000000"/>
          <w:sz w:val="24"/>
          <w:szCs w:val="24"/>
          <w:lang w:eastAsia="ru-RU"/>
        </w:rPr>
      </w:pPr>
    </w:p>
    <w:p w14:paraId="01F74B2C"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интеллекта:</w:t>
      </w:r>
    </w:p>
    <w:p w14:paraId="070B7BEE"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использование музыки как эмоциональной основы для общения детей с окружающими людьми;</w:t>
      </w:r>
    </w:p>
    <w:p w14:paraId="5E9DFBA1"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дополнительных эмоциональных впечатлений при взаимодействии со сверстниками (развивают его подражательные способности, активизируют восприятие окружающей действительности);</w:t>
      </w:r>
    </w:p>
    <w:p w14:paraId="6DCB39BA"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восприятия музыки, вокально-интонационного развития голоса, ритма речи и ритмичности движений;</w:t>
      </w:r>
    </w:p>
    <w:p w14:paraId="287274DB"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эмоциональной сферы, слухового внимания и слухового восприятия, музыкальности;</w:t>
      </w:r>
    </w:p>
    <w:p w14:paraId="49F9B8C5"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стимулирование речевой деятельности дополнительными эмоциональными впечатлениями;</w:t>
      </w:r>
    </w:p>
    <w:p w14:paraId="0C3234C9"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внимания, запоминания, певческих навыков, музыкально-слуховых представлений;</w:t>
      </w:r>
    </w:p>
    <w:p w14:paraId="7D1FC6FA"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внимания, элементов произвольной деятельности, координации движения, ритмического чувства;</w:t>
      </w:r>
    </w:p>
    <w:p w14:paraId="47215B5B"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музыкально-ритмических движений;</w:t>
      </w:r>
    </w:p>
    <w:p w14:paraId="65BA99AF"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у детей интереса и потребности слушать художественные произведения;</w:t>
      </w:r>
    </w:p>
    <w:p w14:paraId="42A6B06E"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умения видеть прекрасное в предметах окружающей природы, жизни и быта людей;</w:t>
      </w:r>
    </w:p>
    <w:p w14:paraId="0FCB4E58"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художественного восприятия при ознакомлении с произведениями живописи, графики, скульптуры, предметов декоративно-прикладного искусства.</w:t>
      </w:r>
    </w:p>
    <w:p w14:paraId="05894C68"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color w:val="000000"/>
          <w:sz w:val="24"/>
          <w:szCs w:val="24"/>
          <w:lang w:eastAsia="ru-RU"/>
        </w:rPr>
      </w:pPr>
    </w:p>
    <w:p w14:paraId="7F44DB5D"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ЗПР:</w:t>
      </w:r>
    </w:p>
    <w:p w14:paraId="0FA077B9"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-развитие предпосылок ценностно-смыслового восприятия и понимания произведений искусства (словесного, музыкального, изобразительного), мира природы; </w:t>
      </w:r>
    </w:p>
    <w:p w14:paraId="1A1DAE47"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-становление эстетического отношения к окружающему миру; </w:t>
      </w:r>
    </w:p>
    <w:p w14:paraId="7FB3AADD"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-формирование элементарных представлений о видах искусства; </w:t>
      </w:r>
    </w:p>
    <w:p w14:paraId="2AAECEA8"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-восприятие музыки, художественной литературы, фольклора; </w:t>
      </w:r>
    </w:p>
    <w:p w14:paraId="0F3ACBF1"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-стимулирование сопереживания персонажам художественных произведений; </w:t>
      </w:r>
    </w:p>
    <w:p w14:paraId="5DAE85E9"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-реализацию самостоятельной творческой деятельности детей (изобразительной, конструктивно-модельной, музыкальной и др.).</w:t>
      </w:r>
    </w:p>
    <w:p w14:paraId="0B541FAD"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color w:val="000000"/>
          <w:sz w:val="24"/>
          <w:szCs w:val="24"/>
          <w:lang w:eastAsia="ru-RU"/>
        </w:rPr>
      </w:pPr>
    </w:p>
    <w:p w14:paraId="354FF622" w14:textId="77777777" w:rsidR="00B9219B" w:rsidRPr="00531261" w:rsidRDefault="00B9219B" w:rsidP="00D04851">
      <w:pPr>
        <w:tabs>
          <w:tab w:val="left" w:pos="567"/>
        </w:tabs>
        <w:spacing w:after="0" w:line="240" w:lineRule="auto"/>
        <w:rPr>
          <w:rFonts w:ascii="Times New Roman" w:eastAsia="Times New Roman" w:hAnsi="Times New Roman" w:cs="Times New Roman"/>
          <w:i/>
          <w:color w:val="000000"/>
          <w:sz w:val="24"/>
          <w:szCs w:val="24"/>
          <w:lang w:eastAsia="ru-RU"/>
        </w:rPr>
      </w:pPr>
      <w:r w:rsidRPr="00531261">
        <w:rPr>
          <w:rFonts w:ascii="Times New Roman" w:eastAsia="Times New Roman" w:hAnsi="Times New Roman" w:cs="Times New Roman"/>
          <w:i/>
          <w:color w:val="000000"/>
          <w:sz w:val="24"/>
          <w:szCs w:val="24"/>
          <w:lang w:eastAsia="ru-RU"/>
        </w:rPr>
        <w:t>Для детей с нарушением зрения:</w:t>
      </w:r>
    </w:p>
    <w:p w14:paraId="57A2385D"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формирование у детей эстетического отношения</w:t>
      </w:r>
      <w:r w:rsidRPr="00531261">
        <w:rPr>
          <w:rFonts w:ascii="Times New Roman" w:eastAsia="Calibri" w:hAnsi="Times New Roman" w:cs="Times New Roman"/>
          <w:bCs/>
          <w:sz w:val="24"/>
          <w:szCs w:val="24"/>
        </w:rPr>
        <w:t xml:space="preserve"> к</w:t>
      </w:r>
      <w:r w:rsidRPr="00531261">
        <w:rPr>
          <w:rFonts w:ascii="Times New Roman" w:eastAsia="Calibri" w:hAnsi="Times New Roman" w:cs="Times New Roman"/>
          <w:b/>
          <w:bCs/>
          <w:sz w:val="24"/>
          <w:szCs w:val="24"/>
        </w:rPr>
        <w:t xml:space="preserve"> </w:t>
      </w:r>
      <w:r w:rsidRPr="00531261">
        <w:rPr>
          <w:rFonts w:ascii="Times New Roman" w:eastAsia="Calibri" w:hAnsi="Times New Roman" w:cs="Times New Roman"/>
          <w:sz w:val="24"/>
          <w:szCs w:val="24"/>
        </w:rPr>
        <w:t xml:space="preserve">миру, накопление эстетических представлений и образов; </w:t>
      </w:r>
    </w:p>
    <w:p w14:paraId="0559229A"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-развитие эс</w:t>
      </w:r>
      <w:r w:rsidRPr="00531261">
        <w:rPr>
          <w:rFonts w:ascii="Times New Roman" w:eastAsia="Calibri" w:hAnsi="Times New Roman" w:cs="Times New Roman"/>
          <w:sz w:val="24"/>
          <w:szCs w:val="24"/>
        </w:rPr>
        <w:softHyphen/>
        <w:t>тетического вкуса, художественных способностей, освоение различных видов художественной деятельности;</w:t>
      </w:r>
    </w:p>
    <w:p w14:paraId="4791271E"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пространственных ориентировок, прежде всего ориентировки на листе бумаги;</w:t>
      </w:r>
    </w:p>
    <w:p w14:paraId="26967414"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зрительного восприятия;</w:t>
      </w:r>
    </w:p>
    <w:p w14:paraId="74EFF65C"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воспитание произвольного внимания и памяти;</w:t>
      </w:r>
    </w:p>
    <w:p w14:paraId="34CB121F"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w:t>
      </w:r>
      <w:r w:rsidRPr="00531261">
        <w:rPr>
          <w:rFonts w:ascii="Times New Roman" w:eastAsia="Calibri" w:hAnsi="Times New Roman" w:cs="Times New Roman"/>
          <w:sz w:val="24"/>
          <w:szCs w:val="24"/>
        </w:rPr>
        <w:t xml:space="preserve"> развитию мелкой моторики рук, развитие точ</w:t>
      </w:r>
      <w:r w:rsidRPr="00531261">
        <w:rPr>
          <w:rFonts w:ascii="Times New Roman" w:eastAsia="Calibri" w:hAnsi="Times New Roman" w:cs="Times New Roman"/>
          <w:sz w:val="24"/>
          <w:szCs w:val="24"/>
        </w:rPr>
        <w:softHyphen/>
        <w:t>ности выполняемых движений</w:t>
      </w:r>
    </w:p>
    <w:p w14:paraId="6D82FBE9"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000000"/>
          <w:sz w:val="24"/>
          <w:szCs w:val="24"/>
          <w:lang w:eastAsia="ru-RU"/>
        </w:rPr>
      </w:pPr>
    </w:p>
    <w:p w14:paraId="550712E1" w14:textId="77777777" w:rsidR="00B9219B" w:rsidRPr="008E6FE9" w:rsidRDefault="00B9219B" w:rsidP="00D04851">
      <w:pPr>
        <w:tabs>
          <w:tab w:val="left" w:pos="567"/>
        </w:tabs>
        <w:spacing w:after="0" w:line="240" w:lineRule="auto"/>
        <w:rPr>
          <w:rFonts w:ascii="Times New Roman" w:eastAsia="Times New Roman" w:hAnsi="Times New Roman" w:cs="Times New Roman"/>
          <w:color w:val="000000"/>
          <w:sz w:val="24"/>
          <w:szCs w:val="24"/>
          <w:u w:val="single"/>
          <w:lang w:eastAsia="ru-RU"/>
        </w:rPr>
      </w:pPr>
      <w:r w:rsidRPr="008E6FE9">
        <w:rPr>
          <w:rFonts w:ascii="Times New Roman" w:eastAsia="Times New Roman" w:hAnsi="Times New Roman" w:cs="Times New Roman"/>
          <w:color w:val="000000"/>
          <w:sz w:val="24"/>
          <w:szCs w:val="24"/>
          <w:u w:val="single"/>
          <w:lang w:eastAsia="ru-RU"/>
        </w:rPr>
        <w:t>Образовательная область «Физическое развитие»</w:t>
      </w:r>
    </w:p>
    <w:p w14:paraId="0B6C17AF" w14:textId="77777777" w:rsidR="00B9219B" w:rsidRPr="00531261" w:rsidRDefault="00B9219B" w:rsidP="00D04851">
      <w:pPr>
        <w:tabs>
          <w:tab w:val="left" w:pos="567"/>
        </w:tabs>
        <w:spacing w:after="0" w:line="240" w:lineRule="auto"/>
        <w:rPr>
          <w:rFonts w:ascii="Times New Roman" w:eastAsia="Times New Roman" w:hAnsi="Times New Roman" w:cs="Times New Roman"/>
          <w:b/>
          <w:color w:val="000000"/>
          <w:sz w:val="24"/>
          <w:szCs w:val="24"/>
          <w:lang w:eastAsia="ru-RU"/>
        </w:rPr>
      </w:pPr>
    </w:p>
    <w:p w14:paraId="4CD55529"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речи:</w:t>
      </w:r>
    </w:p>
    <w:p w14:paraId="2F30F5C4"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полноценных двигательных навыков;</w:t>
      </w:r>
    </w:p>
    <w:p w14:paraId="04511AF3"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нормализация мышечного тонуса;</w:t>
      </w:r>
    </w:p>
    <w:p w14:paraId="36839F57"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исправление неправильных поз, развитие статической выносливости, равновесия;</w:t>
      </w:r>
    </w:p>
    <w:p w14:paraId="728495E2"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упорядочение темпа движений, синхронного взаимодействия между движениями и речью, запоминание серии двигательных актов, воспитание быстроты реакции на словесные инструкции;</w:t>
      </w:r>
    </w:p>
    <w:p w14:paraId="6376F1AA"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развитие тонкой двигательной координации, необходимой для полноценного становления навыков письма.</w:t>
      </w:r>
    </w:p>
    <w:p w14:paraId="6521FC9E"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i/>
          <w:iCs/>
          <w:color w:val="000000"/>
          <w:sz w:val="24"/>
          <w:szCs w:val="24"/>
          <w:lang w:eastAsia="ru-RU"/>
        </w:rPr>
      </w:pPr>
    </w:p>
    <w:p w14:paraId="63E52EE2"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нарушениями интеллекта:</w:t>
      </w:r>
    </w:p>
    <w:p w14:paraId="6A448D1C"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lastRenderedPageBreak/>
        <w:t>- создание условий для охраны, укрепления и совершенствования здоровья (соблюдение всех режимных процессов, выполнение закаливающих процедур, поддержание активного двигательного статуса детей, правильного звукового, голосового и дыхательного режимов, совершенствование предметно-развивающей и экологической сред, в том числе и  выполнение санитарно-гигиенических норм);</w:t>
      </w:r>
    </w:p>
    <w:p w14:paraId="62E6526C" w14:textId="77777777" w:rsidR="00B9219B" w:rsidRPr="00531261" w:rsidRDefault="00B9219B" w:rsidP="00D04851">
      <w:pPr>
        <w:tabs>
          <w:tab w:val="left" w:pos="567"/>
        </w:tabs>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 формирование потребности быть здоровыми, вести здоровый образ жизни и владеть некоторыми средствами и приёмами сохранения и укрепления своего здоровья.</w:t>
      </w:r>
    </w:p>
    <w:p w14:paraId="38F4DE9D"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color w:val="000000"/>
          <w:sz w:val="24"/>
          <w:szCs w:val="24"/>
          <w:lang w:eastAsia="ru-RU"/>
        </w:rPr>
      </w:pPr>
    </w:p>
    <w:p w14:paraId="250CFDA9" w14:textId="77777777" w:rsidR="00B9219B" w:rsidRPr="00531261" w:rsidRDefault="00B9219B" w:rsidP="00D04851">
      <w:pPr>
        <w:tabs>
          <w:tab w:val="left" w:pos="567"/>
        </w:tabs>
        <w:spacing w:after="0" w:line="240" w:lineRule="auto"/>
        <w:rPr>
          <w:rFonts w:ascii="Times New Roman" w:eastAsia="Times New Roman" w:hAnsi="Times New Roman" w:cs="Times New Roman"/>
          <w:i/>
          <w:iCs/>
          <w:color w:val="000000"/>
          <w:sz w:val="24"/>
          <w:szCs w:val="24"/>
          <w:lang w:eastAsia="ru-RU"/>
        </w:rPr>
      </w:pPr>
      <w:r w:rsidRPr="00531261">
        <w:rPr>
          <w:rFonts w:ascii="Times New Roman" w:eastAsia="Times New Roman" w:hAnsi="Times New Roman" w:cs="Times New Roman"/>
          <w:i/>
          <w:iCs/>
          <w:color w:val="000000"/>
          <w:sz w:val="24"/>
          <w:szCs w:val="24"/>
          <w:lang w:eastAsia="ru-RU"/>
        </w:rPr>
        <w:t>Для детей с ЗПР:</w:t>
      </w:r>
    </w:p>
    <w:p w14:paraId="7E6C00F3"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создание условий для двигательной деятельность,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w:t>
      </w:r>
    </w:p>
    <w:p w14:paraId="106D7233"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-формирование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w:t>
      </w:r>
    </w:p>
    <w:p w14:paraId="51C2D52F"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w:t>
      </w:r>
    </w:p>
    <w:p w14:paraId="3A7950EE" w14:textId="77777777" w:rsidR="00B9219B" w:rsidRPr="00531261" w:rsidRDefault="00B9219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5B2280AB" w14:textId="77777777" w:rsidR="00B9219B" w:rsidRPr="00531261" w:rsidRDefault="00B9219B" w:rsidP="00D04851">
      <w:pPr>
        <w:tabs>
          <w:tab w:val="left" w:pos="567"/>
        </w:tabs>
        <w:spacing w:after="0" w:line="240" w:lineRule="auto"/>
        <w:ind w:firstLine="709"/>
        <w:rPr>
          <w:rFonts w:ascii="Times New Roman" w:eastAsia="Times New Roman" w:hAnsi="Times New Roman" w:cs="Times New Roman"/>
          <w:color w:val="000000"/>
          <w:sz w:val="24"/>
          <w:szCs w:val="24"/>
          <w:lang w:eastAsia="ru-RU"/>
        </w:rPr>
      </w:pPr>
    </w:p>
    <w:p w14:paraId="55AF0187" w14:textId="77777777" w:rsidR="00B9219B" w:rsidRPr="00531261" w:rsidRDefault="00B9219B" w:rsidP="00D04851">
      <w:pPr>
        <w:tabs>
          <w:tab w:val="left" w:pos="567"/>
        </w:tabs>
        <w:spacing w:after="0" w:line="240" w:lineRule="auto"/>
        <w:rPr>
          <w:rFonts w:ascii="Times New Roman" w:eastAsia="Times New Roman" w:hAnsi="Times New Roman" w:cs="Times New Roman"/>
          <w:i/>
          <w:color w:val="000000"/>
          <w:sz w:val="24"/>
          <w:szCs w:val="24"/>
          <w:lang w:eastAsia="ru-RU"/>
        </w:rPr>
      </w:pPr>
      <w:r w:rsidRPr="00531261">
        <w:rPr>
          <w:rFonts w:ascii="Times New Roman" w:eastAsia="Times New Roman" w:hAnsi="Times New Roman" w:cs="Times New Roman"/>
          <w:i/>
          <w:color w:val="000000"/>
          <w:sz w:val="24"/>
          <w:szCs w:val="24"/>
          <w:lang w:eastAsia="ru-RU"/>
        </w:rPr>
        <w:t>Для детей с нарушением зрения:</w:t>
      </w:r>
    </w:p>
    <w:p w14:paraId="35DA76FA" w14:textId="77777777" w:rsidR="00B9219B" w:rsidRPr="00531261" w:rsidRDefault="00B9219B" w:rsidP="00D04851">
      <w:pPr>
        <w:tabs>
          <w:tab w:val="left" w:pos="567"/>
        </w:tabs>
        <w:spacing w:after="0" w:line="240" w:lineRule="auto"/>
        <w:rPr>
          <w:rFonts w:ascii="Times New Roman" w:eastAsia="Times New Roman" w:hAnsi="Times New Roman" w:cs="Times New Roman"/>
          <w:i/>
          <w:color w:val="000000"/>
          <w:sz w:val="24"/>
          <w:szCs w:val="24"/>
          <w:lang w:eastAsia="ru-RU"/>
        </w:rPr>
      </w:pPr>
      <w:r w:rsidRPr="00531261">
        <w:rPr>
          <w:rFonts w:ascii="Times New Roman" w:eastAsia="Calibri" w:hAnsi="Times New Roman" w:cs="Times New Roman"/>
          <w:sz w:val="24"/>
          <w:szCs w:val="24"/>
        </w:rPr>
        <w:t>- формирование в процессе физического воспитания пространствен</w:t>
      </w:r>
      <w:r w:rsidRPr="00531261">
        <w:rPr>
          <w:rFonts w:ascii="Times New Roman" w:eastAsia="Calibri" w:hAnsi="Times New Roman" w:cs="Times New Roman"/>
          <w:sz w:val="24"/>
          <w:szCs w:val="24"/>
        </w:rPr>
        <w:softHyphen/>
        <w:t>ных и временных представлений;</w:t>
      </w:r>
    </w:p>
    <w:p w14:paraId="191333FB"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изучение в процессе предметной деятельности различных свойств материалов, а также назначения предметов;</w:t>
      </w:r>
    </w:p>
    <w:p w14:paraId="10BDF1E3"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развитие речи посредством движения;</w:t>
      </w:r>
    </w:p>
    <w:p w14:paraId="61F552CD"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формирование в процессе двигательной деятельности различных видов познавательной деятельности;</w:t>
      </w:r>
    </w:p>
    <w:p w14:paraId="1B766B4D"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управление эмоциональной сферой ребенка, развитие морально-во</w:t>
      </w:r>
      <w:r w:rsidRPr="00531261">
        <w:rPr>
          <w:rFonts w:ascii="Times New Roman" w:eastAsia="Calibri" w:hAnsi="Times New Roman" w:cs="Times New Roman"/>
          <w:sz w:val="24"/>
          <w:szCs w:val="24"/>
        </w:rPr>
        <w:softHyphen/>
        <w:t>левых качеств личности, формирующихся в процессе специальных двига</w:t>
      </w:r>
      <w:r w:rsidRPr="00531261">
        <w:rPr>
          <w:rFonts w:ascii="Times New Roman" w:eastAsia="Calibri" w:hAnsi="Times New Roman" w:cs="Times New Roman"/>
          <w:sz w:val="24"/>
          <w:szCs w:val="24"/>
        </w:rPr>
        <w:softHyphen/>
        <w:t>тельных занятий, игр, эстафет.</w:t>
      </w:r>
    </w:p>
    <w:p w14:paraId="63292AF3" w14:textId="7F40A7CF" w:rsidR="00B9219B" w:rsidRPr="00077677" w:rsidRDefault="00B9219B" w:rsidP="00D04851">
      <w:pPr>
        <w:pStyle w:val="ad"/>
        <w:tabs>
          <w:tab w:val="left" w:pos="567"/>
        </w:tabs>
        <w:spacing w:before="0" w:beforeAutospacing="0" w:after="0" w:afterAutospacing="0"/>
      </w:pPr>
    </w:p>
    <w:p w14:paraId="3D618897" w14:textId="77777777" w:rsidR="00B9219B" w:rsidRPr="00531261" w:rsidRDefault="00B9219B" w:rsidP="00D04851">
      <w:pPr>
        <w:tabs>
          <w:tab w:val="left" w:pos="567"/>
        </w:tabs>
        <w:spacing w:after="0" w:line="240" w:lineRule="auto"/>
        <w:rPr>
          <w:rFonts w:ascii="Times New Roman" w:eastAsia="TimesNewRomanPSMT" w:hAnsi="Times New Roman" w:cs="Times New Roman"/>
          <w:b/>
          <w:sz w:val="24"/>
          <w:szCs w:val="24"/>
          <w:lang w:eastAsia="ru-RU"/>
        </w:rPr>
      </w:pPr>
      <w:r w:rsidRPr="00531261">
        <w:rPr>
          <w:rFonts w:ascii="Times New Roman" w:eastAsia="TimesNewRomanPSMT" w:hAnsi="Times New Roman" w:cs="Times New Roman"/>
          <w:b/>
          <w:sz w:val="24"/>
          <w:szCs w:val="24"/>
          <w:lang w:eastAsia="ru-RU"/>
        </w:rPr>
        <w:t xml:space="preserve">Модель взаимодействия субъектов коррекционно-образовательного процесса в МАДОУ </w:t>
      </w:r>
    </w:p>
    <w:p w14:paraId="61C1DA4D" w14:textId="77777777" w:rsidR="00B9219B" w:rsidRPr="00531261" w:rsidRDefault="00B9219B" w:rsidP="00D04851">
      <w:pPr>
        <w:tabs>
          <w:tab w:val="left" w:pos="567"/>
        </w:tabs>
        <w:spacing w:after="0" w:line="240" w:lineRule="auto"/>
        <w:rPr>
          <w:rFonts w:ascii="Times New Roman" w:eastAsia="TimesNewRomanPSMT"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8363"/>
      </w:tblGrid>
      <w:tr w:rsidR="00B9219B" w:rsidRPr="00531261" w14:paraId="7764A25D" w14:textId="77777777" w:rsidTr="00222BF9">
        <w:tc>
          <w:tcPr>
            <w:tcW w:w="1951" w:type="dxa"/>
            <w:vMerge w:val="restart"/>
            <w:shd w:val="clear" w:color="auto" w:fill="auto"/>
          </w:tcPr>
          <w:p w14:paraId="64E0A6D2"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bidi="en-US"/>
              </w:rPr>
            </w:pPr>
            <w:r w:rsidRPr="00531261">
              <w:rPr>
                <w:rFonts w:ascii="Times New Roman" w:eastAsia="Calibri" w:hAnsi="Times New Roman" w:cs="Times New Roman"/>
                <w:sz w:val="24"/>
                <w:szCs w:val="24"/>
                <w:lang w:bidi="en-US"/>
              </w:rPr>
              <w:t>специалисты</w:t>
            </w:r>
          </w:p>
        </w:tc>
        <w:tc>
          <w:tcPr>
            <w:tcW w:w="8363" w:type="dxa"/>
            <w:shd w:val="clear" w:color="auto" w:fill="auto"/>
          </w:tcPr>
          <w:p w14:paraId="196CA0E1"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bidi="en-US"/>
              </w:rPr>
              <w:t>образовательная область, реализация</w:t>
            </w:r>
          </w:p>
        </w:tc>
      </w:tr>
      <w:tr w:rsidR="00B9219B" w:rsidRPr="00531261" w14:paraId="38CA4D37" w14:textId="77777777" w:rsidTr="00387151">
        <w:trPr>
          <w:trHeight w:val="293"/>
        </w:trPr>
        <w:tc>
          <w:tcPr>
            <w:tcW w:w="1951" w:type="dxa"/>
            <w:vMerge/>
            <w:shd w:val="clear" w:color="auto" w:fill="auto"/>
          </w:tcPr>
          <w:p w14:paraId="6AB5C6B0"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p>
        </w:tc>
        <w:tc>
          <w:tcPr>
            <w:tcW w:w="8363" w:type="dxa"/>
            <w:shd w:val="clear" w:color="auto" w:fill="auto"/>
          </w:tcPr>
          <w:p w14:paraId="26377683" w14:textId="49BAFC78" w:rsidR="00B9219B" w:rsidRPr="00387151" w:rsidRDefault="00B9219B" w:rsidP="00D04851">
            <w:pPr>
              <w:numPr>
                <w:ilvl w:val="0"/>
                <w:numId w:val="34"/>
              </w:numPr>
              <w:tabs>
                <w:tab w:val="left" w:pos="567"/>
              </w:tabs>
              <w:spacing w:after="0" w:line="240" w:lineRule="auto"/>
              <w:contextualSpacing/>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Познавательное развитие</w:t>
            </w:r>
          </w:p>
        </w:tc>
      </w:tr>
      <w:tr w:rsidR="00B9219B" w:rsidRPr="00531261" w14:paraId="78F78E0F" w14:textId="77777777" w:rsidTr="00222BF9">
        <w:tc>
          <w:tcPr>
            <w:tcW w:w="10314" w:type="dxa"/>
            <w:gridSpan w:val="2"/>
            <w:shd w:val="clear" w:color="auto" w:fill="auto"/>
          </w:tcPr>
          <w:p w14:paraId="440117B7"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Сенсорное развитие</w:t>
            </w:r>
          </w:p>
        </w:tc>
      </w:tr>
      <w:tr w:rsidR="00B9219B" w:rsidRPr="00531261" w14:paraId="4E7534B4" w14:textId="77777777" w:rsidTr="00222BF9">
        <w:tc>
          <w:tcPr>
            <w:tcW w:w="1951" w:type="dxa"/>
            <w:shd w:val="clear" w:color="auto" w:fill="auto"/>
          </w:tcPr>
          <w:p w14:paraId="4C11D9B2"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Дефектолог</w:t>
            </w:r>
          </w:p>
        </w:tc>
        <w:tc>
          <w:tcPr>
            <w:tcW w:w="8363" w:type="dxa"/>
            <w:shd w:val="clear" w:color="auto" w:fill="auto"/>
          </w:tcPr>
          <w:p w14:paraId="63D9726E"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Использование педагогических мероприятий, различных видов продуктивной деятельности, метода наглядности.</w:t>
            </w:r>
          </w:p>
          <w:p w14:paraId="2807CDF7"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Использование полисенсорных игр на развитие: зрительного, слухового, тактильного, кинестического восприятия. Дидактические игры направленные на формирование восприятия величины, формы, цвета, восприятия целостного образа предмета.</w:t>
            </w:r>
          </w:p>
        </w:tc>
      </w:tr>
      <w:tr w:rsidR="00B9219B" w:rsidRPr="00531261" w14:paraId="41F5FCAC" w14:textId="77777777" w:rsidTr="00222BF9">
        <w:tc>
          <w:tcPr>
            <w:tcW w:w="1951" w:type="dxa"/>
            <w:shd w:val="clear" w:color="auto" w:fill="auto"/>
          </w:tcPr>
          <w:p w14:paraId="0173AB2C"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Воспитатель</w:t>
            </w:r>
          </w:p>
        </w:tc>
        <w:tc>
          <w:tcPr>
            <w:tcW w:w="8363" w:type="dxa"/>
            <w:shd w:val="clear" w:color="auto" w:fill="auto"/>
          </w:tcPr>
          <w:p w14:paraId="4D7A58ED"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Обводка картинок через кальку. </w:t>
            </w:r>
          </w:p>
          <w:p w14:paraId="69B260CD"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Нанизывание бус.</w:t>
            </w:r>
          </w:p>
          <w:p w14:paraId="7B388291"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Составление разрезных картинок. Игры-лабиринты. Упражнения с цветными предметами -яркими, крупными.</w:t>
            </w:r>
          </w:p>
        </w:tc>
      </w:tr>
      <w:tr w:rsidR="00B9219B" w:rsidRPr="00531261" w14:paraId="6E04CAF8" w14:textId="77777777" w:rsidTr="00222BF9">
        <w:tc>
          <w:tcPr>
            <w:tcW w:w="1951" w:type="dxa"/>
            <w:shd w:val="clear" w:color="auto" w:fill="auto"/>
          </w:tcPr>
          <w:p w14:paraId="14EB200A"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Музыкальный руководитель</w:t>
            </w:r>
          </w:p>
        </w:tc>
        <w:tc>
          <w:tcPr>
            <w:tcW w:w="8363" w:type="dxa"/>
            <w:shd w:val="clear" w:color="auto" w:fill="auto"/>
          </w:tcPr>
          <w:p w14:paraId="1B38D309"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Музыкальные игры на определение формы, цвета, величины предметов. Группировка по заданным признакам.</w:t>
            </w:r>
          </w:p>
        </w:tc>
      </w:tr>
      <w:tr w:rsidR="00B9219B" w:rsidRPr="00531261" w14:paraId="41881530" w14:textId="77777777" w:rsidTr="00222BF9">
        <w:tc>
          <w:tcPr>
            <w:tcW w:w="1951" w:type="dxa"/>
            <w:shd w:val="clear" w:color="auto" w:fill="auto"/>
          </w:tcPr>
          <w:p w14:paraId="48EB8FF8"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Инструктор по физической культуре</w:t>
            </w:r>
          </w:p>
        </w:tc>
        <w:tc>
          <w:tcPr>
            <w:tcW w:w="8363" w:type="dxa"/>
            <w:shd w:val="clear" w:color="auto" w:fill="auto"/>
          </w:tcPr>
          <w:p w14:paraId="0FFEEAF3"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Игры на развитие слухового, зрительного восприятия, тактильных ощущений с использованием инвентаря и оборудования различных по размеру, цвету, форме. Подвижные игры с музыкальным сопровождением.</w:t>
            </w:r>
          </w:p>
        </w:tc>
      </w:tr>
      <w:tr w:rsidR="00B9219B" w:rsidRPr="00531261" w14:paraId="5DAF75C7" w14:textId="77777777" w:rsidTr="00222BF9">
        <w:tc>
          <w:tcPr>
            <w:tcW w:w="1951" w:type="dxa"/>
            <w:shd w:val="clear" w:color="auto" w:fill="auto"/>
          </w:tcPr>
          <w:p w14:paraId="1CA1B306"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Логопед</w:t>
            </w:r>
          </w:p>
        </w:tc>
        <w:tc>
          <w:tcPr>
            <w:tcW w:w="8363" w:type="dxa"/>
            <w:shd w:val="clear" w:color="auto" w:fill="auto"/>
          </w:tcPr>
          <w:p w14:paraId="025DA5D4"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Включение в совместную деятельность игр на развитие мелкой моторики, слухового внимания, фонематического слуха и др.</w:t>
            </w:r>
          </w:p>
        </w:tc>
      </w:tr>
      <w:tr w:rsidR="00B9219B" w:rsidRPr="00531261" w14:paraId="6C361583" w14:textId="77777777" w:rsidTr="00222BF9">
        <w:tc>
          <w:tcPr>
            <w:tcW w:w="1951" w:type="dxa"/>
            <w:shd w:val="clear" w:color="auto" w:fill="auto"/>
          </w:tcPr>
          <w:p w14:paraId="2F46433D"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lastRenderedPageBreak/>
              <w:t>Психолог</w:t>
            </w:r>
          </w:p>
        </w:tc>
        <w:tc>
          <w:tcPr>
            <w:tcW w:w="8363" w:type="dxa"/>
            <w:shd w:val="clear" w:color="auto" w:fill="auto"/>
          </w:tcPr>
          <w:p w14:paraId="358E53E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направленные на развитие  различать форму воспринимаемых объектов, отличать один предмет от другого, видеть сходство и различие, замечать четкость, яркость, цвет формы.</w:t>
            </w:r>
          </w:p>
          <w:p w14:paraId="3034949D"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на развитие мелкой моторики</w:t>
            </w:r>
          </w:p>
        </w:tc>
      </w:tr>
      <w:tr w:rsidR="00B9219B" w:rsidRPr="00531261" w14:paraId="00919A5C" w14:textId="77777777" w:rsidTr="00222BF9">
        <w:tc>
          <w:tcPr>
            <w:tcW w:w="10314" w:type="dxa"/>
            <w:gridSpan w:val="2"/>
            <w:shd w:val="clear" w:color="auto" w:fill="auto"/>
          </w:tcPr>
          <w:p w14:paraId="5A4E153D" w14:textId="257453CC" w:rsidR="00B9219B" w:rsidRPr="00387151" w:rsidRDefault="00B9219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Познавательно-исследовательская деятельность. Развитие любознательности, воображения, расширения запаса знаний и представлений об окружающем мире</w:t>
            </w:r>
          </w:p>
        </w:tc>
      </w:tr>
      <w:tr w:rsidR="00B9219B" w:rsidRPr="00531261" w14:paraId="22CE10DC" w14:textId="77777777" w:rsidTr="00222BF9">
        <w:tc>
          <w:tcPr>
            <w:tcW w:w="1951" w:type="dxa"/>
            <w:shd w:val="clear" w:color="auto" w:fill="auto"/>
          </w:tcPr>
          <w:p w14:paraId="6CDB5CB0"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Дефектолог</w:t>
            </w:r>
          </w:p>
        </w:tc>
        <w:tc>
          <w:tcPr>
            <w:tcW w:w="8363" w:type="dxa"/>
            <w:shd w:val="clear" w:color="auto" w:fill="auto"/>
          </w:tcPr>
          <w:p w14:paraId="367FBEA8"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и упражнения с использованием сохранных анализаторов, с применением схем, в процессе передвижения, развития микроориентировке</w:t>
            </w:r>
          </w:p>
          <w:p w14:paraId="5DC1F5A4"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Развитие мелкой моторики: Упражнения с различным дидактическим материалом.</w:t>
            </w:r>
          </w:p>
          <w:p w14:paraId="74F980C6"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color w:val="000000"/>
                <w:sz w:val="24"/>
                <w:szCs w:val="24"/>
              </w:rPr>
              <w:t>ориентировочно-исследовательские действия (результативные, поисковой пробы, практического примеривания, зрительного соотнесения и др.);</w:t>
            </w:r>
          </w:p>
        </w:tc>
      </w:tr>
      <w:tr w:rsidR="00B9219B" w:rsidRPr="00531261" w14:paraId="5A421A58" w14:textId="77777777" w:rsidTr="00222BF9">
        <w:tc>
          <w:tcPr>
            <w:tcW w:w="1951" w:type="dxa"/>
            <w:shd w:val="clear" w:color="auto" w:fill="auto"/>
          </w:tcPr>
          <w:p w14:paraId="5669952C"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Воспитатель</w:t>
            </w:r>
          </w:p>
        </w:tc>
        <w:tc>
          <w:tcPr>
            <w:tcW w:w="8363" w:type="dxa"/>
            <w:shd w:val="clear" w:color="auto" w:fill="auto"/>
          </w:tcPr>
          <w:p w14:paraId="2B8C9D3D"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Использование различных дидактических игр и упражнений на определённые формы, величины предметов, их местоположение в пространстве относительно ребёнка и друг друга.</w:t>
            </w:r>
          </w:p>
          <w:p w14:paraId="4C790859"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Пальчиковый театр. Дидактические и пальчиковые игры. Мозаика. Ручной труд. Конструирование.</w:t>
            </w:r>
          </w:p>
        </w:tc>
      </w:tr>
      <w:tr w:rsidR="00B9219B" w:rsidRPr="00531261" w14:paraId="63BC2452" w14:textId="77777777" w:rsidTr="00222BF9">
        <w:tc>
          <w:tcPr>
            <w:tcW w:w="1951" w:type="dxa"/>
            <w:shd w:val="clear" w:color="auto" w:fill="auto"/>
          </w:tcPr>
          <w:p w14:paraId="34F97DE8"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Музыкальный руководитель</w:t>
            </w:r>
          </w:p>
        </w:tc>
        <w:tc>
          <w:tcPr>
            <w:tcW w:w="8363" w:type="dxa"/>
            <w:shd w:val="clear" w:color="auto" w:fill="auto"/>
          </w:tcPr>
          <w:p w14:paraId="6260024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на определение местонахождение персонажей, их определение в ближайшем пространстве от себя.</w:t>
            </w:r>
          </w:p>
          <w:p w14:paraId="18432A58"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Игра на детских музыкальных инструментах. Танцевальные движения. Театр с использованием кукол бибабо.</w:t>
            </w:r>
          </w:p>
        </w:tc>
      </w:tr>
      <w:tr w:rsidR="00B9219B" w:rsidRPr="00531261" w14:paraId="73D3203B" w14:textId="77777777" w:rsidTr="00222BF9">
        <w:tc>
          <w:tcPr>
            <w:tcW w:w="1951" w:type="dxa"/>
            <w:shd w:val="clear" w:color="auto" w:fill="auto"/>
          </w:tcPr>
          <w:p w14:paraId="43CA3A07"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Инструктор по физической культуре</w:t>
            </w:r>
          </w:p>
        </w:tc>
        <w:tc>
          <w:tcPr>
            <w:tcW w:w="8363" w:type="dxa"/>
            <w:shd w:val="clear" w:color="auto" w:fill="auto"/>
          </w:tcPr>
          <w:p w14:paraId="4020E906"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на определение месторасположения в пространстве объектов, детей относительно друг, друга.</w:t>
            </w:r>
          </w:p>
          <w:p w14:paraId="499853C9"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Проведение игр-занятий по физической культуре с использованием различного инвентаря и оборудования с учетом индивидуальной нагрузки</w:t>
            </w:r>
          </w:p>
        </w:tc>
      </w:tr>
      <w:tr w:rsidR="00B9219B" w:rsidRPr="00531261" w14:paraId="2D052BC8" w14:textId="77777777" w:rsidTr="00222BF9">
        <w:tc>
          <w:tcPr>
            <w:tcW w:w="1951" w:type="dxa"/>
            <w:shd w:val="clear" w:color="auto" w:fill="auto"/>
          </w:tcPr>
          <w:p w14:paraId="05886BF3"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Логопед</w:t>
            </w:r>
          </w:p>
        </w:tc>
        <w:tc>
          <w:tcPr>
            <w:tcW w:w="8363" w:type="dxa"/>
            <w:shd w:val="clear" w:color="auto" w:fill="auto"/>
          </w:tcPr>
          <w:p w14:paraId="5DA20E23"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Включение в совместную деятельность игр с предметами, дидактических игр, настольно печатных.</w:t>
            </w:r>
          </w:p>
        </w:tc>
      </w:tr>
      <w:tr w:rsidR="00B9219B" w:rsidRPr="00531261" w14:paraId="1514AAEE" w14:textId="77777777" w:rsidTr="00222BF9">
        <w:tc>
          <w:tcPr>
            <w:tcW w:w="1951" w:type="dxa"/>
            <w:shd w:val="clear" w:color="auto" w:fill="auto"/>
          </w:tcPr>
          <w:p w14:paraId="3A6D740B"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Психолог</w:t>
            </w:r>
          </w:p>
        </w:tc>
        <w:tc>
          <w:tcPr>
            <w:tcW w:w="8363" w:type="dxa"/>
            <w:shd w:val="clear" w:color="auto" w:fill="auto"/>
          </w:tcPr>
          <w:p w14:paraId="1409A26A"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направленные на развитие ориентировки в пространственных расположениях предметов.</w:t>
            </w:r>
          </w:p>
          <w:p w14:paraId="50A87CDF"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Развитие памяти (слуховой, зрительной, механической, смысловой, оперативной).</w:t>
            </w:r>
          </w:p>
          <w:p w14:paraId="6ACB51F9"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Развитие произвольного внимания.</w:t>
            </w:r>
          </w:p>
        </w:tc>
      </w:tr>
      <w:tr w:rsidR="00B9219B" w:rsidRPr="00531261" w14:paraId="5079B2C5" w14:textId="77777777" w:rsidTr="00222BF9">
        <w:tc>
          <w:tcPr>
            <w:tcW w:w="10314" w:type="dxa"/>
            <w:gridSpan w:val="2"/>
            <w:shd w:val="clear" w:color="auto" w:fill="auto"/>
          </w:tcPr>
          <w:p w14:paraId="54EE2E79"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Формирование элементарных математических представлений.</w:t>
            </w:r>
          </w:p>
        </w:tc>
      </w:tr>
      <w:tr w:rsidR="00B9219B" w:rsidRPr="00531261" w14:paraId="5FE27A0A" w14:textId="77777777" w:rsidTr="00222BF9">
        <w:tc>
          <w:tcPr>
            <w:tcW w:w="1951" w:type="dxa"/>
            <w:shd w:val="clear" w:color="auto" w:fill="auto"/>
          </w:tcPr>
          <w:p w14:paraId="67CC0F19"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Дефектолог</w:t>
            </w:r>
          </w:p>
        </w:tc>
        <w:tc>
          <w:tcPr>
            <w:tcW w:w="8363" w:type="dxa"/>
            <w:shd w:val="clear" w:color="auto" w:fill="auto"/>
          </w:tcPr>
          <w:p w14:paraId="1A6C22A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Дидактические игры и упражнения на отождествление, сравнение, анализа, синтеза, обобщения, классификации, абстрагирования.</w:t>
            </w:r>
          </w:p>
          <w:p w14:paraId="41792739"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Включение дидактических игр на развитие памяти, внимания мышления, внимания (конструктивные игры, </w:t>
            </w:r>
            <w:r w:rsidRPr="00531261">
              <w:rPr>
                <w:rFonts w:ascii="Times New Roman" w:eastAsia="Calibri" w:hAnsi="Times New Roman" w:cs="Times New Roman"/>
                <w:color w:val="000000"/>
                <w:sz w:val="24"/>
                <w:szCs w:val="24"/>
              </w:rPr>
              <w:t>в играх и упражнениях, формирующих у детей орудийные действия, способность к решению наглядно-действенных задач в условиях специально созданных проблемных ситуаций</w:t>
            </w:r>
          </w:p>
        </w:tc>
      </w:tr>
      <w:tr w:rsidR="00B9219B" w:rsidRPr="00531261" w14:paraId="793B6117" w14:textId="77777777" w:rsidTr="00222BF9">
        <w:tc>
          <w:tcPr>
            <w:tcW w:w="1951" w:type="dxa"/>
            <w:shd w:val="clear" w:color="auto" w:fill="auto"/>
          </w:tcPr>
          <w:p w14:paraId="0E70C4A7"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Воспитатель</w:t>
            </w:r>
          </w:p>
        </w:tc>
        <w:tc>
          <w:tcPr>
            <w:tcW w:w="8363" w:type="dxa"/>
            <w:shd w:val="clear" w:color="auto" w:fill="auto"/>
          </w:tcPr>
          <w:p w14:paraId="1734E72E"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Дидактические игры и упражнения на отождествление, сравнение, анализа, синтеза, обобщения, классификации, абстрагирования. </w:t>
            </w:r>
          </w:p>
          <w:p w14:paraId="63957F24"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Включение дидактических игр на развитие памяти, внимания мышления, внимания в занятия познавательного цикла, самостоятельной деятельности детей, прогулках.</w:t>
            </w:r>
          </w:p>
        </w:tc>
      </w:tr>
      <w:tr w:rsidR="00B9219B" w:rsidRPr="00531261" w14:paraId="2D422AE8" w14:textId="77777777" w:rsidTr="00222BF9">
        <w:tc>
          <w:tcPr>
            <w:tcW w:w="1951" w:type="dxa"/>
            <w:shd w:val="clear" w:color="auto" w:fill="auto"/>
          </w:tcPr>
          <w:p w14:paraId="7608A776"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Музыкальный руководитель</w:t>
            </w:r>
          </w:p>
        </w:tc>
        <w:tc>
          <w:tcPr>
            <w:tcW w:w="8363" w:type="dxa"/>
            <w:vMerge w:val="restart"/>
            <w:shd w:val="clear" w:color="auto" w:fill="auto"/>
          </w:tcPr>
          <w:p w14:paraId="450D60AA"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Развитие и счет ритма, различные игры включающие счет, пересчет, сравнение, ориентировка в пространстве. Заучивание танцевальных и спортивных движений, создание проблемных ситуаций.</w:t>
            </w:r>
          </w:p>
        </w:tc>
      </w:tr>
      <w:tr w:rsidR="00B9219B" w:rsidRPr="00531261" w14:paraId="254E6E12" w14:textId="77777777" w:rsidTr="00222BF9">
        <w:tc>
          <w:tcPr>
            <w:tcW w:w="1951" w:type="dxa"/>
            <w:shd w:val="clear" w:color="auto" w:fill="auto"/>
          </w:tcPr>
          <w:p w14:paraId="5E74D541"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Инструктор по физической культуре</w:t>
            </w:r>
          </w:p>
        </w:tc>
        <w:tc>
          <w:tcPr>
            <w:tcW w:w="8363" w:type="dxa"/>
            <w:vMerge/>
            <w:shd w:val="clear" w:color="auto" w:fill="auto"/>
          </w:tcPr>
          <w:p w14:paraId="432609B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p>
        </w:tc>
      </w:tr>
      <w:tr w:rsidR="00B9219B" w:rsidRPr="00531261" w14:paraId="564C5045" w14:textId="77777777" w:rsidTr="00222BF9">
        <w:tc>
          <w:tcPr>
            <w:tcW w:w="1951" w:type="dxa"/>
            <w:shd w:val="clear" w:color="auto" w:fill="auto"/>
          </w:tcPr>
          <w:p w14:paraId="4CE166CE"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Логопед</w:t>
            </w:r>
          </w:p>
        </w:tc>
        <w:tc>
          <w:tcPr>
            <w:tcW w:w="8363" w:type="dxa"/>
            <w:shd w:val="clear" w:color="auto" w:fill="auto"/>
          </w:tcPr>
          <w:p w14:paraId="7E31C48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Включение в работу </w:t>
            </w:r>
            <w:r w:rsidRPr="00531261">
              <w:rPr>
                <w:rFonts w:ascii="Times New Roman" w:eastAsia="Calibri" w:hAnsi="Times New Roman" w:cs="Times New Roman"/>
                <w:color w:val="333333"/>
                <w:sz w:val="24"/>
                <w:szCs w:val="24"/>
              </w:rPr>
              <w:t xml:space="preserve">кинезиологических упражнений, </w:t>
            </w:r>
            <w:r w:rsidRPr="00531261">
              <w:rPr>
                <w:rFonts w:ascii="Times New Roman" w:eastAsia="Calibri" w:hAnsi="Times New Roman" w:cs="Times New Roman"/>
                <w:sz w:val="24"/>
                <w:szCs w:val="24"/>
                <w:lang w:eastAsia="ru-RU"/>
              </w:rPr>
              <w:t>игры включающие счет, пересчет, сравнение, ориентировка в пространстве.</w:t>
            </w:r>
          </w:p>
        </w:tc>
      </w:tr>
      <w:tr w:rsidR="00B9219B" w:rsidRPr="00531261" w14:paraId="40152120" w14:textId="77777777" w:rsidTr="00222BF9">
        <w:tc>
          <w:tcPr>
            <w:tcW w:w="1951" w:type="dxa"/>
            <w:shd w:val="clear" w:color="auto" w:fill="auto"/>
          </w:tcPr>
          <w:p w14:paraId="48B044F4"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Психолог</w:t>
            </w:r>
          </w:p>
        </w:tc>
        <w:tc>
          <w:tcPr>
            <w:tcW w:w="8363" w:type="dxa"/>
            <w:shd w:val="clear" w:color="auto" w:fill="auto"/>
          </w:tcPr>
          <w:p w14:paraId="2D520EF9"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Дидактические игры и упражнения  направленные на умение выделять существенные признаки, обобщать их в едином представлении, устанавливать смысловые причинно - следственные связи и отношения.</w:t>
            </w:r>
          </w:p>
        </w:tc>
      </w:tr>
      <w:tr w:rsidR="00B9219B" w:rsidRPr="00531261" w14:paraId="08AE673F" w14:textId="77777777" w:rsidTr="008E6FE9">
        <w:trPr>
          <w:trHeight w:val="277"/>
        </w:trPr>
        <w:tc>
          <w:tcPr>
            <w:tcW w:w="1951" w:type="dxa"/>
            <w:shd w:val="clear" w:color="auto" w:fill="auto"/>
          </w:tcPr>
          <w:p w14:paraId="05A4AB16"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p>
        </w:tc>
        <w:tc>
          <w:tcPr>
            <w:tcW w:w="8363" w:type="dxa"/>
            <w:shd w:val="clear" w:color="auto" w:fill="auto"/>
          </w:tcPr>
          <w:p w14:paraId="637488BB" w14:textId="7891702D" w:rsidR="00B9219B" w:rsidRPr="00387151" w:rsidRDefault="00B9219B" w:rsidP="00D04851">
            <w:pPr>
              <w:numPr>
                <w:ilvl w:val="0"/>
                <w:numId w:val="34"/>
              </w:numPr>
              <w:tabs>
                <w:tab w:val="left" w:pos="567"/>
              </w:tabs>
              <w:spacing w:after="0" w:line="240" w:lineRule="auto"/>
              <w:contextualSpacing/>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Социально-коммуникативное развитие</w:t>
            </w:r>
          </w:p>
        </w:tc>
      </w:tr>
      <w:tr w:rsidR="00B9219B" w:rsidRPr="00531261" w14:paraId="27E7CF6A" w14:textId="77777777" w:rsidTr="00222BF9">
        <w:trPr>
          <w:trHeight w:val="1234"/>
        </w:trPr>
        <w:tc>
          <w:tcPr>
            <w:tcW w:w="10314" w:type="dxa"/>
            <w:gridSpan w:val="2"/>
            <w:shd w:val="clear" w:color="auto" w:fill="auto"/>
          </w:tcPr>
          <w:p w14:paraId="25BB9249"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Экологическое мироощущение, нравственное, позитивное  отношение к традициям, общечеловеческим ценностям. Навыки самообслуживания.     Сотрудничество с взрослыми сверстниками, адекватное восприятие окружающего мира. Навыки общения на доступном для ребенка уровне в различной деятельности. Овладение навыками коммуникации и обеспечение оптимальной адаптации к общественной жизни.</w:t>
            </w:r>
          </w:p>
        </w:tc>
      </w:tr>
      <w:tr w:rsidR="00B9219B" w:rsidRPr="00531261" w14:paraId="1A8C56A7" w14:textId="77777777" w:rsidTr="00222BF9">
        <w:tc>
          <w:tcPr>
            <w:tcW w:w="1951" w:type="dxa"/>
            <w:shd w:val="clear" w:color="auto" w:fill="auto"/>
          </w:tcPr>
          <w:p w14:paraId="030CE7A2"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Дефектолог</w:t>
            </w:r>
          </w:p>
        </w:tc>
        <w:tc>
          <w:tcPr>
            <w:tcW w:w="8363" w:type="dxa"/>
            <w:shd w:val="clear" w:color="auto" w:fill="auto"/>
          </w:tcPr>
          <w:p w14:paraId="211EE854"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Проведение игр-занятий, использование дидактический игр и упражнений направленных на обогащение знаний ребенка об окружающей действительности.</w:t>
            </w:r>
          </w:p>
          <w:p w14:paraId="39C39404"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на развитие представлений о предметах домашнего обихода, культуре поведения, различных учреждениях и службах.</w:t>
            </w:r>
          </w:p>
          <w:p w14:paraId="1F124275"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Дидактические игры на развитие представлений о себе, окружающих.</w:t>
            </w:r>
          </w:p>
        </w:tc>
      </w:tr>
      <w:tr w:rsidR="00B9219B" w:rsidRPr="00531261" w14:paraId="5E1E8119" w14:textId="77777777" w:rsidTr="00222BF9">
        <w:tc>
          <w:tcPr>
            <w:tcW w:w="1951" w:type="dxa"/>
            <w:shd w:val="clear" w:color="auto" w:fill="auto"/>
          </w:tcPr>
          <w:p w14:paraId="14E4F779"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Воспитатель</w:t>
            </w:r>
          </w:p>
        </w:tc>
        <w:tc>
          <w:tcPr>
            <w:tcW w:w="8363" w:type="dxa"/>
            <w:shd w:val="clear" w:color="auto" w:fill="auto"/>
          </w:tcPr>
          <w:p w14:paraId="2EF69647"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Проведение игр-занятий, наблюдения за явлениями живой и неживой природы, игры-эксперименты, проекты, экскурсии. </w:t>
            </w:r>
          </w:p>
          <w:p w14:paraId="44EFF9E9"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Использование различных игр на развитие практических действий с тактильным контролем. Дидактические игры на развитие представлений о себе, окружающих.</w:t>
            </w:r>
          </w:p>
          <w:p w14:paraId="45532A7F"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с элементами хозяйственного бытового труда, труд в природе.</w:t>
            </w:r>
          </w:p>
          <w:p w14:paraId="22923596"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Знакомство с профессиями.</w:t>
            </w:r>
          </w:p>
        </w:tc>
      </w:tr>
      <w:tr w:rsidR="00B9219B" w:rsidRPr="00531261" w14:paraId="14DE4677" w14:textId="77777777" w:rsidTr="00222BF9">
        <w:tc>
          <w:tcPr>
            <w:tcW w:w="1951" w:type="dxa"/>
            <w:shd w:val="clear" w:color="auto" w:fill="auto"/>
          </w:tcPr>
          <w:p w14:paraId="534B9278"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Музыкальный руководитель</w:t>
            </w:r>
          </w:p>
        </w:tc>
        <w:tc>
          <w:tcPr>
            <w:tcW w:w="8363" w:type="dxa"/>
            <w:shd w:val="clear" w:color="auto" w:fill="auto"/>
          </w:tcPr>
          <w:p w14:paraId="153EDF23"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Организация тематических развлечений, народных и государственных праздников.</w:t>
            </w:r>
          </w:p>
          <w:p w14:paraId="2802F784"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песни на развитие социализации, умения пользоваться своими навыками самостоятельно.</w:t>
            </w:r>
          </w:p>
        </w:tc>
      </w:tr>
      <w:tr w:rsidR="00B9219B" w:rsidRPr="00531261" w14:paraId="70D90977" w14:textId="77777777" w:rsidTr="00222BF9">
        <w:tc>
          <w:tcPr>
            <w:tcW w:w="1951" w:type="dxa"/>
            <w:shd w:val="clear" w:color="auto" w:fill="auto"/>
          </w:tcPr>
          <w:p w14:paraId="2E420FF5"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Инструктор по физической культуре</w:t>
            </w:r>
          </w:p>
        </w:tc>
        <w:tc>
          <w:tcPr>
            <w:tcW w:w="8363" w:type="dxa"/>
            <w:shd w:val="clear" w:color="auto" w:fill="auto"/>
          </w:tcPr>
          <w:p w14:paraId="376B03D8"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Организация тематических спортивных мероприятий</w:t>
            </w:r>
          </w:p>
          <w:p w14:paraId="1F7F4725"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упражнения на развитие социализации, умения пользоваться своими навыками самостоятельно</w:t>
            </w:r>
          </w:p>
        </w:tc>
      </w:tr>
      <w:tr w:rsidR="00B9219B" w:rsidRPr="00531261" w14:paraId="371123F9" w14:textId="77777777" w:rsidTr="00222BF9">
        <w:tc>
          <w:tcPr>
            <w:tcW w:w="1951" w:type="dxa"/>
            <w:shd w:val="clear" w:color="auto" w:fill="auto"/>
          </w:tcPr>
          <w:p w14:paraId="514D0ED1"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Логопед</w:t>
            </w:r>
          </w:p>
        </w:tc>
        <w:tc>
          <w:tcPr>
            <w:tcW w:w="8363" w:type="dxa"/>
            <w:shd w:val="clear" w:color="auto" w:fill="auto"/>
          </w:tcPr>
          <w:p w14:paraId="143E5A0B"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включение в совместную деятельность игр с предметами, сюжетно-ролевых игр, игр на формирование навыков общения.</w:t>
            </w:r>
          </w:p>
        </w:tc>
      </w:tr>
      <w:tr w:rsidR="00B9219B" w:rsidRPr="00531261" w14:paraId="11AE6F45" w14:textId="77777777" w:rsidTr="00222BF9">
        <w:tc>
          <w:tcPr>
            <w:tcW w:w="1951" w:type="dxa"/>
            <w:shd w:val="clear" w:color="auto" w:fill="auto"/>
          </w:tcPr>
          <w:p w14:paraId="279DE857"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Психолог</w:t>
            </w:r>
          </w:p>
        </w:tc>
        <w:tc>
          <w:tcPr>
            <w:tcW w:w="8363" w:type="dxa"/>
            <w:shd w:val="clear" w:color="auto" w:fill="auto"/>
          </w:tcPr>
          <w:p w14:paraId="6FE7261F"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игровые ситуации, направленные на снятие тревожности, мотивации к деятельности, развитие навыков коммуникации с взрослыми и сверстниками.</w:t>
            </w:r>
          </w:p>
        </w:tc>
      </w:tr>
      <w:tr w:rsidR="00B9219B" w:rsidRPr="00531261" w14:paraId="6D74539C" w14:textId="77777777" w:rsidTr="00222BF9">
        <w:trPr>
          <w:trHeight w:val="240"/>
        </w:trPr>
        <w:tc>
          <w:tcPr>
            <w:tcW w:w="1951" w:type="dxa"/>
            <w:shd w:val="clear" w:color="auto" w:fill="auto"/>
          </w:tcPr>
          <w:p w14:paraId="6BEF7538"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p>
        </w:tc>
        <w:tc>
          <w:tcPr>
            <w:tcW w:w="8363" w:type="dxa"/>
            <w:shd w:val="clear" w:color="auto" w:fill="auto"/>
          </w:tcPr>
          <w:p w14:paraId="5C70C64D" w14:textId="77777777" w:rsidR="00B9219B" w:rsidRPr="00531261" w:rsidRDefault="00B9219B" w:rsidP="00D04851">
            <w:pPr>
              <w:numPr>
                <w:ilvl w:val="0"/>
                <w:numId w:val="34"/>
              </w:numPr>
              <w:tabs>
                <w:tab w:val="left" w:pos="567"/>
              </w:tabs>
              <w:spacing w:after="0" w:line="240" w:lineRule="auto"/>
              <w:contextualSpacing/>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Речевое развитие</w:t>
            </w:r>
          </w:p>
        </w:tc>
      </w:tr>
      <w:tr w:rsidR="00B9219B" w:rsidRPr="00531261" w14:paraId="175946B7" w14:textId="77777777" w:rsidTr="00222BF9">
        <w:trPr>
          <w:trHeight w:val="855"/>
        </w:trPr>
        <w:tc>
          <w:tcPr>
            <w:tcW w:w="10314" w:type="dxa"/>
            <w:gridSpan w:val="2"/>
            <w:shd w:val="clear" w:color="auto" w:fill="auto"/>
          </w:tcPr>
          <w:p w14:paraId="22B86722"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color w:val="000000"/>
                <w:sz w:val="24"/>
                <w:szCs w:val="24"/>
                <w:lang w:eastAsia="ru-RU"/>
              </w:rPr>
              <w:t xml:space="preserve">Развитие коммуникативной направленности общения. </w:t>
            </w:r>
            <w:r w:rsidRPr="00531261">
              <w:rPr>
                <w:rFonts w:ascii="Times New Roman" w:eastAsia="Calibri" w:hAnsi="Times New Roman" w:cs="Times New Roman"/>
                <w:b/>
                <w:sz w:val="24"/>
                <w:szCs w:val="24"/>
                <w:lang w:eastAsia="ru-RU"/>
              </w:rPr>
              <w:t>Развитие словаря.</w:t>
            </w:r>
            <w:r w:rsidRPr="00531261">
              <w:rPr>
                <w:rFonts w:ascii="Times New Roman" w:eastAsia="Calibri" w:hAnsi="Times New Roman" w:cs="Times New Roman"/>
                <w:b/>
                <w:color w:val="000000"/>
                <w:sz w:val="24"/>
                <w:szCs w:val="24"/>
                <w:lang w:eastAsia="ru-RU"/>
              </w:rPr>
              <w:t xml:space="preserve"> </w:t>
            </w:r>
            <w:r w:rsidRPr="00531261">
              <w:rPr>
                <w:rFonts w:ascii="Times New Roman" w:eastAsia="Calibri" w:hAnsi="Times New Roman" w:cs="Times New Roman"/>
                <w:b/>
                <w:sz w:val="24"/>
                <w:szCs w:val="24"/>
                <w:lang w:eastAsia="ru-RU"/>
              </w:rPr>
              <w:t>Воспитание звуковой культуры речи.</w:t>
            </w:r>
            <w:r w:rsidRPr="00531261">
              <w:rPr>
                <w:rFonts w:ascii="Times New Roman" w:eastAsia="Calibri" w:hAnsi="Times New Roman" w:cs="Times New Roman"/>
                <w:b/>
                <w:color w:val="000000"/>
                <w:sz w:val="24"/>
                <w:szCs w:val="24"/>
                <w:lang w:eastAsia="ru-RU"/>
              </w:rPr>
              <w:t xml:space="preserve"> </w:t>
            </w:r>
            <w:r w:rsidRPr="00531261">
              <w:rPr>
                <w:rFonts w:ascii="Times New Roman" w:eastAsia="Calibri" w:hAnsi="Times New Roman" w:cs="Times New Roman"/>
                <w:b/>
                <w:sz w:val="24"/>
                <w:szCs w:val="24"/>
                <w:lang w:eastAsia="ru-RU"/>
              </w:rPr>
              <w:t>Формирование грамматического строя речи.</w:t>
            </w:r>
            <w:r w:rsidRPr="00531261">
              <w:rPr>
                <w:rFonts w:ascii="Times New Roman" w:eastAsia="Calibri" w:hAnsi="Times New Roman" w:cs="Times New Roman"/>
                <w:b/>
                <w:color w:val="000000"/>
                <w:sz w:val="24"/>
                <w:szCs w:val="24"/>
                <w:lang w:eastAsia="ru-RU"/>
              </w:rPr>
              <w:t xml:space="preserve"> </w:t>
            </w:r>
            <w:r w:rsidRPr="00531261">
              <w:rPr>
                <w:rFonts w:ascii="Times New Roman" w:eastAsia="Calibri" w:hAnsi="Times New Roman" w:cs="Times New Roman"/>
                <w:b/>
                <w:sz w:val="24"/>
                <w:szCs w:val="24"/>
                <w:lang w:eastAsia="ru-RU"/>
              </w:rPr>
              <w:t>Развитие связанной речи.</w:t>
            </w:r>
            <w:r w:rsidRPr="00531261">
              <w:rPr>
                <w:rFonts w:ascii="Times New Roman" w:eastAsia="Calibri" w:hAnsi="Times New Roman" w:cs="Times New Roman"/>
                <w:b/>
                <w:color w:val="000000"/>
                <w:sz w:val="24"/>
                <w:szCs w:val="24"/>
                <w:lang w:eastAsia="ru-RU"/>
              </w:rPr>
              <w:t xml:space="preserve"> </w:t>
            </w:r>
            <w:r w:rsidRPr="00531261">
              <w:rPr>
                <w:rFonts w:ascii="Times New Roman" w:eastAsia="Calibri" w:hAnsi="Times New Roman" w:cs="Times New Roman"/>
                <w:b/>
                <w:sz w:val="24"/>
                <w:szCs w:val="24"/>
                <w:lang w:eastAsia="ru-RU"/>
              </w:rPr>
              <w:t>Ососзнавание явлений языка и речи.</w:t>
            </w:r>
            <w:r w:rsidRPr="00531261">
              <w:rPr>
                <w:rFonts w:ascii="Times New Roman" w:eastAsia="Calibri" w:hAnsi="Times New Roman" w:cs="Times New Roman"/>
                <w:b/>
                <w:color w:val="000000"/>
                <w:sz w:val="24"/>
                <w:szCs w:val="24"/>
                <w:lang w:eastAsia="ru-RU"/>
              </w:rPr>
              <w:t xml:space="preserve"> </w:t>
            </w:r>
            <w:r w:rsidRPr="00531261">
              <w:rPr>
                <w:rFonts w:ascii="Times New Roman" w:eastAsia="Calibri" w:hAnsi="Times New Roman" w:cs="Times New Roman"/>
                <w:b/>
                <w:sz w:val="24"/>
                <w:szCs w:val="24"/>
                <w:lang w:eastAsia="ru-RU"/>
              </w:rPr>
              <w:t>Развитие фонематического слуха и мелкой моторики рук.</w:t>
            </w:r>
          </w:p>
        </w:tc>
      </w:tr>
      <w:tr w:rsidR="00B9219B" w:rsidRPr="00531261" w14:paraId="4968C3B1" w14:textId="77777777" w:rsidTr="00222BF9">
        <w:tc>
          <w:tcPr>
            <w:tcW w:w="1951" w:type="dxa"/>
            <w:shd w:val="clear" w:color="auto" w:fill="auto"/>
          </w:tcPr>
          <w:p w14:paraId="56FA9945"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Дефектолог</w:t>
            </w:r>
          </w:p>
        </w:tc>
        <w:tc>
          <w:tcPr>
            <w:tcW w:w="8363" w:type="dxa"/>
            <w:shd w:val="clear" w:color="auto" w:fill="auto"/>
          </w:tcPr>
          <w:p w14:paraId="66D6CE25"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Игры на развитие слухового восприятия, мелкой моторики.</w:t>
            </w:r>
          </w:p>
          <w:p w14:paraId="59AF58BA"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Включение работы по развитию речи во все виды деятельности. </w:t>
            </w:r>
          </w:p>
          <w:p w14:paraId="36EBB801" w14:textId="77777777" w:rsidR="00B9219B" w:rsidRPr="00531261" w:rsidRDefault="00B9219B" w:rsidP="00D04851">
            <w:pPr>
              <w:tabs>
                <w:tab w:val="left" w:pos="567"/>
              </w:tabs>
              <w:spacing w:after="0" w:line="240" w:lineRule="auto"/>
              <w:rPr>
                <w:rFonts w:ascii="Times New Roman" w:eastAsia="Calibri" w:hAnsi="Times New Roman" w:cs="Times New Roman"/>
                <w:color w:val="000000"/>
                <w:sz w:val="24"/>
                <w:szCs w:val="24"/>
              </w:rPr>
            </w:pPr>
            <w:r w:rsidRPr="00531261">
              <w:rPr>
                <w:rFonts w:ascii="Times New Roman" w:eastAsia="Calibri" w:hAnsi="Times New Roman" w:cs="Times New Roman"/>
                <w:color w:val="000000"/>
                <w:sz w:val="24"/>
                <w:szCs w:val="24"/>
              </w:rPr>
              <w:t>в специальных играх и упражнениях, направленных на овладение средствами взаимодействия.</w:t>
            </w:r>
          </w:p>
          <w:p w14:paraId="0BFECF7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color w:val="000000"/>
                <w:sz w:val="24"/>
                <w:szCs w:val="24"/>
              </w:rPr>
              <w:t>в процессе обучения сюжетно-ролевым и театрализованным играм, где вычленение, осознание и воссоздание социальных отношений</w:t>
            </w:r>
          </w:p>
        </w:tc>
      </w:tr>
      <w:tr w:rsidR="00B9219B" w:rsidRPr="00531261" w14:paraId="2FABB918" w14:textId="77777777" w:rsidTr="00222BF9">
        <w:tc>
          <w:tcPr>
            <w:tcW w:w="1951" w:type="dxa"/>
            <w:shd w:val="clear" w:color="auto" w:fill="auto"/>
          </w:tcPr>
          <w:p w14:paraId="53284C7E"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Воспитатель</w:t>
            </w:r>
          </w:p>
        </w:tc>
        <w:tc>
          <w:tcPr>
            <w:tcW w:w="8363" w:type="dxa"/>
            <w:shd w:val="clear" w:color="auto" w:fill="auto"/>
          </w:tcPr>
          <w:p w14:paraId="4C0B6CE4"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Включение работы по развитию речи во все виды деятельности. </w:t>
            </w:r>
          </w:p>
          <w:p w14:paraId="6D5D4EFA" w14:textId="77777777" w:rsidR="00B9219B" w:rsidRPr="00531261" w:rsidRDefault="00B9219B" w:rsidP="00D04851">
            <w:pPr>
              <w:tabs>
                <w:tab w:val="left" w:pos="567"/>
              </w:tabs>
              <w:spacing w:after="0" w:line="240" w:lineRule="auto"/>
              <w:rPr>
                <w:rFonts w:ascii="Times New Roman" w:eastAsia="Calibri" w:hAnsi="Times New Roman" w:cs="Times New Roman"/>
                <w:color w:val="000000"/>
                <w:sz w:val="24"/>
                <w:szCs w:val="24"/>
                <w:lang w:eastAsia="ru-RU"/>
              </w:rPr>
            </w:pPr>
            <w:r w:rsidRPr="00531261">
              <w:rPr>
                <w:rFonts w:ascii="Times New Roman" w:eastAsia="Calibri" w:hAnsi="Times New Roman" w:cs="Times New Roman"/>
                <w:sz w:val="24"/>
                <w:szCs w:val="24"/>
                <w:lang w:eastAsia="ru-RU"/>
              </w:rPr>
              <w:t>Чтение художественной литературы, речевые гимнастики,</w:t>
            </w:r>
            <w:r w:rsidRPr="00531261">
              <w:rPr>
                <w:rFonts w:ascii="Times New Roman" w:eastAsia="Calibri" w:hAnsi="Times New Roman" w:cs="Times New Roman"/>
                <w:color w:val="000000"/>
                <w:sz w:val="24"/>
                <w:szCs w:val="24"/>
                <w:lang w:eastAsia="ru-RU"/>
              </w:rPr>
              <w:t xml:space="preserve"> обучение словесному отчету о выполненных действиях, составлению рассказов из «личного опыта» и пр. Рассматривание и описание картин на доступном для детей уровне. Сюжетно-ролевые игры. </w:t>
            </w:r>
            <w:r w:rsidRPr="00531261">
              <w:rPr>
                <w:rFonts w:ascii="Times New Roman" w:eastAsia="Calibri" w:hAnsi="Times New Roman" w:cs="Times New Roman"/>
                <w:color w:val="000000"/>
                <w:sz w:val="24"/>
                <w:szCs w:val="24"/>
              </w:rPr>
              <w:t>Игры и упражнения, направленных на овладение средствами взаимодействия.</w:t>
            </w:r>
          </w:p>
        </w:tc>
      </w:tr>
      <w:tr w:rsidR="00B9219B" w:rsidRPr="00531261" w14:paraId="41A200AC" w14:textId="77777777" w:rsidTr="00222BF9">
        <w:tc>
          <w:tcPr>
            <w:tcW w:w="1951" w:type="dxa"/>
            <w:shd w:val="clear" w:color="auto" w:fill="auto"/>
          </w:tcPr>
          <w:p w14:paraId="69E89353"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Музыкальный руководитель</w:t>
            </w:r>
          </w:p>
        </w:tc>
        <w:tc>
          <w:tcPr>
            <w:tcW w:w="8363" w:type="dxa"/>
            <w:shd w:val="clear" w:color="auto" w:fill="auto"/>
          </w:tcPr>
          <w:p w14:paraId="1A68CD8B"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Драматизация, инсценировки, использование различной по эмоциональной окраске музыке, песни, танцы, упражнения.</w:t>
            </w:r>
          </w:p>
        </w:tc>
      </w:tr>
      <w:tr w:rsidR="00B9219B" w:rsidRPr="00531261" w14:paraId="1B2387BB" w14:textId="77777777" w:rsidTr="00222BF9">
        <w:tc>
          <w:tcPr>
            <w:tcW w:w="1951" w:type="dxa"/>
            <w:shd w:val="clear" w:color="auto" w:fill="auto"/>
          </w:tcPr>
          <w:p w14:paraId="7F00A2A5"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Инструктор по физической культуре</w:t>
            </w:r>
          </w:p>
        </w:tc>
        <w:tc>
          <w:tcPr>
            <w:tcW w:w="8363" w:type="dxa"/>
            <w:shd w:val="clear" w:color="auto" w:fill="auto"/>
          </w:tcPr>
          <w:p w14:paraId="566C7DD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Общение в играх, проговаривание речевок, использование элементов логоритмики</w:t>
            </w:r>
          </w:p>
        </w:tc>
      </w:tr>
      <w:tr w:rsidR="00B9219B" w:rsidRPr="00531261" w14:paraId="39C5C026" w14:textId="77777777" w:rsidTr="00222BF9">
        <w:tc>
          <w:tcPr>
            <w:tcW w:w="1951" w:type="dxa"/>
            <w:shd w:val="clear" w:color="auto" w:fill="auto"/>
          </w:tcPr>
          <w:p w14:paraId="3D1ACB61"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Логопед</w:t>
            </w:r>
          </w:p>
        </w:tc>
        <w:tc>
          <w:tcPr>
            <w:tcW w:w="8363" w:type="dxa"/>
            <w:shd w:val="clear" w:color="auto" w:fill="auto"/>
          </w:tcPr>
          <w:p w14:paraId="47F915CA"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rPr>
              <w:t>Совместная деятельность направленная на формирование всех компонентов речи.</w:t>
            </w:r>
          </w:p>
        </w:tc>
      </w:tr>
      <w:tr w:rsidR="00B9219B" w:rsidRPr="00531261" w14:paraId="0CE53484" w14:textId="77777777" w:rsidTr="00222BF9">
        <w:tc>
          <w:tcPr>
            <w:tcW w:w="1951" w:type="dxa"/>
            <w:shd w:val="clear" w:color="auto" w:fill="auto"/>
          </w:tcPr>
          <w:p w14:paraId="72693C81"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lastRenderedPageBreak/>
              <w:t>Психолог</w:t>
            </w:r>
          </w:p>
        </w:tc>
        <w:tc>
          <w:tcPr>
            <w:tcW w:w="8363" w:type="dxa"/>
            <w:shd w:val="clear" w:color="auto" w:fill="auto"/>
          </w:tcPr>
          <w:p w14:paraId="4A4324BD"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Включение в совместную деятельность речевых гимнастик, упражнений на развитие слухового внимания. Развитие речи в непосредственном общении при проведении совместной деятельности</w:t>
            </w:r>
          </w:p>
        </w:tc>
      </w:tr>
      <w:tr w:rsidR="00B9219B" w:rsidRPr="00531261" w14:paraId="4AD95DA8" w14:textId="77777777" w:rsidTr="00222BF9">
        <w:trPr>
          <w:trHeight w:val="270"/>
        </w:trPr>
        <w:tc>
          <w:tcPr>
            <w:tcW w:w="1951" w:type="dxa"/>
            <w:shd w:val="clear" w:color="auto" w:fill="auto"/>
          </w:tcPr>
          <w:p w14:paraId="501C54DD"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p>
        </w:tc>
        <w:tc>
          <w:tcPr>
            <w:tcW w:w="8363" w:type="dxa"/>
            <w:shd w:val="clear" w:color="auto" w:fill="auto"/>
          </w:tcPr>
          <w:p w14:paraId="69F082DE" w14:textId="77777777" w:rsidR="00B9219B" w:rsidRPr="00531261" w:rsidRDefault="00B9219B" w:rsidP="00D04851">
            <w:pPr>
              <w:numPr>
                <w:ilvl w:val="0"/>
                <w:numId w:val="34"/>
              </w:numPr>
              <w:tabs>
                <w:tab w:val="left" w:pos="567"/>
              </w:tabs>
              <w:spacing w:after="0" w:line="240" w:lineRule="auto"/>
              <w:contextualSpacing/>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Физическое развитие</w:t>
            </w:r>
          </w:p>
        </w:tc>
      </w:tr>
      <w:tr w:rsidR="00B9219B" w:rsidRPr="00531261" w14:paraId="400CDA79" w14:textId="77777777" w:rsidTr="00222BF9">
        <w:trPr>
          <w:trHeight w:val="735"/>
        </w:trPr>
        <w:tc>
          <w:tcPr>
            <w:tcW w:w="10314" w:type="dxa"/>
            <w:gridSpan w:val="2"/>
            <w:shd w:val="clear" w:color="auto" w:fill="auto"/>
          </w:tcPr>
          <w:p w14:paraId="0FEADC29"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Совершенствование функций формирующегося организма, развитие двигательных навыков, тонкой ручной моторики, зрительно-пространственной координации.</w:t>
            </w:r>
          </w:p>
        </w:tc>
      </w:tr>
      <w:tr w:rsidR="00B9219B" w:rsidRPr="00531261" w14:paraId="2B14B546" w14:textId="77777777" w:rsidTr="00222BF9">
        <w:tc>
          <w:tcPr>
            <w:tcW w:w="1951" w:type="dxa"/>
            <w:shd w:val="clear" w:color="auto" w:fill="auto"/>
          </w:tcPr>
          <w:p w14:paraId="48263C08"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Дефектолог</w:t>
            </w:r>
          </w:p>
        </w:tc>
        <w:tc>
          <w:tcPr>
            <w:tcW w:w="8363" w:type="dxa"/>
            <w:shd w:val="clear" w:color="auto" w:fill="auto"/>
          </w:tcPr>
          <w:p w14:paraId="7DD9E435"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Дидактические игры на развитие двигательных, тактильных ощущений. Динамические паузы, пальчиковые гимнастики, игровой самомассаж и др.</w:t>
            </w:r>
          </w:p>
        </w:tc>
      </w:tr>
      <w:tr w:rsidR="00B9219B" w:rsidRPr="00531261" w14:paraId="492A3CFA" w14:textId="77777777" w:rsidTr="00222BF9">
        <w:tc>
          <w:tcPr>
            <w:tcW w:w="1951" w:type="dxa"/>
            <w:shd w:val="clear" w:color="auto" w:fill="auto"/>
          </w:tcPr>
          <w:p w14:paraId="547B072F"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Воспитатель</w:t>
            </w:r>
          </w:p>
        </w:tc>
        <w:tc>
          <w:tcPr>
            <w:tcW w:w="8363" w:type="dxa"/>
            <w:shd w:val="clear" w:color="auto" w:fill="auto"/>
          </w:tcPr>
          <w:p w14:paraId="0ECF7E3A"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Активизация двигательной активности детей в организованной и свободной деятельности: подвижные игры, динамические паузы, прогулки повышенной двигательной активности. Продуктивная деятельность</w:t>
            </w:r>
          </w:p>
        </w:tc>
      </w:tr>
      <w:tr w:rsidR="00B9219B" w:rsidRPr="00531261" w14:paraId="01F6824B" w14:textId="77777777" w:rsidTr="00222BF9">
        <w:tc>
          <w:tcPr>
            <w:tcW w:w="1951" w:type="dxa"/>
            <w:shd w:val="clear" w:color="auto" w:fill="auto"/>
          </w:tcPr>
          <w:p w14:paraId="74722EB7"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Музыкальный руководитель</w:t>
            </w:r>
          </w:p>
        </w:tc>
        <w:tc>
          <w:tcPr>
            <w:tcW w:w="8363" w:type="dxa"/>
            <w:shd w:val="clear" w:color="auto" w:fill="auto"/>
          </w:tcPr>
          <w:p w14:paraId="5B7711E6"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Различные подвижные игры, использование различных пособий для развития мелкой моторики.</w:t>
            </w:r>
          </w:p>
        </w:tc>
      </w:tr>
      <w:tr w:rsidR="00B9219B" w:rsidRPr="00531261" w14:paraId="077BFD20" w14:textId="77777777" w:rsidTr="00222BF9">
        <w:tc>
          <w:tcPr>
            <w:tcW w:w="1951" w:type="dxa"/>
            <w:shd w:val="clear" w:color="auto" w:fill="auto"/>
          </w:tcPr>
          <w:p w14:paraId="68F133A3"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Инструктор по физической культуре</w:t>
            </w:r>
          </w:p>
        </w:tc>
        <w:tc>
          <w:tcPr>
            <w:tcW w:w="8363" w:type="dxa"/>
            <w:shd w:val="clear" w:color="auto" w:fill="auto"/>
          </w:tcPr>
          <w:p w14:paraId="0856DD7F"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Упражнения на развитие общих движений, ловкости. Развитие тактильно-двигательных ощущений с использованием спортивного оборудования различного по фактуре, цвету. Эстафеты, спортивные праздники, состязания</w:t>
            </w:r>
          </w:p>
        </w:tc>
      </w:tr>
      <w:tr w:rsidR="00B9219B" w:rsidRPr="00531261" w14:paraId="3ECBA664" w14:textId="77777777" w:rsidTr="00222BF9">
        <w:tc>
          <w:tcPr>
            <w:tcW w:w="1951" w:type="dxa"/>
            <w:shd w:val="clear" w:color="auto" w:fill="auto"/>
          </w:tcPr>
          <w:p w14:paraId="3AAA59A4"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Логопед</w:t>
            </w:r>
          </w:p>
        </w:tc>
        <w:tc>
          <w:tcPr>
            <w:tcW w:w="8363" w:type="dxa"/>
            <w:shd w:val="clear" w:color="auto" w:fill="auto"/>
          </w:tcPr>
          <w:p w14:paraId="343DB814"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Включение в совместную деятельность физминуток, динамических пауз.</w:t>
            </w:r>
          </w:p>
        </w:tc>
      </w:tr>
      <w:tr w:rsidR="00B9219B" w:rsidRPr="00531261" w14:paraId="1824FC22" w14:textId="77777777" w:rsidTr="00222BF9">
        <w:tc>
          <w:tcPr>
            <w:tcW w:w="1951" w:type="dxa"/>
            <w:shd w:val="clear" w:color="auto" w:fill="auto"/>
          </w:tcPr>
          <w:p w14:paraId="25BB1CFA"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Психолог</w:t>
            </w:r>
          </w:p>
        </w:tc>
        <w:tc>
          <w:tcPr>
            <w:tcW w:w="8363" w:type="dxa"/>
            <w:shd w:val="clear" w:color="auto" w:fill="auto"/>
          </w:tcPr>
          <w:p w14:paraId="165363B6"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Включение в совместную деятельность физминуток, динамических пауз. Упражнения пантомимы. Развитие мелкой моторики.</w:t>
            </w:r>
          </w:p>
        </w:tc>
      </w:tr>
      <w:tr w:rsidR="00B9219B" w:rsidRPr="00531261" w14:paraId="140CEDCC" w14:textId="77777777" w:rsidTr="00222BF9">
        <w:trPr>
          <w:trHeight w:val="270"/>
        </w:trPr>
        <w:tc>
          <w:tcPr>
            <w:tcW w:w="1951" w:type="dxa"/>
            <w:shd w:val="clear" w:color="auto" w:fill="auto"/>
          </w:tcPr>
          <w:p w14:paraId="5DE974F9"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p>
        </w:tc>
        <w:tc>
          <w:tcPr>
            <w:tcW w:w="8363" w:type="dxa"/>
            <w:shd w:val="clear" w:color="auto" w:fill="auto"/>
          </w:tcPr>
          <w:p w14:paraId="60395F61" w14:textId="77777777" w:rsidR="00B9219B" w:rsidRPr="00531261" w:rsidRDefault="00B9219B" w:rsidP="00D04851">
            <w:pPr>
              <w:numPr>
                <w:ilvl w:val="0"/>
                <w:numId w:val="34"/>
              </w:numPr>
              <w:tabs>
                <w:tab w:val="left" w:pos="567"/>
              </w:tabs>
              <w:spacing w:after="0" w:line="240" w:lineRule="auto"/>
              <w:contextualSpacing/>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Художественно-эстетическое развитие</w:t>
            </w:r>
          </w:p>
        </w:tc>
      </w:tr>
      <w:tr w:rsidR="00B9219B" w:rsidRPr="00531261" w14:paraId="05129152" w14:textId="77777777" w:rsidTr="00222BF9">
        <w:trPr>
          <w:trHeight w:val="911"/>
        </w:trPr>
        <w:tc>
          <w:tcPr>
            <w:tcW w:w="10314" w:type="dxa"/>
            <w:gridSpan w:val="2"/>
            <w:shd w:val="clear" w:color="auto" w:fill="auto"/>
          </w:tcPr>
          <w:p w14:paraId="4F0B719E"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Восприятия и понимания произведений искусства (словесного, музыкального, изобразительного), мира природы;  проявление интереса к самостоятельной творческой деятельности детей (изобразительной, конструктивно-модельной, музыкальной и др.)</w:t>
            </w:r>
          </w:p>
        </w:tc>
      </w:tr>
      <w:tr w:rsidR="00B9219B" w:rsidRPr="00531261" w14:paraId="7D0090E1" w14:textId="77777777" w:rsidTr="00222BF9">
        <w:tc>
          <w:tcPr>
            <w:tcW w:w="1951" w:type="dxa"/>
            <w:shd w:val="clear" w:color="auto" w:fill="auto"/>
          </w:tcPr>
          <w:p w14:paraId="345D9EE0"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Дефектолог</w:t>
            </w:r>
          </w:p>
        </w:tc>
        <w:tc>
          <w:tcPr>
            <w:tcW w:w="8363" w:type="dxa"/>
            <w:shd w:val="clear" w:color="auto" w:fill="auto"/>
          </w:tcPr>
          <w:p w14:paraId="06A4D809"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Использование в совместной деятельности музыкального сопровождения, цветных и эстетично оформленных пособий, раздаточного материала. Использование элементов продуктивной деятельности.</w:t>
            </w:r>
          </w:p>
        </w:tc>
      </w:tr>
      <w:tr w:rsidR="00B9219B" w:rsidRPr="00531261" w14:paraId="229CCC2E" w14:textId="77777777" w:rsidTr="00222BF9">
        <w:tc>
          <w:tcPr>
            <w:tcW w:w="1951" w:type="dxa"/>
            <w:shd w:val="clear" w:color="auto" w:fill="auto"/>
          </w:tcPr>
          <w:p w14:paraId="19C3101C"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Воспитатель</w:t>
            </w:r>
          </w:p>
        </w:tc>
        <w:tc>
          <w:tcPr>
            <w:tcW w:w="8363" w:type="dxa"/>
            <w:shd w:val="clear" w:color="auto" w:fill="auto"/>
          </w:tcPr>
          <w:p w14:paraId="6B4DCC20"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Продуктивные виды деятельности,  рассматривание картин, наблюдение за природой, чтение художественных произведений. Создание условий для самостоятельной творческой инициативы воспитанников.</w:t>
            </w:r>
          </w:p>
        </w:tc>
      </w:tr>
      <w:tr w:rsidR="00B9219B" w:rsidRPr="00531261" w14:paraId="37A49BDA" w14:textId="77777777" w:rsidTr="00222BF9">
        <w:tc>
          <w:tcPr>
            <w:tcW w:w="1951" w:type="dxa"/>
            <w:shd w:val="clear" w:color="auto" w:fill="auto"/>
          </w:tcPr>
          <w:p w14:paraId="7451D18E"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Музыкальный руководитель</w:t>
            </w:r>
          </w:p>
        </w:tc>
        <w:tc>
          <w:tcPr>
            <w:tcW w:w="8363" w:type="dxa"/>
            <w:shd w:val="clear" w:color="auto" w:fill="auto"/>
          </w:tcPr>
          <w:p w14:paraId="01E1346B"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Организация совместной музыкальной и танцевальной деятельности, фестивалей, конкурсов.</w:t>
            </w:r>
          </w:p>
        </w:tc>
      </w:tr>
      <w:tr w:rsidR="00B9219B" w:rsidRPr="00531261" w14:paraId="1C949179" w14:textId="77777777" w:rsidTr="00222BF9">
        <w:tc>
          <w:tcPr>
            <w:tcW w:w="1951" w:type="dxa"/>
            <w:shd w:val="clear" w:color="auto" w:fill="auto"/>
          </w:tcPr>
          <w:p w14:paraId="40FBCFC4"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Инструктор по физической культуре</w:t>
            </w:r>
          </w:p>
        </w:tc>
        <w:tc>
          <w:tcPr>
            <w:tcW w:w="8363" w:type="dxa"/>
            <w:shd w:val="clear" w:color="auto" w:fill="auto"/>
          </w:tcPr>
          <w:p w14:paraId="175E6D52"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Использование музыкального сопровождения в совместной деятельности, организация фестивалей, конкурсов.</w:t>
            </w:r>
          </w:p>
        </w:tc>
      </w:tr>
      <w:tr w:rsidR="00B9219B" w:rsidRPr="00531261" w14:paraId="31713DF4" w14:textId="77777777" w:rsidTr="00222BF9">
        <w:tc>
          <w:tcPr>
            <w:tcW w:w="1951" w:type="dxa"/>
            <w:shd w:val="clear" w:color="auto" w:fill="auto"/>
          </w:tcPr>
          <w:p w14:paraId="0A9D88A8"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Логопед</w:t>
            </w:r>
          </w:p>
        </w:tc>
        <w:tc>
          <w:tcPr>
            <w:tcW w:w="8363" w:type="dxa"/>
            <w:shd w:val="clear" w:color="auto" w:fill="auto"/>
          </w:tcPr>
          <w:p w14:paraId="58904343"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Использование в совместной деятельности музыкального сопровождения, цветных и эстетично оформленных пособий, раздаточного материала. Использование элементов продуктивной деятельности.</w:t>
            </w:r>
          </w:p>
        </w:tc>
      </w:tr>
      <w:tr w:rsidR="00B9219B" w:rsidRPr="00531261" w14:paraId="2C90EB01" w14:textId="77777777" w:rsidTr="00222BF9">
        <w:tc>
          <w:tcPr>
            <w:tcW w:w="1951" w:type="dxa"/>
            <w:shd w:val="clear" w:color="auto" w:fill="auto"/>
          </w:tcPr>
          <w:p w14:paraId="60628099" w14:textId="77777777" w:rsidR="00B9219B" w:rsidRPr="00531261" w:rsidRDefault="00B9219B" w:rsidP="00D04851">
            <w:pPr>
              <w:tabs>
                <w:tab w:val="left" w:pos="567"/>
              </w:tabs>
              <w:spacing w:after="0" w:line="240" w:lineRule="auto"/>
              <w:rPr>
                <w:rFonts w:ascii="Times New Roman" w:eastAsia="Calibri" w:hAnsi="Times New Roman" w:cs="Times New Roman"/>
                <w:b/>
                <w:sz w:val="24"/>
                <w:szCs w:val="24"/>
                <w:lang w:bidi="en-US"/>
              </w:rPr>
            </w:pPr>
            <w:r w:rsidRPr="00531261">
              <w:rPr>
                <w:rFonts w:ascii="Times New Roman" w:eastAsia="Calibri" w:hAnsi="Times New Roman" w:cs="Times New Roman"/>
                <w:sz w:val="24"/>
                <w:szCs w:val="24"/>
                <w:lang w:eastAsia="ru-RU"/>
              </w:rPr>
              <w:t>Психолог</w:t>
            </w:r>
          </w:p>
        </w:tc>
        <w:tc>
          <w:tcPr>
            <w:tcW w:w="8363" w:type="dxa"/>
            <w:shd w:val="clear" w:color="auto" w:fill="auto"/>
          </w:tcPr>
          <w:p w14:paraId="3DEC47F2" w14:textId="77777777" w:rsidR="00B9219B" w:rsidRPr="00531261" w:rsidRDefault="00B9219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Использование в совместной деятельности музыкального сопровождения, цветных и эстетично оформленных пособий, раздаточного материала. Использование элементов продуктивной деятельности.</w:t>
            </w:r>
          </w:p>
        </w:tc>
      </w:tr>
    </w:tbl>
    <w:p w14:paraId="28B13221" w14:textId="77777777" w:rsidR="00B9219B" w:rsidRPr="00531261" w:rsidRDefault="00B9219B" w:rsidP="00D04851">
      <w:pPr>
        <w:tabs>
          <w:tab w:val="left" w:pos="567"/>
        </w:tabs>
        <w:spacing w:after="0" w:line="240" w:lineRule="auto"/>
        <w:contextualSpacing/>
        <w:rPr>
          <w:rFonts w:ascii="Times New Roman" w:eastAsia="Times New Roman" w:hAnsi="Times New Roman" w:cs="Times New Roman"/>
          <w:sz w:val="24"/>
          <w:szCs w:val="24"/>
          <w:lang w:bidi="en-US"/>
        </w:rPr>
      </w:pPr>
    </w:p>
    <w:p w14:paraId="27C13856" w14:textId="267BE4A0" w:rsidR="00B9219B" w:rsidRPr="00531261" w:rsidRDefault="00B9219B" w:rsidP="00D04851">
      <w:pPr>
        <w:tabs>
          <w:tab w:val="left" w:pos="567"/>
        </w:tabs>
        <w:spacing w:after="0" w:line="240" w:lineRule="auto"/>
        <w:contextualSpacing/>
        <w:rPr>
          <w:rFonts w:ascii="Times New Roman" w:eastAsia="Times New Roman" w:hAnsi="Times New Roman" w:cs="Times New Roman"/>
          <w:b/>
          <w:sz w:val="24"/>
          <w:szCs w:val="24"/>
          <w:lang w:bidi="en-US"/>
        </w:rPr>
      </w:pPr>
      <w:r w:rsidRPr="00531261">
        <w:rPr>
          <w:rFonts w:ascii="Times New Roman" w:eastAsia="Times New Roman" w:hAnsi="Times New Roman" w:cs="Times New Roman"/>
          <w:b/>
          <w:sz w:val="24"/>
          <w:szCs w:val="24"/>
          <w:lang w:bidi="en-US"/>
        </w:rPr>
        <w:t>Перечень коррекционных мероприятий:</w:t>
      </w:r>
    </w:p>
    <w:p w14:paraId="3A9B02E0" w14:textId="77777777" w:rsidR="00B9219B" w:rsidRPr="00531261"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обследование воспитанников;</w:t>
      </w:r>
    </w:p>
    <w:p w14:paraId="67CA17BA" w14:textId="77777777" w:rsidR="00B9219B" w:rsidRPr="00531261"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изучение документов врачей-специалистов, сбор анамнеза;</w:t>
      </w:r>
    </w:p>
    <w:p w14:paraId="4EFD17EE" w14:textId="77777777" w:rsidR="00B9219B" w:rsidRPr="00531261"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заполнение карт обследования;</w:t>
      </w:r>
    </w:p>
    <w:p w14:paraId="5E8BEBBD" w14:textId="77777777" w:rsidR="00B9219B" w:rsidRPr="00531261"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анкетирование родителей;</w:t>
      </w:r>
    </w:p>
    <w:p w14:paraId="38DF892D" w14:textId="77777777" w:rsidR="00B9219B" w:rsidRPr="00531261"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диагностика детей;</w:t>
      </w:r>
    </w:p>
    <w:p w14:paraId="729E632E" w14:textId="77777777" w:rsidR="00B9219B" w:rsidRPr="00531261"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выбор программы воспитания и обучения;</w:t>
      </w:r>
    </w:p>
    <w:p w14:paraId="414FC1C3" w14:textId="77777777" w:rsidR="00B9219B" w:rsidRPr="00531261"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подгрупповая и индивидуальная НОД;</w:t>
      </w:r>
    </w:p>
    <w:p w14:paraId="2BC93EF7" w14:textId="77777777" w:rsidR="00B9219B" w:rsidRPr="00531261"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консультирование родителей, индивидуальные беседы;</w:t>
      </w:r>
    </w:p>
    <w:p w14:paraId="62815D80" w14:textId="77777777" w:rsidR="00B9219B" w:rsidRPr="00531261"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консультирование, семинары, мастер-классы для педагогов, неделя педагогического мастерства;</w:t>
      </w:r>
    </w:p>
    <w:p w14:paraId="17ECD430" w14:textId="79FE9288" w:rsidR="00B9219B" w:rsidRPr="00531261"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t>заседание ППк;</w:t>
      </w:r>
    </w:p>
    <w:p w14:paraId="36AEDD07" w14:textId="144E7EA9" w:rsidR="00B9219B" w:rsidRPr="008E6FE9" w:rsidRDefault="00B9219B" w:rsidP="00D04851">
      <w:pPr>
        <w:numPr>
          <w:ilvl w:val="0"/>
          <w:numId w:val="32"/>
        </w:numPr>
        <w:tabs>
          <w:tab w:val="left" w:pos="567"/>
        </w:tabs>
        <w:spacing w:after="0" w:line="240" w:lineRule="auto"/>
        <w:contextualSpacing/>
        <w:rPr>
          <w:rFonts w:ascii="Times New Roman" w:eastAsia="Times New Roman" w:hAnsi="Times New Roman" w:cs="Times New Roman"/>
          <w:sz w:val="24"/>
          <w:szCs w:val="24"/>
          <w:lang w:bidi="en-US"/>
        </w:rPr>
      </w:pPr>
      <w:r w:rsidRPr="00531261">
        <w:rPr>
          <w:rFonts w:ascii="Times New Roman" w:eastAsia="Times New Roman" w:hAnsi="Times New Roman" w:cs="Times New Roman"/>
          <w:sz w:val="24"/>
          <w:szCs w:val="24"/>
          <w:lang w:bidi="en-US"/>
        </w:rPr>
        <w:lastRenderedPageBreak/>
        <w:t>обобщение передового опыта.</w:t>
      </w:r>
    </w:p>
    <w:p w14:paraId="6B280F9E" w14:textId="225DC9E0" w:rsidR="00B9219B" w:rsidRPr="008E6FE9" w:rsidRDefault="00B9219B" w:rsidP="00D04851">
      <w:pPr>
        <w:tabs>
          <w:tab w:val="left" w:pos="567"/>
        </w:tabs>
        <w:autoSpaceDE w:val="0"/>
        <w:autoSpaceDN w:val="0"/>
        <w:adjustRightInd w:val="0"/>
        <w:spacing w:after="0" w:line="240" w:lineRule="auto"/>
        <w:ind w:left="720"/>
        <w:contextualSpacing/>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Условия обучения и воспитания детей с ОВЗ.</w:t>
      </w:r>
    </w:p>
    <w:p w14:paraId="7AEBFF08" w14:textId="77777777" w:rsidR="00B9219B" w:rsidRPr="00531261" w:rsidRDefault="00B9219B" w:rsidP="00D04851">
      <w:pPr>
        <w:tabs>
          <w:tab w:val="left" w:pos="567"/>
        </w:tabs>
        <w:autoSpaceDE w:val="0"/>
        <w:autoSpaceDN w:val="0"/>
        <w:adjustRightInd w:val="0"/>
        <w:spacing w:after="0" w:line="240" w:lineRule="auto"/>
        <w:ind w:firstLine="720"/>
        <w:rPr>
          <w:rFonts w:ascii="Times New Roman" w:eastAsia="Times New Roman" w:hAnsi="Times New Roman" w:cs="Times New Roman"/>
          <w:bCs/>
          <w:color w:val="000000"/>
          <w:sz w:val="24"/>
          <w:szCs w:val="24"/>
          <w:lang w:eastAsia="ru-RU"/>
        </w:rPr>
      </w:pPr>
      <w:r w:rsidRPr="00531261">
        <w:rPr>
          <w:rFonts w:ascii="Times New Roman" w:eastAsia="Times New Roman" w:hAnsi="Times New Roman" w:cs="Times New Roman"/>
          <w:bCs/>
          <w:color w:val="000000"/>
          <w:sz w:val="24"/>
          <w:szCs w:val="24"/>
          <w:lang w:eastAsia="ru-RU"/>
        </w:rPr>
        <w:t>Предметно-пространственная развивающая образовательная среда в МАДОУ  с учетом используемых общеобразовательных программ, обеспечивает возможность педагога эффективно развивать индивидуальность каждого ребенка с учетом его склонностей и интересов, уровня активности.</w:t>
      </w:r>
    </w:p>
    <w:p w14:paraId="4AA3BFA1" w14:textId="77777777" w:rsidR="00B9219B" w:rsidRPr="00531261" w:rsidRDefault="00B9219B" w:rsidP="00D04851">
      <w:pPr>
        <w:tabs>
          <w:tab w:val="left" w:pos="567"/>
        </w:tabs>
        <w:autoSpaceDE w:val="0"/>
        <w:autoSpaceDN w:val="0"/>
        <w:adjustRightInd w:val="0"/>
        <w:spacing w:after="0" w:line="240" w:lineRule="auto"/>
        <w:ind w:firstLine="720"/>
        <w:rPr>
          <w:rFonts w:ascii="Times New Roman" w:eastAsia="Times New Roman" w:hAnsi="Times New Roman" w:cs="Times New Roman"/>
          <w:bCs/>
          <w:color w:val="000000"/>
          <w:sz w:val="24"/>
          <w:szCs w:val="24"/>
          <w:lang w:eastAsia="ru-RU"/>
        </w:rPr>
      </w:pPr>
      <w:r w:rsidRPr="00531261">
        <w:rPr>
          <w:rFonts w:ascii="Times New Roman" w:eastAsia="Times New Roman" w:hAnsi="Times New Roman" w:cs="Times New Roman"/>
          <w:bCs/>
          <w:color w:val="000000"/>
          <w:sz w:val="24"/>
          <w:szCs w:val="24"/>
          <w:lang w:eastAsia="ru-RU"/>
        </w:rPr>
        <w:t>Предметно-пространственная среда выполняет образовательную, развивающую, воспитывающую и стимулирующую, организационную и коммуникативную функцию. Имеет характер открытой, незамкнутой системы, способной к корректировке и развитию, обеспечивает:</w:t>
      </w:r>
    </w:p>
    <w:p w14:paraId="06FB68B8" w14:textId="77777777" w:rsidR="00B9219B" w:rsidRPr="00531261" w:rsidRDefault="00B9219B" w:rsidP="00D04851">
      <w:pPr>
        <w:numPr>
          <w:ilvl w:val="0"/>
          <w:numId w:val="33"/>
        </w:numPr>
        <w:tabs>
          <w:tab w:val="left" w:pos="567"/>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максимальную реализацию образовательного потенциала пространства организации (группы, участка);</w:t>
      </w:r>
    </w:p>
    <w:p w14:paraId="75ED1D87" w14:textId="77777777" w:rsidR="00B9219B" w:rsidRPr="00531261" w:rsidRDefault="00B9219B" w:rsidP="00D04851">
      <w:pPr>
        <w:numPr>
          <w:ilvl w:val="0"/>
          <w:numId w:val="33"/>
        </w:numPr>
        <w:tabs>
          <w:tab w:val="left" w:pos="567"/>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наличие материалов, оборудования и инвентаря для развития детских видов деятельности;</w:t>
      </w:r>
    </w:p>
    <w:p w14:paraId="2492B736" w14:textId="77777777" w:rsidR="00B9219B" w:rsidRPr="00531261" w:rsidRDefault="00B9219B" w:rsidP="00D04851">
      <w:pPr>
        <w:numPr>
          <w:ilvl w:val="0"/>
          <w:numId w:val="33"/>
        </w:numPr>
        <w:tabs>
          <w:tab w:val="left" w:pos="567"/>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охрану и укрепление здоровья детей, необходимую коррекцию их развития;</w:t>
      </w:r>
    </w:p>
    <w:p w14:paraId="2B8B4D23" w14:textId="77777777" w:rsidR="00B9219B" w:rsidRPr="00531261" w:rsidRDefault="00B9219B" w:rsidP="00D04851">
      <w:pPr>
        <w:numPr>
          <w:ilvl w:val="0"/>
          <w:numId w:val="33"/>
        </w:numPr>
        <w:tabs>
          <w:tab w:val="left" w:pos="567"/>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возможность обеспечения совместной деятельности детей и взрослых со всей группой и малых группах;</w:t>
      </w:r>
    </w:p>
    <w:p w14:paraId="1A1B0C3D" w14:textId="77777777" w:rsidR="00B9219B" w:rsidRPr="00531261" w:rsidRDefault="00B9219B" w:rsidP="00D04851">
      <w:pPr>
        <w:numPr>
          <w:ilvl w:val="0"/>
          <w:numId w:val="33"/>
        </w:numPr>
        <w:tabs>
          <w:tab w:val="left" w:pos="567"/>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31261">
        <w:rPr>
          <w:rFonts w:ascii="Times New Roman" w:eastAsia="Times New Roman" w:hAnsi="Times New Roman" w:cs="Times New Roman"/>
          <w:color w:val="000000"/>
          <w:sz w:val="24"/>
          <w:szCs w:val="24"/>
          <w:lang w:eastAsia="ru-RU"/>
        </w:rPr>
        <w:t>двигательную активность и возможность уединения.</w:t>
      </w:r>
    </w:p>
    <w:p w14:paraId="1AB12F71" w14:textId="77777777" w:rsidR="00B9219B" w:rsidRPr="00531261" w:rsidRDefault="00B9219B" w:rsidP="00D04851">
      <w:pPr>
        <w:tabs>
          <w:tab w:val="left" w:pos="567"/>
        </w:tabs>
        <w:autoSpaceDE w:val="0"/>
        <w:autoSpaceDN w:val="0"/>
        <w:adjustRightInd w:val="0"/>
        <w:spacing w:after="0" w:line="240" w:lineRule="auto"/>
        <w:ind w:left="1440"/>
        <w:rPr>
          <w:rFonts w:ascii="Times New Roman" w:eastAsia="Times New Roman" w:hAnsi="Times New Roman" w:cs="Times New Roman"/>
          <w:color w:val="000000"/>
          <w:sz w:val="24"/>
          <w:szCs w:val="24"/>
          <w:lang w:eastAsia="ru-RU"/>
        </w:rPr>
      </w:pPr>
    </w:p>
    <w:p w14:paraId="2CA7F11D" w14:textId="77777777" w:rsidR="00CD6D22" w:rsidRDefault="00B9219B" w:rsidP="00D04851">
      <w:pPr>
        <w:tabs>
          <w:tab w:val="left" w:pos="567"/>
          <w:tab w:val="left" w:pos="5580"/>
        </w:tabs>
        <w:spacing w:after="0" w:line="240" w:lineRule="auto"/>
        <w:rPr>
          <w:rFonts w:ascii="Times New Roman" w:eastAsia="Calibri" w:hAnsi="Times New Roman" w:cs="Times New Roman"/>
          <w:b/>
          <w:bCs/>
          <w:sz w:val="24"/>
          <w:szCs w:val="24"/>
        </w:rPr>
      </w:pPr>
      <w:r w:rsidRPr="00531261">
        <w:rPr>
          <w:rFonts w:ascii="Times New Roman" w:eastAsia="Times New Roman" w:hAnsi="Times New Roman" w:cs="Times New Roman"/>
          <w:color w:val="000000"/>
          <w:sz w:val="24"/>
          <w:szCs w:val="24"/>
          <w:lang w:eastAsia="ru-RU"/>
        </w:rPr>
        <w:t>Наполняемость предметной среды соответствуют принципу целостности образовательного процесса, имеет необходимое оборудование для реализации образовательных областей, игровые, дидактические материалы и средства соответствующие психолого-возрастным и индивидуальным особенностям воспитанников, специфики их образовательных потребностей, трансформируемости, полифункциональности материалов, принципу интеграции образовательных областей, видам детской деятельности (игровой, двигательной, поисковой, исследовательской, конструктивной, восприятия художественной литературы, коммуникативной и др.).  Учитывает национально-культурные, климатические условия, в которых осуществляется образовательная деятельность. Используемые материалы и оборудование имеет сертификат качества, и отвечают гигиеническим, педагогическим, эстетическим требованиям.</w:t>
      </w:r>
      <w:r w:rsidR="00CD6D22" w:rsidRPr="00CD6D22">
        <w:rPr>
          <w:rFonts w:ascii="Times New Roman" w:eastAsia="Calibri" w:hAnsi="Times New Roman" w:cs="Times New Roman"/>
          <w:b/>
          <w:bCs/>
          <w:sz w:val="24"/>
          <w:szCs w:val="24"/>
        </w:rPr>
        <w:t xml:space="preserve"> </w:t>
      </w:r>
    </w:p>
    <w:p w14:paraId="6EBE0069" w14:textId="39D43CFF" w:rsidR="00CD6D22" w:rsidRDefault="00CD6D22" w:rsidP="00D04851">
      <w:pPr>
        <w:tabs>
          <w:tab w:val="left" w:pos="567"/>
        </w:tabs>
        <w:spacing w:after="0" w:line="240" w:lineRule="auto"/>
        <w:rPr>
          <w:rFonts w:ascii="Times New Roman" w:eastAsia="Calibri" w:hAnsi="Times New Roman" w:cs="Times New Roman"/>
          <w:b/>
          <w:sz w:val="24"/>
          <w:szCs w:val="24"/>
        </w:rPr>
      </w:pPr>
    </w:p>
    <w:p w14:paraId="29A9D6E2" w14:textId="77777777" w:rsidR="00ED0D4C" w:rsidRDefault="00CD6D22" w:rsidP="00D04851">
      <w:pPr>
        <w:tabs>
          <w:tab w:val="left" w:pos="567"/>
          <w:tab w:val="left" w:pos="5580"/>
        </w:tabs>
        <w:spacing w:after="0" w:line="240" w:lineRule="auto"/>
        <w:rPr>
          <w:rFonts w:ascii="Times New Roman" w:eastAsia="Calibri" w:hAnsi="Times New Roman" w:cs="Times New Roman"/>
          <w:b/>
          <w:bCs/>
          <w:sz w:val="24"/>
          <w:szCs w:val="24"/>
        </w:rPr>
      </w:pPr>
      <w:r w:rsidRPr="00531261">
        <w:rPr>
          <w:rFonts w:ascii="Times New Roman" w:eastAsia="Calibri" w:hAnsi="Times New Roman" w:cs="Times New Roman"/>
          <w:b/>
          <w:sz w:val="24"/>
          <w:szCs w:val="24"/>
        </w:rPr>
        <w:t xml:space="preserve">Приложение </w:t>
      </w:r>
      <w:r>
        <w:rPr>
          <w:rFonts w:ascii="Times New Roman" w:eastAsia="Calibri" w:hAnsi="Times New Roman" w:cs="Times New Roman"/>
          <w:b/>
          <w:sz w:val="24"/>
          <w:szCs w:val="24"/>
        </w:rPr>
        <w:t>№ 3</w:t>
      </w:r>
      <w:r w:rsidR="00ED0D4C" w:rsidRPr="00ED0D4C">
        <w:rPr>
          <w:rFonts w:ascii="Times New Roman" w:eastAsia="Calibri" w:hAnsi="Times New Roman" w:cs="Times New Roman"/>
          <w:b/>
          <w:bCs/>
          <w:sz w:val="24"/>
          <w:szCs w:val="24"/>
        </w:rPr>
        <w:t xml:space="preserve"> </w:t>
      </w:r>
    </w:p>
    <w:p w14:paraId="7FBD8ACB" w14:textId="722251D2" w:rsidR="00ED0D4C" w:rsidRPr="00531261" w:rsidRDefault="00ED0D4C" w:rsidP="00D04851">
      <w:pPr>
        <w:tabs>
          <w:tab w:val="left" w:pos="567"/>
          <w:tab w:val="left" w:pos="5580"/>
        </w:tabs>
        <w:spacing w:after="0" w:line="240" w:lineRule="auto"/>
        <w:rPr>
          <w:rFonts w:ascii="Times New Roman" w:eastAsia="Times New Roman" w:hAnsi="Times New Roman" w:cs="Times New Roman"/>
          <w:sz w:val="24"/>
          <w:szCs w:val="24"/>
          <w:lang w:eastAsia="ru-RU"/>
        </w:rPr>
      </w:pPr>
      <w:r w:rsidRPr="008E6FE9">
        <w:rPr>
          <w:rFonts w:ascii="Times New Roman" w:eastAsia="Calibri" w:hAnsi="Times New Roman" w:cs="Times New Roman"/>
          <w:b/>
          <w:bCs/>
          <w:sz w:val="24"/>
          <w:szCs w:val="24"/>
        </w:rPr>
        <w:t>Программы узких специалистов</w:t>
      </w:r>
      <w:r w:rsidRPr="00531261">
        <w:rPr>
          <w:rFonts w:ascii="Times New Roman" w:eastAsia="Calibri" w:hAnsi="Times New Roman" w:cs="Times New Roman"/>
          <w:sz w:val="24"/>
          <w:szCs w:val="24"/>
        </w:rPr>
        <w:t xml:space="preserve"> (учитель-логопед, учитель-дефектолог, педагог-психолог)</w:t>
      </w:r>
    </w:p>
    <w:p w14:paraId="25827B85" w14:textId="77777777" w:rsidR="00ED0D4C" w:rsidRDefault="00ED0D4C" w:rsidP="00D04851">
      <w:pPr>
        <w:tabs>
          <w:tab w:val="left" w:pos="567"/>
        </w:tabs>
        <w:spacing w:after="0" w:line="240" w:lineRule="auto"/>
        <w:rPr>
          <w:rFonts w:ascii="Times New Roman" w:eastAsia="Calibri" w:hAnsi="Times New Roman" w:cs="Times New Roman"/>
          <w:b/>
          <w:sz w:val="24"/>
          <w:szCs w:val="24"/>
        </w:rPr>
      </w:pPr>
      <w:r w:rsidRPr="00531261">
        <w:rPr>
          <w:rFonts w:ascii="Times New Roman" w:eastAsia="Calibri" w:hAnsi="Times New Roman" w:cs="Times New Roman"/>
          <w:sz w:val="24"/>
          <w:szCs w:val="24"/>
        </w:rPr>
        <w:t xml:space="preserve">Для детей с ОВЗ </w:t>
      </w:r>
      <w:r>
        <w:rPr>
          <w:rFonts w:ascii="Times New Roman" w:eastAsia="Calibri" w:hAnsi="Times New Roman" w:cs="Times New Roman"/>
          <w:sz w:val="24"/>
          <w:szCs w:val="24"/>
        </w:rPr>
        <w:t xml:space="preserve"> </w:t>
      </w:r>
      <w:r w:rsidRPr="00531261">
        <w:rPr>
          <w:rFonts w:ascii="Times New Roman" w:eastAsia="Calibri" w:hAnsi="Times New Roman" w:cs="Times New Roman"/>
          <w:sz w:val="24"/>
          <w:szCs w:val="24"/>
        </w:rPr>
        <w:t>имеющих сложные нарушения, а также получающих образовательные услуги на дому разработаны адаптированные образовательные маршруты.</w:t>
      </w:r>
      <w:r w:rsidRPr="008E6FE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p>
    <w:p w14:paraId="5882EF59" w14:textId="40279191" w:rsidR="00ED0D4C" w:rsidRDefault="00ED0D4C" w:rsidP="00D04851">
      <w:pPr>
        <w:tabs>
          <w:tab w:val="left" w:pos="567"/>
        </w:tabs>
        <w:spacing w:after="0" w:line="240" w:lineRule="auto"/>
        <w:rPr>
          <w:rFonts w:ascii="Times New Roman" w:eastAsia="Calibri" w:hAnsi="Times New Roman" w:cs="Times New Roman"/>
          <w:b/>
          <w:sz w:val="24"/>
          <w:szCs w:val="24"/>
        </w:rPr>
      </w:pPr>
    </w:p>
    <w:p w14:paraId="5913741F" w14:textId="21E97341" w:rsidR="00ED0D4C" w:rsidRPr="00951AC9" w:rsidRDefault="00ED0D4C" w:rsidP="00D04851">
      <w:pPr>
        <w:pStyle w:val="ad"/>
        <w:tabs>
          <w:tab w:val="left" w:pos="567"/>
        </w:tabs>
        <w:spacing w:before="0" w:beforeAutospacing="0" w:after="0" w:afterAutospacing="0"/>
        <w:rPr>
          <w:b/>
        </w:rPr>
      </w:pPr>
      <w:r w:rsidRPr="00951AC9">
        <w:rPr>
          <w:b/>
        </w:rPr>
        <w:t>«</w:t>
      </w:r>
      <w:hyperlink r:id="rId12" w:tgtFrame="_blank" w:tooltip="Скачать" w:history="1">
        <w:r w:rsidRPr="00951AC9">
          <w:rPr>
            <w:rStyle w:val="afb"/>
            <w:b/>
            <w:color w:val="auto"/>
            <w:u w:val="none"/>
          </w:rPr>
          <w:t xml:space="preserve">Рабочая программа учителя-дефектолога в группе компенсирующей направленности для детей со сложным дефектом»      </w:t>
        </w:r>
      </w:hyperlink>
    </w:p>
    <w:p w14:paraId="5A5AA26D" w14:textId="30014F6F" w:rsidR="00ED0D4C" w:rsidRPr="00951AC9" w:rsidRDefault="00ED0D4C" w:rsidP="00D04851">
      <w:pPr>
        <w:tabs>
          <w:tab w:val="left" w:pos="567"/>
        </w:tabs>
        <w:autoSpaceDE w:val="0"/>
        <w:spacing w:after="0" w:line="240" w:lineRule="auto"/>
        <w:contextualSpacing/>
        <w:rPr>
          <w:rFonts w:ascii="Times New Roman" w:hAnsi="Times New Roman" w:cs="Times New Roman"/>
          <w:b/>
          <w:bCs/>
          <w:sz w:val="24"/>
          <w:szCs w:val="24"/>
        </w:rPr>
      </w:pPr>
      <w:r w:rsidRPr="00951AC9">
        <w:rPr>
          <w:rFonts w:ascii="Times New Roman" w:hAnsi="Times New Roman" w:cs="Times New Roman"/>
          <w:b/>
          <w:sz w:val="24"/>
          <w:szCs w:val="24"/>
        </w:rPr>
        <w:t>«</w:t>
      </w:r>
      <w:hyperlink r:id="rId13" w:tgtFrame="_blank" w:tooltip="Скачать" w:history="1">
        <w:r w:rsidRPr="00951AC9">
          <w:rPr>
            <w:rStyle w:val="afb"/>
            <w:rFonts w:ascii="Times New Roman" w:hAnsi="Times New Roman" w:cs="Times New Roman"/>
            <w:b/>
            <w:color w:val="auto"/>
            <w:sz w:val="24"/>
            <w:szCs w:val="24"/>
            <w:u w:val="none"/>
          </w:rPr>
          <w:t xml:space="preserve">Рабочая программа учителя-дефектолога </w:t>
        </w:r>
        <w:r w:rsidRPr="00951AC9">
          <w:rPr>
            <w:rFonts w:ascii="Times New Roman" w:hAnsi="Times New Roman" w:cs="Times New Roman"/>
            <w:b/>
            <w:bCs/>
            <w:sz w:val="24"/>
            <w:szCs w:val="24"/>
          </w:rPr>
          <w:t>в группе компенсирующей направленности  для детей с задержкой психического развития»</w:t>
        </w:r>
        <w:r w:rsidRPr="00951AC9">
          <w:rPr>
            <w:rStyle w:val="afb"/>
            <w:rFonts w:ascii="Times New Roman" w:hAnsi="Times New Roman" w:cs="Times New Roman"/>
            <w:b/>
            <w:color w:val="auto"/>
            <w:sz w:val="24"/>
            <w:szCs w:val="24"/>
            <w:u w:val="none"/>
          </w:rPr>
          <w:t xml:space="preserve">  </w:t>
        </w:r>
      </w:hyperlink>
      <w:r w:rsidRPr="00951AC9">
        <w:rPr>
          <w:rFonts w:ascii="Times New Roman" w:hAnsi="Times New Roman" w:cs="Times New Roman"/>
          <w:b/>
          <w:sz w:val="24"/>
          <w:szCs w:val="24"/>
        </w:rPr>
        <w:t xml:space="preserve"> </w:t>
      </w:r>
    </w:p>
    <w:p w14:paraId="62160F48" w14:textId="0591AAAC" w:rsidR="00ED0D4C" w:rsidRPr="00951AC9" w:rsidRDefault="00ED0D4C" w:rsidP="00D04851">
      <w:pPr>
        <w:pStyle w:val="ad"/>
        <w:tabs>
          <w:tab w:val="left" w:pos="567"/>
        </w:tabs>
        <w:spacing w:before="0" w:beforeAutospacing="0" w:after="0" w:afterAutospacing="0"/>
        <w:rPr>
          <w:b/>
        </w:rPr>
      </w:pPr>
      <w:r w:rsidRPr="00951AC9">
        <w:rPr>
          <w:b/>
        </w:rPr>
        <w:t xml:space="preserve">Рабочая программа учителя-логопеда  «Коррекционно- развивающая логопедическая работа с  детьми с системным недоразвитием  речи»   </w:t>
      </w:r>
    </w:p>
    <w:p w14:paraId="509B7C66" w14:textId="4D1C742A" w:rsidR="00ED0D4C" w:rsidRDefault="006A1DAB" w:rsidP="00D04851">
      <w:pPr>
        <w:pStyle w:val="ad"/>
        <w:tabs>
          <w:tab w:val="left" w:pos="567"/>
        </w:tabs>
        <w:spacing w:before="0" w:beforeAutospacing="0" w:after="0" w:afterAutospacing="0"/>
        <w:rPr>
          <w:rStyle w:val="afb"/>
          <w:b/>
          <w:color w:val="auto"/>
          <w:u w:val="none"/>
        </w:rPr>
      </w:pPr>
      <w:hyperlink r:id="rId14" w:tgtFrame="_blank" w:tooltip="Скачать" w:history="1">
        <w:r w:rsidR="00ED0D4C" w:rsidRPr="00951AC9">
          <w:rPr>
            <w:rStyle w:val="afb"/>
            <w:b/>
            <w:color w:val="auto"/>
            <w:u w:val="none"/>
          </w:rPr>
          <w:t>Рабочая программа "Музыкальное коррекционное развитие дошкольников с особыми образовательными потребностями"</w:t>
        </w:r>
      </w:hyperlink>
    </w:p>
    <w:p w14:paraId="46E76CCB" w14:textId="00CFD233" w:rsidR="004A5628" w:rsidRDefault="006A1DAB" w:rsidP="004A5628">
      <w:pPr>
        <w:pStyle w:val="ad"/>
        <w:tabs>
          <w:tab w:val="left" w:pos="567"/>
        </w:tabs>
        <w:spacing w:before="0" w:beforeAutospacing="0" w:after="0" w:afterAutospacing="0"/>
        <w:rPr>
          <w:rStyle w:val="afb"/>
          <w:b/>
          <w:bCs/>
          <w:color w:val="auto"/>
          <w:u w:val="none"/>
        </w:rPr>
      </w:pPr>
      <w:hyperlink r:id="rId15" w:tgtFrame="_blank" w:tooltip="Скачать" w:history="1">
        <w:r w:rsidR="004A5628" w:rsidRPr="00ED0D4C">
          <w:rPr>
            <w:rStyle w:val="afb"/>
            <w:b/>
            <w:bCs/>
            <w:color w:val="auto"/>
            <w:u w:val="none"/>
          </w:rPr>
          <w:t xml:space="preserve">Рабочая программа педагога-психолога </w:t>
        </w:r>
      </w:hyperlink>
      <w:r w:rsidR="004A5628" w:rsidRPr="00ED0D4C">
        <w:t xml:space="preserve"> </w:t>
      </w:r>
      <w:r w:rsidR="004A5628" w:rsidRPr="00ED0D4C">
        <w:rPr>
          <w:rStyle w:val="afb"/>
          <w:b/>
          <w:bCs/>
          <w:color w:val="auto"/>
          <w:u w:val="none"/>
        </w:rPr>
        <w:t>по психологическому сопровождению образовательного процесса в</w:t>
      </w:r>
      <w:r w:rsidR="004A5628">
        <w:rPr>
          <w:rStyle w:val="afb"/>
          <w:b/>
          <w:bCs/>
          <w:color w:val="auto"/>
          <w:u w:val="none"/>
        </w:rPr>
        <w:t xml:space="preserve"> группах компенсирующей направленности </w:t>
      </w:r>
      <w:r w:rsidR="004A5628" w:rsidRPr="00ED0D4C">
        <w:rPr>
          <w:rStyle w:val="afb"/>
          <w:b/>
          <w:bCs/>
          <w:color w:val="auto"/>
          <w:u w:val="none"/>
        </w:rPr>
        <w:t xml:space="preserve"> МАДОУ №5 «Теремок»  </w:t>
      </w:r>
    </w:p>
    <w:p w14:paraId="57A15921" w14:textId="77777777" w:rsidR="004A5628" w:rsidRPr="00951AC9" w:rsidRDefault="004A5628" w:rsidP="00D04851">
      <w:pPr>
        <w:pStyle w:val="ad"/>
        <w:tabs>
          <w:tab w:val="left" w:pos="567"/>
        </w:tabs>
        <w:spacing w:before="0" w:beforeAutospacing="0" w:after="0" w:afterAutospacing="0"/>
        <w:rPr>
          <w:rStyle w:val="afb"/>
          <w:b/>
          <w:color w:val="auto"/>
          <w:u w:val="none"/>
        </w:rPr>
      </w:pPr>
    </w:p>
    <w:p w14:paraId="2199E0CF" w14:textId="02F505AA" w:rsidR="00951AC9" w:rsidRDefault="00951AC9" w:rsidP="00D04851">
      <w:pPr>
        <w:tabs>
          <w:tab w:val="left" w:pos="567"/>
        </w:tabs>
        <w:spacing w:after="0" w:line="240" w:lineRule="auto"/>
        <w:rPr>
          <w:rFonts w:ascii="Times New Roman" w:eastAsia="Calibri" w:hAnsi="Times New Roman" w:cs="Times New Roman"/>
          <w:sz w:val="24"/>
          <w:szCs w:val="24"/>
        </w:rPr>
      </w:pPr>
    </w:p>
    <w:p w14:paraId="1A75CD22" w14:textId="2F18F67E" w:rsidR="00B9219B" w:rsidRPr="000B0B1F" w:rsidRDefault="00951AC9" w:rsidP="000B0B1F">
      <w:pPr>
        <w:tabs>
          <w:tab w:val="left" w:pos="567"/>
        </w:tabs>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531261">
        <w:rPr>
          <w:rFonts w:ascii="Times New Roman" w:eastAsia="Calibri" w:hAnsi="Times New Roman" w:cs="Times New Roman"/>
          <w:sz w:val="24"/>
          <w:szCs w:val="24"/>
        </w:rPr>
        <w:t xml:space="preserve">Для детей с ОВЗ </w:t>
      </w:r>
      <w:r>
        <w:rPr>
          <w:rFonts w:ascii="Times New Roman" w:eastAsia="Calibri" w:hAnsi="Times New Roman" w:cs="Times New Roman"/>
          <w:sz w:val="24"/>
          <w:szCs w:val="24"/>
        </w:rPr>
        <w:t xml:space="preserve"> </w:t>
      </w:r>
      <w:r w:rsidRPr="00531261">
        <w:rPr>
          <w:rFonts w:ascii="Times New Roman" w:eastAsia="Calibri" w:hAnsi="Times New Roman" w:cs="Times New Roman"/>
          <w:sz w:val="24"/>
          <w:szCs w:val="24"/>
        </w:rPr>
        <w:t>имеющих сложные нарушения, а также получающих образовательные услуги на дому разработаны адаптированные образовательные маршруты.</w:t>
      </w:r>
      <w:r w:rsidRPr="008E6FE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p>
    <w:p w14:paraId="6833D193" w14:textId="77777777" w:rsidR="00ED0D4C" w:rsidRPr="00077677" w:rsidRDefault="006A1DAB" w:rsidP="00D04851">
      <w:pPr>
        <w:pStyle w:val="ad"/>
        <w:tabs>
          <w:tab w:val="left" w:pos="567"/>
        </w:tabs>
        <w:spacing w:before="0" w:beforeAutospacing="0" w:after="0" w:afterAutospacing="0"/>
      </w:pPr>
      <w:hyperlink r:id="rId16" w:tgtFrame="_blank" w:tooltip="Скачать" w:history="1">
        <w:r w:rsidR="00ED0D4C" w:rsidRPr="00077677">
          <w:rPr>
            <w:rStyle w:val="afb"/>
            <w:color w:val="auto"/>
            <w:u w:val="none"/>
          </w:rPr>
          <w:t>Адаптированная образовательная программа дошкольного образования для детей с ограниченными возможностями здоровья (для детей со сложными диагнозами)</w:t>
        </w:r>
      </w:hyperlink>
    </w:p>
    <w:p w14:paraId="5158DAFB" w14:textId="26FBD91C" w:rsidR="00ED0D4C" w:rsidRPr="00ED0D4C" w:rsidRDefault="006A1DAB" w:rsidP="00D04851">
      <w:pPr>
        <w:tabs>
          <w:tab w:val="left" w:pos="567"/>
        </w:tabs>
        <w:spacing w:after="0" w:line="240" w:lineRule="auto"/>
        <w:rPr>
          <w:rFonts w:ascii="Times New Roman" w:hAnsi="Times New Roman" w:cs="Times New Roman"/>
          <w:b/>
          <w:sz w:val="24"/>
          <w:szCs w:val="24"/>
        </w:rPr>
      </w:pPr>
      <w:hyperlink r:id="rId17" w:tgtFrame="_blank" w:tooltip="Скачать" w:history="1">
        <w:r w:rsidR="00ED0D4C" w:rsidRPr="00ED0D4C">
          <w:rPr>
            <w:rStyle w:val="afb"/>
            <w:rFonts w:ascii="Times New Roman" w:hAnsi="Times New Roman" w:cs="Times New Roman"/>
            <w:color w:val="auto"/>
            <w:sz w:val="24"/>
            <w:szCs w:val="24"/>
            <w:u w:val="none"/>
          </w:rPr>
          <w:t>Адаптированная образовательная программа дошкольного образования для обучения детей с задержкой психологического развития </w:t>
        </w:r>
      </w:hyperlink>
    </w:p>
    <w:p w14:paraId="2D43D387" w14:textId="77777777" w:rsidR="00ED0D4C" w:rsidRPr="00ED0D4C" w:rsidRDefault="00ED0D4C" w:rsidP="00D04851">
      <w:pPr>
        <w:tabs>
          <w:tab w:val="left" w:pos="567"/>
        </w:tabs>
        <w:spacing w:after="0" w:line="240" w:lineRule="auto"/>
        <w:ind w:left="2106"/>
        <w:rPr>
          <w:rFonts w:ascii="Times New Roman" w:hAnsi="Times New Roman" w:cs="Times New Roman"/>
          <w:b/>
          <w:sz w:val="24"/>
          <w:szCs w:val="24"/>
        </w:rPr>
      </w:pPr>
    </w:p>
    <w:p w14:paraId="7953307A" w14:textId="77777777" w:rsidR="00DA38F9" w:rsidRDefault="00DA38F9" w:rsidP="00DA38F9">
      <w:pPr>
        <w:tabs>
          <w:tab w:val="left" w:pos="567"/>
        </w:tabs>
        <w:spacing w:after="0" w:line="240" w:lineRule="auto"/>
        <w:rPr>
          <w:rFonts w:ascii="Times New Roman" w:hAnsi="Times New Roman" w:cs="Times New Roman"/>
          <w:b/>
          <w:sz w:val="24"/>
          <w:szCs w:val="24"/>
        </w:rPr>
      </w:pPr>
    </w:p>
    <w:p w14:paraId="74D2E9D8" w14:textId="0F6A3A81" w:rsidR="00624D3C" w:rsidRPr="00531261" w:rsidRDefault="00624D3C" w:rsidP="00DA38F9">
      <w:pPr>
        <w:tabs>
          <w:tab w:val="left" w:pos="567"/>
        </w:tabs>
        <w:spacing w:after="0" w:line="240" w:lineRule="auto"/>
        <w:rPr>
          <w:rFonts w:ascii="Times New Roman" w:hAnsi="Times New Roman" w:cs="Times New Roman"/>
          <w:sz w:val="24"/>
          <w:szCs w:val="24"/>
        </w:rPr>
      </w:pPr>
      <w:r w:rsidRPr="009B2A07">
        <w:rPr>
          <w:rFonts w:ascii="Times New Roman" w:hAnsi="Times New Roman" w:cs="Times New Roman"/>
          <w:b/>
          <w:sz w:val="24"/>
          <w:szCs w:val="24"/>
        </w:rPr>
        <w:t>2.</w:t>
      </w:r>
      <w:r w:rsidR="00DA38F9">
        <w:rPr>
          <w:rFonts w:ascii="Times New Roman" w:hAnsi="Times New Roman" w:cs="Times New Roman"/>
          <w:b/>
          <w:sz w:val="24"/>
          <w:szCs w:val="24"/>
        </w:rPr>
        <w:t>4.1</w:t>
      </w:r>
      <w:r w:rsidR="009B2A07">
        <w:rPr>
          <w:rFonts w:ascii="Times New Roman" w:hAnsi="Times New Roman" w:cs="Times New Roman"/>
          <w:b/>
          <w:sz w:val="24"/>
          <w:szCs w:val="24"/>
        </w:rPr>
        <w:t>.</w:t>
      </w:r>
      <w:r w:rsidRPr="009B2A07">
        <w:rPr>
          <w:rFonts w:ascii="Times New Roman" w:hAnsi="Times New Roman" w:cs="Times New Roman"/>
          <w:b/>
          <w:sz w:val="24"/>
          <w:szCs w:val="24"/>
        </w:rPr>
        <w:t xml:space="preserve"> </w:t>
      </w:r>
      <w:r w:rsidRPr="00531261">
        <w:rPr>
          <w:rFonts w:ascii="Times New Roman" w:hAnsi="Times New Roman" w:cs="Times New Roman"/>
          <w:b/>
          <w:sz w:val="24"/>
          <w:szCs w:val="24"/>
        </w:rPr>
        <w:t xml:space="preserve">Психолого-педагогическое сопровождение. </w:t>
      </w:r>
    </w:p>
    <w:p w14:paraId="5A61EE64" w14:textId="17F2C94C" w:rsidR="00624D3C" w:rsidRPr="00531261" w:rsidRDefault="00624D3C" w:rsidP="00D04851">
      <w:pPr>
        <w:tabs>
          <w:tab w:val="left" w:pos="567"/>
        </w:tabs>
        <w:spacing w:after="0" w:line="240" w:lineRule="auto"/>
        <w:ind w:left="77" w:firstLine="283"/>
        <w:rPr>
          <w:rFonts w:ascii="Times New Roman" w:hAnsi="Times New Roman" w:cs="Times New Roman"/>
          <w:sz w:val="24"/>
          <w:szCs w:val="24"/>
        </w:rPr>
      </w:pPr>
      <w:r w:rsidRPr="00531261">
        <w:rPr>
          <w:rFonts w:ascii="Times New Roman" w:hAnsi="Times New Roman" w:cs="Times New Roman"/>
          <w:sz w:val="24"/>
          <w:szCs w:val="24"/>
        </w:rPr>
        <w:t>Педагог</w:t>
      </w:r>
      <w:r w:rsidR="00F60BF9">
        <w:rPr>
          <w:rFonts w:ascii="Times New Roman" w:hAnsi="Times New Roman" w:cs="Times New Roman"/>
          <w:sz w:val="24"/>
          <w:szCs w:val="24"/>
        </w:rPr>
        <w:t>и</w:t>
      </w:r>
      <w:r w:rsidRPr="00531261">
        <w:rPr>
          <w:rFonts w:ascii="Times New Roman" w:hAnsi="Times New Roman" w:cs="Times New Roman"/>
          <w:sz w:val="24"/>
          <w:szCs w:val="24"/>
        </w:rPr>
        <w:t>-психолог</w:t>
      </w:r>
      <w:r w:rsidR="00F60BF9">
        <w:rPr>
          <w:rFonts w:ascii="Times New Roman" w:hAnsi="Times New Roman" w:cs="Times New Roman"/>
          <w:sz w:val="24"/>
          <w:szCs w:val="24"/>
        </w:rPr>
        <w:t>и</w:t>
      </w:r>
      <w:r w:rsidRPr="00531261">
        <w:rPr>
          <w:rFonts w:ascii="Times New Roman" w:hAnsi="Times New Roman" w:cs="Times New Roman"/>
          <w:sz w:val="24"/>
          <w:szCs w:val="24"/>
        </w:rPr>
        <w:t xml:space="preserve"> ДОУ осуществляет свою деятельность по следующим направлениям: </w:t>
      </w:r>
    </w:p>
    <w:p w14:paraId="7A0353F5" w14:textId="77777777" w:rsidR="00624D3C" w:rsidRPr="00531261" w:rsidRDefault="00624D3C" w:rsidP="00D04851">
      <w:pPr>
        <w:numPr>
          <w:ilvl w:val="0"/>
          <w:numId w:val="88"/>
        </w:numPr>
        <w:tabs>
          <w:tab w:val="left" w:pos="567"/>
        </w:tabs>
        <w:spacing w:after="0" w:line="240" w:lineRule="auto"/>
        <w:ind w:right="112" w:hanging="360"/>
        <w:rPr>
          <w:rFonts w:ascii="Times New Roman" w:hAnsi="Times New Roman" w:cs="Times New Roman"/>
          <w:sz w:val="24"/>
          <w:szCs w:val="24"/>
        </w:rPr>
      </w:pPr>
      <w:r w:rsidRPr="00531261">
        <w:rPr>
          <w:rFonts w:ascii="Times New Roman" w:hAnsi="Times New Roman" w:cs="Times New Roman"/>
          <w:sz w:val="24"/>
          <w:szCs w:val="24"/>
        </w:rPr>
        <w:t xml:space="preserve">психологическая диагностика; </w:t>
      </w:r>
    </w:p>
    <w:p w14:paraId="6CB8D1D7" w14:textId="77777777" w:rsidR="00624D3C" w:rsidRPr="00531261" w:rsidRDefault="00624D3C" w:rsidP="00D04851">
      <w:pPr>
        <w:numPr>
          <w:ilvl w:val="0"/>
          <w:numId w:val="88"/>
        </w:numPr>
        <w:tabs>
          <w:tab w:val="left" w:pos="567"/>
        </w:tabs>
        <w:spacing w:after="0" w:line="240" w:lineRule="auto"/>
        <w:ind w:right="112" w:hanging="360"/>
        <w:rPr>
          <w:rFonts w:ascii="Times New Roman" w:hAnsi="Times New Roman" w:cs="Times New Roman"/>
          <w:sz w:val="24"/>
          <w:szCs w:val="24"/>
        </w:rPr>
      </w:pPr>
      <w:r w:rsidRPr="00531261">
        <w:rPr>
          <w:rFonts w:ascii="Times New Roman" w:hAnsi="Times New Roman" w:cs="Times New Roman"/>
          <w:sz w:val="24"/>
          <w:szCs w:val="24"/>
        </w:rPr>
        <w:t xml:space="preserve">коррекционно-развивающая работа; </w:t>
      </w:r>
    </w:p>
    <w:p w14:paraId="1C9B4BF0" w14:textId="77777777" w:rsidR="00077677" w:rsidRDefault="00624D3C" w:rsidP="00D04851">
      <w:pPr>
        <w:numPr>
          <w:ilvl w:val="0"/>
          <w:numId w:val="88"/>
        </w:numPr>
        <w:tabs>
          <w:tab w:val="left" w:pos="567"/>
        </w:tabs>
        <w:spacing w:after="0" w:line="240" w:lineRule="auto"/>
        <w:ind w:right="112" w:hanging="360"/>
        <w:rPr>
          <w:rFonts w:ascii="Times New Roman" w:hAnsi="Times New Roman" w:cs="Times New Roman"/>
          <w:sz w:val="24"/>
          <w:szCs w:val="24"/>
        </w:rPr>
      </w:pPr>
      <w:r w:rsidRPr="00531261">
        <w:rPr>
          <w:rFonts w:ascii="Times New Roman" w:hAnsi="Times New Roman" w:cs="Times New Roman"/>
          <w:sz w:val="24"/>
          <w:szCs w:val="24"/>
        </w:rPr>
        <w:t xml:space="preserve">психологическое просвещение и профилактика; </w:t>
      </w:r>
    </w:p>
    <w:p w14:paraId="09571E6B" w14:textId="41608214" w:rsidR="00624D3C" w:rsidRDefault="00624D3C" w:rsidP="00D04851">
      <w:pPr>
        <w:numPr>
          <w:ilvl w:val="0"/>
          <w:numId w:val="88"/>
        </w:numPr>
        <w:tabs>
          <w:tab w:val="left" w:pos="567"/>
        </w:tabs>
        <w:spacing w:after="0" w:line="240" w:lineRule="auto"/>
        <w:ind w:right="112" w:hanging="360"/>
        <w:rPr>
          <w:rFonts w:ascii="Times New Roman" w:hAnsi="Times New Roman" w:cs="Times New Roman"/>
          <w:sz w:val="24"/>
          <w:szCs w:val="24"/>
        </w:rPr>
      </w:pPr>
      <w:r w:rsidRPr="00531261">
        <w:rPr>
          <w:rFonts w:ascii="Times New Roman" w:hAnsi="Times New Roman" w:cs="Times New Roman"/>
          <w:sz w:val="24"/>
          <w:szCs w:val="24"/>
        </w:rPr>
        <w:t xml:space="preserve">консультативная деятельность. </w:t>
      </w:r>
    </w:p>
    <w:p w14:paraId="2E6B22C4" w14:textId="77777777" w:rsidR="00ED0D4C" w:rsidRPr="00531261" w:rsidRDefault="00ED0D4C" w:rsidP="00D04851">
      <w:pPr>
        <w:tabs>
          <w:tab w:val="left" w:pos="567"/>
        </w:tabs>
        <w:spacing w:after="0" w:line="240" w:lineRule="auto"/>
        <w:ind w:left="360" w:right="112"/>
        <w:rPr>
          <w:rFonts w:ascii="Times New Roman" w:hAnsi="Times New Roman" w:cs="Times New Roman"/>
          <w:sz w:val="24"/>
          <w:szCs w:val="24"/>
        </w:rPr>
      </w:pPr>
    </w:p>
    <w:p w14:paraId="4361AC24" w14:textId="31133ADC" w:rsidR="00077677" w:rsidRDefault="00077677" w:rsidP="00D04851">
      <w:pPr>
        <w:pStyle w:val="ad"/>
        <w:tabs>
          <w:tab w:val="left" w:pos="567"/>
        </w:tabs>
        <w:spacing w:before="0" w:beforeAutospacing="0" w:after="0" w:afterAutospacing="0"/>
        <w:rPr>
          <w:rStyle w:val="afb"/>
          <w:b/>
          <w:bCs/>
          <w:color w:val="auto"/>
          <w:u w:val="none"/>
        </w:rPr>
      </w:pPr>
      <w:r w:rsidRPr="00ED0D4C">
        <w:rPr>
          <w:b/>
          <w:bCs/>
        </w:rPr>
        <w:t xml:space="preserve">Приложение № </w:t>
      </w:r>
      <w:r w:rsidR="00ED0D4C" w:rsidRPr="00ED0D4C">
        <w:rPr>
          <w:b/>
          <w:bCs/>
        </w:rPr>
        <w:t>4</w:t>
      </w:r>
      <w:r w:rsidRPr="00ED0D4C">
        <w:rPr>
          <w:b/>
          <w:bCs/>
        </w:rPr>
        <w:t xml:space="preserve"> </w:t>
      </w:r>
      <w:r w:rsidR="006534AA" w:rsidRPr="00ED0D4C">
        <w:rPr>
          <w:b/>
          <w:bCs/>
        </w:rPr>
        <w:t xml:space="preserve">         </w:t>
      </w:r>
      <w:hyperlink r:id="rId18" w:tgtFrame="_blank" w:tooltip="Скачать" w:history="1">
        <w:r w:rsidRPr="00ED0D4C">
          <w:rPr>
            <w:rStyle w:val="afb"/>
            <w:b/>
            <w:bCs/>
            <w:color w:val="auto"/>
            <w:u w:val="none"/>
          </w:rPr>
          <w:t xml:space="preserve">Рабочая программа педагога-психолога </w:t>
        </w:r>
      </w:hyperlink>
      <w:r w:rsidR="00ED0D4C" w:rsidRPr="00ED0D4C">
        <w:t xml:space="preserve"> </w:t>
      </w:r>
      <w:r w:rsidR="00ED0D4C" w:rsidRPr="00ED0D4C">
        <w:rPr>
          <w:rStyle w:val="afb"/>
          <w:b/>
          <w:bCs/>
          <w:color w:val="auto"/>
          <w:u w:val="none"/>
        </w:rPr>
        <w:t xml:space="preserve">по психологическому сопровождению образовательного процесса в МАДОУ №5 «Теремок»  </w:t>
      </w:r>
    </w:p>
    <w:p w14:paraId="37F14FF5" w14:textId="6FD2B32F" w:rsidR="00ED0D4C" w:rsidRDefault="00ED0D4C" w:rsidP="00D04851">
      <w:pPr>
        <w:pStyle w:val="ad"/>
        <w:tabs>
          <w:tab w:val="left" w:pos="567"/>
        </w:tabs>
        <w:spacing w:before="0" w:beforeAutospacing="0" w:after="0" w:afterAutospacing="0"/>
        <w:rPr>
          <w:rStyle w:val="afb"/>
          <w:b/>
          <w:bCs/>
          <w:color w:val="auto"/>
          <w:u w:val="none"/>
        </w:rPr>
      </w:pPr>
    </w:p>
    <w:p w14:paraId="01311667" w14:textId="77777777" w:rsidR="00F60BF9" w:rsidRDefault="00F60BF9" w:rsidP="00D04851">
      <w:pPr>
        <w:pStyle w:val="ad"/>
        <w:tabs>
          <w:tab w:val="left" w:pos="567"/>
        </w:tabs>
        <w:spacing w:before="0" w:beforeAutospacing="0" w:after="0" w:afterAutospacing="0"/>
        <w:rPr>
          <w:rStyle w:val="afb"/>
          <w:b/>
          <w:bCs/>
          <w:color w:val="auto"/>
          <w:u w:val="none"/>
        </w:rPr>
      </w:pPr>
    </w:p>
    <w:p w14:paraId="78DFD87E" w14:textId="77777777" w:rsidR="004A5628" w:rsidRDefault="004A5628" w:rsidP="00D04851">
      <w:pPr>
        <w:pStyle w:val="37"/>
        <w:keepNext/>
        <w:keepLines/>
        <w:shd w:val="clear" w:color="auto" w:fill="auto"/>
        <w:tabs>
          <w:tab w:val="left" w:pos="567"/>
        </w:tabs>
        <w:ind w:firstLine="0"/>
        <w:rPr>
          <w:sz w:val="24"/>
          <w:szCs w:val="24"/>
        </w:rPr>
      </w:pPr>
    </w:p>
    <w:p w14:paraId="08143FB9" w14:textId="0F097525" w:rsidR="00ED0D4C" w:rsidRPr="00531261" w:rsidRDefault="00ED0D4C" w:rsidP="00D04851">
      <w:pPr>
        <w:pStyle w:val="37"/>
        <w:keepNext/>
        <w:keepLines/>
        <w:shd w:val="clear" w:color="auto" w:fill="auto"/>
        <w:tabs>
          <w:tab w:val="left" w:pos="567"/>
        </w:tabs>
        <w:ind w:firstLine="0"/>
        <w:rPr>
          <w:sz w:val="24"/>
          <w:szCs w:val="24"/>
        </w:rPr>
      </w:pPr>
      <w:r w:rsidRPr="00531261">
        <w:rPr>
          <w:sz w:val="24"/>
          <w:szCs w:val="24"/>
        </w:rPr>
        <w:t>О порядке создания и организации работы психолого-медико-педагогического</w:t>
      </w:r>
      <w:r w:rsidRPr="00531261">
        <w:rPr>
          <w:sz w:val="24"/>
          <w:szCs w:val="24"/>
        </w:rPr>
        <w:br/>
        <w:t>консилиума (ППК) образовательной организации</w:t>
      </w:r>
    </w:p>
    <w:p w14:paraId="0BDD4772" w14:textId="77777777" w:rsidR="00ED0D4C" w:rsidRPr="00531261" w:rsidRDefault="00ED0D4C" w:rsidP="00D04851">
      <w:pPr>
        <w:pStyle w:val="15"/>
        <w:numPr>
          <w:ilvl w:val="0"/>
          <w:numId w:val="104"/>
        </w:numPr>
        <w:shd w:val="clear" w:color="auto" w:fill="auto"/>
        <w:tabs>
          <w:tab w:val="left" w:pos="567"/>
          <w:tab w:val="left" w:pos="1019"/>
        </w:tabs>
        <w:ind w:left="720" w:hanging="360"/>
        <w:rPr>
          <w:sz w:val="24"/>
          <w:szCs w:val="24"/>
        </w:rPr>
      </w:pPr>
      <w:r w:rsidRPr="00531261">
        <w:rPr>
          <w:sz w:val="24"/>
          <w:szCs w:val="24"/>
        </w:rPr>
        <w:t>ПП</w:t>
      </w:r>
      <w:r>
        <w:rPr>
          <w:sz w:val="24"/>
          <w:szCs w:val="24"/>
        </w:rPr>
        <w:t>к</w:t>
      </w:r>
      <w:r w:rsidRPr="00531261">
        <w:rPr>
          <w:sz w:val="24"/>
          <w:szCs w:val="24"/>
        </w:rPr>
        <w:t xml:space="preserve"> является одной из форм взаимодействия специалистов образовательной организации, объединяющихся для психолого-педагогического сопровождения обучающихся, воспитанников с отклонениями в развитии и/или состояниями декомпенсации.</w:t>
      </w:r>
    </w:p>
    <w:p w14:paraId="430A8C79" w14:textId="77777777" w:rsidR="00ED0D4C" w:rsidRPr="00531261" w:rsidRDefault="00ED0D4C" w:rsidP="00D04851">
      <w:pPr>
        <w:pStyle w:val="15"/>
        <w:numPr>
          <w:ilvl w:val="0"/>
          <w:numId w:val="104"/>
        </w:numPr>
        <w:shd w:val="clear" w:color="auto" w:fill="auto"/>
        <w:tabs>
          <w:tab w:val="left" w:pos="567"/>
          <w:tab w:val="left" w:pos="1024"/>
        </w:tabs>
        <w:ind w:left="720" w:hanging="360"/>
        <w:rPr>
          <w:sz w:val="24"/>
          <w:szCs w:val="24"/>
        </w:rPr>
      </w:pPr>
      <w:r w:rsidRPr="00531261">
        <w:rPr>
          <w:sz w:val="24"/>
          <w:szCs w:val="24"/>
        </w:rPr>
        <w:t>ПП</w:t>
      </w:r>
      <w:r>
        <w:rPr>
          <w:sz w:val="24"/>
          <w:szCs w:val="24"/>
        </w:rPr>
        <w:t>к</w:t>
      </w:r>
      <w:r w:rsidRPr="00531261">
        <w:rPr>
          <w:sz w:val="24"/>
          <w:szCs w:val="24"/>
        </w:rPr>
        <w:t xml:space="preserve"> создана на базе образовательной организации приказом руководителя образовательного учреждения.</w:t>
      </w:r>
    </w:p>
    <w:p w14:paraId="06BBD04F" w14:textId="77777777" w:rsidR="00ED0D4C" w:rsidRPr="00531261" w:rsidRDefault="00ED0D4C" w:rsidP="00D04851">
      <w:pPr>
        <w:pStyle w:val="15"/>
        <w:numPr>
          <w:ilvl w:val="0"/>
          <w:numId w:val="104"/>
        </w:numPr>
        <w:shd w:val="clear" w:color="auto" w:fill="auto"/>
        <w:tabs>
          <w:tab w:val="left" w:pos="567"/>
          <w:tab w:val="left" w:pos="1029"/>
        </w:tabs>
        <w:ind w:left="720" w:hanging="360"/>
        <w:rPr>
          <w:sz w:val="24"/>
          <w:szCs w:val="24"/>
        </w:rPr>
      </w:pPr>
      <w:r w:rsidRPr="00531261">
        <w:rPr>
          <w:sz w:val="24"/>
          <w:szCs w:val="24"/>
        </w:rPr>
        <w:t>Общее руководство ПП</w:t>
      </w:r>
      <w:r>
        <w:rPr>
          <w:sz w:val="24"/>
          <w:szCs w:val="24"/>
        </w:rPr>
        <w:t>к</w:t>
      </w:r>
      <w:r w:rsidRPr="00531261">
        <w:rPr>
          <w:sz w:val="24"/>
          <w:szCs w:val="24"/>
        </w:rPr>
        <w:t xml:space="preserve"> возлагается на руководителя образовательной организации.</w:t>
      </w:r>
    </w:p>
    <w:p w14:paraId="6E330BB6" w14:textId="77777777" w:rsidR="00ED0D4C" w:rsidRPr="00531261" w:rsidRDefault="00ED0D4C" w:rsidP="00D04851">
      <w:pPr>
        <w:pStyle w:val="15"/>
        <w:numPr>
          <w:ilvl w:val="0"/>
          <w:numId w:val="104"/>
        </w:numPr>
        <w:shd w:val="clear" w:color="auto" w:fill="auto"/>
        <w:tabs>
          <w:tab w:val="left" w:pos="567"/>
          <w:tab w:val="left" w:pos="1038"/>
        </w:tabs>
        <w:ind w:left="720" w:hanging="360"/>
        <w:rPr>
          <w:sz w:val="24"/>
          <w:szCs w:val="24"/>
        </w:rPr>
      </w:pPr>
      <w:r w:rsidRPr="00531261">
        <w:rPr>
          <w:sz w:val="24"/>
          <w:szCs w:val="24"/>
        </w:rPr>
        <w:t>ПП</w:t>
      </w:r>
      <w:r>
        <w:rPr>
          <w:sz w:val="24"/>
          <w:szCs w:val="24"/>
        </w:rPr>
        <w:t>к</w:t>
      </w:r>
      <w:r w:rsidRPr="00531261">
        <w:rPr>
          <w:sz w:val="24"/>
          <w:szCs w:val="24"/>
        </w:rPr>
        <w:t xml:space="preserve"> образовательной организации в своей деятельности руководствуется:</w:t>
      </w:r>
    </w:p>
    <w:p w14:paraId="37553AFB" w14:textId="77777777" w:rsidR="00ED0D4C" w:rsidRPr="00531261" w:rsidRDefault="00ED0D4C" w:rsidP="00D04851">
      <w:pPr>
        <w:pStyle w:val="15"/>
        <w:shd w:val="clear" w:color="auto" w:fill="auto"/>
        <w:tabs>
          <w:tab w:val="left" w:pos="567"/>
        </w:tabs>
        <w:ind w:firstLine="720"/>
        <w:rPr>
          <w:sz w:val="24"/>
          <w:szCs w:val="24"/>
        </w:rPr>
      </w:pPr>
      <w:r w:rsidRPr="00531261">
        <w:rPr>
          <w:sz w:val="24"/>
          <w:szCs w:val="24"/>
        </w:rPr>
        <w:t>•уставом образовательного учреждения</w:t>
      </w:r>
    </w:p>
    <w:p w14:paraId="5BC47E62" w14:textId="77777777" w:rsidR="00ED0D4C" w:rsidRPr="00531261" w:rsidRDefault="00ED0D4C" w:rsidP="00D04851">
      <w:pPr>
        <w:pStyle w:val="15"/>
        <w:shd w:val="clear" w:color="auto" w:fill="auto"/>
        <w:tabs>
          <w:tab w:val="left" w:pos="567"/>
        </w:tabs>
        <w:ind w:firstLine="720"/>
        <w:rPr>
          <w:sz w:val="24"/>
          <w:szCs w:val="24"/>
        </w:rPr>
      </w:pPr>
      <w:r w:rsidRPr="00531261">
        <w:rPr>
          <w:sz w:val="24"/>
          <w:szCs w:val="24"/>
        </w:rPr>
        <w:t>•договором между образовательной организацией и родителями (законными представителями) воспитанника</w:t>
      </w:r>
    </w:p>
    <w:p w14:paraId="1C314F38" w14:textId="77777777" w:rsidR="00ED0D4C" w:rsidRPr="00531261" w:rsidRDefault="00ED0D4C" w:rsidP="00D04851">
      <w:pPr>
        <w:pStyle w:val="15"/>
        <w:shd w:val="clear" w:color="auto" w:fill="auto"/>
        <w:tabs>
          <w:tab w:val="left" w:pos="567"/>
        </w:tabs>
        <w:ind w:firstLine="720"/>
        <w:rPr>
          <w:sz w:val="24"/>
          <w:szCs w:val="24"/>
        </w:rPr>
      </w:pPr>
      <w:r w:rsidRPr="00531261">
        <w:rPr>
          <w:sz w:val="24"/>
          <w:szCs w:val="24"/>
        </w:rPr>
        <w:t>•договором между ТПМПК.</w:t>
      </w:r>
    </w:p>
    <w:p w14:paraId="2AB8D41D" w14:textId="77777777" w:rsidR="00ED0D4C" w:rsidRPr="00531261" w:rsidRDefault="00ED0D4C" w:rsidP="00D04851">
      <w:pPr>
        <w:pStyle w:val="15"/>
        <w:numPr>
          <w:ilvl w:val="0"/>
          <w:numId w:val="104"/>
        </w:numPr>
        <w:shd w:val="clear" w:color="auto" w:fill="auto"/>
        <w:tabs>
          <w:tab w:val="left" w:pos="567"/>
          <w:tab w:val="left" w:pos="1038"/>
        </w:tabs>
        <w:ind w:left="720" w:hanging="360"/>
        <w:rPr>
          <w:sz w:val="24"/>
          <w:szCs w:val="24"/>
        </w:rPr>
      </w:pPr>
      <w:r w:rsidRPr="00531261">
        <w:rPr>
          <w:sz w:val="24"/>
          <w:szCs w:val="24"/>
        </w:rPr>
        <w:t>Примерный состав ПП</w:t>
      </w:r>
      <w:r>
        <w:rPr>
          <w:sz w:val="24"/>
          <w:szCs w:val="24"/>
        </w:rPr>
        <w:t>к</w:t>
      </w:r>
      <w:r w:rsidRPr="00531261">
        <w:rPr>
          <w:sz w:val="24"/>
          <w:szCs w:val="24"/>
        </w:rPr>
        <w:t xml:space="preserve"> образовательной учреждения:</w:t>
      </w:r>
    </w:p>
    <w:p w14:paraId="0FAE1BEE" w14:textId="5A545A60" w:rsidR="00ED0D4C" w:rsidRPr="00531261" w:rsidRDefault="00F60BF9" w:rsidP="00D04851">
      <w:pPr>
        <w:pStyle w:val="15"/>
        <w:shd w:val="clear" w:color="auto" w:fill="auto"/>
        <w:tabs>
          <w:tab w:val="left" w:pos="567"/>
        </w:tabs>
        <w:ind w:firstLine="720"/>
        <w:rPr>
          <w:sz w:val="24"/>
          <w:szCs w:val="24"/>
        </w:rPr>
      </w:pPr>
      <w:r>
        <w:rPr>
          <w:sz w:val="24"/>
          <w:szCs w:val="24"/>
        </w:rPr>
        <w:t>•заместитель заведующей</w:t>
      </w:r>
      <w:r w:rsidR="00ED0D4C" w:rsidRPr="00531261">
        <w:rPr>
          <w:sz w:val="24"/>
          <w:szCs w:val="24"/>
        </w:rPr>
        <w:t xml:space="preserve"> (председатель консилиума);</w:t>
      </w:r>
    </w:p>
    <w:p w14:paraId="25722033" w14:textId="77777777" w:rsidR="00ED0D4C" w:rsidRDefault="00ED0D4C" w:rsidP="00D04851">
      <w:pPr>
        <w:pStyle w:val="15"/>
        <w:shd w:val="clear" w:color="auto" w:fill="auto"/>
        <w:tabs>
          <w:tab w:val="left" w:pos="567"/>
        </w:tabs>
        <w:ind w:firstLine="720"/>
        <w:rPr>
          <w:sz w:val="24"/>
          <w:szCs w:val="24"/>
        </w:rPr>
      </w:pPr>
      <w:r w:rsidRPr="00531261">
        <w:rPr>
          <w:sz w:val="24"/>
          <w:szCs w:val="24"/>
        </w:rPr>
        <w:t>•учитель-логопед;</w:t>
      </w:r>
    </w:p>
    <w:p w14:paraId="264A1AD9" w14:textId="24D18E60" w:rsidR="00ED0D4C" w:rsidRPr="00531261" w:rsidRDefault="00F60BF9" w:rsidP="00D04851">
      <w:pPr>
        <w:pStyle w:val="15"/>
        <w:shd w:val="clear" w:color="auto" w:fill="auto"/>
        <w:tabs>
          <w:tab w:val="left" w:pos="567"/>
        </w:tabs>
        <w:ind w:firstLine="720"/>
        <w:rPr>
          <w:sz w:val="24"/>
          <w:szCs w:val="24"/>
        </w:rPr>
      </w:pPr>
      <w:r>
        <w:rPr>
          <w:sz w:val="24"/>
          <w:szCs w:val="24"/>
        </w:rPr>
        <w:t>у</w:t>
      </w:r>
      <w:r w:rsidR="00ED0D4C">
        <w:rPr>
          <w:sz w:val="24"/>
          <w:szCs w:val="24"/>
        </w:rPr>
        <w:t>читель-дефектолог;</w:t>
      </w:r>
    </w:p>
    <w:p w14:paraId="03F4B3E7" w14:textId="77777777" w:rsidR="00ED0D4C" w:rsidRPr="00531261" w:rsidRDefault="00ED0D4C" w:rsidP="00D04851">
      <w:pPr>
        <w:pStyle w:val="15"/>
        <w:shd w:val="clear" w:color="auto" w:fill="auto"/>
        <w:tabs>
          <w:tab w:val="left" w:pos="567"/>
        </w:tabs>
        <w:ind w:firstLine="720"/>
        <w:rPr>
          <w:sz w:val="24"/>
          <w:szCs w:val="24"/>
        </w:rPr>
      </w:pPr>
      <w:r w:rsidRPr="00531261">
        <w:rPr>
          <w:sz w:val="24"/>
          <w:szCs w:val="24"/>
        </w:rPr>
        <w:t>•воспитатель;</w:t>
      </w:r>
    </w:p>
    <w:p w14:paraId="5DA659D1" w14:textId="58ED567E" w:rsidR="00ED0D4C" w:rsidRDefault="00ED0D4C" w:rsidP="00D04851">
      <w:pPr>
        <w:pStyle w:val="15"/>
        <w:shd w:val="clear" w:color="auto" w:fill="auto"/>
        <w:tabs>
          <w:tab w:val="left" w:pos="567"/>
        </w:tabs>
        <w:ind w:firstLine="720"/>
        <w:rPr>
          <w:sz w:val="24"/>
          <w:szCs w:val="24"/>
        </w:rPr>
      </w:pPr>
      <w:r w:rsidRPr="00531261">
        <w:rPr>
          <w:sz w:val="24"/>
          <w:szCs w:val="24"/>
        </w:rPr>
        <w:t>•педагог-психолог;</w:t>
      </w:r>
    </w:p>
    <w:p w14:paraId="241BF711" w14:textId="7CD92ACF" w:rsidR="00F60BF9" w:rsidRPr="00531261" w:rsidRDefault="00F60BF9" w:rsidP="00D04851">
      <w:pPr>
        <w:pStyle w:val="15"/>
        <w:shd w:val="clear" w:color="auto" w:fill="auto"/>
        <w:tabs>
          <w:tab w:val="left" w:pos="567"/>
        </w:tabs>
        <w:ind w:left="720" w:firstLine="0"/>
        <w:rPr>
          <w:sz w:val="24"/>
          <w:szCs w:val="24"/>
        </w:rPr>
      </w:pPr>
      <w:r w:rsidRPr="00531261">
        <w:rPr>
          <w:sz w:val="24"/>
          <w:szCs w:val="24"/>
        </w:rPr>
        <w:t>старший воспитатель</w:t>
      </w:r>
    </w:p>
    <w:p w14:paraId="51D089E8" w14:textId="77777777" w:rsidR="00ED0D4C" w:rsidRPr="00531261" w:rsidRDefault="00ED0D4C" w:rsidP="00D04851">
      <w:pPr>
        <w:pStyle w:val="15"/>
        <w:numPr>
          <w:ilvl w:val="0"/>
          <w:numId w:val="104"/>
        </w:numPr>
        <w:shd w:val="clear" w:color="auto" w:fill="auto"/>
        <w:tabs>
          <w:tab w:val="left" w:pos="567"/>
          <w:tab w:val="left" w:pos="1024"/>
        </w:tabs>
        <w:ind w:left="720" w:hanging="360"/>
        <w:rPr>
          <w:sz w:val="24"/>
          <w:szCs w:val="24"/>
        </w:rPr>
      </w:pPr>
      <w:r w:rsidRPr="00531261">
        <w:rPr>
          <w:sz w:val="24"/>
          <w:szCs w:val="24"/>
        </w:rPr>
        <w:t>Целью ПП</w:t>
      </w:r>
      <w:r>
        <w:rPr>
          <w:sz w:val="24"/>
          <w:szCs w:val="24"/>
        </w:rPr>
        <w:t>к</w:t>
      </w:r>
      <w:r w:rsidRPr="00531261">
        <w:rPr>
          <w:sz w:val="24"/>
          <w:szCs w:val="24"/>
        </w:rPr>
        <w:t xml:space="preserve"> является обеспечение диагностико-коррекционного психолого- медико-педагогического сопровождения обучающихся, воспитанников с отклонениями в развитии и/или состояниями декомпенсации, исходя из реальных возможностей образовательного учреждения и в соответствии со специальными образовательными потребностями, возрастными и индивидуальными особенностями, состоянием соматического и нервно-психического здоровья обучающихся, воспитанников.</w:t>
      </w:r>
    </w:p>
    <w:p w14:paraId="48476119" w14:textId="77777777" w:rsidR="00ED0D4C" w:rsidRPr="00531261" w:rsidRDefault="00ED0D4C" w:rsidP="00D04851">
      <w:pPr>
        <w:pStyle w:val="15"/>
        <w:numPr>
          <w:ilvl w:val="0"/>
          <w:numId w:val="104"/>
        </w:numPr>
        <w:shd w:val="clear" w:color="auto" w:fill="auto"/>
        <w:tabs>
          <w:tab w:val="left" w:pos="567"/>
          <w:tab w:val="left" w:pos="1038"/>
        </w:tabs>
        <w:ind w:left="720" w:hanging="360"/>
        <w:rPr>
          <w:sz w:val="24"/>
          <w:szCs w:val="24"/>
        </w:rPr>
      </w:pPr>
      <w:r w:rsidRPr="00531261">
        <w:rPr>
          <w:sz w:val="24"/>
          <w:szCs w:val="24"/>
        </w:rPr>
        <w:t>Задачами ПП</w:t>
      </w:r>
      <w:r>
        <w:rPr>
          <w:sz w:val="24"/>
          <w:szCs w:val="24"/>
        </w:rPr>
        <w:t>к</w:t>
      </w:r>
      <w:r w:rsidRPr="00531261">
        <w:rPr>
          <w:sz w:val="24"/>
          <w:szCs w:val="24"/>
        </w:rPr>
        <w:t xml:space="preserve"> образовательной организации являются:</w:t>
      </w:r>
    </w:p>
    <w:p w14:paraId="7564D16C" w14:textId="77777777" w:rsidR="00ED0D4C" w:rsidRPr="00531261" w:rsidRDefault="00ED0D4C" w:rsidP="00D04851">
      <w:pPr>
        <w:pStyle w:val="15"/>
        <w:shd w:val="clear" w:color="auto" w:fill="auto"/>
        <w:tabs>
          <w:tab w:val="left" w:pos="567"/>
        </w:tabs>
        <w:ind w:firstLine="720"/>
        <w:rPr>
          <w:sz w:val="24"/>
          <w:szCs w:val="24"/>
        </w:rPr>
      </w:pPr>
      <w:r w:rsidRPr="00531261">
        <w:rPr>
          <w:sz w:val="24"/>
          <w:szCs w:val="24"/>
        </w:rPr>
        <w:t>•выявление и ранняя (с первых дней пребывания ребенка в образовательном учреждении) диагностика отклонений в речевом развитии и/или состояний декомпенсации;</w:t>
      </w:r>
    </w:p>
    <w:p w14:paraId="37C3182B" w14:textId="77777777" w:rsidR="00ED0D4C" w:rsidRPr="00531261" w:rsidRDefault="00ED0D4C" w:rsidP="00D04851">
      <w:pPr>
        <w:pStyle w:val="15"/>
        <w:shd w:val="clear" w:color="auto" w:fill="auto"/>
        <w:tabs>
          <w:tab w:val="left" w:pos="567"/>
        </w:tabs>
        <w:ind w:firstLine="720"/>
        <w:rPr>
          <w:sz w:val="24"/>
          <w:szCs w:val="24"/>
        </w:rPr>
      </w:pPr>
      <w:r w:rsidRPr="00531261">
        <w:rPr>
          <w:sz w:val="24"/>
          <w:szCs w:val="24"/>
        </w:rPr>
        <w:t>•профилактика физических, интеллектуальных и эмоционально-личностных перегрузок и срывов;</w:t>
      </w:r>
    </w:p>
    <w:p w14:paraId="5282EDE1" w14:textId="77777777" w:rsidR="00ED0D4C" w:rsidRPr="00531261" w:rsidRDefault="00ED0D4C" w:rsidP="00D04851">
      <w:pPr>
        <w:pStyle w:val="15"/>
        <w:shd w:val="clear" w:color="auto" w:fill="auto"/>
        <w:tabs>
          <w:tab w:val="left" w:pos="567"/>
        </w:tabs>
        <w:ind w:firstLine="720"/>
        <w:rPr>
          <w:sz w:val="24"/>
          <w:szCs w:val="24"/>
        </w:rPr>
      </w:pPr>
      <w:r w:rsidRPr="00531261">
        <w:rPr>
          <w:sz w:val="24"/>
          <w:szCs w:val="24"/>
        </w:rPr>
        <w:t>•выявление резервных возможностей развития;</w:t>
      </w:r>
    </w:p>
    <w:p w14:paraId="03ECBCCA" w14:textId="77777777" w:rsidR="00ED0D4C" w:rsidRPr="00531261" w:rsidRDefault="00ED0D4C" w:rsidP="00D04851">
      <w:pPr>
        <w:pStyle w:val="15"/>
        <w:shd w:val="clear" w:color="auto" w:fill="auto"/>
        <w:tabs>
          <w:tab w:val="left" w:pos="567"/>
        </w:tabs>
        <w:ind w:firstLine="720"/>
        <w:rPr>
          <w:sz w:val="24"/>
          <w:szCs w:val="24"/>
        </w:rPr>
      </w:pPr>
      <w:r w:rsidRPr="00531261">
        <w:rPr>
          <w:sz w:val="24"/>
          <w:szCs w:val="24"/>
        </w:rPr>
        <w:t>•определение характера, продолжительности и эффективности специальной (коррекционной) помощи в рамках, имеющихся в образовательной организации;</w:t>
      </w:r>
    </w:p>
    <w:p w14:paraId="2C134203" w14:textId="77777777" w:rsidR="00ED0D4C" w:rsidRPr="00531261" w:rsidRDefault="00ED0D4C" w:rsidP="00D04851">
      <w:pPr>
        <w:pStyle w:val="15"/>
        <w:shd w:val="clear" w:color="auto" w:fill="auto"/>
        <w:tabs>
          <w:tab w:val="left" w:pos="567"/>
        </w:tabs>
        <w:ind w:firstLine="720"/>
        <w:rPr>
          <w:sz w:val="24"/>
          <w:szCs w:val="24"/>
        </w:rPr>
      </w:pPr>
      <w:r w:rsidRPr="00531261">
        <w:rPr>
          <w:sz w:val="24"/>
          <w:szCs w:val="24"/>
        </w:rPr>
        <w:t>•подготовка и ведение документации, отражающей актуальное развитие ребенка, динамику его состояния, уровень подготовленности к обучению в школе.</w:t>
      </w:r>
    </w:p>
    <w:p w14:paraId="79D84281" w14:textId="77777777" w:rsidR="00ED0D4C" w:rsidRPr="00531261" w:rsidRDefault="00ED0D4C" w:rsidP="00D04851">
      <w:pPr>
        <w:pStyle w:val="15"/>
        <w:numPr>
          <w:ilvl w:val="0"/>
          <w:numId w:val="104"/>
        </w:numPr>
        <w:shd w:val="clear" w:color="auto" w:fill="auto"/>
        <w:tabs>
          <w:tab w:val="left" w:pos="567"/>
          <w:tab w:val="left" w:pos="1094"/>
        </w:tabs>
        <w:ind w:left="720" w:hanging="360"/>
        <w:rPr>
          <w:sz w:val="24"/>
          <w:szCs w:val="24"/>
        </w:rPr>
      </w:pPr>
      <w:r w:rsidRPr="00531261">
        <w:rPr>
          <w:sz w:val="24"/>
          <w:szCs w:val="24"/>
        </w:rPr>
        <w:t>Специалисты, включенные в ПМПК, выполняют работу в рамках основного рабочего времени, составляя индивидуальный план работы в соответствии с реальным запросом на обследование детей с отклонениями в развитии и/или состояниями декомпенсации.</w:t>
      </w:r>
    </w:p>
    <w:p w14:paraId="787C51C3" w14:textId="77777777" w:rsidR="00ED0D4C" w:rsidRPr="00531261" w:rsidRDefault="00ED0D4C" w:rsidP="00D04851">
      <w:pPr>
        <w:pStyle w:val="15"/>
        <w:numPr>
          <w:ilvl w:val="0"/>
          <w:numId w:val="104"/>
        </w:numPr>
        <w:shd w:val="clear" w:color="auto" w:fill="auto"/>
        <w:tabs>
          <w:tab w:val="left" w:pos="567"/>
          <w:tab w:val="left" w:pos="1094"/>
        </w:tabs>
        <w:ind w:left="720" w:hanging="360"/>
        <w:rPr>
          <w:sz w:val="24"/>
          <w:szCs w:val="24"/>
        </w:rPr>
      </w:pPr>
      <w:r w:rsidRPr="00531261">
        <w:rPr>
          <w:sz w:val="24"/>
          <w:szCs w:val="24"/>
        </w:rPr>
        <w:t xml:space="preserve">Обследование ребенка специалистами ПМПК осуществляется по инициативе родителей (законных представителей) или сотрудников образовательной организации с согласия </w:t>
      </w:r>
      <w:r w:rsidRPr="00531261">
        <w:rPr>
          <w:sz w:val="24"/>
          <w:szCs w:val="24"/>
        </w:rPr>
        <w:lastRenderedPageBreak/>
        <w:t>родителей (законных представителей) на основании договора между образовательной организацией и родителями (законными представителями) воспитанников. Медицинский работник, представляющий интересы ребенка в образовательном учреждении, при наличии показаний и с согласия родителей (законных представителей) направляет ребенка в детскую поликлинику.</w:t>
      </w:r>
    </w:p>
    <w:p w14:paraId="54598C44" w14:textId="77777777" w:rsidR="00ED0D4C" w:rsidRPr="00531261" w:rsidRDefault="00ED0D4C" w:rsidP="00D04851">
      <w:pPr>
        <w:pStyle w:val="15"/>
        <w:numPr>
          <w:ilvl w:val="0"/>
          <w:numId w:val="104"/>
        </w:numPr>
        <w:shd w:val="clear" w:color="auto" w:fill="auto"/>
        <w:tabs>
          <w:tab w:val="left" w:pos="567"/>
          <w:tab w:val="left" w:pos="1124"/>
        </w:tabs>
        <w:ind w:left="720" w:hanging="360"/>
        <w:rPr>
          <w:sz w:val="24"/>
          <w:szCs w:val="24"/>
        </w:rPr>
      </w:pPr>
      <w:r w:rsidRPr="00531261">
        <w:rPr>
          <w:sz w:val="24"/>
          <w:szCs w:val="24"/>
        </w:rPr>
        <w:t>Обследование проводится каждым специалистом ПМПК индивидуально с учетом реальной возрастной психофизической нагрузки на ребенка.</w:t>
      </w:r>
    </w:p>
    <w:p w14:paraId="0A66F23C" w14:textId="77777777" w:rsidR="00ED0D4C" w:rsidRPr="00531261" w:rsidRDefault="00ED0D4C" w:rsidP="00D04851">
      <w:pPr>
        <w:pStyle w:val="15"/>
        <w:numPr>
          <w:ilvl w:val="0"/>
          <w:numId w:val="104"/>
        </w:numPr>
        <w:shd w:val="clear" w:color="auto" w:fill="auto"/>
        <w:tabs>
          <w:tab w:val="left" w:pos="567"/>
          <w:tab w:val="left" w:pos="1124"/>
        </w:tabs>
        <w:ind w:left="720" w:hanging="360"/>
        <w:rPr>
          <w:sz w:val="24"/>
          <w:szCs w:val="24"/>
        </w:rPr>
      </w:pPr>
      <w:r w:rsidRPr="00531261">
        <w:rPr>
          <w:sz w:val="24"/>
          <w:szCs w:val="24"/>
        </w:rPr>
        <w:t>По данным обследования каждым специалистом составляется заключение и разрабатываются рекомендации.</w:t>
      </w:r>
    </w:p>
    <w:p w14:paraId="2A679FFF" w14:textId="77777777" w:rsidR="00ED0D4C" w:rsidRPr="00531261" w:rsidRDefault="00ED0D4C" w:rsidP="00D04851">
      <w:pPr>
        <w:pStyle w:val="15"/>
        <w:numPr>
          <w:ilvl w:val="0"/>
          <w:numId w:val="104"/>
        </w:numPr>
        <w:shd w:val="clear" w:color="auto" w:fill="auto"/>
        <w:tabs>
          <w:tab w:val="left" w:pos="567"/>
          <w:tab w:val="left" w:pos="1119"/>
        </w:tabs>
        <w:ind w:left="720" w:hanging="360"/>
        <w:rPr>
          <w:sz w:val="24"/>
          <w:szCs w:val="24"/>
        </w:rPr>
      </w:pPr>
      <w:r w:rsidRPr="00531261">
        <w:rPr>
          <w:sz w:val="24"/>
          <w:szCs w:val="24"/>
        </w:rPr>
        <w:t>На заседании ПП</w:t>
      </w:r>
      <w:r>
        <w:rPr>
          <w:sz w:val="24"/>
          <w:szCs w:val="24"/>
        </w:rPr>
        <w:t>к</w:t>
      </w:r>
      <w:r w:rsidRPr="00531261">
        <w:rPr>
          <w:sz w:val="24"/>
          <w:szCs w:val="24"/>
        </w:rPr>
        <w:t xml:space="preserve"> обсуждаются результаты обследования ребенка каждым специалистом, составляется коллегиальное заключение.</w:t>
      </w:r>
    </w:p>
    <w:p w14:paraId="6471B5F4" w14:textId="77777777" w:rsidR="00ED0D4C" w:rsidRPr="00531261" w:rsidRDefault="00ED0D4C" w:rsidP="00D04851">
      <w:pPr>
        <w:pStyle w:val="15"/>
        <w:numPr>
          <w:ilvl w:val="0"/>
          <w:numId w:val="104"/>
        </w:numPr>
        <w:shd w:val="clear" w:color="auto" w:fill="auto"/>
        <w:tabs>
          <w:tab w:val="left" w:pos="567"/>
          <w:tab w:val="left" w:pos="1124"/>
        </w:tabs>
        <w:ind w:left="720" w:hanging="360"/>
        <w:rPr>
          <w:sz w:val="24"/>
          <w:szCs w:val="24"/>
        </w:rPr>
      </w:pPr>
      <w:r w:rsidRPr="00531261">
        <w:rPr>
          <w:sz w:val="24"/>
          <w:szCs w:val="24"/>
        </w:rPr>
        <w:t>Заседания ПП</w:t>
      </w:r>
      <w:r>
        <w:rPr>
          <w:sz w:val="24"/>
          <w:szCs w:val="24"/>
        </w:rPr>
        <w:t>к</w:t>
      </w:r>
      <w:r w:rsidRPr="00531261">
        <w:rPr>
          <w:sz w:val="24"/>
          <w:szCs w:val="24"/>
        </w:rPr>
        <w:t xml:space="preserve"> подразделяются на плановые и внеплановые и проводятся под руководством председателя.</w:t>
      </w:r>
    </w:p>
    <w:p w14:paraId="795E33F2" w14:textId="77777777" w:rsidR="00ED0D4C" w:rsidRPr="00531261" w:rsidRDefault="00ED0D4C" w:rsidP="00D04851">
      <w:pPr>
        <w:pStyle w:val="15"/>
        <w:numPr>
          <w:ilvl w:val="0"/>
          <w:numId w:val="104"/>
        </w:numPr>
        <w:shd w:val="clear" w:color="auto" w:fill="auto"/>
        <w:tabs>
          <w:tab w:val="left" w:pos="567"/>
          <w:tab w:val="left" w:pos="1325"/>
        </w:tabs>
        <w:ind w:left="720" w:hanging="360"/>
        <w:rPr>
          <w:sz w:val="24"/>
          <w:szCs w:val="24"/>
        </w:rPr>
      </w:pPr>
      <w:r w:rsidRPr="00531261">
        <w:rPr>
          <w:sz w:val="24"/>
          <w:szCs w:val="24"/>
        </w:rPr>
        <w:t>Периодичность проведения ПП</w:t>
      </w:r>
      <w:r>
        <w:rPr>
          <w:sz w:val="24"/>
          <w:szCs w:val="24"/>
        </w:rPr>
        <w:t>к</w:t>
      </w:r>
      <w:r w:rsidRPr="00531261">
        <w:rPr>
          <w:sz w:val="24"/>
          <w:szCs w:val="24"/>
        </w:rPr>
        <w:t xml:space="preserve"> определяется реальным запросом образовательного учреждения на комплексное, всестороннее обсуждение проблем детей с отклонениями в развитии и/или состояниями декомпенсации; плановые ПП</w:t>
      </w:r>
      <w:r>
        <w:rPr>
          <w:sz w:val="24"/>
          <w:szCs w:val="24"/>
        </w:rPr>
        <w:t>к</w:t>
      </w:r>
      <w:r w:rsidRPr="00531261">
        <w:rPr>
          <w:sz w:val="24"/>
          <w:szCs w:val="24"/>
        </w:rPr>
        <w:t xml:space="preserve"> проводятся два раза в год.</w:t>
      </w:r>
    </w:p>
    <w:p w14:paraId="2DFBB0BE" w14:textId="77777777" w:rsidR="00ED0D4C" w:rsidRPr="00531261" w:rsidRDefault="00ED0D4C" w:rsidP="00D04851">
      <w:pPr>
        <w:pStyle w:val="15"/>
        <w:numPr>
          <w:ilvl w:val="0"/>
          <w:numId w:val="104"/>
        </w:numPr>
        <w:shd w:val="clear" w:color="auto" w:fill="auto"/>
        <w:tabs>
          <w:tab w:val="left" w:pos="567"/>
          <w:tab w:val="left" w:pos="1119"/>
        </w:tabs>
        <w:ind w:left="720" w:hanging="360"/>
        <w:rPr>
          <w:sz w:val="24"/>
          <w:szCs w:val="24"/>
        </w:rPr>
      </w:pPr>
      <w:r w:rsidRPr="00531261">
        <w:rPr>
          <w:sz w:val="24"/>
          <w:szCs w:val="24"/>
        </w:rPr>
        <w:t>Председатель ПП</w:t>
      </w:r>
      <w:r>
        <w:rPr>
          <w:sz w:val="24"/>
          <w:szCs w:val="24"/>
        </w:rPr>
        <w:t>к</w:t>
      </w:r>
      <w:r w:rsidRPr="00531261">
        <w:rPr>
          <w:sz w:val="24"/>
          <w:szCs w:val="24"/>
        </w:rPr>
        <w:t xml:space="preserve"> ставит в известность родителей (законных представителей) и специалистов о необходимости обсуждения проблемы ребенка и организует подготовку и проведение заседания ПП</w:t>
      </w:r>
      <w:r>
        <w:rPr>
          <w:sz w:val="24"/>
          <w:szCs w:val="24"/>
        </w:rPr>
        <w:t>к</w:t>
      </w:r>
      <w:r w:rsidRPr="00531261">
        <w:rPr>
          <w:sz w:val="24"/>
          <w:szCs w:val="24"/>
        </w:rPr>
        <w:t>.</w:t>
      </w:r>
    </w:p>
    <w:p w14:paraId="2BB83D2B" w14:textId="77777777" w:rsidR="00ED0D4C" w:rsidRPr="00531261" w:rsidRDefault="00ED0D4C" w:rsidP="00D04851">
      <w:pPr>
        <w:pStyle w:val="15"/>
        <w:numPr>
          <w:ilvl w:val="0"/>
          <w:numId w:val="104"/>
        </w:numPr>
        <w:shd w:val="clear" w:color="auto" w:fill="auto"/>
        <w:tabs>
          <w:tab w:val="left" w:pos="567"/>
          <w:tab w:val="left" w:pos="1129"/>
        </w:tabs>
        <w:ind w:left="720" w:hanging="360"/>
        <w:rPr>
          <w:sz w:val="24"/>
          <w:szCs w:val="24"/>
        </w:rPr>
      </w:pPr>
      <w:r w:rsidRPr="00531261">
        <w:rPr>
          <w:sz w:val="24"/>
          <w:szCs w:val="24"/>
        </w:rPr>
        <w:t>На период подготовки к ПП</w:t>
      </w:r>
      <w:r>
        <w:rPr>
          <w:sz w:val="24"/>
          <w:szCs w:val="24"/>
        </w:rPr>
        <w:t>к</w:t>
      </w:r>
      <w:r w:rsidRPr="00531261">
        <w:rPr>
          <w:sz w:val="24"/>
          <w:szCs w:val="24"/>
        </w:rPr>
        <w:t xml:space="preserve"> и последующей реализации рекомендаций ребенку назначается ведущий специалист: учитель-логопед, воспитатель, проводящий коррекционно</w:t>
      </w:r>
      <w:r w:rsidRPr="00531261">
        <w:rPr>
          <w:sz w:val="24"/>
          <w:szCs w:val="24"/>
        </w:rPr>
        <w:softHyphen/>
      </w:r>
      <w:r>
        <w:rPr>
          <w:sz w:val="24"/>
          <w:szCs w:val="24"/>
        </w:rPr>
        <w:t>-</w:t>
      </w:r>
      <w:r w:rsidRPr="00531261">
        <w:rPr>
          <w:sz w:val="24"/>
          <w:szCs w:val="24"/>
        </w:rPr>
        <w:t>развивающее обучение. Ведущий специалист отслеживает динамику развития ребенка и эффективность оказываемой ему помощи и выходит с инициативой повторных обсуждений на ПП</w:t>
      </w:r>
      <w:r>
        <w:rPr>
          <w:sz w:val="24"/>
          <w:szCs w:val="24"/>
        </w:rPr>
        <w:t>к</w:t>
      </w:r>
      <w:r w:rsidRPr="00531261">
        <w:rPr>
          <w:sz w:val="24"/>
          <w:szCs w:val="24"/>
        </w:rPr>
        <w:t>.</w:t>
      </w:r>
    </w:p>
    <w:p w14:paraId="560F73C9" w14:textId="77777777" w:rsidR="00ED0D4C" w:rsidRPr="00531261" w:rsidRDefault="00ED0D4C" w:rsidP="00D04851">
      <w:pPr>
        <w:pStyle w:val="15"/>
        <w:numPr>
          <w:ilvl w:val="0"/>
          <w:numId w:val="104"/>
        </w:numPr>
        <w:shd w:val="clear" w:color="auto" w:fill="auto"/>
        <w:tabs>
          <w:tab w:val="left" w:pos="567"/>
          <w:tab w:val="left" w:pos="1129"/>
        </w:tabs>
        <w:ind w:left="720" w:hanging="360"/>
        <w:rPr>
          <w:sz w:val="24"/>
          <w:szCs w:val="24"/>
        </w:rPr>
      </w:pPr>
      <w:r w:rsidRPr="00531261">
        <w:rPr>
          <w:sz w:val="24"/>
          <w:szCs w:val="24"/>
        </w:rPr>
        <w:t>На заседании ПП</w:t>
      </w:r>
      <w:r>
        <w:rPr>
          <w:sz w:val="24"/>
          <w:szCs w:val="24"/>
        </w:rPr>
        <w:t>к</w:t>
      </w:r>
      <w:r w:rsidRPr="00531261">
        <w:rPr>
          <w:sz w:val="24"/>
          <w:szCs w:val="24"/>
        </w:rPr>
        <w:t xml:space="preserve"> ведущий специалист, а также все специалисты, участвовавшие в обследовании и/или коррекционной работе с ребенком, представляют заключения на ребенка и рекомендации. Коллегиальное заключение ПП</w:t>
      </w:r>
      <w:r>
        <w:rPr>
          <w:sz w:val="24"/>
          <w:szCs w:val="24"/>
        </w:rPr>
        <w:t>к</w:t>
      </w:r>
      <w:r w:rsidRPr="00531261">
        <w:rPr>
          <w:sz w:val="24"/>
          <w:szCs w:val="24"/>
        </w:rPr>
        <w:t xml:space="preserve"> содержит обобщенную характеристику структуры психофизического развития ребенка (без указания диагноза) и план специальной (коррекционной) помощи, обобщающий рекомендации специалистов; подписывается председателем и всеми членами ПП</w:t>
      </w:r>
      <w:r>
        <w:rPr>
          <w:sz w:val="24"/>
          <w:szCs w:val="24"/>
        </w:rPr>
        <w:t>к</w:t>
      </w:r>
      <w:r w:rsidRPr="00531261">
        <w:rPr>
          <w:sz w:val="24"/>
          <w:szCs w:val="24"/>
        </w:rPr>
        <w:t>.</w:t>
      </w:r>
    </w:p>
    <w:p w14:paraId="29D9C5B4" w14:textId="77777777" w:rsidR="00ED0D4C" w:rsidRPr="00531261" w:rsidRDefault="00ED0D4C" w:rsidP="00D04851">
      <w:pPr>
        <w:pStyle w:val="15"/>
        <w:numPr>
          <w:ilvl w:val="0"/>
          <w:numId w:val="104"/>
        </w:numPr>
        <w:shd w:val="clear" w:color="auto" w:fill="auto"/>
        <w:tabs>
          <w:tab w:val="left" w:pos="567"/>
          <w:tab w:val="left" w:pos="1119"/>
        </w:tabs>
        <w:ind w:left="720" w:hanging="360"/>
        <w:rPr>
          <w:sz w:val="24"/>
          <w:szCs w:val="24"/>
        </w:rPr>
      </w:pPr>
      <w:r w:rsidRPr="00531261">
        <w:rPr>
          <w:sz w:val="24"/>
          <w:szCs w:val="24"/>
        </w:rPr>
        <w:t>Заключения специалистов, коллегиальное заключение ПП</w:t>
      </w:r>
      <w:r>
        <w:rPr>
          <w:sz w:val="24"/>
          <w:szCs w:val="24"/>
        </w:rPr>
        <w:t>к</w:t>
      </w:r>
      <w:r w:rsidRPr="00531261">
        <w:rPr>
          <w:sz w:val="24"/>
          <w:szCs w:val="24"/>
        </w:rPr>
        <w:t xml:space="preserve"> доводятся до сведения родителей (законных представителей) в доступной для понимания форме, предложенные рекомендации реализуются только с их согласия.</w:t>
      </w:r>
    </w:p>
    <w:p w14:paraId="77BD9F84" w14:textId="78EA18ED" w:rsidR="00ED0D4C" w:rsidRPr="006534AA" w:rsidRDefault="00ED0D4C" w:rsidP="00D04851">
      <w:pPr>
        <w:pStyle w:val="ad"/>
        <w:tabs>
          <w:tab w:val="left" w:pos="567"/>
        </w:tabs>
        <w:spacing w:before="0" w:beforeAutospacing="0" w:after="0" w:afterAutospacing="0"/>
        <w:rPr>
          <w:b/>
          <w:bCs/>
        </w:rPr>
      </w:pPr>
    </w:p>
    <w:p w14:paraId="678760F2" w14:textId="07B74155" w:rsidR="00B9219B" w:rsidRPr="00531261" w:rsidRDefault="00256895" w:rsidP="00D04851">
      <w:pPr>
        <w:tabs>
          <w:tab w:val="left" w:pos="567"/>
        </w:tabs>
        <w:spacing w:after="0" w:line="240" w:lineRule="auto"/>
        <w:rPr>
          <w:rFonts w:ascii="Times New Roman" w:eastAsia="Times New Roman" w:hAnsi="Times New Roman" w:cs="Times New Roman"/>
          <w:b/>
          <w:sz w:val="24"/>
          <w:szCs w:val="24"/>
          <w:lang w:eastAsia="ru-RU"/>
        </w:rPr>
      </w:pPr>
      <w:r w:rsidRPr="009B2A07">
        <w:rPr>
          <w:rFonts w:ascii="Times New Roman" w:eastAsia="Times New Roman" w:hAnsi="Times New Roman" w:cs="Times New Roman"/>
          <w:b/>
          <w:sz w:val="24"/>
          <w:szCs w:val="24"/>
          <w:lang w:eastAsia="ru-RU"/>
        </w:rPr>
        <w:t>2.</w:t>
      </w:r>
      <w:r w:rsidR="00DA38F9">
        <w:rPr>
          <w:rFonts w:ascii="Times New Roman" w:eastAsia="Times New Roman" w:hAnsi="Times New Roman" w:cs="Times New Roman"/>
          <w:b/>
          <w:sz w:val="24"/>
          <w:szCs w:val="24"/>
          <w:lang w:eastAsia="ru-RU"/>
        </w:rPr>
        <w:t>5</w:t>
      </w:r>
      <w:r w:rsidR="00B9219B" w:rsidRPr="009B2A07">
        <w:rPr>
          <w:rFonts w:ascii="Times New Roman" w:eastAsia="Times New Roman" w:hAnsi="Times New Roman" w:cs="Times New Roman"/>
          <w:b/>
          <w:sz w:val="24"/>
          <w:szCs w:val="24"/>
          <w:lang w:eastAsia="ru-RU"/>
        </w:rPr>
        <w:t xml:space="preserve">. </w:t>
      </w:r>
      <w:r w:rsidR="00B9219B" w:rsidRPr="00531261">
        <w:rPr>
          <w:rFonts w:ascii="Times New Roman" w:eastAsia="Times New Roman" w:hAnsi="Times New Roman" w:cs="Times New Roman"/>
          <w:b/>
          <w:sz w:val="24"/>
          <w:szCs w:val="24"/>
          <w:lang w:eastAsia="ru-RU"/>
        </w:rPr>
        <w:t>Взаимодействие педагогического коллектива с семьями воспитанников</w:t>
      </w:r>
      <w:r w:rsidR="00AB6768">
        <w:rPr>
          <w:rFonts w:ascii="Times New Roman" w:eastAsia="Times New Roman" w:hAnsi="Times New Roman" w:cs="Times New Roman"/>
          <w:b/>
          <w:sz w:val="24"/>
          <w:szCs w:val="24"/>
          <w:lang w:eastAsia="ru-RU"/>
        </w:rPr>
        <w:t xml:space="preserve">   и социумом</w:t>
      </w:r>
      <w:r w:rsidR="00B9219B" w:rsidRPr="00531261">
        <w:rPr>
          <w:rFonts w:ascii="Times New Roman" w:eastAsia="Times New Roman" w:hAnsi="Times New Roman" w:cs="Times New Roman"/>
          <w:b/>
          <w:sz w:val="24"/>
          <w:szCs w:val="24"/>
          <w:lang w:eastAsia="ru-RU"/>
        </w:rPr>
        <w:t>:</w:t>
      </w:r>
    </w:p>
    <w:p w14:paraId="4F9F16A1" w14:textId="77777777" w:rsidR="00B9219B" w:rsidRPr="00531261" w:rsidRDefault="00B9219B" w:rsidP="00D04851">
      <w:pPr>
        <w:tabs>
          <w:tab w:val="left" w:pos="567"/>
        </w:tabs>
        <w:spacing w:after="0" w:line="240" w:lineRule="auto"/>
        <w:rPr>
          <w:rFonts w:ascii="Times New Roman" w:eastAsia="Times New Roman" w:hAnsi="Times New Roman" w:cs="Times New Roman"/>
          <w:b/>
          <w:sz w:val="24"/>
          <w:szCs w:val="24"/>
          <w:lang w:eastAsia="ru-RU"/>
        </w:rPr>
      </w:pPr>
    </w:p>
    <w:p w14:paraId="19D92C7D" w14:textId="14E22954"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Взаимодействие педагогического колл</w:t>
      </w:r>
      <w:r w:rsidR="002E29D6">
        <w:rPr>
          <w:rFonts w:ascii="Times New Roman" w:eastAsia="Times New Roman" w:hAnsi="Times New Roman" w:cs="Times New Roman"/>
          <w:b/>
          <w:sz w:val="24"/>
          <w:szCs w:val="24"/>
          <w:lang w:eastAsia="ru-RU"/>
        </w:rPr>
        <w:t>ектива с семьями воспитанников:</w:t>
      </w:r>
    </w:p>
    <w:p w14:paraId="3B8C8A0F" w14:textId="77777777" w:rsidR="00913F3A" w:rsidRPr="00531261" w:rsidRDefault="00913F3A" w:rsidP="00D04851">
      <w:pPr>
        <w:widowControl w:val="0"/>
        <w:tabs>
          <w:tab w:val="left" w:pos="567"/>
        </w:tabs>
        <w:autoSpaceDE w:val="0"/>
        <w:autoSpaceDN w:val="0"/>
        <w:adjustRightInd w:val="0"/>
        <w:spacing w:after="0" w:line="240" w:lineRule="auto"/>
        <w:ind w:firstLine="540"/>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Цель</w:t>
      </w:r>
      <w:r w:rsidRPr="00531261">
        <w:rPr>
          <w:rFonts w:ascii="Times New Roman" w:eastAsia="Times New Roman" w:hAnsi="Times New Roman" w:cs="Times New Roman"/>
          <w:sz w:val="24"/>
          <w:szCs w:val="24"/>
          <w:lang w:eastAsia="ru-RU"/>
        </w:rPr>
        <w:t xml:space="preserve"> взаимодействия с родителями (законными представителями) по вопросам образования ребенка – это непосредственное вовлечение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Детский сад должен создавать возможности.</w:t>
      </w:r>
    </w:p>
    <w:p w14:paraId="19992257" w14:textId="77777777" w:rsidR="00913F3A" w:rsidRPr="00531261" w:rsidRDefault="00913F3A" w:rsidP="00D04851">
      <w:pPr>
        <w:widowControl w:val="0"/>
        <w:tabs>
          <w:tab w:val="left" w:pos="567"/>
        </w:tabs>
        <w:autoSpaceDE w:val="0"/>
        <w:autoSpaceDN w:val="0"/>
        <w:adjustRightInd w:val="0"/>
        <w:spacing w:after="0" w:line="240" w:lineRule="auto"/>
        <w:ind w:firstLine="54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для предоставления информации о Программе семье и всем заинтересованным лицам, вовлеченным в образовательную деятельность, а также широкой общественности;</w:t>
      </w:r>
    </w:p>
    <w:p w14:paraId="22C7229F" w14:textId="77777777" w:rsidR="00913F3A" w:rsidRPr="00531261" w:rsidRDefault="00913F3A" w:rsidP="00D04851">
      <w:pPr>
        <w:widowControl w:val="0"/>
        <w:tabs>
          <w:tab w:val="left" w:pos="567"/>
        </w:tabs>
        <w:autoSpaceDE w:val="0"/>
        <w:autoSpaceDN w:val="0"/>
        <w:adjustRightInd w:val="0"/>
        <w:spacing w:after="0" w:line="240" w:lineRule="auto"/>
        <w:ind w:firstLine="54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для взрослых по поиску, использованию материалов, обеспечивающих реализацию Программы, в том числе в информационной среде;</w:t>
      </w:r>
    </w:p>
    <w:p w14:paraId="1836E087" w14:textId="11B0D6C1" w:rsidR="00913F3A" w:rsidRPr="00531261" w:rsidRDefault="00913F3A" w:rsidP="002E29D6">
      <w:pPr>
        <w:widowControl w:val="0"/>
        <w:tabs>
          <w:tab w:val="left" w:pos="567"/>
        </w:tabs>
        <w:autoSpaceDE w:val="0"/>
        <w:autoSpaceDN w:val="0"/>
        <w:adjustRightInd w:val="0"/>
        <w:spacing w:after="0" w:line="240" w:lineRule="auto"/>
        <w:ind w:firstLine="54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для обсуждения с родителями (законными представителями) детей вопросов, свя</w:t>
      </w:r>
      <w:r w:rsidR="002E29D6">
        <w:rPr>
          <w:rFonts w:ascii="Times New Roman" w:eastAsia="Times New Roman" w:hAnsi="Times New Roman" w:cs="Times New Roman"/>
          <w:sz w:val="24"/>
          <w:szCs w:val="24"/>
          <w:lang w:eastAsia="ru-RU"/>
        </w:rPr>
        <w:t>занных с реализацией Программы.</w:t>
      </w:r>
    </w:p>
    <w:p w14:paraId="0C50563D" w14:textId="77777777" w:rsidR="00913F3A" w:rsidRPr="00531261" w:rsidRDefault="00913F3A"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b/>
          <w:i/>
          <w:sz w:val="24"/>
          <w:szCs w:val="24"/>
          <w:lang w:eastAsia="ru-RU"/>
        </w:rPr>
        <w:t>Принципы взаимодействия ДОО с родителями:</w:t>
      </w:r>
    </w:p>
    <w:p w14:paraId="010928AC" w14:textId="77777777" w:rsidR="00913F3A" w:rsidRPr="00531261" w:rsidRDefault="00913F3A" w:rsidP="00D04851">
      <w:pPr>
        <w:numPr>
          <w:ilvl w:val="0"/>
          <w:numId w:val="2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сотрудничество ДОО с семьей;</w:t>
      </w:r>
    </w:p>
    <w:p w14:paraId="5769FF09" w14:textId="77777777" w:rsidR="00913F3A" w:rsidRPr="00531261" w:rsidRDefault="00913F3A" w:rsidP="00D04851">
      <w:pPr>
        <w:numPr>
          <w:ilvl w:val="0"/>
          <w:numId w:val="2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приобщение детей к социокультурным нормам, традициям семьи, общества и государства;</w:t>
      </w:r>
    </w:p>
    <w:p w14:paraId="1869F116" w14:textId="77777777" w:rsidR="00913F3A" w:rsidRPr="00531261" w:rsidRDefault="00913F3A" w:rsidP="00D04851">
      <w:pPr>
        <w:numPr>
          <w:ilvl w:val="0"/>
          <w:numId w:val="2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учет этнокультурной ситуации развития детей;</w:t>
      </w:r>
    </w:p>
    <w:p w14:paraId="33529EC0" w14:textId="77777777" w:rsidR="00913F3A" w:rsidRPr="00531261" w:rsidRDefault="00913F3A" w:rsidP="00D04851">
      <w:pPr>
        <w:numPr>
          <w:ilvl w:val="0"/>
          <w:numId w:val="2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учет образовательных потребностей, интересов и мотивов детей, членов их семей;</w:t>
      </w:r>
    </w:p>
    <w:p w14:paraId="03A109B7" w14:textId="77777777" w:rsidR="00913F3A" w:rsidRPr="00531261" w:rsidRDefault="00913F3A" w:rsidP="00D04851">
      <w:pPr>
        <w:numPr>
          <w:ilvl w:val="0"/>
          <w:numId w:val="2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14:paraId="53FE5C6A" w14:textId="77777777" w:rsidR="00913F3A" w:rsidRPr="00531261" w:rsidRDefault="00913F3A" w:rsidP="00D04851">
      <w:pPr>
        <w:numPr>
          <w:ilvl w:val="0"/>
          <w:numId w:val="2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единый подход в воспитании ребёнка;</w:t>
      </w:r>
    </w:p>
    <w:p w14:paraId="602C2B6B" w14:textId="77777777" w:rsidR="00913F3A" w:rsidRPr="00531261" w:rsidRDefault="00913F3A" w:rsidP="00D04851">
      <w:pPr>
        <w:numPr>
          <w:ilvl w:val="0"/>
          <w:numId w:val="2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открытость ДОО для родителей;</w:t>
      </w:r>
    </w:p>
    <w:p w14:paraId="198A8AB4" w14:textId="77777777" w:rsidR="00913F3A" w:rsidRPr="00531261" w:rsidRDefault="00913F3A" w:rsidP="00D04851">
      <w:pPr>
        <w:numPr>
          <w:ilvl w:val="0"/>
          <w:numId w:val="2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уважение и доброжелательность друг к другу;</w:t>
      </w:r>
    </w:p>
    <w:p w14:paraId="72F7E544" w14:textId="77777777" w:rsidR="00913F3A" w:rsidRPr="00531261" w:rsidRDefault="00913F3A" w:rsidP="00D04851">
      <w:pPr>
        <w:numPr>
          <w:ilvl w:val="0"/>
          <w:numId w:val="2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дифференцированный подход к каждой семье;</w:t>
      </w:r>
    </w:p>
    <w:p w14:paraId="07FF8C91" w14:textId="20D3BA9E" w:rsidR="00913F3A" w:rsidRPr="002E29D6" w:rsidRDefault="00913F3A" w:rsidP="00D04851">
      <w:pPr>
        <w:numPr>
          <w:ilvl w:val="0"/>
          <w:numId w:val="23"/>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равная ответственность родителей и педагогов.</w:t>
      </w:r>
    </w:p>
    <w:p w14:paraId="71C0426E" w14:textId="77777777" w:rsidR="00913F3A" w:rsidRPr="00531261" w:rsidRDefault="00913F3A" w:rsidP="00D04851">
      <w:pPr>
        <w:tabs>
          <w:tab w:val="left" w:pos="567"/>
        </w:tabs>
        <w:spacing w:after="0" w:line="240" w:lineRule="auto"/>
        <w:rPr>
          <w:rFonts w:ascii="Times New Roman" w:eastAsia="Times New Roman" w:hAnsi="Times New Roman" w:cs="Times New Roman"/>
          <w:b/>
          <w:i/>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b/>
          <w:i/>
          <w:sz w:val="24"/>
          <w:szCs w:val="24"/>
          <w:lang w:eastAsia="ru-RU"/>
        </w:rPr>
        <w:t>Условия совместной деятельности ДОО и семьи:</w:t>
      </w:r>
    </w:p>
    <w:p w14:paraId="77C17928" w14:textId="77777777" w:rsidR="00913F3A" w:rsidRPr="00531261" w:rsidRDefault="00913F3A" w:rsidP="00D04851">
      <w:pPr>
        <w:numPr>
          <w:ilvl w:val="0"/>
          <w:numId w:val="2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единство подходов в реализации целевых установок развития с воспитания дошкольников;</w:t>
      </w:r>
    </w:p>
    <w:p w14:paraId="5451F5D5" w14:textId="77777777" w:rsidR="00913F3A" w:rsidRPr="00531261" w:rsidRDefault="00913F3A" w:rsidP="00D04851">
      <w:pPr>
        <w:numPr>
          <w:ilvl w:val="0"/>
          <w:numId w:val="2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взаимное уважение участвующих в совместной деятельности сторон при понимании специфики решаемых задач каждым ее участником;</w:t>
      </w:r>
    </w:p>
    <w:p w14:paraId="6750C16C" w14:textId="77777777" w:rsidR="00913F3A" w:rsidRPr="00531261" w:rsidRDefault="00913F3A" w:rsidP="00D04851">
      <w:pPr>
        <w:numPr>
          <w:ilvl w:val="0"/>
          <w:numId w:val="2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учета всеми субъектами воспитания возрастных и индивидуальных особенностей воспитанников;</w:t>
      </w:r>
    </w:p>
    <w:p w14:paraId="20192C4B" w14:textId="77777777" w:rsidR="00913F3A" w:rsidRPr="00531261" w:rsidRDefault="00913F3A" w:rsidP="00D04851">
      <w:pPr>
        <w:numPr>
          <w:ilvl w:val="0"/>
          <w:numId w:val="24"/>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использование эффективных форм взаимодействия: совместные проекты, экскурсии, и др.</w:t>
      </w:r>
    </w:p>
    <w:p w14:paraId="00C50DD8" w14:textId="77777777" w:rsidR="00913F3A" w:rsidRPr="00531261" w:rsidRDefault="00913F3A" w:rsidP="00D04851">
      <w:pPr>
        <w:tabs>
          <w:tab w:val="left" w:pos="567"/>
        </w:tabs>
        <w:spacing w:after="0" w:line="240" w:lineRule="auto"/>
        <w:ind w:left="720"/>
        <w:rPr>
          <w:rFonts w:ascii="Times New Roman" w:eastAsia="Times New Roman" w:hAnsi="Times New Roman" w:cs="Times New Roman"/>
          <w:sz w:val="24"/>
          <w:szCs w:val="24"/>
          <w:lang w:eastAsia="ru-RU"/>
        </w:rPr>
      </w:pPr>
    </w:p>
    <w:p w14:paraId="73D0D2CD" w14:textId="60D93E88"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Одним из ключевых моментов в формировании ответственного родительства является участие родителей в процессе воспитания и образования детей через сотрудничество с детским садом. При этом формы сотруд</w:t>
      </w:r>
      <w:r w:rsidR="002E29D6">
        <w:rPr>
          <w:rFonts w:ascii="Times New Roman" w:eastAsia="Times New Roman" w:hAnsi="Times New Roman" w:cs="Times New Roman"/>
          <w:sz w:val="24"/>
          <w:szCs w:val="24"/>
          <w:lang w:eastAsia="ru-RU"/>
        </w:rPr>
        <w:t>ничества могут быть различными.</w:t>
      </w:r>
    </w:p>
    <w:p w14:paraId="2D33E857" w14:textId="77777777"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Родители выступают:</w:t>
      </w:r>
    </w:p>
    <w:p w14:paraId="3B651604" w14:textId="77777777" w:rsidR="00913F3A" w:rsidRPr="00531261" w:rsidRDefault="00913F3A" w:rsidP="00D04851">
      <w:pPr>
        <w:numPr>
          <w:ilvl w:val="0"/>
          <w:numId w:val="8"/>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 роли ассистентов и помощников при проведении какого – либо вида деятельности с детьми;</w:t>
      </w:r>
    </w:p>
    <w:p w14:paraId="1ABA86A8" w14:textId="62FCF10F" w:rsidR="00913F3A" w:rsidRPr="002E29D6" w:rsidRDefault="00913F3A" w:rsidP="00D04851">
      <w:pPr>
        <w:numPr>
          <w:ilvl w:val="0"/>
          <w:numId w:val="8"/>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 роли эксперта, консультанта или организатора;</w:t>
      </w:r>
    </w:p>
    <w:p w14:paraId="00CC8AD7"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Когда дети оказываются в таком едином воспитательном пространстве, они ощущают себя комфортно, спокойно и уверенно, чувствуют свою защищенность в мире, который их окружает.</w:t>
      </w:r>
    </w:p>
    <w:p w14:paraId="41F7093C"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p>
    <w:p w14:paraId="3D2A264E" w14:textId="77777777"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Гарантом эффективности работы с родителями являются:</w:t>
      </w:r>
    </w:p>
    <w:p w14:paraId="150C45AC" w14:textId="77777777" w:rsidR="00913F3A" w:rsidRPr="00531261" w:rsidRDefault="00913F3A" w:rsidP="00D04851">
      <w:pPr>
        <w:numPr>
          <w:ilvl w:val="0"/>
          <w:numId w:val="9"/>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установка на работу с родителями как на работу с единомышленниками;</w:t>
      </w:r>
    </w:p>
    <w:p w14:paraId="12D987F7" w14:textId="77777777" w:rsidR="00913F3A" w:rsidRPr="00531261" w:rsidRDefault="00913F3A" w:rsidP="00D04851">
      <w:pPr>
        <w:numPr>
          <w:ilvl w:val="0"/>
          <w:numId w:val="9"/>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искренне доброжелательное отношение педагога к ребёнку и родителям;</w:t>
      </w:r>
    </w:p>
    <w:p w14:paraId="3E41D636" w14:textId="77777777" w:rsidR="00913F3A" w:rsidRPr="00531261" w:rsidRDefault="00913F3A" w:rsidP="00D04851">
      <w:pPr>
        <w:numPr>
          <w:ilvl w:val="0"/>
          <w:numId w:val="9"/>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заинтересованность педагога в решении проблемы ребёнка;</w:t>
      </w:r>
    </w:p>
    <w:p w14:paraId="35D29A4C" w14:textId="5C96B6F5" w:rsidR="00913F3A" w:rsidRPr="002E29D6" w:rsidRDefault="00913F3A" w:rsidP="00D04851">
      <w:pPr>
        <w:numPr>
          <w:ilvl w:val="0"/>
          <w:numId w:val="9"/>
        </w:num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системный характер работы.</w:t>
      </w:r>
      <w:r w:rsidRPr="002E29D6">
        <w:rPr>
          <w:rFonts w:ascii="Times New Roman" w:eastAsia="Times New Roman" w:hAnsi="Times New Roman" w:cs="Times New Roman"/>
          <w:b/>
          <w:sz w:val="24"/>
          <w:szCs w:val="24"/>
          <w:lang w:eastAsia="ru-RU"/>
        </w:rPr>
        <w:t xml:space="preserve">          </w:t>
      </w:r>
    </w:p>
    <w:p w14:paraId="2C07CE7E" w14:textId="1C977F70" w:rsidR="00913F3A" w:rsidRPr="002E29D6"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Основная цель работы с родителями</w:t>
      </w:r>
      <w:r w:rsidRPr="00531261">
        <w:rPr>
          <w:rFonts w:ascii="Times New Roman" w:eastAsia="Times New Roman" w:hAnsi="Times New Roman" w:cs="Times New Roman"/>
          <w:sz w:val="24"/>
          <w:szCs w:val="24"/>
          <w:lang w:eastAsia="ru-RU"/>
        </w:rPr>
        <w:t>: способствовать формированию в семье максимально комфортных условий для личностного роста и развития ребёнка, во</w:t>
      </w:r>
      <w:r w:rsidR="002E29D6">
        <w:rPr>
          <w:rFonts w:ascii="Times New Roman" w:eastAsia="Times New Roman" w:hAnsi="Times New Roman" w:cs="Times New Roman"/>
          <w:sz w:val="24"/>
          <w:szCs w:val="24"/>
          <w:lang w:eastAsia="ru-RU"/>
        </w:rPr>
        <w:t>зрождению семейного воспитания.</w:t>
      </w:r>
    </w:p>
    <w:p w14:paraId="4289743E" w14:textId="77777777"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Задачи взаимодействия ДОО с семьей:</w:t>
      </w:r>
    </w:p>
    <w:p w14:paraId="2E3D3867" w14:textId="77777777" w:rsidR="00913F3A" w:rsidRPr="00531261" w:rsidRDefault="00913F3A" w:rsidP="00D04851">
      <w:pPr>
        <w:numPr>
          <w:ilvl w:val="0"/>
          <w:numId w:val="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Создание единого образовательного пространства.</w:t>
      </w:r>
    </w:p>
    <w:p w14:paraId="7DA9A500" w14:textId="77777777" w:rsidR="00913F3A" w:rsidRPr="00531261" w:rsidRDefault="00913F3A" w:rsidP="00D04851">
      <w:pPr>
        <w:numPr>
          <w:ilvl w:val="0"/>
          <w:numId w:val="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Возрождение семейных традиций в совместной деятельности семьи, ДОУ и учреждений дополнительного образования.</w:t>
      </w:r>
    </w:p>
    <w:p w14:paraId="702BEC2E" w14:textId="77777777" w:rsidR="00913F3A" w:rsidRPr="00531261" w:rsidRDefault="00913F3A" w:rsidP="00D04851">
      <w:pPr>
        <w:numPr>
          <w:ilvl w:val="0"/>
          <w:numId w:val="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Формирование родительской ответственности.</w:t>
      </w:r>
    </w:p>
    <w:p w14:paraId="6010923A" w14:textId="77777777" w:rsidR="00913F3A" w:rsidRPr="00531261" w:rsidRDefault="00913F3A" w:rsidP="00D04851">
      <w:pPr>
        <w:numPr>
          <w:ilvl w:val="0"/>
          <w:numId w:val="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Формирование в семье позитивного отношения к активной общественной и социальной деятельности детей.</w:t>
      </w:r>
    </w:p>
    <w:p w14:paraId="76C69C19" w14:textId="77777777" w:rsidR="00913F3A" w:rsidRPr="00531261" w:rsidRDefault="00913F3A" w:rsidP="00D04851">
      <w:pPr>
        <w:numPr>
          <w:ilvl w:val="0"/>
          <w:numId w:val="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Всестороннее психолого – педагогическое просвещение родителей.</w:t>
      </w:r>
    </w:p>
    <w:p w14:paraId="3C5F73E7" w14:textId="77777777" w:rsidR="00913F3A" w:rsidRPr="00531261" w:rsidRDefault="00913F3A" w:rsidP="00D04851">
      <w:pPr>
        <w:numPr>
          <w:ilvl w:val="0"/>
          <w:numId w:val="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Оказание социально – психологической помощи родителям в осознании собственных семейных и социально – средовых ресурсов, способствующих преодолению внутрисемейных проблем и проблем взаимоотношений с ребёнком.</w:t>
      </w:r>
    </w:p>
    <w:p w14:paraId="3112FF5C" w14:textId="37009A4D" w:rsidR="00913F3A" w:rsidRPr="002E29D6" w:rsidRDefault="00913F3A" w:rsidP="00D04851">
      <w:pPr>
        <w:numPr>
          <w:ilvl w:val="0"/>
          <w:numId w:val="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Организация и проведение семейног</w:t>
      </w:r>
      <w:r w:rsidR="002E29D6">
        <w:rPr>
          <w:rFonts w:ascii="Times New Roman" w:eastAsia="Times New Roman" w:hAnsi="Times New Roman" w:cs="Times New Roman"/>
          <w:sz w:val="24"/>
          <w:szCs w:val="24"/>
          <w:lang w:eastAsia="ru-RU"/>
        </w:rPr>
        <w:t>о досуга, совместное творчество.</w:t>
      </w:r>
    </w:p>
    <w:p w14:paraId="40DB3720"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Концепция работы с семьей основана на положении о том, что </w:t>
      </w:r>
      <w:r w:rsidRPr="00531261">
        <w:rPr>
          <w:rFonts w:ascii="Times New Roman" w:eastAsia="Times New Roman" w:hAnsi="Times New Roman" w:cs="Times New Roman"/>
          <w:b/>
          <w:sz w:val="24"/>
          <w:szCs w:val="24"/>
          <w:lang w:eastAsia="ru-RU"/>
        </w:rPr>
        <w:t>в центре внимания семьи</w:t>
      </w:r>
      <w:r w:rsidRPr="00531261">
        <w:rPr>
          <w:rFonts w:ascii="Times New Roman" w:eastAsia="Times New Roman" w:hAnsi="Times New Roman" w:cs="Times New Roman"/>
          <w:sz w:val="24"/>
          <w:szCs w:val="24"/>
          <w:lang w:eastAsia="ru-RU"/>
        </w:rPr>
        <w:t xml:space="preserve"> должны находиться </w:t>
      </w:r>
      <w:r w:rsidRPr="00531261">
        <w:rPr>
          <w:rFonts w:ascii="Times New Roman" w:eastAsia="Times New Roman" w:hAnsi="Times New Roman" w:cs="Times New Roman"/>
          <w:b/>
          <w:sz w:val="24"/>
          <w:szCs w:val="24"/>
          <w:lang w:eastAsia="ru-RU"/>
        </w:rPr>
        <w:t>личность ребёнка</w:t>
      </w:r>
      <w:r w:rsidRPr="00531261">
        <w:rPr>
          <w:rFonts w:ascii="Times New Roman" w:eastAsia="Times New Roman" w:hAnsi="Times New Roman" w:cs="Times New Roman"/>
          <w:sz w:val="24"/>
          <w:szCs w:val="24"/>
          <w:lang w:eastAsia="ru-RU"/>
        </w:rPr>
        <w:t xml:space="preserve"> и три основные сферы, в которых реализуется его жизнедеятельность: сама семья, ДОУ и досуг, включая связанное с ними микросоциальное окружение.</w:t>
      </w:r>
    </w:p>
    <w:p w14:paraId="34DEA423"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Участвуя в деятельности по реализации задач ООП ДО, родители:</w:t>
      </w:r>
    </w:p>
    <w:p w14:paraId="5C4BA090" w14:textId="77777777" w:rsidR="00913F3A" w:rsidRPr="00531261" w:rsidRDefault="00913F3A" w:rsidP="00D04851">
      <w:pPr>
        <w:numPr>
          <w:ilvl w:val="0"/>
          <w:numId w:val="1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ощущают личную причастность к организации образовательной деятельности с детьми;</w:t>
      </w:r>
    </w:p>
    <w:p w14:paraId="5C5BA9F3" w14:textId="77777777" w:rsidR="00913F3A" w:rsidRPr="00531261" w:rsidRDefault="00913F3A" w:rsidP="00D04851">
      <w:pPr>
        <w:numPr>
          <w:ilvl w:val="0"/>
          <w:numId w:val="1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видят, как их ребенок общается с другими;</w:t>
      </w:r>
    </w:p>
    <w:p w14:paraId="4393AFDC" w14:textId="77777777" w:rsidR="00913F3A" w:rsidRPr="00531261" w:rsidRDefault="00913F3A" w:rsidP="00D04851">
      <w:pPr>
        <w:numPr>
          <w:ilvl w:val="0"/>
          <w:numId w:val="1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начинают больше понимать в детском развитии;</w:t>
      </w:r>
    </w:p>
    <w:p w14:paraId="13CE69EF" w14:textId="77777777" w:rsidR="00913F3A" w:rsidRPr="00531261" w:rsidRDefault="00913F3A" w:rsidP="00D04851">
      <w:pPr>
        <w:numPr>
          <w:ilvl w:val="0"/>
          <w:numId w:val="1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получают представление о работе воспитателей и начинают испытывать большее уважение к ним;</w:t>
      </w:r>
    </w:p>
    <w:p w14:paraId="70C2B596" w14:textId="77777777" w:rsidR="00913F3A" w:rsidRPr="00531261" w:rsidRDefault="00913F3A" w:rsidP="00D04851">
      <w:pPr>
        <w:numPr>
          <w:ilvl w:val="0"/>
          <w:numId w:val="1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обучаются видам деятельности, которыми можно с удовольствием заниматься с детьми дома;</w:t>
      </w:r>
    </w:p>
    <w:p w14:paraId="78BD2B6F" w14:textId="77777777" w:rsidR="00913F3A" w:rsidRPr="00531261" w:rsidRDefault="00913F3A" w:rsidP="00D04851">
      <w:pPr>
        <w:numPr>
          <w:ilvl w:val="0"/>
          <w:numId w:val="1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знакомятся с друзьями своих детей, о которых они рассказывали;</w:t>
      </w:r>
    </w:p>
    <w:p w14:paraId="0C38298E" w14:textId="77777777" w:rsidR="00913F3A" w:rsidRPr="00531261" w:rsidRDefault="00913F3A" w:rsidP="00D04851">
      <w:pPr>
        <w:numPr>
          <w:ilvl w:val="0"/>
          <w:numId w:val="1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устанавливают длительные дружеские связи с другими родителями;</w:t>
      </w:r>
    </w:p>
    <w:p w14:paraId="25182DBB" w14:textId="415220BD" w:rsidR="00913F3A" w:rsidRPr="002E29D6" w:rsidRDefault="00913F3A" w:rsidP="00D04851">
      <w:pPr>
        <w:numPr>
          <w:ilvl w:val="0"/>
          <w:numId w:val="1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получают возможность помогать ребенку дома в освоении программы.</w:t>
      </w:r>
    </w:p>
    <w:p w14:paraId="2B9F243E" w14:textId="77777777"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При участии родителей в жизни группы воспитатели могут:</w:t>
      </w:r>
    </w:p>
    <w:p w14:paraId="133E390A" w14:textId="77777777" w:rsidR="00913F3A" w:rsidRPr="00531261" w:rsidRDefault="00913F3A" w:rsidP="00D04851">
      <w:pPr>
        <w:numPr>
          <w:ilvl w:val="0"/>
          <w:numId w:val="1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понять, как родители мотивируют своих детей;</w:t>
      </w:r>
    </w:p>
    <w:p w14:paraId="551EF84B" w14:textId="77777777" w:rsidR="00913F3A" w:rsidRPr="00531261" w:rsidRDefault="00913F3A" w:rsidP="00D04851">
      <w:pPr>
        <w:numPr>
          <w:ilvl w:val="0"/>
          <w:numId w:val="11"/>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увидеть, как родители помогают своим детям решать задачи;</w:t>
      </w:r>
    </w:p>
    <w:p w14:paraId="20282FE9" w14:textId="77777777" w:rsidR="00913F3A" w:rsidRPr="00531261" w:rsidRDefault="00913F3A" w:rsidP="00D04851">
      <w:pPr>
        <w:numPr>
          <w:ilvl w:val="0"/>
          <w:numId w:val="11"/>
        </w:numPr>
        <w:shd w:val="clear" w:color="auto" w:fill="FFFFFF"/>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узнать, какие занятия и увлечения взрослые члены семьи разделяют со своими детьми; </w:t>
      </w:r>
    </w:p>
    <w:p w14:paraId="40C2CF3E" w14:textId="77777777" w:rsidR="00913F3A" w:rsidRPr="00531261" w:rsidRDefault="00913F3A" w:rsidP="00D04851">
      <w:pPr>
        <w:numPr>
          <w:ilvl w:val="0"/>
          <w:numId w:val="11"/>
        </w:num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получить пользу от того, что родители наблюдают своих детей во взаимодействии с другими.</w:t>
      </w:r>
    </w:p>
    <w:p w14:paraId="5728C942" w14:textId="099AEA21"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Структурно-функциональная</w:t>
      </w:r>
      <w:r w:rsidR="002E29D6">
        <w:rPr>
          <w:rFonts w:ascii="Times New Roman" w:eastAsia="Times New Roman" w:hAnsi="Times New Roman" w:cs="Times New Roman"/>
          <w:b/>
          <w:sz w:val="24"/>
          <w:szCs w:val="24"/>
          <w:lang w:eastAsia="ru-RU"/>
        </w:rPr>
        <w:t xml:space="preserve"> модель взаимодействия с семьей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3"/>
        <w:gridCol w:w="3473"/>
        <w:gridCol w:w="3474"/>
      </w:tblGrid>
      <w:tr w:rsidR="00913F3A" w:rsidRPr="00531261" w14:paraId="2E70425E" w14:textId="77777777" w:rsidTr="005F6C21">
        <w:tc>
          <w:tcPr>
            <w:tcW w:w="3473" w:type="dxa"/>
            <w:shd w:val="clear" w:color="auto" w:fill="auto"/>
          </w:tcPr>
          <w:p w14:paraId="52BDDAB8" w14:textId="77777777"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Информационно-аналитический блок</w:t>
            </w:r>
          </w:p>
        </w:tc>
        <w:tc>
          <w:tcPr>
            <w:tcW w:w="3473" w:type="dxa"/>
            <w:shd w:val="clear" w:color="auto" w:fill="auto"/>
          </w:tcPr>
          <w:p w14:paraId="587C9457" w14:textId="77777777"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Практический блок</w:t>
            </w:r>
          </w:p>
        </w:tc>
        <w:tc>
          <w:tcPr>
            <w:tcW w:w="3474" w:type="dxa"/>
            <w:shd w:val="clear" w:color="auto" w:fill="auto"/>
          </w:tcPr>
          <w:p w14:paraId="3E53C318" w14:textId="77777777"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Контрольно-оценочный блок</w:t>
            </w:r>
          </w:p>
        </w:tc>
      </w:tr>
      <w:tr w:rsidR="00913F3A" w:rsidRPr="00531261" w14:paraId="04962BA7" w14:textId="77777777" w:rsidTr="005F6C21">
        <w:tc>
          <w:tcPr>
            <w:tcW w:w="10420" w:type="dxa"/>
            <w:gridSpan w:val="3"/>
            <w:shd w:val="clear" w:color="auto" w:fill="auto"/>
          </w:tcPr>
          <w:p w14:paraId="23AED10A" w14:textId="77777777"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Направление</w:t>
            </w:r>
          </w:p>
        </w:tc>
      </w:tr>
      <w:tr w:rsidR="00913F3A" w:rsidRPr="00531261" w14:paraId="22BD8CFF" w14:textId="77777777" w:rsidTr="002E29D6">
        <w:trPr>
          <w:trHeight w:val="2120"/>
        </w:trPr>
        <w:tc>
          <w:tcPr>
            <w:tcW w:w="3473" w:type="dxa"/>
            <w:shd w:val="clear" w:color="auto" w:fill="auto"/>
          </w:tcPr>
          <w:p w14:paraId="10154FEE"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сбор и анализ сведений о родителях и детях;</w:t>
            </w:r>
          </w:p>
          <w:p w14:paraId="1CA82206"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изучение семей, их трудностей и запросов;</w:t>
            </w:r>
          </w:p>
          <w:p w14:paraId="792DFB5F" w14:textId="77777777"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 выявление готовности семьи сотрудничать с детским садом</w:t>
            </w:r>
          </w:p>
        </w:tc>
        <w:tc>
          <w:tcPr>
            <w:tcW w:w="3473" w:type="dxa"/>
            <w:shd w:val="clear" w:color="auto" w:fill="auto"/>
          </w:tcPr>
          <w:p w14:paraId="74115861"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Просвещение родителей с целью повышения их психолого-педагогической, правовой культуры.</w:t>
            </w:r>
          </w:p>
          <w:p w14:paraId="219D62B7" w14:textId="0068E032"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2. Развитие творческих способностей, вовлечение детей и </w:t>
            </w:r>
            <w:r w:rsidR="002E29D6">
              <w:rPr>
                <w:rFonts w:ascii="Times New Roman" w:eastAsia="Times New Roman" w:hAnsi="Times New Roman" w:cs="Times New Roman"/>
                <w:sz w:val="24"/>
                <w:szCs w:val="24"/>
                <w:lang w:eastAsia="ru-RU"/>
              </w:rPr>
              <w:t xml:space="preserve">взрослых в творческий процесс. </w:t>
            </w:r>
          </w:p>
        </w:tc>
        <w:tc>
          <w:tcPr>
            <w:tcW w:w="3474" w:type="dxa"/>
            <w:shd w:val="clear" w:color="auto" w:fill="auto"/>
          </w:tcPr>
          <w:p w14:paraId="2DE0C3A0"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Анализ эффективности (количественный и качественный) мероприятий, проводимых в детском саду.</w:t>
            </w:r>
          </w:p>
        </w:tc>
      </w:tr>
      <w:tr w:rsidR="00913F3A" w:rsidRPr="00531261" w14:paraId="373BAF8B" w14:textId="77777777" w:rsidTr="005F6C21">
        <w:tc>
          <w:tcPr>
            <w:tcW w:w="10420" w:type="dxa"/>
            <w:gridSpan w:val="3"/>
            <w:shd w:val="clear" w:color="auto" w:fill="auto"/>
          </w:tcPr>
          <w:p w14:paraId="5CD6CB22" w14:textId="77777777" w:rsidR="00913F3A" w:rsidRPr="00531261" w:rsidRDefault="00913F3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Формы и методы работы:</w:t>
            </w:r>
          </w:p>
        </w:tc>
      </w:tr>
      <w:tr w:rsidR="00913F3A" w:rsidRPr="00531261" w14:paraId="2579539C" w14:textId="77777777" w:rsidTr="005F6C21">
        <w:tc>
          <w:tcPr>
            <w:tcW w:w="3473" w:type="dxa"/>
            <w:shd w:val="clear" w:color="auto" w:fill="auto"/>
          </w:tcPr>
          <w:p w14:paraId="07CA3952"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анкетирование</w:t>
            </w:r>
          </w:p>
          <w:p w14:paraId="7405BFC0"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интервьюирование</w:t>
            </w:r>
          </w:p>
          <w:p w14:paraId="1B9A1519"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наблюдение</w:t>
            </w:r>
          </w:p>
          <w:p w14:paraId="01282CBD"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изучение медкарт</w:t>
            </w:r>
          </w:p>
          <w:p w14:paraId="7D48FB2A"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-заполнение документации группы (паспорт семьи и др.)</w:t>
            </w:r>
          </w:p>
          <w:p w14:paraId="73D8766A"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p>
          <w:p w14:paraId="5243A523"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p>
        </w:tc>
        <w:tc>
          <w:tcPr>
            <w:tcW w:w="3473" w:type="dxa"/>
            <w:shd w:val="clear" w:color="auto" w:fill="auto"/>
          </w:tcPr>
          <w:p w14:paraId="08230776"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сайт ДОО</w:t>
            </w:r>
          </w:p>
          <w:p w14:paraId="42E1E1E1"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день открытых дверей</w:t>
            </w:r>
          </w:p>
          <w:p w14:paraId="6EA34E6D"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родительские конференции, встречи и др.</w:t>
            </w:r>
          </w:p>
          <w:p w14:paraId="0A0495B3"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мастер-классы</w:t>
            </w:r>
          </w:p>
          <w:p w14:paraId="6CEFAF4B"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групповые минибиблиотеки для родителей</w:t>
            </w:r>
          </w:p>
          <w:p w14:paraId="4224C416"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индивидуальные беседы, консультации</w:t>
            </w:r>
          </w:p>
          <w:p w14:paraId="178352F1"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наглядные формы: информационные стенды, ширмы, папки-передвижки, брошюры, альбомы и т.п.</w:t>
            </w:r>
          </w:p>
          <w:p w14:paraId="24119DF3"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детско-родительские выставки: рисунков, фотовыставки, рукоделия, макеты и т.п.</w:t>
            </w:r>
          </w:p>
          <w:p w14:paraId="52E5482C"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игротека</w:t>
            </w:r>
          </w:p>
          <w:p w14:paraId="410E921B"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помощь родителей в обогащении РППС</w:t>
            </w:r>
          </w:p>
        </w:tc>
        <w:tc>
          <w:tcPr>
            <w:tcW w:w="3474" w:type="dxa"/>
            <w:shd w:val="clear" w:color="auto" w:fill="auto"/>
          </w:tcPr>
          <w:p w14:paraId="6707F2A5"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мониторинг достижения детьми планируемых результатов 9специалисты, воспитатели)</w:t>
            </w:r>
          </w:p>
          <w:p w14:paraId="36F47FCE"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составление индивидуальных маршрутов развития и здоровья детей</w:t>
            </w:r>
          </w:p>
          <w:p w14:paraId="5CD7CFD6"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опросы</w:t>
            </w:r>
          </w:p>
          <w:p w14:paraId="5E4D21F4"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книги отзывов</w:t>
            </w:r>
          </w:p>
          <w:p w14:paraId="501C65FB"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оценочные листы</w:t>
            </w:r>
          </w:p>
          <w:p w14:paraId="6C812DF1"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анкетирование</w:t>
            </w:r>
          </w:p>
          <w:p w14:paraId="32CC55A3"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учет активности родителей</w:t>
            </w:r>
          </w:p>
          <w:p w14:paraId="63FE1505" w14:textId="77777777" w:rsidR="00913F3A" w:rsidRPr="00531261" w:rsidRDefault="00913F3A" w:rsidP="00D04851">
            <w:pPr>
              <w:tabs>
                <w:tab w:val="left" w:pos="567"/>
              </w:tabs>
              <w:spacing w:after="0" w:line="240" w:lineRule="auto"/>
              <w:rPr>
                <w:rFonts w:ascii="Times New Roman" w:eastAsia="Times New Roman" w:hAnsi="Times New Roman" w:cs="Times New Roman"/>
                <w:sz w:val="24"/>
                <w:szCs w:val="24"/>
                <w:lang w:eastAsia="ru-RU"/>
              </w:rPr>
            </w:pPr>
          </w:p>
        </w:tc>
      </w:tr>
    </w:tbl>
    <w:p w14:paraId="355FC495" w14:textId="77777777" w:rsidR="00913F3A" w:rsidRPr="00531261" w:rsidRDefault="00913F3A" w:rsidP="00D04851">
      <w:pPr>
        <w:tabs>
          <w:tab w:val="left" w:pos="567"/>
        </w:tabs>
        <w:spacing w:after="0" w:line="240" w:lineRule="auto"/>
        <w:rPr>
          <w:rFonts w:ascii="Times New Roman" w:hAnsi="Times New Roman" w:cs="Times New Roman"/>
          <w:sz w:val="24"/>
          <w:szCs w:val="24"/>
        </w:rPr>
      </w:pPr>
    </w:p>
    <w:p w14:paraId="1AEF2F00" w14:textId="61E5B859" w:rsidR="00F60BF9" w:rsidRDefault="00E20443" w:rsidP="00DA38F9">
      <w:pPr>
        <w:tabs>
          <w:tab w:val="left" w:pos="567"/>
        </w:tabs>
        <w:spacing w:after="0" w:line="240" w:lineRule="auto"/>
        <w:ind w:left="77" w:firstLine="283"/>
        <w:rPr>
          <w:rFonts w:ascii="Times New Roman" w:hAnsi="Times New Roman" w:cs="Times New Roman"/>
          <w:b/>
          <w:bCs/>
          <w:sz w:val="24"/>
          <w:szCs w:val="24"/>
        </w:rPr>
      </w:pPr>
      <w:r w:rsidRPr="00AB6768">
        <w:rPr>
          <w:rFonts w:ascii="Times New Roman" w:hAnsi="Times New Roman" w:cs="Times New Roman"/>
          <w:sz w:val="24"/>
          <w:szCs w:val="24"/>
        </w:rPr>
        <w:t>Работа ДОУ по взаимодействию с семьями воспитанников ведется в соответствии с</w:t>
      </w:r>
      <w:r w:rsidRPr="00AB6768">
        <w:rPr>
          <w:rFonts w:ascii="Times New Roman" w:hAnsi="Times New Roman" w:cs="Times New Roman"/>
          <w:b/>
          <w:bCs/>
          <w:sz w:val="24"/>
          <w:szCs w:val="24"/>
        </w:rPr>
        <w:t xml:space="preserve"> «Перспективным планированием взаимодействия с родителями воспитанников МАДОУ № 5</w:t>
      </w:r>
      <w:r w:rsidR="00AB6768">
        <w:rPr>
          <w:rFonts w:ascii="Times New Roman" w:hAnsi="Times New Roman" w:cs="Times New Roman"/>
          <w:b/>
          <w:bCs/>
          <w:sz w:val="24"/>
          <w:szCs w:val="24"/>
        </w:rPr>
        <w:t xml:space="preserve"> «Теремок</w:t>
      </w:r>
      <w:r w:rsidRPr="00AB6768">
        <w:rPr>
          <w:rFonts w:ascii="Times New Roman" w:hAnsi="Times New Roman" w:cs="Times New Roman"/>
          <w:b/>
          <w:bCs/>
          <w:sz w:val="24"/>
          <w:szCs w:val="24"/>
        </w:rPr>
        <w:t>», разработанным педагогами МАДОУ  № 5 «Теремок»  (протокол педсовета № 1 от 28.08.2020).</w:t>
      </w:r>
    </w:p>
    <w:p w14:paraId="44DE0EB1" w14:textId="06C2BD7A" w:rsidR="00012918" w:rsidRDefault="00012918" w:rsidP="00DA38F9">
      <w:pPr>
        <w:tabs>
          <w:tab w:val="left" w:pos="567"/>
        </w:tabs>
        <w:spacing w:after="0" w:line="240" w:lineRule="auto"/>
        <w:ind w:left="77" w:firstLine="283"/>
        <w:rPr>
          <w:rFonts w:ascii="Times New Roman" w:hAnsi="Times New Roman" w:cs="Times New Roman"/>
          <w:b/>
          <w:bCs/>
          <w:sz w:val="24"/>
          <w:szCs w:val="24"/>
        </w:rPr>
      </w:pPr>
    </w:p>
    <w:p w14:paraId="77EB9CED" w14:textId="4F35CCEA" w:rsidR="00012918" w:rsidRDefault="00012918" w:rsidP="00DA38F9">
      <w:pPr>
        <w:tabs>
          <w:tab w:val="left" w:pos="567"/>
        </w:tabs>
        <w:spacing w:after="0" w:line="240" w:lineRule="auto"/>
        <w:ind w:left="77" w:firstLine="283"/>
        <w:rPr>
          <w:rFonts w:ascii="Times New Roman" w:hAnsi="Times New Roman" w:cs="Times New Roman"/>
          <w:b/>
          <w:bCs/>
          <w:sz w:val="24"/>
          <w:szCs w:val="24"/>
        </w:rPr>
      </w:pPr>
    </w:p>
    <w:p w14:paraId="5E03136F" w14:textId="77777777" w:rsidR="00012918" w:rsidRPr="00DA38F9" w:rsidRDefault="00012918" w:rsidP="00DA38F9">
      <w:pPr>
        <w:tabs>
          <w:tab w:val="left" w:pos="567"/>
        </w:tabs>
        <w:spacing w:after="0" w:line="240" w:lineRule="auto"/>
        <w:ind w:left="77" w:firstLine="283"/>
        <w:rPr>
          <w:rFonts w:ascii="Times New Roman" w:hAnsi="Times New Roman" w:cs="Times New Roman"/>
          <w:b/>
          <w:bCs/>
          <w:sz w:val="24"/>
          <w:szCs w:val="24"/>
        </w:rPr>
      </w:pPr>
    </w:p>
    <w:p w14:paraId="6868FD1E" w14:textId="26761422" w:rsidR="00642CD5" w:rsidRPr="00531261" w:rsidRDefault="00642CD5" w:rsidP="00D04851">
      <w:pPr>
        <w:tabs>
          <w:tab w:val="left" w:pos="567"/>
        </w:tabs>
        <w:spacing w:after="0" w:line="240" w:lineRule="auto"/>
        <w:ind w:left="1083"/>
        <w:rPr>
          <w:rFonts w:ascii="Times New Roman" w:hAnsi="Times New Roman" w:cs="Times New Roman"/>
          <w:sz w:val="24"/>
          <w:szCs w:val="24"/>
        </w:rPr>
      </w:pPr>
      <w:r w:rsidRPr="00531261">
        <w:rPr>
          <w:rFonts w:ascii="Times New Roman" w:hAnsi="Times New Roman" w:cs="Times New Roman"/>
          <w:b/>
          <w:sz w:val="24"/>
          <w:szCs w:val="24"/>
        </w:rPr>
        <w:t xml:space="preserve">Взаимодействие с социумом </w:t>
      </w:r>
    </w:p>
    <w:p w14:paraId="00335254" w14:textId="11951593" w:rsidR="00AB6768" w:rsidRPr="00913F3A" w:rsidRDefault="00913F3A" w:rsidP="00D04851">
      <w:pPr>
        <w:tabs>
          <w:tab w:val="left" w:pos="567"/>
        </w:tabs>
        <w:spacing w:after="0" w:line="240" w:lineRule="auto"/>
        <w:ind w:left="77" w:firstLine="283"/>
        <w:rPr>
          <w:rFonts w:ascii="Times New Roman" w:hAnsi="Times New Roman" w:cs="Times New Roman"/>
          <w:sz w:val="24"/>
          <w:szCs w:val="24"/>
        </w:rPr>
      </w:pPr>
      <w:r w:rsidRPr="00913F3A">
        <w:rPr>
          <w:rFonts w:ascii="Times New Roman" w:eastAsia="Times New Roman" w:hAnsi="Times New Roman" w:cs="Times New Roman"/>
          <w:sz w:val="24"/>
          <w:szCs w:val="24"/>
          <w:lang w:eastAsia="ru-RU"/>
        </w:rPr>
        <w:lastRenderedPageBreak/>
        <w:t>Для более качественного освоения Образовательной программы осуществляется тесное сотрудничество с учреждениями города</w:t>
      </w:r>
      <w:r w:rsidRPr="00531261">
        <w:rPr>
          <w:rFonts w:ascii="Times New Roman" w:hAnsi="Times New Roman" w:cs="Times New Roman"/>
          <w:sz w:val="24"/>
          <w:szCs w:val="24"/>
        </w:rPr>
        <w:t xml:space="preserve"> </w:t>
      </w:r>
      <w:r w:rsidR="00642CD5" w:rsidRPr="00531261">
        <w:rPr>
          <w:rFonts w:ascii="Times New Roman" w:hAnsi="Times New Roman" w:cs="Times New Roman"/>
          <w:sz w:val="24"/>
          <w:szCs w:val="24"/>
        </w:rPr>
        <w:t xml:space="preserve"> в условиях  в  МАДОУ №5 «Теремок»  </w:t>
      </w:r>
      <w:r w:rsidR="00642CD5" w:rsidRPr="00531261">
        <w:rPr>
          <w:rFonts w:ascii="Times New Roman" w:hAnsi="Times New Roman" w:cs="Times New Roman"/>
          <w:b/>
          <w:sz w:val="24"/>
          <w:szCs w:val="24"/>
        </w:rPr>
        <w:t xml:space="preserve">заключены договоры сотрудничества, </w:t>
      </w:r>
      <w:r w:rsidR="00642CD5" w:rsidRPr="00531261">
        <w:rPr>
          <w:rFonts w:ascii="Times New Roman" w:hAnsi="Times New Roman" w:cs="Times New Roman"/>
          <w:sz w:val="24"/>
          <w:szCs w:val="24"/>
        </w:rPr>
        <w:t>разработаны и реализуются планы взаимодействия</w:t>
      </w:r>
      <w:r w:rsidR="00642CD5" w:rsidRPr="00531261">
        <w:rPr>
          <w:rFonts w:ascii="Times New Roman" w:hAnsi="Times New Roman" w:cs="Times New Roman"/>
          <w:b/>
          <w:sz w:val="24"/>
          <w:szCs w:val="24"/>
        </w:rPr>
        <w:t xml:space="preserve"> </w:t>
      </w:r>
      <w:r w:rsidR="00642CD5" w:rsidRPr="00531261">
        <w:rPr>
          <w:rFonts w:ascii="Times New Roman" w:hAnsi="Times New Roman" w:cs="Times New Roman"/>
          <w:sz w:val="24"/>
          <w:szCs w:val="24"/>
        </w:rPr>
        <w:t xml:space="preserve">с различными образовательными учреждениями и учреждениями культуры города: </w:t>
      </w:r>
      <w:r w:rsidRPr="00F60BF9">
        <w:rPr>
          <w:rFonts w:ascii="Times New Roman" w:hAnsi="Times New Roman" w:cs="Times New Roman"/>
          <w:sz w:val="24"/>
          <w:szCs w:val="24"/>
        </w:rPr>
        <w:t>-  Детской библиотекой, Школа искусств, Школа №3, Краеведческим музеем, Домом культуры, Центром социального обслуживания населения города Ковдора, и др.   Это позволяет обеспечить самораскрытие личности и самореализацию творческих способностей воспитанников и родителей.</w:t>
      </w:r>
    </w:p>
    <w:p w14:paraId="6B112B58" w14:textId="6C5C0356" w:rsidR="00387151" w:rsidRPr="00DA38F9" w:rsidRDefault="00F60BF9" w:rsidP="00DA38F9">
      <w:pPr>
        <w:tabs>
          <w:tab w:val="left" w:pos="567"/>
        </w:tabs>
        <w:spacing w:after="0" w:line="240" w:lineRule="auto"/>
        <w:ind w:left="77"/>
        <w:rPr>
          <w:rFonts w:ascii="Times New Roman" w:hAnsi="Times New Roman" w:cs="Times New Roman"/>
          <w:sz w:val="24"/>
          <w:szCs w:val="24"/>
        </w:rPr>
      </w:pPr>
      <w:r>
        <w:rPr>
          <w:rFonts w:ascii="Times New Roman" w:hAnsi="Times New Roman" w:cs="Times New Roman"/>
          <w:sz w:val="24"/>
          <w:szCs w:val="24"/>
        </w:rPr>
        <w:t xml:space="preserve">       </w:t>
      </w:r>
      <w:r w:rsidR="00642CD5" w:rsidRPr="00531261">
        <w:rPr>
          <w:rFonts w:ascii="Times New Roman" w:hAnsi="Times New Roman" w:cs="Times New Roman"/>
          <w:sz w:val="24"/>
          <w:szCs w:val="24"/>
        </w:rPr>
        <w:t xml:space="preserve">Работа ДОУ с учреждениями социума делает образовательный процесс более эффективным, открытым и полным, положительно влияет на личную позицию детей, педагогов, родителей.  </w:t>
      </w:r>
    </w:p>
    <w:p w14:paraId="4884E21C" w14:textId="77777777" w:rsidR="002E29D6" w:rsidRDefault="002E29D6"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5D7ECF09" w14:textId="77777777" w:rsidR="002E29D6" w:rsidRDefault="002E29D6"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33650850" w14:textId="77777777" w:rsidR="002E29D6" w:rsidRDefault="002E29D6"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45CDB547" w14:textId="7A74DD97" w:rsidR="002E29D6" w:rsidRDefault="002E29D6"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7065D154" w14:textId="47B9029E" w:rsidR="00012918" w:rsidRDefault="00012918"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2DDF993B" w14:textId="4AC7B1C8" w:rsidR="00012918" w:rsidRDefault="00012918"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40599AFB" w14:textId="77777777" w:rsidR="002E29D6" w:rsidRDefault="002E29D6"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330CCE2D" w14:textId="77777777" w:rsidR="002E29D6" w:rsidRDefault="002E29D6"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sz w:val="24"/>
          <w:szCs w:val="24"/>
          <w:lang w:eastAsia="ru-RU"/>
        </w:rPr>
      </w:pPr>
    </w:p>
    <w:p w14:paraId="2EB6FDAA" w14:textId="2FED0606" w:rsidR="00FC10F1" w:rsidRDefault="00DA38F9" w:rsidP="00D04851">
      <w:pPr>
        <w:tabs>
          <w:tab w:val="left" w:pos="567"/>
          <w:tab w:val="left" w:pos="780"/>
          <w:tab w:val="left" w:pos="3540"/>
          <w:tab w:val="left" w:pos="4248"/>
          <w:tab w:val="left" w:pos="5980"/>
        </w:tabs>
        <w:spacing w:after="0" w:line="240" w:lineRule="auto"/>
        <w:rPr>
          <w:rFonts w:ascii="Times New Roman" w:hAnsi="Times New Roman" w:cs="Times New Roman"/>
          <w:b/>
          <w:bCs/>
          <w:sz w:val="24"/>
          <w:szCs w:val="24"/>
        </w:rPr>
      </w:pPr>
      <w:r>
        <w:rPr>
          <w:rFonts w:ascii="Times New Roman" w:eastAsia="Times New Roman" w:hAnsi="Times New Roman" w:cs="Times New Roman"/>
          <w:b/>
          <w:sz w:val="24"/>
          <w:szCs w:val="24"/>
          <w:lang w:eastAsia="ru-RU"/>
        </w:rPr>
        <w:t>2.6</w:t>
      </w:r>
      <w:r w:rsidR="00AB6768">
        <w:rPr>
          <w:rFonts w:ascii="Times New Roman" w:eastAsia="Times New Roman" w:hAnsi="Times New Roman" w:cs="Times New Roman"/>
          <w:b/>
          <w:sz w:val="24"/>
          <w:szCs w:val="24"/>
          <w:lang w:eastAsia="ru-RU"/>
        </w:rPr>
        <w:t xml:space="preserve">. </w:t>
      </w:r>
      <w:r w:rsidR="00AB6768" w:rsidRPr="00AB6768">
        <w:rPr>
          <w:rFonts w:ascii="Times New Roman" w:hAnsi="Times New Roman" w:cs="Times New Roman"/>
          <w:b/>
          <w:bCs/>
          <w:sz w:val="24"/>
          <w:szCs w:val="24"/>
        </w:rPr>
        <w:t>Часть, формируемая участниками образовательных отношений</w:t>
      </w:r>
    </w:p>
    <w:p w14:paraId="5B31382A" w14:textId="77777777" w:rsidR="006B01AD" w:rsidRDefault="006B01AD" w:rsidP="00D04851">
      <w:pPr>
        <w:tabs>
          <w:tab w:val="left" w:pos="567"/>
          <w:tab w:val="left" w:pos="780"/>
          <w:tab w:val="left" w:pos="3540"/>
          <w:tab w:val="left" w:pos="4248"/>
          <w:tab w:val="left" w:pos="5980"/>
        </w:tabs>
        <w:spacing w:after="0" w:line="240" w:lineRule="auto"/>
        <w:rPr>
          <w:rFonts w:ascii="Times New Roman" w:hAnsi="Times New Roman" w:cs="Times New Roman"/>
          <w:b/>
          <w:bCs/>
          <w:sz w:val="24"/>
          <w:szCs w:val="24"/>
        </w:rPr>
      </w:pPr>
    </w:p>
    <w:p w14:paraId="3C12BC08" w14:textId="40964896" w:rsidR="00FC10F1" w:rsidRPr="00FC10F1" w:rsidRDefault="00DA38F9" w:rsidP="00D04851">
      <w:pPr>
        <w:tabs>
          <w:tab w:val="left" w:pos="567"/>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2.6</w:t>
      </w:r>
      <w:r w:rsidR="00FC10F1">
        <w:rPr>
          <w:rFonts w:ascii="Times New Roman" w:eastAsia="Times New Roman" w:hAnsi="Times New Roman" w:cs="Times New Roman"/>
          <w:b/>
          <w:sz w:val="24"/>
          <w:szCs w:val="24"/>
          <w:lang w:eastAsia="ru-RU"/>
        </w:rPr>
        <w:t xml:space="preserve">.1.  </w:t>
      </w:r>
      <w:r w:rsidR="00FC10F1" w:rsidRPr="00FC10F1">
        <w:rPr>
          <w:rFonts w:ascii="Times New Roman" w:eastAsia="Times New Roman" w:hAnsi="Times New Roman" w:cs="Times New Roman"/>
          <w:b/>
          <w:sz w:val="24"/>
          <w:szCs w:val="24"/>
          <w:lang w:eastAsia="ru-RU"/>
        </w:rPr>
        <w:t>Организация и содержание дополнительного образования детей</w:t>
      </w:r>
    </w:p>
    <w:p w14:paraId="4EACBE66" w14:textId="77777777" w:rsidR="00FC10F1" w:rsidRDefault="00FC10F1"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bCs/>
          <w:i/>
          <w:iCs/>
          <w:sz w:val="24"/>
          <w:szCs w:val="24"/>
          <w:lang w:eastAsia="ru-RU"/>
        </w:rPr>
      </w:pPr>
    </w:p>
    <w:p w14:paraId="0BFE1553" w14:textId="73F32088" w:rsidR="006B01AD" w:rsidRDefault="00C335DB"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1</w:t>
      </w:r>
      <w:r w:rsidRPr="00F433DE">
        <w:rPr>
          <w:rFonts w:ascii="Times New Roman" w:eastAsia="Times New Roman" w:hAnsi="Times New Roman" w:cs="Times New Roman"/>
          <w:b/>
          <w:bCs/>
          <w:i/>
          <w:iCs/>
          <w:sz w:val="24"/>
          <w:szCs w:val="24"/>
          <w:lang w:eastAsia="ru-RU"/>
        </w:rPr>
        <w:t xml:space="preserve">. </w:t>
      </w:r>
      <w:r w:rsidR="006B01AD">
        <w:rPr>
          <w:rFonts w:ascii="Times New Roman" w:eastAsia="Times New Roman" w:hAnsi="Times New Roman" w:cs="Times New Roman"/>
          <w:b/>
          <w:bCs/>
          <w:i/>
          <w:iCs/>
          <w:sz w:val="24"/>
          <w:szCs w:val="24"/>
          <w:lang w:eastAsia="ru-RU"/>
        </w:rPr>
        <w:t xml:space="preserve"> </w:t>
      </w:r>
      <w:r w:rsidR="00F433DE" w:rsidRPr="00C86EBC">
        <w:rPr>
          <w:rStyle w:val="afb"/>
          <w:rFonts w:ascii="Times New Roman" w:hAnsi="Times New Roman" w:cs="Times New Roman"/>
          <w:b/>
          <w:i/>
          <w:color w:val="auto"/>
          <w:sz w:val="24"/>
          <w:szCs w:val="24"/>
          <w:u w:val="none"/>
        </w:rPr>
        <w:t>«Дополнительная образовательная программа</w:t>
      </w:r>
      <w:r w:rsidR="00F433DE" w:rsidRPr="00C86EBC">
        <w:rPr>
          <w:rStyle w:val="afb"/>
          <w:b/>
          <w:i/>
          <w:color w:val="auto"/>
          <w:sz w:val="24"/>
          <w:szCs w:val="24"/>
          <w:u w:val="none"/>
        </w:rPr>
        <w:t xml:space="preserve">  </w:t>
      </w:r>
      <w:r w:rsidR="00FC10F1" w:rsidRPr="00C86EBC">
        <w:rPr>
          <w:rFonts w:ascii="Times New Roman" w:eastAsia="Times New Roman" w:hAnsi="Times New Roman" w:cs="Times New Roman"/>
          <w:b/>
          <w:bCs/>
          <w:i/>
          <w:iCs/>
          <w:sz w:val="24"/>
          <w:szCs w:val="24"/>
          <w:lang w:eastAsia="ru-RU"/>
        </w:rPr>
        <w:t>танцевального кружка</w:t>
      </w:r>
      <w:r w:rsidR="006B01AD">
        <w:rPr>
          <w:rFonts w:ascii="Times New Roman" w:eastAsia="Times New Roman" w:hAnsi="Times New Roman" w:cs="Times New Roman"/>
          <w:b/>
          <w:bCs/>
          <w:i/>
          <w:iCs/>
          <w:sz w:val="24"/>
          <w:szCs w:val="24"/>
          <w:lang w:eastAsia="ru-RU"/>
        </w:rPr>
        <w:t xml:space="preserve"> «Топ-Топ»</w:t>
      </w:r>
      <w:r w:rsidR="00FC10F1" w:rsidRPr="00C86EBC">
        <w:rPr>
          <w:rFonts w:ascii="Times New Roman" w:eastAsia="Times New Roman" w:hAnsi="Times New Roman" w:cs="Times New Roman"/>
          <w:b/>
          <w:bCs/>
          <w:i/>
          <w:iCs/>
          <w:sz w:val="24"/>
          <w:szCs w:val="24"/>
          <w:lang w:eastAsia="ru-RU"/>
        </w:rPr>
        <w:t xml:space="preserve"> </w:t>
      </w:r>
    </w:p>
    <w:p w14:paraId="6E857BCD" w14:textId="31C2748D" w:rsidR="00FC10F1" w:rsidRPr="006B01AD" w:rsidRDefault="00FC10F1"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bCs/>
          <w:i/>
          <w:iCs/>
          <w:sz w:val="24"/>
          <w:szCs w:val="24"/>
          <w:lang w:eastAsia="ru-RU"/>
        </w:rPr>
      </w:pPr>
      <w:r w:rsidRPr="00C86EBC">
        <w:rPr>
          <w:rFonts w:ascii="Times New Roman" w:eastAsia="Times New Roman" w:hAnsi="Times New Roman" w:cs="Times New Roman"/>
          <w:b/>
          <w:bCs/>
          <w:i/>
          <w:iCs/>
          <w:sz w:val="24"/>
          <w:szCs w:val="24"/>
          <w:lang w:eastAsia="ru-RU"/>
        </w:rPr>
        <w:t>для детей 4-7 лет</w:t>
      </w:r>
    </w:p>
    <w:p w14:paraId="11EB5073" w14:textId="66367396" w:rsidR="00FC10F1" w:rsidRPr="00531261" w:rsidRDefault="00FC10F1" w:rsidP="00D04851">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 основе содержания программы танцевального кружка “Топ-Топ” для детей 4-7 лет по музыкально-ритмическому воспитанию детей дошкольного возраста  (2-4 года и 4-7 лет) использована основная общеобразовательная программа дошкольного образования МАДОУ № 5 “Теремок”, разработанная с учетом примерной общеобразовательной программы “От рождения до школы” (под ред. Н.Е. Веракса, Т.С. Комаровой, М.А</w:t>
      </w:r>
      <w:r w:rsidR="006E38DC">
        <w:rPr>
          <w:rFonts w:ascii="Times New Roman" w:eastAsia="Times New Roman" w:hAnsi="Times New Roman" w:cs="Times New Roman"/>
          <w:sz w:val="24"/>
          <w:szCs w:val="24"/>
          <w:lang w:eastAsia="ru-RU"/>
        </w:rPr>
        <w:t>. Васильевой), утверждённой Протоколом №2 Педагогического совета  от 30.12.20</w:t>
      </w:r>
      <w:r w:rsidR="00F433DE">
        <w:rPr>
          <w:rFonts w:ascii="Times New Roman" w:eastAsia="Times New Roman" w:hAnsi="Times New Roman" w:cs="Times New Roman"/>
          <w:sz w:val="24"/>
          <w:szCs w:val="24"/>
          <w:lang w:eastAsia="ru-RU"/>
        </w:rPr>
        <w:t>20</w:t>
      </w:r>
      <w:r w:rsidRPr="00531261">
        <w:rPr>
          <w:rFonts w:ascii="Times New Roman" w:eastAsia="Times New Roman" w:hAnsi="Times New Roman" w:cs="Times New Roman"/>
          <w:sz w:val="24"/>
          <w:szCs w:val="24"/>
          <w:lang w:eastAsia="ru-RU"/>
        </w:rPr>
        <w:t>г., в соо</w:t>
      </w:r>
      <w:r w:rsidR="00F433DE">
        <w:rPr>
          <w:rFonts w:ascii="Times New Roman" w:eastAsia="Times New Roman" w:hAnsi="Times New Roman" w:cs="Times New Roman"/>
          <w:sz w:val="24"/>
          <w:szCs w:val="24"/>
          <w:lang w:eastAsia="ru-RU"/>
        </w:rPr>
        <w:t>тветствии с ФГОС ДО</w:t>
      </w:r>
      <w:r w:rsidRPr="00531261">
        <w:rPr>
          <w:rFonts w:ascii="Times New Roman" w:eastAsia="Times New Roman" w:hAnsi="Times New Roman" w:cs="Times New Roman"/>
          <w:sz w:val="24"/>
          <w:szCs w:val="24"/>
          <w:lang w:eastAsia="ru-RU"/>
        </w:rPr>
        <w:t xml:space="preserve">; а также рекомендациями: программы - технологии по музыкально-ритмическому воспитанию детей раннего возраста “Топ – хлоп, малыши” (Т.Н. Сауко, А.И. Бурениной).     </w:t>
      </w:r>
    </w:p>
    <w:p w14:paraId="0B7A11B0" w14:textId="77777777" w:rsidR="00FC10F1" w:rsidRPr="00531261" w:rsidRDefault="00FC10F1" w:rsidP="00D04851">
      <w:pPr>
        <w:tabs>
          <w:tab w:val="left" w:pos="567"/>
        </w:tabs>
        <w:spacing w:after="0" w:line="240" w:lineRule="auto"/>
        <w:rPr>
          <w:rFonts w:ascii="Times New Roman" w:eastAsia="Calibri" w:hAnsi="Times New Roman" w:cs="Times New Roman"/>
          <w:b/>
          <w:i/>
          <w:sz w:val="24"/>
          <w:szCs w:val="24"/>
        </w:rPr>
      </w:pPr>
      <w:r w:rsidRPr="00531261">
        <w:rPr>
          <w:rFonts w:ascii="Times New Roman" w:eastAsia="Calibri" w:hAnsi="Times New Roman" w:cs="Times New Roman"/>
          <w:b/>
          <w:i/>
          <w:sz w:val="24"/>
          <w:szCs w:val="24"/>
        </w:rPr>
        <w:t>Новизна программы:</w:t>
      </w:r>
    </w:p>
    <w:p w14:paraId="65055278" w14:textId="77777777" w:rsidR="00FC10F1" w:rsidRPr="00531261" w:rsidRDefault="00FC10F1" w:rsidP="00D04851">
      <w:pPr>
        <w:tabs>
          <w:tab w:val="left" w:pos="567"/>
        </w:tabs>
        <w:spacing w:after="0" w:line="240" w:lineRule="auto"/>
        <w:rPr>
          <w:rFonts w:ascii="Times New Roman" w:eastAsia="Calibri" w:hAnsi="Times New Roman" w:cs="Times New Roman"/>
          <w:b/>
          <w:i/>
          <w:sz w:val="24"/>
          <w:szCs w:val="24"/>
        </w:rPr>
      </w:pPr>
      <w:r w:rsidRPr="00531261">
        <w:rPr>
          <w:rFonts w:ascii="Times New Roman" w:eastAsia="Calibri" w:hAnsi="Times New Roman" w:cs="Times New Roman"/>
          <w:sz w:val="24"/>
          <w:szCs w:val="24"/>
        </w:rPr>
        <w:t>Новизна предлагаемого методического сопровождения в том, что в нём собраны воедино игровые упражнения, систематизированные в строгой методической последовательности и адаптированные для работы с детьми 2-4 лет;</w:t>
      </w:r>
    </w:p>
    <w:p w14:paraId="78E211BF" w14:textId="35C44D6F" w:rsidR="00FC10F1" w:rsidRPr="00FC10F1" w:rsidRDefault="00FC10F1" w:rsidP="00D04851">
      <w:pPr>
        <w:tabs>
          <w:tab w:val="left" w:pos="567"/>
        </w:tabs>
        <w:spacing w:after="0" w:line="240" w:lineRule="auto"/>
        <w:rPr>
          <w:rFonts w:ascii="Times New Roman" w:eastAsia="Calibri" w:hAnsi="Times New Roman" w:cs="Times New Roman"/>
          <w:b/>
          <w:i/>
          <w:sz w:val="24"/>
          <w:szCs w:val="24"/>
        </w:rPr>
      </w:pPr>
      <w:r w:rsidRPr="00531261">
        <w:rPr>
          <w:rFonts w:ascii="Times New Roman" w:eastAsia="Calibri" w:hAnsi="Times New Roman" w:cs="Times New Roman"/>
          <w:sz w:val="24"/>
          <w:szCs w:val="24"/>
        </w:rPr>
        <w:t>занятия основаны на сказочных сюжетах, рекомендованных детям данной возрастной категории.</w:t>
      </w:r>
    </w:p>
    <w:p w14:paraId="13CFCE8A" w14:textId="77777777" w:rsidR="00FC10F1" w:rsidRPr="00531261" w:rsidRDefault="00FC10F1" w:rsidP="00D04851">
      <w:pPr>
        <w:tabs>
          <w:tab w:val="left" w:pos="567"/>
        </w:tabs>
        <w:spacing w:after="0" w:line="240" w:lineRule="auto"/>
        <w:rPr>
          <w:rFonts w:ascii="Times New Roman" w:eastAsia="Calibri" w:hAnsi="Times New Roman" w:cs="Times New Roman"/>
          <w:b/>
          <w:i/>
          <w:sz w:val="24"/>
          <w:szCs w:val="24"/>
        </w:rPr>
      </w:pPr>
      <w:r w:rsidRPr="00531261">
        <w:rPr>
          <w:rFonts w:ascii="Times New Roman" w:eastAsia="Calibri" w:hAnsi="Times New Roman" w:cs="Times New Roman"/>
          <w:b/>
          <w:i/>
          <w:sz w:val="24"/>
          <w:szCs w:val="24"/>
        </w:rPr>
        <w:t>Основные принципы построения программы кружка:</w:t>
      </w:r>
    </w:p>
    <w:p w14:paraId="26334B3E" w14:textId="77777777" w:rsidR="00FC10F1" w:rsidRPr="00531261" w:rsidRDefault="00FC10F1"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Доступности и индивидуализации;</w:t>
      </w:r>
    </w:p>
    <w:p w14:paraId="18DA4B77" w14:textId="77777777" w:rsidR="00FC10F1" w:rsidRPr="00531261" w:rsidRDefault="00FC10F1"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Постепенного повышения требований;</w:t>
      </w:r>
    </w:p>
    <w:p w14:paraId="098DC1B7" w14:textId="77777777" w:rsidR="00FC10F1" w:rsidRPr="00531261" w:rsidRDefault="00FC10F1"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Сознательности и активности дошкольников;</w:t>
      </w:r>
    </w:p>
    <w:p w14:paraId="1E4D46C6" w14:textId="77777777" w:rsidR="00FC10F1" w:rsidRPr="00531261" w:rsidRDefault="00FC10F1"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Повторяемость материала;</w:t>
      </w:r>
    </w:p>
    <w:p w14:paraId="15A0E3BD" w14:textId="77777777" w:rsidR="00FC10F1" w:rsidRPr="00531261" w:rsidRDefault="00FC10F1"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Систематичности;</w:t>
      </w:r>
    </w:p>
    <w:p w14:paraId="2F4ADEF3" w14:textId="6EB6CFFC" w:rsidR="00FC10F1" w:rsidRPr="00FC10F1" w:rsidRDefault="00FC10F1"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Наглядности.</w:t>
      </w:r>
    </w:p>
    <w:p w14:paraId="6657DB0E" w14:textId="77777777" w:rsidR="00FC10F1" w:rsidRPr="00531261" w:rsidRDefault="00FC10F1" w:rsidP="00D04851">
      <w:pPr>
        <w:tabs>
          <w:tab w:val="left" w:pos="567"/>
        </w:tabs>
        <w:spacing w:after="0" w:line="240" w:lineRule="auto"/>
        <w:rPr>
          <w:rFonts w:ascii="Times New Roman" w:eastAsia="Calibri" w:hAnsi="Times New Roman" w:cs="Times New Roman"/>
          <w:b/>
          <w:i/>
          <w:sz w:val="24"/>
          <w:szCs w:val="24"/>
        </w:rPr>
      </w:pPr>
      <w:r w:rsidRPr="00531261">
        <w:rPr>
          <w:rFonts w:ascii="Times New Roman" w:eastAsia="Calibri" w:hAnsi="Times New Roman" w:cs="Times New Roman"/>
          <w:b/>
          <w:i/>
          <w:sz w:val="24"/>
          <w:szCs w:val="24"/>
        </w:rPr>
        <w:t>Основной целью программы является:</w:t>
      </w:r>
    </w:p>
    <w:p w14:paraId="265E45D8" w14:textId="79B0ACD8" w:rsidR="006B01AD" w:rsidRPr="00531261" w:rsidRDefault="00FC10F1" w:rsidP="00D04851">
      <w:p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 xml:space="preserve"> формирование интереса к музыке и музыкально – ритмическим движениям, эмоциональной отзывчивости на музыку.</w:t>
      </w:r>
    </w:p>
    <w:p w14:paraId="4C9B456E" w14:textId="77777777" w:rsidR="00FC10F1" w:rsidRPr="00531261" w:rsidRDefault="00FC10F1" w:rsidP="00D04851">
      <w:pPr>
        <w:tabs>
          <w:tab w:val="left" w:pos="567"/>
        </w:tabs>
        <w:spacing w:after="0" w:line="240" w:lineRule="auto"/>
        <w:rPr>
          <w:rFonts w:ascii="Times New Roman" w:eastAsia="Calibri" w:hAnsi="Times New Roman" w:cs="Times New Roman"/>
          <w:i/>
          <w:sz w:val="24"/>
          <w:szCs w:val="24"/>
        </w:rPr>
      </w:pPr>
      <w:r w:rsidRPr="00531261">
        <w:rPr>
          <w:rFonts w:ascii="Times New Roman" w:eastAsia="Calibri" w:hAnsi="Times New Roman" w:cs="Times New Roman"/>
          <w:b/>
          <w:i/>
          <w:sz w:val="24"/>
          <w:szCs w:val="24"/>
        </w:rPr>
        <w:t>Задачи:</w:t>
      </w:r>
      <w:r w:rsidRPr="00531261">
        <w:rPr>
          <w:rFonts w:ascii="Times New Roman" w:eastAsia="Calibri" w:hAnsi="Times New Roman" w:cs="Times New Roman"/>
          <w:i/>
          <w:sz w:val="24"/>
          <w:szCs w:val="24"/>
        </w:rPr>
        <w:t xml:space="preserve">   </w:t>
      </w:r>
    </w:p>
    <w:p w14:paraId="7BC36A05" w14:textId="77777777" w:rsidR="00FC10F1" w:rsidRPr="00531261" w:rsidRDefault="00FC10F1" w:rsidP="00D04851">
      <w:pPr>
        <w:numPr>
          <w:ilvl w:val="0"/>
          <w:numId w:val="35"/>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Укреплять здоровье детей;</w:t>
      </w:r>
    </w:p>
    <w:p w14:paraId="12C73296" w14:textId="77777777" w:rsidR="00FC10F1" w:rsidRPr="00531261" w:rsidRDefault="00FC10F1" w:rsidP="00D04851">
      <w:pPr>
        <w:numPr>
          <w:ilvl w:val="0"/>
          <w:numId w:val="35"/>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Обучать детей основным двигательным навыкам и умениям ходьбы, бега, прыжков, пружинным и маховым движениям, выразительным жестам, элементам плясовых движений;</w:t>
      </w:r>
    </w:p>
    <w:p w14:paraId="7EEC6633" w14:textId="77777777" w:rsidR="00FC10F1" w:rsidRPr="00531261" w:rsidRDefault="00FC10F1" w:rsidP="00D04851">
      <w:pPr>
        <w:numPr>
          <w:ilvl w:val="0"/>
          <w:numId w:val="35"/>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Совершенствовать пространственную ориентировку детей;</w:t>
      </w:r>
    </w:p>
    <w:p w14:paraId="4E19BE31" w14:textId="77777777" w:rsidR="00FC10F1" w:rsidRPr="00531261" w:rsidRDefault="00FC10F1" w:rsidP="00D04851">
      <w:pPr>
        <w:numPr>
          <w:ilvl w:val="0"/>
          <w:numId w:val="35"/>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Развивать музыкальные сенсорные способности: динамический, ритмический, звуковысотный и тембровый   слух; умение выполнять движения в соответствии с текстом песен и потешек, способствующих   развитию речи;</w:t>
      </w:r>
    </w:p>
    <w:p w14:paraId="4CA24DD1" w14:textId="77777777" w:rsidR="00FC10F1" w:rsidRPr="00531261" w:rsidRDefault="00FC10F1" w:rsidP="00D04851">
      <w:pPr>
        <w:numPr>
          <w:ilvl w:val="0"/>
          <w:numId w:val="35"/>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lastRenderedPageBreak/>
        <w:t>Способствовать формированию положительных эмоций, активности в самостоятельной двигательной деятельности;</w:t>
      </w:r>
    </w:p>
    <w:p w14:paraId="099039F9" w14:textId="77777777" w:rsidR="00FC10F1" w:rsidRPr="00531261" w:rsidRDefault="00FC10F1" w:rsidP="00D04851">
      <w:pPr>
        <w:numPr>
          <w:ilvl w:val="0"/>
          <w:numId w:val="35"/>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Тренировать психологические процессы: память внимание, мышление и воображение;</w:t>
      </w:r>
    </w:p>
    <w:p w14:paraId="6D392DD2" w14:textId="5B1E2DC7" w:rsidR="00FC10F1" w:rsidRPr="00B366BF" w:rsidRDefault="00FC10F1" w:rsidP="00D04851">
      <w:pPr>
        <w:numPr>
          <w:ilvl w:val="0"/>
          <w:numId w:val="35"/>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Воспитывать общительность, умение контактировать со сверстниками и взрослыми.</w:t>
      </w:r>
    </w:p>
    <w:p w14:paraId="459FBCD0" w14:textId="77777777" w:rsidR="00FC10F1" w:rsidRPr="00531261" w:rsidRDefault="00FC10F1" w:rsidP="00D04851">
      <w:pPr>
        <w:tabs>
          <w:tab w:val="left" w:pos="567"/>
        </w:tabs>
        <w:spacing w:after="0" w:line="240" w:lineRule="auto"/>
        <w:rPr>
          <w:rFonts w:ascii="Times New Roman" w:eastAsia="Calibri" w:hAnsi="Times New Roman" w:cs="Times New Roman"/>
          <w:b/>
          <w:i/>
          <w:sz w:val="24"/>
          <w:szCs w:val="24"/>
        </w:rPr>
      </w:pPr>
      <w:r w:rsidRPr="00531261">
        <w:rPr>
          <w:rFonts w:ascii="Times New Roman" w:eastAsia="Calibri" w:hAnsi="Times New Roman" w:cs="Times New Roman"/>
          <w:b/>
          <w:i/>
          <w:sz w:val="24"/>
          <w:szCs w:val="24"/>
        </w:rPr>
        <w:t>Планируемые результаты освоения программы:</w:t>
      </w:r>
    </w:p>
    <w:p w14:paraId="1C1B4437" w14:textId="77777777" w:rsidR="00FC10F1" w:rsidRPr="00531261" w:rsidRDefault="00FC10F1" w:rsidP="00D04851">
      <w:pPr>
        <w:numPr>
          <w:ilvl w:val="0"/>
          <w:numId w:val="37"/>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Овладеть правилами поведения в зале, умением ориентироваться в нем, выполнять простейшие построения и комплексы упражнений под музыку;</w:t>
      </w:r>
    </w:p>
    <w:p w14:paraId="5D14C4DA" w14:textId="77777777" w:rsidR="00FC10F1" w:rsidRPr="00531261" w:rsidRDefault="00FC10F1" w:rsidP="00D04851">
      <w:pPr>
        <w:numPr>
          <w:ilvl w:val="0"/>
          <w:numId w:val="37"/>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Освоить определенный запас общеразвивающих и танцевальных движений и упражнений;</w:t>
      </w:r>
    </w:p>
    <w:p w14:paraId="00D0B4FE" w14:textId="77777777" w:rsidR="00FC10F1" w:rsidRPr="00531261" w:rsidRDefault="00FC10F1" w:rsidP="00D04851">
      <w:pPr>
        <w:numPr>
          <w:ilvl w:val="0"/>
          <w:numId w:val="37"/>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Уметь эмоционально реагировать на музыку разного характера и передавать их в движении;</w:t>
      </w:r>
    </w:p>
    <w:p w14:paraId="61BC26EC" w14:textId="77777777" w:rsidR="00FC10F1" w:rsidRPr="00531261" w:rsidRDefault="00FC10F1" w:rsidP="00D04851">
      <w:pPr>
        <w:numPr>
          <w:ilvl w:val="0"/>
          <w:numId w:val="37"/>
        </w:numPr>
        <w:tabs>
          <w:tab w:val="left" w:pos="567"/>
        </w:tabs>
        <w:spacing w:after="0" w:line="240" w:lineRule="auto"/>
        <w:rPr>
          <w:rFonts w:ascii="Times New Roman" w:eastAsia="Calibri" w:hAnsi="Times New Roman" w:cs="Times New Roman"/>
          <w:sz w:val="24"/>
          <w:szCs w:val="24"/>
        </w:rPr>
      </w:pPr>
      <w:r w:rsidRPr="00531261">
        <w:rPr>
          <w:rFonts w:ascii="Times New Roman" w:eastAsia="Calibri" w:hAnsi="Times New Roman" w:cs="Times New Roman"/>
          <w:sz w:val="24"/>
          <w:szCs w:val="24"/>
        </w:rPr>
        <w:t>Импровизировать под различное музыкальное сопровождение;</w:t>
      </w:r>
    </w:p>
    <w:p w14:paraId="439CA935" w14:textId="2793EE8C" w:rsidR="00FC10F1" w:rsidRPr="00C335DB" w:rsidRDefault="00FC10F1" w:rsidP="00D04851">
      <w:pPr>
        <w:numPr>
          <w:ilvl w:val="0"/>
          <w:numId w:val="37"/>
        </w:numPr>
        <w:tabs>
          <w:tab w:val="left" w:pos="567"/>
        </w:tabs>
        <w:spacing w:after="0" w:line="240" w:lineRule="auto"/>
        <w:rPr>
          <w:rFonts w:ascii="Times New Roman" w:eastAsia="Calibri" w:hAnsi="Times New Roman" w:cs="Times New Roman"/>
          <w:b/>
          <w:sz w:val="24"/>
          <w:szCs w:val="24"/>
        </w:rPr>
      </w:pPr>
      <w:r w:rsidRPr="00531261">
        <w:rPr>
          <w:rFonts w:ascii="Times New Roman" w:eastAsia="Calibri" w:hAnsi="Times New Roman" w:cs="Times New Roman"/>
          <w:sz w:val="24"/>
          <w:szCs w:val="24"/>
        </w:rPr>
        <w:t>Контактировать со сверстниками и взрослыми</w:t>
      </w:r>
      <w:r w:rsidRPr="00531261">
        <w:rPr>
          <w:rFonts w:ascii="Times New Roman" w:eastAsia="Calibri" w:hAnsi="Times New Roman" w:cs="Times New Roman"/>
          <w:b/>
          <w:sz w:val="24"/>
          <w:szCs w:val="24"/>
        </w:rPr>
        <w:t>.</w:t>
      </w:r>
    </w:p>
    <w:p w14:paraId="6C142932" w14:textId="7792CC6B" w:rsidR="00FC10F1" w:rsidRPr="00C335DB" w:rsidRDefault="00FC10F1" w:rsidP="00D04851">
      <w:pPr>
        <w:tabs>
          <w:tab w:val="left" w:pos="567"/>
        </w:tabs>
        <w:spacing w:after="0" w:line="240" w:lineRule="auto"/>
        <w:rPr>
          <w:rFonts w:ascii="Times New Roman" w:eastAsia="Times New Roman" w:hAnsi="Times New Roman" w:cs="Times New Roman"/>
          <w:i/>
          <w:iCs/>
          <w:sz w:val="24"/>
          <w:szCs w:val="24"/>
          <w:lang w:eastAsia="ru-RU"/>
        </w:rPr>
      </w:pPr>
    </w:p>
    <w:p w14:paraId="77D89BE0" w14:textId="77777777" w:rsidR="00B366BF" w:rsidRDefault="00B366BF"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bCs/>
          <w:i/>
          <w:iCs/>
          <w:sz w:val="24"/>
          <w:szCs w:val="24"/>
          <w:lang w:eastAsia="ru-RU"/>
        </w:rPr>
      </w:pPr>
    </w:p>
    <w:p w14:paraId="2C9745FE" w14:textId="77777777" w:rsidR="00B366BF" w:rsidRDefault="00B366BF" w:rsidP="00D04851">
      <w:pPr>
        <w:tabs>
          <w:tab w:val="left" w:pos="567"/>
          <w:tab w:val="left" w:pos="780"/>
          <w:tab w:val="left" w:pos="3540"/>
          <w:tab w:val="left" w:pos="4248"/>
          <w:tab w:val="left" w:pos="5980"/>
        </w:tabs>
        <w:spacing w:after="0" w:line="240" w:lineRule="auto"/>
        <w:rPr>
          <w:rFonts w:ascii="Times New Roman" w:eastAsia="Times New Roman" w:hAnsi="Times New Roman" w:cs="Times New Roman"/>
          <w:b/>
          <w:bCs/>
          <w:i/>
          <w:iCs/>
          <w:sz w:val="24"/>
          <w:szCs w:val="24"/>
          <w:lang w:eastAsia="ru-RU"/>
        </w:rPr>
      </w:pPr>
    </w:p>
    <w:p w14:paraId="3BFC7B32" w14:textId="1CA97918" w:rsidR="00FC10F1" w:rsidRPr="00C86EBC" w:rsidRDefault="00C335DB" w:rsidP="00D04851">
      <w:pPr>
        <w:tabs>
          <w:tab w:val="left" w:pos="567"/>
          <w:tab w:val="left" w:pos="780"/>
          <w:tab w:val="left" w:pos="3540"/>
          <w:tab w:val="left" w:pos="4248"/>
          <w:tab w:val="left" w:pos="5980"/>
        </w:tabs>
        <w:spacing w:after="0" w:line="240" w:lineRule="auto"/>
        <w:rPr>
          <w:rFonts w:ascii="Times New Roman" w:hAnsi="Times New Roman" w:cs="Times New Roman"/>
          <w:b/>
          <w:bCs/>
          <w:i/>
          <w:iCs/>
          <w:sz w:val="24"/>
          <w:szCs w:val="24"/>
        </w:rPr>
      </w:pPr>
      <w:r w:rsidRPr="00C335DB">
        <w:rPr>
          <w:rFonts w:ascii="Times New Roman" w:eastAsia="Times New Roman" w:hAnsi="Times New Roman" w:cs="Times New Roman"/>
          <w:b/>
          <w:bCs/>
          <w:i/>
          <w:iCs/>
          <w:sz w:val="24"/>
          <w:szCs w:val="24"/>
          <w:lang w:eastAsia="ru-RU"/>
        </w:rPr>
        <w:t>2.</w:t>
      </w:r>
      <w:r>
        <w:rPr>
          <w:rFonts w:ascii="Times New Roman" w:eastAsia="Times New Roman" w:hAnsi="Times New Roman" w:cs="Times New Roman"/>
          <w:sz w:val="24"/>
          <w:szCs w:val="24"/>
          <w:lang w:eastAsia="ru-RU"/>
        </w:rPr>
        <w:t xml:space="preserve"> </w:t>
      </w:r>
      <w:r w:rsidR="00C86EBC" w:rsidRPr="00C86EBC">
        <w:rPr>
          <w:rStyle w:val="afb"/>
          <w:rFonts w:ascii="Times New Roman" w:hAnsi="Times New Roman" w:cs="Times New Roman"/>
          <w:b/>
          <w:i/>
          <w:color w:val="auto"/>
          <w:sz w:val="24"/>
          <w:szCs w:val="24"/>
          <w:u w:val="none"/>
        </w:rPr>
        <w:t>«Дополнительная образовательная программа</w:t>
      </w:r>
      <w:r w:rsidR="00C86EBC" w:rsidRPr="00C86EBC">
        <w:rPr>
          <w:rStyle w:val="afb"/>
          <w:b/>
          <w:i/>
          <w:color w:val="auto"/>
          <w:sz w:val="24"/>
          <w:szCs w:val="24"/>
          <w:u w:val="none"/>
        </w:rPr>
        <w:t xml:space="preserve">  </w:t>
      </w:r>
      <w:r w:rsidR="00C86EBC" w:rsidRPr="00C86EBC">
        <w:rPr>
          <w:rFonts w:ascii="Times New Roman" w:eastAsia="Times New Roman" w:hAnsi="Times New Roman" w:cs="Times New Roman"/>
          <w:b/>
          <w:bCs/>
          <w:i/>
          <w:iCs/>
          <w:sz w:val="24"/>
          <w:szCs w:val="24"/>
          <w:lang w:eastAsia="ru-RU"/>
        </w:rPr>
        <w:t xml:space="preserve">танцевального кружка </w:t>
      </w:r>
      <w:r w:rsidR="00C86EBC">
        <w:rPr>
          <w:rFonts w:ascii="Times New Roman" w:eastAsia="Times New Roman" w:hAnsi="Times New Roman" w:cs="Times New Roman"/>
          <w:b/>
          <w:bCs/>
          <w:i/>
          <w:iCs/>
          <w:sz w:val="24"/>
          <w:szCs w:val="24"/>
          <w:lang w:eastAsia="ru-RU"/>
        </w:rPr>
        <w:t>«</w:t>
      </w:r>
      <w:r w:rsidR="00F433DE">
        <w:rPr>
          <w:rFonts w:ascii="Times New Roman" w:eastAsia="Times New Roman" w:hAnsi="Times New Roman" w:cs="Times New Roman"/>
          <w:b/>
          <w:bCs/>
          <w:i/>
          <w:iCs/>
          <w:sz w:val="24"/>
          <w:szCs w:val="24"/>
          <w:lang w:eastAsia="ru-RU"/>
        </w:rPr>
        <w:t>Весёлые</w:t>
      </w:r>
      <w:r w:rsidR="00C86EBC">
        <w:rPr>
          <w:rFonts w:ascii="Times New Roman" w:eastAsia="Times New Roman" w:hAnsi="Times New Roman" w:cs="Times New Roman"/>
          <w:b/>
          <w:bCs/>
          <w:i/>
          <w:iCs/>
          <w:sz w:val="24"/>
          <w:szCs w:val="24"/>
          <w:lang w:eastAsia="ru-RU"/>
        </w:rPr>
        <w:t xml:space="preserve"> клеточки»</w:t>
      </w:r>
      <w:r w:rsidRPr="00FC10F1">
        <w:rPr>
          <w:rFonts w:ascii="Times New Roman" w:eastAsia="Times New Roman" w:hAnsi="Times New Roman" w:cs="Times New Roman"/>
          <w:b/>
          <w:bCs/>
          <w:i/>
          <w:iCs/>
          <w:sz w:val="24"/>
          <w:szCs w:val="24"/>
          <w:lang w:eastAsia="ru-RU"/>
        </w:rPr>
        <w:t xml:space="preserve"> для детей 4-7 лет</w:t>
      </w:r>
    </w:p>
    <w:p w14:paraId="030527AE" w14:textId="7E6238AD" w:rsidR="00421CE3" w:rsidRPr="00B366BF" w:rsidRDefault="00F433DE" w:rsidP="00B366BF">
      <w:pPr>
        <w:tabs>
          <w:tab w:val="left" w:pos="567"/>
        </w:tabs>
        <w:spacing w:after="0" w:line="240" w:lineRule="auto"/>
        <w:ind w:firstLine="708"/>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 основе со</w:t>
      </w:r>
      <w:r>
        <w:rPr>
          <w:rFonts w:ascii="Times New Roman" w:eastAsia="Times New Roman" w:hAnsi="Times New Roman" w:cs="Times New Roman"/>
          <w:sz w:val="24"/>
          <w:szCs w:val="24"/>
          <w:lang w:eastAsia="ru-RU"/>
        </w:rPr>
        <w:t xml:space="preserve">держания программы </w:t>
      </w:r>
      <w:r w:rsidRPr="00531261">
        <w:rPr>
          <w:rFonts w:ascii="Times New Roman" w:eastAsia="Times New Roman" w:hAnsi="Times New Roman" w:cs="Times New Roman"/>
          <w:sz w:val="24"/>
          <w:szCs w:val="24"/>
          <w:lang w:eastAsia="ru-RU"/>
        </w:rPr>
        <w:t xml:space="preserve"> кружка </w:t>
      </w:r>
      <w:r w:rsidRPr="00FC10F1">
        <w:rPr>
          <w:rFonts w:ascii="Times New Roman" w:eastAsia="Times New Roman" w:hAnsi="Times New Roman" w:cs="Times New Roman"/>
          <w:b/>
          <w:bCs/>
          <w:i/>
          <w:iCs/>
          <w:sz w:val="24"/>
          <w:szCs w:val="24"/>
          <w:lang w:eastAsia="ru-RU"/>
        </w:rPr>
        <w:t xml:space="preserve"> “</w:t>
      </w:r>
      <w:r>
        <w:rPr>
          <w:rFonts w:ascii="Times New Roman" w:eastAsia="Times New Roman" w:hAnsi="Times New Roman" w:cs="Times New Roman"/>
          <w:b/>
          <w:bCs/>
          <w:i/>
          <w:iCs/>
          <w:sz w:val="24"/>
          <w:szCs w:val="24"/>
          <w:lang w:eastAsia="ru-RU"/>
        </w:rPr>
        <w:t>Весёлая клеточка</w:t>
      </w:r>
      <w:r w:rsidRPr="00FC10F1">
        <w:rPr>
          <w:rFonts w:ascii="Times New Roman" w:eastAsia="Times New Roman" w:hAnsi="Times New Roman" w:cs="Times New Roman"/>
          <w:b/>
          <w:bCs/>
          <w:i/>
          <w:iCs/>
          <w:sz w:val="24"/>
          <w:szCs w:val="24"/>
          <w:lang w:eastAsia="ru-RU"/>
        </w:rPr>
        <w:t xml:space="preserve">” </w:t>
      </w:r>
      <w:r w:rsidRPr="00531261">
        <w:rPr>
          <w:rFonts w:ascii="Times New Roman" w:eastAsia="Times New Roman" w:hAnsi="Times New Roman" w:cs="Times New Roman"/>
          <w:sz w:val="24"/>
          <w:szCs w:val="24"/>
          <w:lang w:eastAsia="ru-RU"/>
        </w:rPr>
        <w:t xml:space="preserve"> для детей 4-</w:t>
      </w:r>
      <w:r w:rsidR="00421CE3">
        <w:rPr>
          <w:rFonts w:ascii="Times New Roman" w:eastAsia="Times New Roman" w:hAnsi="Times New Roman" w:cs="Times New Roman"/>
          <w:sz w:val="24"/>
          <w:szCs w:val="24"/>
          <w:lang w:eastAsia="ru-RU"/>
        </w:rPr>
        <w:t xml:space="preserve">7 лет по подготовке руки </w:t>
      </w:r>
      <w:r w:rsidRPr="00531261">
        <w:rPr>
          <w:rFonts w:ascii="Times New Roman" w:eastAsia="Times New Roman" w:hAnsi="Times New Roman" w:cs="Times New Roman"/>
          <w:sz w:val="24"/>
          <w:szCs w:val="24"/>
          <w:lang w:eastAsia="ru-RU"/>
        </w:rPr>
        <w:t xml:space="preserve">детей дошкольного возраста  </w:t>
      </w:r>
      <w:r w:rsidR="00421CE3">
        <w:rPr>
          <w:rFonts w:ascii="Times New Roman" w:eastAsia="Times New Roman" w:hAnsi="Times New Roman" w:cs="Times New Roman"/>
          <w:sz w:val="24"/>
          <w:szCs w:val="24"/>
          <w:lang w:eastAsia="ru-RU"/>
        </w:rPr>
        <w:t xml:space="preserve">к письму </w:t>
      </w:r>
      <w:r w:rsidRPr="00531261">
        <w:rPr>
          <w:rFonts w:ascii="Times New Roman" w:eastAsia="Times New Roman" w:hAnsi="Times New Roman" w:cs="Times New Roman"/>
          <w:sz w:val="24"/>
          <w:szCs w:val="24"/>
          <w:lang w:eastAsia="ru-RU"/>
        </w:rPr>
        <w:t>использована основная общеобразовательная программа дошкольного образования МАДОУ № 5 “Теремок”, разработанная с учетом примерной общеобразовательной программы “От рождения до школы” (под ред. Н.Е. Веракса, Т.С. Комаровой, М.А</w:t>
      </w:r>
      <w:r>
        <w:rPr>
          <w:rFonts w:ascii="Times New Roman" w:eastAsia="Times New Roman" w:hAnsi="Times New Roman" w:cs="Times New Roman"/>
          <w:sz w:val="24"/>
          <w:szCs w:val="24"/>
          <w:lang w:eastAsia="ru-RU"/>
        </w:rPr>
        <w:t>. Васильевой), утверждённой Протоколом №2 Педагогического совета  от 30.12.2020</w:t>
      </w:r>
      <w:r w:rsidRPr="00531261">
        <w:rPr>
          <w:rFonts w:ascii="Times New Roman" w:eastAsia="Times New Roman" w:hAnsi="Times New Roman" w:cs="Times New Roman"/>
          <w:sz w:val="24"/>
          <w:szCs w:val="24"/>
          <w:lang w:eastAsia="ru-RU"/>
        </w:rPr>
        <w:t>г., в соо</w:t>
      </w:r>
      <w:r>
        <w:rPr>
          <w:rFonts w:ascii="Times New Roman" w:eastAsia="Times New Roman" w:hAnsi="Times New Roman" w:cs="Times New Roman"/>
          <w:sz w:val="24"/>
          <w:szCs w:val="24"/>
          <w:lang w:eastAsia="ru-RU"/>
        </w:rPr>
        <w:t>тветствии с ФГОС ДО</w:t>
      </w:r>
      <w:r w:rsidRPr="00531261">
        <w:rPr>
          <w:rFonts w:ascii="Times New Roman" w:eastAsia="Times New Roman" w:hAnsi="Times New Roman" w:cs="Times New Roman"/>
          <w:sz w:val="24"/>
          <w:szCs w:val="24"/>
          <w:lang w:eastAsia="ru-RU"/>
        </w:rPr>
        <w:t xml:space="preserve">; а также </w:t>
      </w:r>
      <w:r w:rsidR="00421CE3">
        <w:rPr>
          <w:rFonts w:ascii="Times New Roman" w:eastAsia="Times New Roman" w:hAnsi="Times New Roman" w:cs="Times New Roman"/>
          <w:sz w:val="24"/>
          <w:szCs w:val="24"/>
          <w:lang w:eastAsia="ru-RU"/>
        </w:rPr>
        <w:t>методики программы «Ступеньки к школе: Тренируем пальчики»,  авт. Безруких М.М.,  Филлиповой Т.А., -М.: Дрофа,   2000 год,  «Формирование графических навыков у дошкольников»,  Т.С. Комарова, -М.: 1997год</w:t>
      </w:r>
    </w:p>
    <w:p w14:paraId="359DD5CF" w14:textId="5C56A502" w:rsidR="00F433DE" w:rsidRPr="00531261" w:rsidRDefault="00F433DE" w:rsidP="00D04851">
      <w:pPr>
        <w:tabs>
          <w:tab w:val="left" w:pos="567"/>
        </w:tabs>
        <w:spacing w:after="0" w:line="240" w:lineRule="auto"/>
        <w:rPr>
          <w:rFonts w:ascii="Times New Roman" w:eastAsia="Calibri" w:hAnsi="Times New Roman" w:cs="Times New Roman"/>
          <w:b/>
          <w:i/>
          <w:sz w:val="24"/>
          <w:szCs w:val="24"/>
        </w:rPr>
      </w:pPr>
      <w:r w:rsidRPr="00531261">
        <w:rPr>
          <w:rFonts w:ascii="Times New Roman" w:eastAsia="Calibri" w:hAnsi="Times New Roman" w:cs="Times New Roman"/>
          <w:b/>
          <w:i/>
          <w:sz w:val="24"/>
          <w:szCs w:val="24"/>
        </w:rPr>
        <w:t>Основные принципы построения программы кружка:</w:t>
      </w:r>
    </w:p>
    <w:p w14:paraId="032041D7" w14:textId="77777777" w:rsidR="00F433DE" w:rsidRPr="00531261" w:rsidRDefault="00F433DE"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Доступности и индивидуализации;</w:t>
      </w:r>
    </w:p>
    <w:p w14:paraId="078A8E34" w14:textId="77777777" w:rsidR="00F433DE" w:rsidRPr="00531261" w:rsidRDefault="00F433DE"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Постепенного повышения требований;</w:t>
      </w:r>
    </w:p>
    <w:p w14:paraId="697E241A" w14:textId="77777777" w:rsidR="00F433DE" w:rsidRPr="00531261" w:rsidRDefault="00F433DE"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Сознательности и активности дошкольников;</w:t>
      </w:r>
    </w:p>
    <w:p w14:paraId="273BE7A8" w14:textId="77777777" w:rsidR="00F433DE" w:rsidRPr="00531261" w:rsidRDefault="00F433DE"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Повторяемость материала;</w:t>
      </w:r>
    </w:p>
    <w:p w14:paraId="4032EA01" w14:textId="77777777" w:rsidR="00F433DE" w:rsidRPr="00531261" w:rsidRDefault="00F433DE"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Систематичности;</w:t>
      </w:r>
    </w:p>
    <w:p w14:paraId="397AD90A" w14:textId="3C842068" w:rsidR="006B01AD" w:rsidRPr="006B01AD" w:rsidRDefault="00F433DE" w:rsidP="00D04851">
      <w:pPr>
        <w:numPr>
          <w:ilvl w:val="0"/>
          <w:numId w:val="36"/>
        </w:numPr>
        <w:tabs>
          <w:tab w:val="left" w:pos="567"/>
        </w:tabs>
        <w:spacing w:after="0" w:line="240" w:lineRule="auto"/>
        <w:ind w:left="709" w:hanging="349"/>
        <w:rPr>
          <w:rFonts w:ascii="Times New Roman" w:eastAsia="Calibri" w:hAnsi="Times New Roman" w:cs="Times New Roman"/>
          <w:sz w:val="24"/>
          <w:szCs w:val="24"/>
        </w:rPr>
      </w:pPr>
      <w:r w:rsidRPr="00531261">
        <w:rPr>
          <w:rFonts w:ascii="Times New Roman" w:eastAsia="Calibri" w:hAnsi="Times New Roman" w:cs="Times New Roman"/>
          <w:sz w:val="24"/>
          <w:szCs w:val="24"/>
        </w:rPr>
        <w:t>Наглядности.</w:t>
      </w:r>
    </w:p>
    <w:p w14:paraId="6FE5A971" w14:textId="081BF5F4" w:rsidR="00F433DE" w:rsidRPr="00531261" w:rsidRDefault="006B01AD" w:rsidP="00D04851">
      <w:pPr>
        <w:tabs>
          <w:tab w:val="left" w:pos="567"/>
        </w:tabs>
        <w:spacing w:after="0" w:line="240"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Основная  цель</w:t>
      </w:r>
      <w:r w:rsidR="00F433DE" w:rsidRPr="00531261">
        <w:rPr>
          <w:rFonts w:ascii="Times New Roman" w:eastAsia="Calibri" w:hAnsi="Times New Roman" w:cs="Times New Roman"/>
          <w:b/>
          <w:i/>
          <w:sz w:val="24"/>
          <w:szCs w:val="24"/>
        </w:rPr>
        <w:t>:</w:t>
      </w:r>
    </w:p>
    <w:p w14:paraId="000E7A02" w14:textId="5D430193" w:rsidR="006B01AD" w:rsidRPr="00B366BF" w:rsidRDefault="00F433DE" w:rsidP="00D04851">
      <w:pPr>
        <w:tabs>
          <w:tab w:val="left" w:pos="567"/>
        </w:tabs>
        <w:spacing w:after="0" w:line="240" w:lineRule="auto"/>
        <w:rPr>
          <w:rFonts w:ascii="Times New Roman" w:hAnsi="Times New Roman" w:cs="Times New Roman"/>
          <w:sz w:val="24"/>
          <w:szCs w:val="24"/>
        </w:rPr>
      </w:pPr>
      <w:r w:rsidRPr="00531261">
        <w:rPr>
          <w:rFonts w:ascii="Times New Roman" w:eastAsia="Calibri" w:hAnsi="Times New Roman" w:cs="Times New Roman"/>
          <w:sz w:val="24"/>
          <w:szCs w:val="24"/>
        </w:rPr>
        <w:t xml:space="preserve"> </w:t>
      </w:r>
      <w:r w:rsidR="006B01AD" w:rsidRPr="00D44941">
        <w:rPr>
          <w:rFonts w:ascii="Times New Roman" w:hAnsi="Times New Roman" w:cs="Times New Roman"/>
          <w:sz w:val="24"/>
          <w:szCs w:val="24"/>
        </w:rPr>
        <w:t>Сформировать у дошкольников комплекс готовности  к освоению навык</w:t>
      </w:r>
      <w:r w:rsidR="00B366BF">
        <w:rPr>
          <w:rFonts w:ascii="Times New Roman" w:hAnsi="Times New Roman" w:cs="Times New Roman"/>
          <w:sz w:val="24"/>
          <w:szCs w:val="24"/>
        </w:rPr>
        <w:t>а письма</w:t>
      </w:r>
    </w:p>
    <w:p w14:paraId="65FF1884" w14:textId="1EAD792D" w:rsidR="006B01AD" w:rsidRPr="00531261" w:rsidRDefault="006B01AD" w:rsidP="00D04851">
      <w:pPr>
        <w:tabs>
          <w:tab w:val="left" w:pos="567"/>
        </w:tabs>
        <w:spacing w:after="0" w:line="240" w:lineRule="auto"/>
        <w:rPr>
          <w:rFonts w:ascii="Times New Roman" w:eastAsia="Calibri" w:hAnsi="Times New Roman" w:cs="Times New Roman"/>
          <w:i/>
          <w:sz w:val="24"/>
          <w:szCs w:val="24"/>
        </w:rPr>
      </w:pPr>
      <w:r w:rsidRPr="00531261">
        <w:rPr>
          <w:rFonts w:ascii="Times New Roman" w:eastAsia="Calibri" w:hAnsi="Times New Roman" w:cs="Times New Roman"/>
          <w:b/>
          <w:i/>
          <w:sz w:val="24"/>
          <w:szCs w:val="24"/>
        </w:rPr>
        <w:t>Задачи:</w:t>
      </w:r>
      <w:r w:rsidRPr="00531261">
        <w:rPr>
          <w:rFonts w:ascii="Times New Roman" w:eastAsia="Calibri" w:hAnsi="Times New Roman" w:cs="Times New Roman"/>
          <w:i/>
          <w:sz w:val="24"/>
          <w:szCs w:val="24"/>
        </w:rPr>
        <w:t xml:space="preserve">   </w:t>
      </w:r>
    </w:p>
    <w:p w14:paraId="7DAB0295" w14:textId="5E83C075" w:rsidR="006B01AD" w:rsidRPr="006B01AD" w:rsidRDefault="006B01AD" w:rsidP="00D04851">
      <w:pPr>
        <w:tabs>
          <w:tab w:val="left" w:pos="567"/>
        </w:tabs>
        <w:spacing w:after="0" w:line="240" w:lineRule="auto"/>
        <w:rPr>
          <w:rFonts w:ascii="Times New Roman" w:hAnsi="Times New Roman" w:cs="Times New Roman"/>
          <w:sz w:val="24"/>
          <w:szCs w:val="24"/>
          <w:u w:val="single"/>
        </w:rPr>
      </w:pPr>
      <w:r w:rsidRPr="006B01AD">
        <w:rPr>
          <w:rFonts w:ascii="Times New Roman" w:hAnsi="Times New Roman" w:cs="Times New Roman"/>
          <w:sz w:val="24"/>
          <w:szCs w:val="24"/>
          <w:u w:val="single"/>
        </w:rPr>
        <w:t>На первом  этапе -  в работе с детьми 3-4 лет  -  младшая группа</w:t>
      </w:r>
    </w:p>
    <w:p w14:paraId="248F1B5F" w14:textId="77777777" w:rsidR="006B01AD" w:rsidRPr="006B01AD" w:rsidRDefault="006B01AD" w:rsidP="00D04851">
      <w:pPr>
        <w:pStyle w:val="af1"/>
        <w:numPr>
          <w:ilvl w:val="0"/>
          <w:numId w:val="105"/>
        </w:numPr>
        <w:tabs>
          <w:tab w:val="left" w:pos="567"/>
        </w:tabs>
      </w:pPr>
      <w:r w:rsidRPr="006B01AD">
        <w:t>Учить детей правильно  держать карандаш и положение пальцев руки</w:t>
      </w:r>
    </w:p>
    <w:p w14:paraId="76056775" w14:textId="016E85DB" w:rsidR="006B01AD" w:rsidRPr="006B01AD" w:rsidRDefault="006B01AD" w:rsidP="00D04851">
      <w:pPr>
        <w:pStyle w:val="af1"/>
        <w:numPr>
          <w:ilvl w:val="0"/>
          <w:numId w:val="105"/>
        </w:numPr>
        <w:tabs>
          <w:tab w:val="left" w:pos="567"/>
        </w:tabs>
      </w:pPr>
      <w:r w:rsidRPr="006B01AD">
        <w:t xml:space="preserve">Учить осмысленно  проводить нужную линию,  начиная и заканчивая в определенном месте и направлении </w:t>
      </w:r>
    </w:p>
    <w:p w14:paraId="485ED86F" w14:textId="1C75A69B" w:rsidR="006B01AD" w:rsidRPr="006B01AD" w:rsidRDefault="006B01AD" w:rsidP="00D04851">
      <w:pPr>
        <w:tabs>
          <w:tab w:val="left" w:pos="567"/>
        </w:tabs>
        <w:spacing w:after="0" w:line="240" w:lineRule="auto"/>
        <w:rPr>
          <w:rFonts w:ascii="Times New Roman" w:hAnsi="Times New Roman" w:cs="Times New Roman"/>
          <w:sz w:val="24"/>
          <w:szCs w:val="24"/>
          <w:u w:val="single"/>
        </w:rPr>
      </w:pPr>
      <w:r w:rsidRPr="006B01AD">
        <w:rPr>
          <w:rFonts w:ascii="Times New Roman" w:hAnsi="Times New Roman" w:cs="Times New Roman"/>
          <w:sz w:val="24"/>
          <w:szCs w:val="24"/>
          <w:u w:val="single"/>
        </w:rPr>
        <w:t xml:space="preserve">На </w:t>
      </w:r>
      <w:r>
        <w:rPr>
          <w:rFonts w:ascii="Times New Roman" w:hAnsi="Times New Roman" w:cs="Times New Roman"/>
          <w:sz w:val="24"/>
          <w:szCs w:val="24"/>
          <w:u w:val="single"/>
        </w:rPr>
        <w:t xml:space="preserve"> втором </w:t>
      </w:r>
      <w:r w:rsidRPr="006B01AD">
        <w:rPr>
          <w:rFonts w:ascii="Times New Roman" w:hAnsi="Times New Roman" w:cs="Times New Roman"/>
          <w:sz w:val="24"/>
          <w:szCs w:val="24"/>
          <w:u w:val="single"/>
        </w:rPr>
        <w:t xml:space="preserve">этапе -  в работе с детьми 4-5 лет -  средняя группа </w:t>
      </w:r>
    </w:p>
    <w:p w14:paraId="79A1E792" w14:textId="77777777" w:rsidR="006B01AD" w:rsidRPr="006B01AD" w:rsidRDefault="006B01AD" w:rsidP="00D04851">
      <w:pPr>
        <w:pStyle w:val="af1"/>
        <w:numPr>
          <w:ilvl w:val="0"/>
          <w:numId w:val="106"/>
        </w:numPr>
        <w:tabs>
          <w:tab w:val="left" w:pos="567"/>
        </w:tabs>
      </w:pPr>
      <w:r w:rsidRPr="006B01AD">
        <w:t>Познакомить с различными видами штриха</w:t>
      </w:r>
    </w:p>
    <w:p w14:paraId="2E635C43" w14:textId="01879572" w:rsidR="006B01AD" w:rsidRPr="006B01AD" w:rsidRDefault="006B01AD" w:rsidP="00D04851">
      <w:pPr>
        <w:pStyle w:val="af1"/>
        <w:numPr>
          <w:ilvl w:val="0"/>
          <w:numId w:val="106"/>
        </w:numPr>
        <w:tabs>
          <w:tab w:val="left" w:pos="567"/>
        </w:tabs>
      </w:pPr>
      <w:r w:rsidRPr="006B01AD">
        <w:t>Формировать умение использовать их в создании рисунка</w:t>
      </w:r>
    </w:p>
    <w:p w14:paraId="0660C65F" w14:textId="5BE45DD3" w:rsidR="006B01AD" w:rsidRPr="006B01AD" w:rsidRDefault="006B01AD" w:rsidP="00D04851">
      <w:pPr>
        <w:tabs>
          <w:tab w:val="left" w:pos="567"/>
        </w:tabs>
        <w:spacing w:after="0" w:line="240" w:lineRule="auto"/>
        <w:rPr>
          <w:rFonts w:ascii="Times New Roman" w:hAnsi="Times New Roman" w:cs="Times New Roman"/>
          <w:sz w:val="24"/>
          <w:szCs w:val="24"/>
          <w:u w:val="single"/>
        </w:rPr>
      </w:pPr>
      <w:r w:rsidRPr="006B01AD">
        <w:rPr>
          <w:rFonts w:ascii="Times New Roman" w:hAnsi="Times New Roman" w:cs="Times New Roman"/>
          <w:sz w:val="24"/>
          <w:szCs w:val="24"/>
          <w:u w:val="single"/>
        </w:rPr>
        <w:t xml:space="preserve">На  третьем этапе -  в работе с детьми 5-6 лет -  старшая  группа </w:t>
      </w:r>
    </w:p>
    <w:p w14:paraId="49A6EE19" w14:textId="77777777" w:rsidR="006B01AD" w:rsidRPr="006B01AD" w:rsidRDefault="006B01AD" w:rsidP="00D04851">
      <w:pPr>
        <w:pStyle w:val="af1"/>
        <w:numPr>
          <w:ilvl w:val="0"/>
          <w:numId w:val="107"/>
        </w:numPr>
        <w:tabs>
          <w:tab w:val="left" w:pos="567"/>
        </w:tabs>
      </w:pPr>
      <w:r w:rsidRPr="006B01AD">
        <w:t xml:space="preserve">Знакомство с клеткой </w:t>
      </w:r>
    </w:p>
    <w:p w14:paraId="240908C7" w14:textId="77777777" w:rsidR="006B01AD" w:rsidRPr="006B01AD" w:rsidRDefault="006B01AD" w:rsidP="00D04851">
      <w:pPr>
        <w:pStyle w:val="af1"/>
        <w:numPr>
          <w:ilvl w:val="0"/>
          <w:numId w:val="107"/>
        </w:numPr>
        <w:tabs>
          <w:tab w:val="left" w:pos="567"/>
        </w:tabs>
      </w:pPr>
      <w:r w:rsidRPr="006B01AD">
        <w:t>Ориентировка на листе бумаги в клетку</w:t>
      </w:r>
    </w:p>
    <w:p w14:paraId="58ECC46D" w14:textId="243FE614" w:rsidR="006B01AD" w:rsidRPr="00B366BF" w:rsidRDefault="006B01AD" w:rsidP="00D04851">
      <w:pPr>
        <w:pStyle w:val="af1"/>
        <w:numPr>
          <w:ilvl w:val="0"/>
          <w:numId w:val="107"/>
        </w:numPr>
        <w:tabs>
          <w:tab w:val="left" w:pos="567"/>
        </w:tabs>
      </w:pPr>
      <w:r w:rsidRPr="006B01AD">
        <w:t>Выполнение элементарных упражнений с точки</w:t>
      </w:r>
    </w:p>
    <w:p w14:paraId="6C153595" w14:textId="537A8C80" w:rsidR="006B01AD" w:rsidRPr="006B01AD" w:rsidRDefault="006B01AD" w:rsidP="00D04851">
      <w:pPr>
        <w:tabs>
          <w:tab w:val="left" w:pos="567"/>
        </w:tabs>
        <w:spacing w:after="0" w:line="240" w:lineRule="auto"/>
        <w:rPr>
          <w:rFonts w:ascii="Times New Roman" w:hAnsi="Times New Roman" w:cs="Times New Roman"/>
          <w:sz w:val="24"/>
          <w:szCs w:val="24"/>
          <w:u w:val="single"/>
        </w:rPr>
      </w:pPr>
      <w:r w:rsidRPr="006B01AD">
        <w:rPr>
          <w:rFonts w:ascii="Times New Roman" w:hAnsi="Times New Roman" w:cs="Times New Roman"/>
          <w:sz w:val="24"/>
          <w:szCs w:val="24"/>
          <w:u w:val="single"/>
        </w:rPr>
        <w:t>На  четвёртом этапе -  в работе с детьми 6-7 л</w:t>
      </w:r>
      <w:r w:rsidR="00B366BF">
        <w:rPr>
          <w:rFonts w:ascii="Times New Roman" w:hAnsi="Times New Roman" w:cs="Times New Roman"/>
          <w:sz w:val="24"/>
          <w:szCs w:val="24"/>
          <w:u w:val="single"/>
        </w:rPr>
        <w:t xml:space="preserve">ет -  подготовительная  группа </w:t>
      </w:r>
    </w:p>
    <w:p w14:paraId="3011C658" w14:textId="2853BCEF" w:rsidR="00F433DE" w:rsidRPr="00B366BF" w:rsidRDefault="006B01AD" w:rsidP="00D04851">
      <w:pPr>
        <w:pStyle w:val="af1"/>
        <w:numPr>
          <w:ilvl w:val="0"/>
          <w:numId w:val="108"/>
        </w:numPr>
        <w:tabs>
          <w:tab w:val="left" w:pos="567"/>
        </w:tabs>
      </w:pPr>
      <w:r w:rsidRPr="006B01AD">
        <w:t>Отработка умений работы по  клеткам,  используя разные   виды линий и их расположение</w:t>
      </w:r>
    </w:p>
    <w:p w14:paraId="2B0E927F" w14:textId="0189984B" w:rsidR="004E7A74" w:rsidRPr="00B366BF" w:rsidRDefault="00F433DE" w:rsidP="00D04851">
      <w:pPr>
        <w:tabs>
          <w:tab w:val="left" w:pos="567"/>
        </w:tabs>
        <w:spacing w:after="0" w:line="240" w:lineRule="auto"/>
        <w:rPr>
          <w:rFonts w:ascii="Times New Roman" w:eastAsia="Calibri" w:hAnsi="Times New Roman" w:cs="Times New Roman"/>
          <w:b/>
          <w:i/>
          <w:sz w:val="24"/>
          <w:szCs w:val="24"/>
        </w:rPr>
      </w:pPr>
      <w:r w:rsidRPr="00531261">
        <w:rPr>
          <w:rFonts w:ascii="Times New Roman" w:eastAsia="Calibri" w:hAnsi="Times New Roman" w:cs="Times New Roman"/>
          <w:b/>
          <w:i/>
          <w:sz w:val="24"/>
          <w:szCs w:val="24"/>
        </w:rPr>
        <w:t>Планируемые результаты освоения программы</w:t>
      </w:r>
      <w:r w:rsidR="009E4E11">
        <w:rPr>
          <w:rFonts w:ascii="Times New Roman" w:eastAsia="Calibri" w:hAnsi="Times New Roman" w:cs="Times New Roman"/>
          <w:b/>
          <w:i/>
          <w:sz w:val="24"/>
          <w:szCs w:val="24"/>
        </w:rPr>
        <w:t xml:space="preserve">   на  четвертом этапе</w:t>
      </w:r>
      <w:r w:rsidR="00B366BF">
        <w:rPr>
          <w:rFonts w:ascii="Times New Roman" w:eastAsia="Calibri" w:hAnsi="Times New Roman" w:cs="Times New Roman"/>
          <w:b/>
          <w:i/>
          <w:sz w:val="24"/>
          <w:szCs w:val="24"/>
        </w:rPr>
        <w:t>:</w:t>
      </w:r>
    </w:p>
    <w:p w14:paraId="23C8FC1A" w14:textId="77777777" w:rsidR="009E4E11" w:rsidRDefault="009E4E11" w:rsidP="00D04851">
      <w:pPr>
        <w:tabs>
          <w:tab w:val="left" w:pos="567"/>
        </w:tabs>
        <w:spacing w:after="0" w:line="240" w:lineRule="auto"/>
        <w:rPr>
          <w:rFonts w:ascii="Times New Roman" w:hAnsi="Times New Roman" w:cs="Times New Roman"/>
          <w:sz w:val="24"/>
          <w:szCs w:val="24"/>
        </w:rPr>
      </w:pPr>
      <w:r w:rsidRPr="009E4E11">
        <w:rPr>
          <w:rFonts w:ascii="Times New Roman" w:hAnsi="Times New Roman" w:cs="Times New Roman"/>
          <w:sz w:val="24"/>
          <w:szCs w:val="24"/>
        </w:rPr>
        <w:t>Предметные:</w:t>
      </w:r>
    </w:p>
    <w:p w14:paraId="10C76A99" w14:textId="632E8E7E" w:rsidR="009E4E11" w:rsidRPr="009E4E11" w:rsidRDefault="009E4E11" w:rsidP="00D04851">
      <w:pPr>
        <w:pStyle w:val="af1"/>
        <w:numPr>
          <w:ilvl w:val="0"/>
          <w:numId w:val="109"/>
        </w:numPr>
        <w:tabs>
          <w:tab w:val="left" w:pos="567"/>
        </w:tabs>
      </w:pPr>
      <w:r w:rsidRPr="009E4E11">
        <w:t xml:space="preserve">знать правила работы с письменными принадлежностями; </w:t>
      </w:r>
    </w:p>
    <w:p w14:paraId="2D6452B5" w14:textId="5C6CE035" w:rsidR="009E4E11" w:rsidRPr="009E4E11" w:rsidRDefault="009E4E11" w:rsidP="00D04851">
      <w:pPr>
        <w:pStyle w:val="af1"/>
        <w:numPr>
          <w:ilvl w:val="0"/>
          <w:numId w:val="109"/>
        </w:numPr>
        <w:tabs>
          <w:tab w:val="left" w:pos="567"/>
        </w:tabs>
      </w:pPr>
      <w:r w:rsidRPr="009E4E11">
        <w:t>знать правила посадки на занятиях по письму;</w:t>
      </w:r>
    </w:p>
    <w:p w14:paraId="4C376F8C" w14:textId="6070BFBE" w:rsidR="009E4E11" w:rsidRPr="009E4E11" w:rsidRDefault="009E4E11" w:rsidP="00D04851">
      <w:pPr>
        <w:pStyle w:val="af1"/>
        <w:numPr>
          <w:ilvl w:val="0"/>
          <w:numId w:val="109"/>
        </w:numPr>
        <w:tabs>
          <w:tab w:val="left" w:pos="567"/>
        </w:tabs>
      </w:pPr>
      <w:r w:rsidRPr="009E4E11">
        <w:t>уметь ориентироваться в тетради, обводить, штриховать, копировать, перепечатывать;</w:t>
      </w:r>
    </w:p>
    <w:p w14:paraId="2D800F49" w14:textId="28769B2E" w:rsidR="009E4E11" w:rsidRPr="00B366BF" w:rsidRDefault="009E4E11" w:rsidP="00D04851">
      <w:pPr>
        <w:pStyle w:val="af1"/>
        <w:numPr>
          <w:ilvl w:val="0"/>
          <w:numId w:val="109"/>
        </w:numPr>
        <w:tabs>
          <w:tab w:val="left" w:pos="567"/>
        </w:tabs>
        <w:rPr>
          <w:rFonts w:eastAsiaTheme="minorHAnsi"/>
          <w:lang w:eastAsia="en-US"/>
        </w:rPr>
      </w:pPr>
      <w:r w:rsidRPr="009E4E11">
        <w:rPr>
          <w:shd w:val="clear" w:color="auto" w:fill="FFFFFF"/>
        </w:rPr>
        <w:lastRenderedPageBreak/>
        <w:t>владеть навыком  ритмичного нанесения </w:t>
      </w:r>
      <w:r w:rsidRPr="009E4E11">
        <w:rPr>
          <w:b/>
          <w:bCs/>
          <w:shd w:val="clear" w:color="auto" w:fill="FFFFFF"/>
        </w:rPr>
        <w:t>штриховки</w:t>
      </w:r>
      <w:r w:rsidRPr="009E4E11">
        <w:rPr>
          <w:shd w:val="clear" w:color="auto" w:fill="FFFFFF"/>
        </w:rPr>
        <w:t>,  легкости движения и свободного перемещения руки по всему листу.</w:t>
      </w:r>
    </w:p>
    <w:p w14:paraId="558AC88A" w14:textId="77777777" w:rsidR="009E4E11" w:rsidRDefault="009E4E11" w:rsidP="00D04851">
      <w:pPr>
        <w:tabs>
          <w:tab w:val="left" w:pos="567"/>
        </w:tabs>
        <w:spacing w:after="0" w:line="240" w:lineRule="auto"/>
        <w:rPr>
          <w:rFonts w:ascii="Times New Roman" w:hAnsi="Times New Roman" w:cs="Times New Roman"/>
          <w:sz w:val="24"/>
          <w:szCs w:val="24"/>
        </w:rPr>
      </w:pPr>
      <w:r w:rsidRPr="009E4E11">
        <w:rPr>
          <w:rFonts w:ascii="Times New Roman" w:hAnsi="Times New Roman" w:cs="Times New Roman"/>
          <w:sz w:val="24"/>
          <w:szCs w:val="24"/>
        </w:rPr>
        <w:t xml:space="preserve">Личностные: </w:t>
      </w:r>
    </w:p>
    <w:p w14:paraId="5031FEB6" w14:textId="101253F7" w:rsidR="009E4E11" w:rsidRPr="009E4E11" w:rsidRDefault="009E4E11" w:rsidP="00D04851">
      <w:pPr>
        <w:pStyle w:val="af1"/>
        <w:numPr>
          <w:ilvl w:val="0"/>
          <w:numId w:val="109"/>
        </w:numPr>
        <w:tabs>
          <w:tab w:val="left" w:pos="567"/>
        </w:tabs>
      </w:pPr>
      <w:r w:rsidRPr="009E4E11">
        <w:t xml:space="preserve">уметь слушать собеседника, запоминать задания и выполнять их правильно; </w:t>
      </w:r>
    </w:p>
    <w:p w14:paraId="2A9BAED6" w14:textId="38D6B0BE" w:rsidR="009E4E11" w:rsidRPr="00B366BF" w:rsidRDefault="009E4E11" w:rsidP="00D04851">
      <w:pPr>
        <w:pStyle w:val="af1"/>
        <w:numPr>
          <w:ilvl w:val="0"/>
          <w:numId w:val="109"/>
        </w:numPr>
        <w:tabs>
          <w:tab w:val="left" w:pos="567"/>
        </w:tabs>
      </w:pPr>
      <w:r w:rsidRPr="009E4E11">
        <w:t>проявлять интерес к новому, ответственное отношение к обучению по программе;</w:t>
      </w:r>
    </w:p>
    <w:p w14:paraId="55EB3C09" w14:textId="72AB7D5F" w:rsidR="00C335DB" w:rsidRDefault="00951AC9" w:rsidP="00D04851">
      <w:pPr>
        <w:tabs>
          <w:tab w:val="left" w:pos="567"/>
        </w:tab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 6</w:t>
      </w:r>
      <w:r w:rsidR="00C335DB" w:rsidRPr="00FC10F1">
        <w:rPr>
          <w:rFonts w:ascii="Times New Roman" w:eastAsia="Times New Roman" w:hAnsi="Times New Roman" w:cs="Times New Roman"/>
          <w:b/>
          <w:bCs/>
          <w:sz w:val="24"/>
          <w:szCs w:val="24"/>
          <w:lang w:eastAsia="ru-RU"/>
        </w:rPr>
        <w:t xml:space="preserve">  </w:t>
      </w:r>
    </w:p>
    <w:p w14:paraId="78596BDE" w14:textId="77777777" w:rsidR="006E38DC" w:rsidRDefault="006E38DC" w:rsidP="00D04851">
      <w:pPr>
        <w:pStyle w:val="ad"/>
        <w:tabs>
          <w:tab w:val="left" w:pos="567"/>
        </w:tabs>
        <w:spacing w:before="0" w:beforeAutospacing="0" w:after="0" w:afterAutospacing="0"/>
        <w:rPr>
          <w:rStyle w:val="afb"/>
          <w:b/>
          <w:color w:val="auto"/>
          <w:u w:val="none"/>
        </w:rPr>
      </w:pPr>
      <w:r w:rsidRPr="006E38DC">
        <w:rPr>
          <w:rStyle w:val="afb"/>
          <w:b/>
          <w:color w:val="auto"/>
          <w:u w:val="none"/>
        </w:rPr>
        <w:t>«Дополнительная обра</w:t>
      </w:r>
      <w:r>
        <w:rPr>
          <w:rStyle w:val="afb"/>
          <w:b/>
          <w:color w:val="auto"/>
          <w:u w:val="none"/>
        </w:rPr>
        <w:t xml:space="preserve">зовательная программа </w:t>
      </w:r>
      <w:r w:rsidRPr="006E38DC">
        <w:rPr>
          <w:rStyle w:val="afb"/>
          <w:b/>
          <w:color w:val="auto"/>
          <w:u w:val="none"/>
        </w:rPr>
        <w:t xml:space="preserve"> танцевального кружка «Топ-топ» </w:t>
      </w:r>
    </w:p>
    <w:p w14:paraId="51E94FDC" w14:textId="3E1EBEEF" w:rsidR="006E38DC" w:rsidRPr="006E38DC" w:rsidRDefault="006E38DC" w:rsidP="00D04851">
      <w:pPr>
        <w:pStyle w:val="ad"/>
        <w:tabs>
          <w:tab w:val="left" w:pos="567"/>
        </w:tabs>
        <w:spacing w:before="0" w:beforeAutospacing="0" w:after="0" w:afterAutospacing="0"/>
        <w:rPr>
          <w:b/>
        </w:rPr>
      </w:pPr>
      <w:r w:rsidRPr="006E38DC">
        <w:rPr>
          <w:rStyle w:val="afb"/>
          <w:b/>
          <w:color w:val="auto"/>
          <w:u w:val="none"/>
        </w:rPr>
        <w:t xml:space="preserve"> для детей 4-7 лет.</w:t>
      </w:r>
    </w:p>
    <w:p w14:paraId="4B96A21E" w14:textId="17380E4C" w:rsidR="006E38DC" w:rsidRDefault="006E38DC" w:rsidP="00D04851">
      <w:pPr>
        <w:tabs>
          <w:tab w:val="left" w:pos="567"/>
        </w:tabs>
        <w:spacing w:after="0" w:line="240" w:lineRule="auto"/>
        <w:rPr>
          <w:rFonts w:ascii="Times New Roman" w:eastAsia="Times New Roman" w:hAnsi="Times New Roman" w:cs="Times New Roman"/>
          <w:b/>
          <w:sz w:val="24"/>
          <w:szCs w:val="24"/>
          <w:lang w:eastAsia="ru-RU"/>
        </w:rPr>
      </w:pPr>
      <w:r w:rsidRPr="006E38DC">
        <w:rPr>
          <w:rStyle w:val="afb"/>
          <w:rFonts w:ascii="Times New Roman" w:hAnsi="Times New Roman" w:cs="Times New Roman"/>
          <w:b/>
          <w:color w:val="auto"/>
          <w:u w:val="none"/>
        </w:rPr>
        <w:t>«Дополнительная обра</w:t>
      </w:r>
      <w:r>
        <w:rPr>
          <w:rStyle w:val="afb"/>
          <w:rFonts w:ascii="Times New Roman" w:hAnsi="Times New Roman" w:cs="Times New Roman"/>
          <w:b/>
          <w:color w:val="auto"/>
          <w:u w:val="none"/>
        </w:rPr>
        <w:t>зовательная п</w:t>
      </w:r>
      <w:r>
        <w:rPr>
          <w:rFonts w:ascii="Times New Roman" w:eastAsia="Times New Roman" w:hAnsi="Times New Roman" w:cs="Times New Roman"/>
          <w:b/>
          <w:sz w:val="24"/>
          <w:szCs w:val="24"/>
          <w:lang w:eastAsia="ru-RU"/>
        </w:rPr>
        <w:t>рограмма  кружка «Весёлая клеточка»</w:t>
      </w:r>
    </w:p>
    <w:p w14:paraId="5E0854B7" w14:textId="4F5A05A0" w:rsidR="009939AF" w:rsidRPr="00951AC9" w:rsidRDefault="009939AF" w:rsidP="00D04851">
      <w:pPr>
        <w:tabs>
          <w:tab w:val="left" w:pos="567"/>
        </w:tabs>
        <w:spacing w:after="0" w:line="240" w:lineRule="auto"/>
        <w:rPr>
          <w:rFonts w:ascii="Times New Roman" w:eastAsia="Times New Roman" w:hAnsi="Times New Roman" w:cs="Times New Roman"/>
          <w:b/>
          <w:sz w:val="24"/>
          <w:szCs w:val="24"/>
          <w:lang w:eastAsia="ru-RU"/>
        </w:rPr>
      </w:pPr>
      <w:r w:rsidRPr="00951AC9">
        <w:rPr>
          <w:rFonts w:ascii="Times New Roman" w:eastAsia="Times New Roman" w:hAnsi="Times New Roman" w:cs="Times New Roman"/>
          <w:b/>
          <w:sz w:val="24"/>
          <w:szCs w:val="24"/>
          <w:lang w:eastAsia="ru-RU"/>
        </w:rPr>
        <w:t>для детей 4-7 лет</w:t>
      </w:r>
    </w:p>
    <w:p w14:paraId="0F705F93" w14:textId="19C3AC1B" w:rsidR="006E38DC" w:rsidRDefault="006E38DC" w:rsidP="00D04851">
      <w:pPr>
        <w:tabs>
          <w:tab w:val="left" w:pos="567"/>
        </w:tabs>
        <w:spacing w:after="0" w:line="240" w:lineRule="auto"/>
        <w:rPr>
          <w:rFonts w:ascii="Times New Roman" w:eastAsia="Times New Roman" w:hAnsi="Times New Roman" w:cs="Times New Roman"/>
          <w:b/>
          <w:sz w:val="24"/>
          <w:szCs w:val="24"/>
          <w:lang w:eastAsia="ru-RU"/>
        </w:rPr>
      </w:pPr>
      <w:r w:rsidRPr="00D04851">
        <w:rPr>
          <w:rStyle w:val="afb"/>
          <w:rFonts w:ascii="Times New Roman" w:hAnsi="Times New Roman" w:cs="Times New Roman"/>
          <w:b/>
          <w:color w:val="auto"/>
          <w:u w:val="none"/>
        </w:rPr>
        <w:t>«Дополнительная образовательная п</w:t>
      </w:r>
      <w:r w:rsidRPr="00D04851">
        <w:rPr>
          <w:rFonts w:ascii="Times New Roman" w:eastAsia="Times New Roman" w:hAnsi="Times New Roman" w:cs="Times New Roman"/>
          <w:b/>
          <w:sz w:val="24"/>
          <w:szCs w:val="24"/>
          <w:lang w:eastAsia="ru-RU"/>
        </w:rPr>
        <w:t>рограмма  кружка «</w:t>
      </w:r>
      <w:r w:rsidR="00951AC9" w:rsidRPr="00D04851">
        <w:rPr>
          <w:rFonts w:ascii="Times New Roman" w:eastAsia="Times New Roman" w:hAnsi="Times New Roman" w:cs="Times New Roman"/>
          <w:b/>
          <w:sz w:val="24"/>
          <w:szCs w:val="24"/>
          <w:lang w:eastAsia="ru-RU"/>
        </w:rPr>
        <w:t>Дельфинёнок</w:t>
      </w:r>
      <w:r w:rsidRPr="00D04851">
        <w:rPr>
          <w:rFonts w:ascii="Times New Roman" w:eastAsia="Times New Roman" w:hAnsi="Times New Roman" w:cs="Times New Roman"/>
          <w:b/>
          <w:sz w:val="24"/>
          <w:szCs w:val="24"/>
          <w:lang w:eastAsia="ru-RU"/>
        </w:rPr>
        <w:t>»</w:t>
      </w:r>
      <w:r w:rsidR="00951AC9" w:rsidRPr="00951AC9">
        <w:rPr>
          <w:rFonts w:ascii="Times New Roman" w:eastAsia="Times New Roman" w:hAnsi="Times New Roman" w:cs="Times New Roman"/>
          <w:b/>
          <w:sz w:val="24"/>
          <w:szCs w:val="24"/>
          <w:lang w:eastAsia="ru-RU"/>
        </w:rPr>
        <w:t xml:space="preserve"> </w:t>
      </w:r>
    </w:p>
    <w:p w14:paraId="1B174805" w14:textId="77777777" w:rsidR="00951AC9" w:rsidRPr="00951AC9" w:rsidRDefault="00951AC9" w:rsidP="00D04851">
      <w:pPr>
        <w:tabs>
          <w:tab w:val="left" w:pos="567"/>
        </w:tabs>
        <w:spacing w:after="0" w:line="240" w:lineRule="auto"/>
        <w:rPr>
          <w:rFonts w:ascii="Times New Roman" w:eastAsia="Times New Roman" w:hAnsi="Times New Roman" w:cs="Times New Roman"/>
          <w:b/>
          <w:color w:val="FF0000"/>
          <w:sz w:val="24"/>
          <w:szCs w:val="24"/>
          <w:lang w:eastAsia="ru-RU"/>
        </w:rPr>
      </w:pPr>
    </w:p>
    <w:p w14:paraId="1F4D3D96" w14:textId="77777777" w:rsidR="00B9219B" w:rsidRPr="00951AC9" w:rsidRDefault="00B9219B" w:rsidP="00D04851">
      <w:pPr>
        <w:tabs>
          <w:tab w:val="left" w:pos="567"/>
        </w:tabs>
        <w:spacing w:after="0" w:line="240" w:lineRule="auto"/>
        <w:rPr>
          <w:rFonts w:ascii="Times New Roman" w:eastAsia="Times New Roman" w:hAnsi="Times New Roman" w:cs="Times New Roman"/>
          <w:b/>
          <w:color w:val="FF0000"/>
          <w:sz w:val="24"/>
          <w:szCs w:val="24"/>
          <w:lang w:eastAsia="ru-RU"/>
        </w:rPr>
      </w:pPr>
    </w:p>
    <w:p w14:paraId="5B99EF35" w14:textId="71AE2343" w:rsidR="00F60BF9" w:rsidRDefault="00F60BF9" w:rsidP="00D04851">
      <w:pPr>
        <w:tabs>
          <w:tab w:val="left" w:pos="567"/>
        </w:tabs>
        <w:spacing w:after="0" w:line="240" w:lineRule="auto"/>
        <w:rPr>
          <w:rFonts w:ascii="Times New Roman" w:eastAsia="Times New Roman" w:hAnsi="Times New Roman" w:cs="Times New Roman"/>
          <w:sz w:val="24"/>
          <w:szCs w:val="24"/>
          <w:lang w:eastAsia="ru-RU"/>
        </w:rPr>
      </w:pPr>
    </w:p>
    <w:p w14:paraId="09EE2356" w14:textId="0600E231" w:rsidR="00F60BF9" w:rsidRDefault="00F60BF9" w:rsidP="00D04851">
      <w:pPr>
        <w:tabs>
          <w:tab w:val="left" w:pos="567"/>
        </w:tabs>
        <w:spacing w:after="0" w:line="240" w:lineRule="auto"/>
        <w:rPr>
          <w:rFonts w:ascii="Times New Roman" w:eastAsia="Times New Roman" w:hAnsi="Times New Roman" w:cs="Times New Roman"/>
          <w:sz w:val="24"/>
          <w:szCs w:val="24"/>
          <w:lang w:eastAsia="ru-RU"/>
        </w:rPr>
      </w:pPr>
    </w:p>
    <w:p w14:paraId="6AF22666" w14:textId="77777777" w:rsidR="00012918" w:rsidRDefault="00012918" w:rsidP="00D04851">
      <w:pPr>
        <w:tabs>
          <w:tab w:val="left" w:pos="567"/>
        </w:tabs>
        <w:spacing w:after="0" w:line="240" w:lineRule="auto"/>
        <w:rPr>
          <w:rFonts w:ascii="Times New Roman" w:eastAsia="Times New Roman" w:hAnsi="Times New Roman" w:cs="Times New Roman"/>
          <w:sz w:val="24"/>
          <w:szCs w:val="24"/>
          <w:lang w:eastAsia="ru-RU"/>
        </w:rPr>
      </w:pPr>
    </w:p>
    <w:p w14:paraId="028E1A4B" w14:textId="0D1EED3E" w:rsidR="006311AB" w:rsidRDefault="003F7484" w:rsidP="00D04851">
      <w:pPr>
        <w:tabs>
          <w:tab w:val="left" w:pos="567"/>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2.6</w:t>
      </w:r>
      <w:r w:rsidR="009939AF" w:rsidRPr="009939AF">
        <w:rPr>
          <w:rFonts w:ascii="Times New Roman" w:hAnsi="Times New Roman" w:cs="Times New Roman"/>
          <w:b/>
          <w:bCs/>
          <w:sz w:val="24"/>
          <w:szCs w:val="24"/>
        </w:rPr>
        <w:t>.2. Коррекционно-развивающая работа с детьми в условиях логопедического пункта ДОУ</w:t>
      </w:r>
    </w:p>
    <w:p w14:paraId="313FA246" w14:textId="3818629E" w:rsidR="006311AB" w:rsidRPr="00531261" w:rsidRDefault="006311AB" w:rsidP="00D04851">
      <w:pPr>
        <w:tabs>
          <w:tab w:val="left" w:pos="567"/>
        </w:tabs>
        <w:spacing w:after="0" w:line="240" w:lineRule="auto"/>
        <w:ind w:left="-15" w:firstLine="283"/>
        <w:rPr>
          <w:rFonts w:ascii="Times New Roman" w:hAnsi="Times New Roman" w:cs="Times New Roman"/>
          <w:sz w:val="24"/>
          <w:szCs w:val="24"/>
        </w:rPr>
      </w:pPr>
      <w:r w:rsidRPr="00531261">
        <w:rPr>
          <w:rFonts w:ascii="Times New Roman" w:hAnsi="Times New Roman" w:cs="Times New Roman"/>
          <w:sz w:val="24"/>
          <w:szCs w:val="24"/>
        </w:rPr>
        <w:t>В дошкольных образовательных учреждениях возросло количество детей с нарушениями речи, поэтому возникла необходимость введения логопедических  пунктов при М</w:t>
      </w:r>
      <w:r>
        <w:rPr>
          <w:rFonts w:ascii="Times New Roman" w:hAnsi="Times New Roman" w:cs="Times New Roman"/>
          <w:sz w:val="24"/>
          <w:szCs w:val="24"/>
        </w:rPr>
        <w:t>А</w:t>
      </w:r>
      <w:r w:rsidRPr="00531261">
        <w:rPr>
          <w:rFonts w:ascii="Times New Roman" w:hAnsi="Times New Roman" w:cs="Times New Roman"/>
          <w:sz w:val="24"/>
          <w:szCs w:val="24"/>
        </w:rPr>
        <w:t xml:space="preserve">ДОУ. Детей с речевыми нарушениями рассматривают как группу педагогического риска, так как их физиологические и психические особенности  затрудняют  в дальнейшем успешное  овладение ими  учебным материалом в школе.  </w:t>
      </w:r>
    </w:p>
    <w:p w14:paraId="49F6BD26" w14:textId="1029AC03" w:rsidR="00341E89" w:rsidRPr="00531261" w:rsidRDefault="006311AB" w:rsidP="003F7484">
      <w:pPr>
        <w:tabs>
          <w:tab w:val="left" w:pos="567"/>
        </w:tabs>
        <w:spacing w:after="0" w:line="240" w:lineRule="auto"/>
        <w:ind w:left="-15" w:firstLine="283"/>
        <w:rPr>
          <w:rFonts w:ascii="Times New Roman" w:hAnsi="Times New Roman" w:cs="Times New Roman"/>
          <w:sz w:val="24"/>
          <w:szCs w:val="24"/>
        </w:rPr>
      </w:pPr>
      <w:r w:rsidRPr="00531261">
        <w:rPr>
          <w:rFonts w:ascii="Times New Roman" w:hAnsi="Times New Roman" w:cs="Times New Roman"/>
          <w:sz w:val="24"/>
          <w:szCs w:val="24"/>
        </w:rPr>
        <w:t xml:space="preserve">Дошкольники   с речевыми нарушениями нуждаются в особой организации коррекционно-логопедической помощи, содержание, формы и методы которой должны быть адекватны возможностям и индивидуальным особенностям  детей. </w:t>
      </w:r>
    </w:p>
    <w:p w14:paraId="556579BD" w14:textId="24EED66E" w:rsidR="00400E84" w:rsidRPr="00341E89" w:rsidRDefault="00400E84" w:rsidP="00D04851">
      <w:pPr>
        <w:pStyle w:val="27"/>
        <w:shd w:val="clear" w:color="auto" w:fill="auto"/>
        <w:tabs>
          <w:tab w:val="left" w:pos="567"/>
        </w:tabs>
        <w:ind w:left="2880" w:hanging="2880"/>
        <w:rPr>
          <w:sz w:val="24"/>
          <w:szCs w:val="24"/>
          <w:u w:val="single"/>
        </w:rPr>
      </w:pPr>
      <w:r w:rsidRPr="00341E89">
        <w:rPr>
          <w:sz w:val="24"/>
          <w:szCs w:val="24"/>
          <w:u w:val="single"/>
          <w:lang w:eastAsia="ru-RU" w:bidi="ru-RU"/>
        </w:rPr>
        <w:t>Логопедическая помощь при освоении образовательных программ дошкольного образования</w:t>
      </w:r>
    </w:p>
    <w:p w14:paraId="30FC3116" w14:textId="1557CBDA" w:rsidR="00400E84" w:rsidRPr="00DF74C9" w:rsidRDefault="00400E84" w:rsidP="00D04851">
      <w:pPr>
        <w:pStyle w:val="15"/>
        <w:shd w:val="clear" w:color="auto" w:fill="auto"/>
        <w:tabs>
          <w:tab w:val="left" w:pos="279"/>
          <w:tab w:val="left" w:pos="567"/>
        </w:tabs>
        <w:ind w:firstLine="0"/>
        <w:rPr>
          <w:sz w:val="24"/>
          <w:szCs w:val="24"/>
        </w:rPr>
      </w:pPr>
      <w:r w:rsidRPr="00DF74C9">
        <w:rPr>
          <w:sz w:val="24"/>
          <w:szCs w:val="24"/>
          <w:lang w:eastAsia="ru-RU" w:bidi="ru-RU"/>
        </w:rPr>
        <w:t>1.Содержание и формы деятельности учителя-логопеда (учителей- логопедов) по оказанию помощи детям, испытывающим трудности в освоении образовательных программ дошкольного образования определяются с учетом локальных нормативных актов</w:t>
      </w:r>
      <w:r w:rsidR="00341E89">
        <w:rPr>
          <w:sz w:val="24"/>
          <w:szCs w:val="24"/>
          <w:lang w:eastAsia="ru-RU" w:bidi="ru-RU"/>
        </w:rPr>
        <w:t>.</w:t>
      </w:r>
    </w:p>
    <w:p w14:paraId="083C63A3" w14:textId="003A473A" w:rsidR="00400E84" w:rsidRPr="00DF74C9" w:rsidRDefault="00400E84" w:rsidP="00D04851">
      <w:pPr>
        <w:pStyle w:val="15"/>
        <w:shd w:val="clear" w:color="auto" w:fill="auto"/>
        <w:tabs>
          <w:tab w:val="left" w:pos="567"/>
        </w:tabs>
        <w:rPr>
          <w:sz w:val="24"/>
          <w:szCs w:val="24"/>
        </w:rPr>
      </w:pPr>
      <w:r w:rsidRPr="00DF74C9">
        <w:rPr>
          <w:sz w:val="24"/>
          <w:szCs w:val="24"/>
          <w:lang w:eastAsia="ru-RU" w:bidi="ru-RU"/>
        </w:rPr>
        <w:t>На логопедические занятия зачисляются воспитанники групп любой направленности, групп по присмотру и уходу без реализации образовательной программы, разновозрастных групп, дети, не посещающие дошкольную образовательную организацию, и дети, осваивающие образовательные программы дошкольного образования (в том числе адаптированные) и нуждающиеся в длительном лечении, а также дети-инвалиды, которые по состоянию здоровья не могут посещать Организации, получающие образование на дому, в медицинских организациях или в форме семейного образования, имеющие нарушения в развитии устной речи</w:t>
      </w:r>
      <w:r>
        <w:rPr>
          <w:sz w:val="24"/>
          <w:szCs w:val="24"/>
        </w:rPr>
        <w:t xml:space="preserve"> </w:t>
      </w:r>
      <w:r w:rsidRPr="00DF74C9">
        <w:rPr>
          <w:sz w:val="24"/>
          <w:szCs w:val="24"/>
          <w:lang w:eastAsia="ru-RU" w:bidi="ru-RU"/>
        </w:rPr>
        <w:t>Логопедическая помощь осуществляется в соответствии с пунктом 2.5 Положения</w:t>
      </w:r>
    </w:p>
    <w:p w14:paraId="625524F2" w14:textId="70E45282" w:rsidR="00400E84" w:rsidRPr="00DF74C9" w:rsidRDefault="00341E89" w:rsidP="00D04851">
      <w:pPr>
        <w:pStyle w:val="15"/>
        <w:shd w:val="clear" w:color="auto" w:fill="auto"/>
        <w:tabs>
          <w:tab w:val="left" w:pos="567"/>
        </w:tabs>
        <w:ind w:firstLine="0"/>
        <w:rPr>
          <w:sz w:val="24"/>
          <w:szCs w:val="24"/>
        </w:rPr>
      </w:pPr>
      <w:r>
        <w:rPr>
          <w:sz w:val="24"/>
          <w:szCs w:val="24"/>
          <w:lang w:eastAsia="ru-RU" w:bidi="ru-RU"/>
        </w:rPr>
        <w:t>2.</w:t>
      </w:r>
      <w:r w:rsidR="00400E84" w:rsidRPr="00DF74C9">
        <w:rPr>
          <w:sz w:val="24"/>
          <w:szCs w:val="24"/>
          <w:lang w:eastAsia="ru-RU" w:bidi="ru-RU"/>
        </w:rPr>
        <w:t xml:space="preserve"> Рекомендуемая периодичность проведения логопедических занятий:</w:t>
      </w:r>
    </w:p>
    <w:p w14:paraId="7777550B" w14:textId="52F5D023" w:rsidR="00400E84" w:rsidRPr="00DF74C9" w:rsidRDefault="009E4E11" w:rsidP="00D04851">
      <w:pPr>
        <w:pStyle w:val="15"/>
        <w:shd w:val="clear" w:color="auto" w:fill="auto"/>
        <w:tabs>
          <w:tab w:val="left" w:pos="342"/>
          <w:tab w:val="left" w:pos="567"/>
        </w:tabs>
        <w:rPr>
          <w:sz w:val="24"/>
          <w:szCs w:val="24"/>
        </w:rPr>
      </w:pPr>
      <w:r>
        <w:rPr>
          <w:sz w:val="24"/>
          <w:szCs w:val="24"/>
          <w:lang w:eastAsia="ru-RU" w:bidi="ru-RU"/>
        </w:rPr>
        <w:t xml:space="preserve">- </w:t>
      </w:r>
      <w:r w:rsidR="00400E84" w:rsidRPr="00DF74C9">
        <w:rPr>
          <w:sz w:val="24"/>
          <w:szCs w:val="24"/>
          <w:lang w:eastAsia="ru-RU" w:bidi="ru-RU"/>
        </w:rPr>
        <w:t>для воспитанников с ОВЗ, имеющих заключение ПМПК с рекомендацией об обучении по адаптированной основной образовательной программе дошкольного образования, определяется выраженностью речевого нарушения, и требованиями адаптированной основной образовательной программы и составляет не менее двух логопедических занятий в неделю (в форме групповых/ подгрупповых и индивидуальных занятий);</w:t>
      </w:r>
    </w:p>
    <w:p w14:paraId="38066DE0" w14:textId="48AF4EF2" w:rsidR="00400E84" w:rsidRPr="00DF74C9" w:rsidRDefault="009E4E11" w:rsidP="00D04851">
      <w:pPr>
        <w:pStyle w:val="15"/>
        <w:shd w:val="clear" w:color="auto" w:fill="auto"/>
        <w:tabs>
          <w:tab w:val="left" w:pos="356"/>
          <w:tab w:val="left" w:pos="567"/>
        </w:tabs>
        <w:rPr>
          <w:sz w:val="24"/>
          <w:szCs w:val="24"/>
        </w:rPr>
      </w:pPr>
      <w:r>
        <w:rPr>
          <w:sz w:val="24"/>
          <w:szCs w:val="24"/>
          <w:lang w:eastAsia="ru-RU" w:bidi="ru-RU"/>
        </w:rPr>
        <w:t xml:space="preserve">- </w:t>
      </w:r>
      <w:r w:rsidR="00400E84" w:rsidRPr="00DF74C9">
        <w:rPr>
          <w:sz w:val="24"/>
          <w:szCs w:val="24"/>
          <w:lang w:eastAsia="ru-RU" w:bidi="ru-RU"/>
        </w:rPr>
        <w:t>для воспитанников, имеющих заключение ППк и (или) ПМПК с рекомендациями об оказании психолого-педагогической помощи обучающимся, испытывающим трудности в освоении основных общеобразовательных программ, развитии и социальной адаптации (проведении коррекционных занятий с учителем-логопедом), определяется выраженностью речевого нарушения и составляет не менее двух логопедических занятий в неделю (в форме групповых/ подгрупповых и индивидуальных занятий);</w:t>
      </w:r>
    </w:p>
    <w:p w14:paraId="5CDEE562" w14:textId="69873122" w:rsidR="00400E84" w:rsidRPr="00341E89" w:rsidRDefault="009E4E11" w:rsidP="00D04851">
      <w:pPr>
        <w:pStyle w:val="15"/>
        <w:shd w:val="clear" w:color="auto" w:fill="auto"/>
        <w:tabs>
          <w:tab w:val="left" w:pos="370"/>
          <w:tab w:val="left" w:pos="567"/>
        </w:tabs>
        <w:rPr>
          <w:sz w:val="24"/>
          <w:szCs w:val="24"/>
        </w:rPr>
      </w:pPr>
      <w:r>
        <w:rPr>
          <w:sz w:val="24"/>
          <w:szCs w:val="24"/>
          <w:lang w:eastAsia="ru-RU" w:bidi="ru-RU"/>
        </w:rPr>
        <w:t>-</w:t>
      </w:r>
      <w:r w:rsidR="00400E84" w:rsidRPr="00DF74C9">
        <w:rPr>
          <w:sz w:val="24"/>
          <w:szCs w:val="24"/>
          <w:lang w:eastAsia="ru-RU" w:bidi="ru-RU"/>
        </w:rPr>
        <w:t xml:space="preserve">для воспитанников, имеющих высокий риск возникновения нарушений речи, выявленный по итогам логопедической диагностики, определяется (в форме групповых и (или) индивидуальных занятий) в соответствии с программой психолого-педагогического сопровождения, разработанной и утвержденной </w:t>
      </w:r>
      <w:r w:rsidR="00341E89">
        <w:rPr>
          <w:sz w:val="24"/>
          <w:szCs w:val="24"/>
          <w:lang w:eastAsia="ru-RU" w:bidi="ru-RU"/>
        </w:rPr>
        <w:t>ДОУ.</w:t>
      </w:r>
    </w:p>
    <w:p w14:paraId="043C2601" w14:textId="5B710286" w:rsidR="00341E89" w:rsidRPr="00531261" w:rsidRDefault="00341E89"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31261">
        <w:rPr>
          <w:rFonts w:ascii="Times New Roman" w:hAnsi="Times New Roman" w:cs="Times New Roman"/>
          <w:sz w:val="24"/>
          <w:szCs w:val="24"/>
        </w:rPr>
        <w:t>В основу логопедической работы на логопедическом пункте М</w:t>
      </w:r>
      <w:r>
        <w:rPr>
          <w:rFonts w:ascii="Times New Roman" w:hAnsi="Times New Roman" w:cs="Times New Roman"/>
          <w:sz w:val="24"/>
          <w:szCs w:val="24"/>
        </w:rPr>
        <w:t>А</w:t>
      </w:r>
      <w:r w:rsidRPr="00531261">
        <w:rPr>
          <w:rFonts w:ascii="Times New Roman" w:hAnsi="Times New Roman" w:cs="Times New Roman"/>
          <w:sz w:val="24"/>
          <w:szCs w:val="24"/>
        </w:rPr>
        <w:t>ДОУ  положен</w:t>
      </w:r>
      <w:r>
        <w:rPr>
          <w:rFonts w:ascii="Times New Roman" w:hAnsi="Times New Roman" w:cs="Times New Roman"/>
          <w:sz w:val="24"/>
          <w:szCs w:val="24"/>
        </w:rPr>
        <w:t>ы</w:t>
      </w:r>
      <w:r w:rsidRPr="00531261">
        <w:rPr>
          <w:rFonts w:ascii="Times New Roman" w:hAnsi="Times New Roman" w:cs="Times New Roman"/>
          <w:sz w:val="24"/>
          <w:szCs w:val="24"/>
        </w:rPr>
        <w:t xml:space="preserve"> рабоч</w:t>
      </w:r>
      <w:r>
        <w:rPr>
          <w:rFonts w:ascii="Times New Roman" w:hAnsi="Times New Roman" w:cs="Times New Roman"/>
          <w:sz w:val="24"/>
          <w:szCs w:val="24"/>
        </w:rPr>
        <w:t xml:space="preserve">ие </w:t>
      </w:r>
      <w:r w:rsidRPr="00531261">
        <w:rPr>
          <w:rFonts w:ascii="Times New Roman" w:hAnsi="Times New Roman" w:cs="Times New Roman"/>
          <w:sz w:val="24"/>
          <w:szCs w:val="24"/>
        </w:rPr>
        <w:t xml:space="preserve"> программ</w:t>
      </w:r>
      <w:r>
        <w:rPr>
          <w:rFonts w:ascii="Times New Roman" w:hAnsi="Times New Roman" w:cs="Times New Roman"/>
          <w:sz w:val="24"/>
          <w:szCs w:val="24"/>
        </w:rPr>
        <w:t xml:space="preserve">ы,   </w:t>
      </w:r>
      <w:r w:rsidRPr="00531261">
        <w:rPr>
          <w:rFonts w:ascii="Times New Roman" w:hAnsi="Times New Roman" w:cs="Times New Roman"/>
          <w:sz w:val="24"/>
          <w:szCs w:val="24"/>
        </w:rPr>
        <w:t>сообраз</w:t>
      </w:r>
      <w:r>
        <w:rPr>
          <w:rFonts w:ascii="Times New Roman" w:hAnsi="Times New Roman" w:cs="Times New Roman"/>
          <w:sz w:val="24"/>
          <w:szCs w:val="24"/>
        </w:rPr>
        <w:t>ующие</w:t>
      </w:r>
      <w:r w:rsidRPr="00531261">
        <w:rPr>
          <w:rFonts w:ascii="Times New Roman" w:hAnsi="Times New Roman" w:cs="Times New Roman"/>
          <w:sz w:val="24"/>
          <w:szCs w:val="24"/>
        </w:rPr>
        <w:t>ся с</w:t>
      </w:r>
      <w:r>
        <w:rPr>
          <w:rFonts w:ascii="Times New Roman" w:hAnsi="Times New Roman" w:cs="Times New Roman"/>
          <w:sz w:val="24"/>
          <w:szCs w:val="24"/>
        </w:rPr>
        <w:t xml:space="preserve">  Программой  МАДОУ №5</w:t>
      </w:r>
      <w:r w:rsidRPr="00531261">
        <w:rPr>
          <w:rFonts w:ascii="Times New Roman" w:hAnsi="Times New Roman" w:cs="Times New Roman"/>
          <w:i/>
          <w:sz w:val="24"/>
          <w:szCs w:val="24"/>
        </w:rPr>
        <w:t xml:space="preserve">, </w:t>
      </w:r>
      <w:r w:rsidRPr="00531261">
        <w:rPr>
          <w:rFonts w:ascii="Times New Roman" w:hAnsi="Times New Roman" w:cs="Times New Roman"/>
          <w:sz w:val="24"/>
          <w:szCs w:val="24"/>
        </w:rPr>
        <w:t>и представля</w:t>
      </w:r>
      <w:r>
        <w:rPr>
          <w:rFonts w:ascii="Times New Roman" w:hAnsi="Times New Roman" w:cs="Times New Roman"/>
          <w:sz w:val="24"/>
          <w:szCs w:val="24"/>
        </w:rPr>
        <w:t>ю</w:t>
      </w:r>
      <w:r w:rsidRPr="00531261">
        <w:rPr>
          <w:rFonts w:ascii="Times New Roman" w:hAnsi="Times New Roman" w:cs="Times New Roman"/>
          <w:sz w:val="24"/>
          <w:szCs w:val="24"/>
        </w:rPr>
        <w:t xml:space="preserve">т коррекционно-развивающую систему, которая обеспечивает:  </w:t>
      </w:r>
    </w:p>
    <w:p w14:paraId="128A9CAE" w14:textId="77777777" w:rsidR="00341E89" w:rsidRPr="00531261" w:rsidRDefault="00341E89" w:rsidP="00D04851">
      <w:pPr>
        <w:numPr>
          <w:ilvl w:val="0"/>
          <w:numId w:val="41"/>
        </w:numPr>
        <w:tabs>
          <w:tab w:val="left" w:pos="567"/>
        </w:tabs>
        <w:spacing w:after="0" w:line="240" w:lineRule="auto"/>
        <w:ind w:firstLine="67"/>
        <w:rPr>
          <w:rFonts w:ascii="Times New Roman" w:hAnsi="Times New Roman" w:cs="Times New Roman"/>
          <w:sz w:val="24"/>
          <w:szCs w:val="24"/>
        </w:rPr>
      </w:pPr>
      <w:r w:rsidRPr="00531261">
        <w:rPr>
          <w:rFonts w:ascii="Times New Roman" w:hAnsi="Times New Roman" w:cs="Times New Roman"/>
          <w:sz w:val="24"/>
          <w:szCs w:val="24"/>
        </w:rPr>
        <w:t xml:space="preserve">полноценное овладение фонетическим строем русского языка; </w:t>
      </w:r>
    </w:p>
    <w:p w14:paraId="6AA9680B" w14:textId="77777777" w:rsidR="00341E89" w:rsidRPr="00531261" w:rsidRDefault="00341E89" w:rsidP="00D04851">
      <w:pPr>
        <w:numPr>
          <w:ilvl w:val="0"/>
          <w:numId w:val="41"/>
        </w:numPr>
        <w:tabs>
          <w:tab w:val="left" w:pos="567"/>
        </w:tabs>
        <w:spacing w:after="0" w:line="240" w:lineRule="auto"/>
        <w:ind w:firstLine="67"/>
        <w:rPr>
          <w:rFonts w:ascii="Times New Roman" w:hAnsi="Times New Roman" w:cs="Times New Roman"/>
          <w:sz w:val="24"/>
          <w:szCs w:val="24"/>
        </w:rPr>
      </w:pPr>
      <w:r w:rsidRPr="00531261">
        <w:rPr>
          <w:rFonts w:ascii="Times New Roman" w:hAnsi="Times New Roman" w:cs="Times New Roman"/>
          <w:sz w:val="24"/>
          <w:szCs w:val="24"/>
        </w:rPr>
        <w:t xml:space="preserve">интенсивное развитие фонематического восприятия; </w:t>
      </w:r>
    </w:p>
    <w:p w14:paraId="00096DFA" w14:textId="77777777" w:rsidR="00341E89" w:rsidRPr="00531261" w:rsidRDefault="00341E89" w:rsidP="00D04851">
      <w:pPr>
        <w:numPr>
          <w:ilvl w:val="0"/>
          <w:numId w:val="41"/>
        </w:numPr>
        <w:tabs>
          <w:tab w:val="left" w:pos="567"/>
        </w:tabs>
        <w:spacing w:after="0" w:line="240" w:lineRule="auto"/>
        <w:ind w:firstLine="67"/>
        <w:rPr>
          <w:rFonts w:ascii="Times New Roman" w:hAnsi="Times New Roman" w:cs="Times New Roman"/>
          <w:sz w:val="24"/>
          <w:szCs w:val="24"/>
        </w:rPr>
      </w:pPr>
      <w:r w:rsidRPr="00531261">
        <w:rPr>
          <w:rFonts w:ascii="Times New Roman" w:hAnsi="Times New Roman" w:cs="Times New Roman"/>
          <w:sz w:val="24"/>
          <w:szCs w:val="24"/>
        </w:rPr>
        <w:t xml:space="preserve">формирование  лексико-грамматических категорий языка;  </w:t>
      </w:r>
    </w:p>
    <w:p w14:paraId="69915A67" w14:textId="661A3177" w:rsidR="009E4E11" w:rsidRPr="003F7484" w:rsidRDefault="00341E89" w:rsidP="00D04851">
      <w:pPr>
        <w:numPr>
          <w:ilvl w:val="0"/>
          <w:numId w:val="41"/>
        </w:numPr>
        <w:tabs>
          <w:tab w:val="left" w:pos="567"/>
        </w:tabs>
        <w:spacing w:after="0" w:line="240" w:lineRule="auto"/>
        <w:rPr>
          <w:rFonts w:ascii="Times New Roman" w:hAnsi="Times New Roman" w:cs="Times New Roman"/>
          <w:sz w:val="24"/>
          <w:szCs w:val="24"/>
        </w:rPr>
      </w:pPr>
      <w:r w:rsidRPr="00531261">
        <w:rPr>
          <w:rFonts w:ascii="Times New Roman" w:hAnsi="Times New Roman" w:cs="Times New Roman"/>
          <w:sz w:val="24"/>
          <w:szCs w:val="24"/>
        </w:rPr>
        <w:t xml:space="preserve">развитие связной речи,  что обуславливает формирование коммуникативных способностей, речевого и общего психического развития ребёнка дошкольного возраста с речевой патологией, как основы успешного овладения чтением и письмом в дальнейшем при обучении в массовой школе, а так же его социализации. </w:t>
      </w:r>
      <w:r w:rsidRPr="00531261">
        <w:rPr>
          <w:rFonts w:ascii="Times New Roman" w:hAnsi="Times New Roman" w:cs="Times New Roman"/>
          <w:b/>
          <w:sz w:val="24"/>
          <w:szCs w:val="24"/>
        </w:rPr>
        <w:t xml:space="preserve">  </w:t>
      </w:r>
    </w:p>
    <w:p w14:paraId="0F626019" w14:textId="521E1425" w:rsidR="00077677" w:rsidRPr="003F7484" w:rsidRDefault="007506B1" w:rsidP="003F7484">
      <w:pPr>
        <w:tabs>
          <w:tab w:val="left" w:pos="567"/>
        </w:tabs>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Приложение №7</w:t>
      </w:r>
      <w:r w:rsidR="003F7484">
        <w:rPr>
          <w:rFonts w:ascii="Times New Roman" w:eastAsia="Times New Roman" w:hAnsi="Times New Roman" w:cs="Times New Roman"/>
          <w:b/>
          <w:bCs/>
          <w:sz w:val="24"/>
          <w:szCs w:val="24"/>
          <w:lang w:eastAsia="ru-RU"/>
        </w:rPr>
        <w:t xml:space="preserve">  </w:t>
      </w:r>
      <w:hyperlink r:id="rId19" w:tgtFrame="_blank" w:tooltip="Скачать" w:history="1">
        <w:r w:rsidR="00077677" w:rsidRPr="003F7484">
          <w:rPr>
            <w:rStyle w:val="afb"/>
            <w:rFonts w:ascii="Times New Roman" w:hAnsi="Times New Roman" w:cs="Times New Roman"/>
            <w:b/>
            <w:bCs/>
            <w:color w:val="auto"/>
            <w:sz w:val="24"/>
            <w:szCs w:val="24"/>
            <w:u w:val="none"/>
          </w:rPr>
          <w:t>Рабочая программа учителей-логопедов  "Коррекционно-развивающее обучение детей с общим недоразвитием речи IV уровня в условиях логопедического пункта"</w:t>
        </w:r>
      </w:hyperlink>
      <w:r w:rsidR="00C05A9A" w:rsidRPr="003F7484">
        <w:rPr>
          <w:rFonts w:ascii="Times New Roman" w:hAnsi="Times New Roman" w:cs="Times New Roman"/>
          <w:sz w:val="24"/>
          <w:szCs w:val="24"/>
        </w:rPr>
        <w:t xml:space="preserve"> утверждённой (Протокол №2 Педагогического совета  от 30.12.2020г.)</w:t>
      </w:r>
    </w:p>
    <w:p w14:paraId="1A660DFE" w14:textId="27D8B68D" w:rsidR="006311AB" w:rsidRPr="00077677" w:rsidRDefault="006A1DAB" w:rsidP="00D04851">
      <w:pPr>
        <w:pStyle w:val="ad"/>
        <w:tabs>
          <w:tab w:val="left" w:pos="567"/>
        </w:tabs>
        <w:spacing w:before="0" w:beforeAutospacing="0" w:after="0" w:afterAutospacing="0"/>
      </w:pPr>
      <w:hyperlink r:id="rId20" w:tgtFrame="_blank" w:tooltip="Скачать" w:history="1">
        <w:r w:rsidR="00077677" w:rsidRPr="00077677">
          <w:rPr>
            <w:rStyle w:val="afb"/>
            <w:b/>
            <w:bCs/>
            <w:color w:val="auto"/>
            <w:u w:val="none"/>
          </w:rPr>
          <w:t>Рабочая программа учителей-логопедов  "Коррекционно-развивающее обучение детей с фонетическими и фонетико-фонематическими нарушениями речи в условиях логопедического пункта"</w:t>
        </w:r>
      </w:hyperlink>
      <w:r w:rsidR="00077677" w:rsidRPr="00077677">
        <w:t xml:space="preserve"> </w:t>
      </w:r>
      <w:r w:rsidR="00C05A9A">
        <w:t>(Протокол №2 Педагогического совета  от 30.12.2020г.)</w:t>
      </w:r>
    </w:p>
    <w:p w14:paraId="0BD9010E" w14:textId="6B7A4F00" w:rsidR="00341E89" w:rsidRDefault="00341E89" w:rsidP="00D04851">
      <w:pPr>
        <w:tabs>
          <w:tab w:val="left" w:pos="567"/>
        </w:tabs>
        <w:spacing w:after="0" w:line="240" w:lineRule="auto"/>
        <w:rPr>
          <w:rFonts w:ascii="Times New Roman" w:eastAsia="Times New Roman" w:hAnsi="Times New Roman" w:cs="Times New Roman"/>
          <w:b/>
          <w:bCs/>
          <w:sz w:val="24"/>
          <w:szCs w:val="24"/>
          <w:lang w:eastAsia="ru-RU"/>
        </w:rPr>
      </w:pPr>
    </w:p>
    <w:p w14:paraId="3599FFEE" w14:textId="424CED51" w:rsidR="00207B4E" w:rsidRPr="00207B4E" w:rsidRDefault="00D3286B" w:rsidP="00D04851">
      <w:pPr>
        <w:tabs>
          <w:tab w:val="left" w:pos="567"/>
          <w:tab w:val="left" w:pos="780"/>
          <w:tab w:val="left" w:pos="3540"/>
          <w:tab w:val="left" w:pos="4248"/>
          <w:tab w:val="left" w:pos="5980"/>
        </w:tabs>
        <w:spacing w:after="0" w:line="240" w:lineRule="auto"/>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2.6</w:t>
      </w:r>
      <w:r w:rsidR="00207B4E">
        <w:rPr>
          <w:rFonts w:ascii="Times New Roman" w:eastAsia="Times New Roman" w:hAnsi="Times New Roman" w:cs="Times New Roman"/>
          <w:b/>
          <w:bCs/>
          <w:sz w:val="24"/>
          <w:szCs w:val="24"/>
          <w:lang w:eastAsia="ru-RU"/>
        </w:rPr>
        <w:t xml:space="preserve">.3.  </w:t>
      </w:r>
      <w:r w:rsidR="00207B4E" w:rsidRPr="00207B4E">
        <w:rPr>
          <w:rFonts w:ascii="Times New Roman" w:hAnsi="Times New Roman" w:cs="Times New Roman"/>
          <w:b/>
          <w:bCs/>
          <w:sz w:val="24"/>
          <w:szCs w:val="24"/>
        </w:rPr>
        <w:t xml:space="preserve">Особенности </w:t>
      </w:r>
      <w:r w:rsidR="00D76494">
        <w:rPr>
          <w:rFonts w:ascii="Times New Roman" w:hAnsi="Times New Roman" w:cs="Times New Roman"/>
          <w:b/>
          <w:bCs/>
          <w:sz w:val="24"/>
          <w:szCs w:val="24"/>
        </w:rPr>
        <w:t xml:space="preserve"> </w:t>
      </w:r>
      <w:r w:rsidR="00207B4E" w:rsidRPr="00207B4E">
        <w:rPr>
          <w:rFonts w:ascii="Times New Roman" w:hAnsi="Times New Roman" w:cs="Times New Roman"/>
          <w:b/>
          <w:bCs/>
          <w:sz w:val="24"/>
          <w:szCs w:val="24"/>
        </w:rPr>
        <w:t>р</w:t>
      </w:r>
      <w:r w:rsidR="00207B4E">
        <w:rPr>
          <w:rFonts w:ascii="Times New Roman" w:hAnsi="Times New Roman" w:cs="Times New Roman"/>
          <w:b/>
          <w:bCs/>
          <w:sz w:val="24"/>
          <w:szCs w:val="24"/>
        </w:rPr>
        <w:t>еализации  Программы МА</w:t>
      </w:r>
      <w:r w:rsidR="00207B4E" w:rsidRPr="00207B4E">
        <w:rPr>
          <w:rFonts w:ascii="Times New Roman" w:hAnsi="Times New Roman" w:cs="Times New Roman"/>
          <w:b/>
          <w:bCs/>
          <w:sz w:val="24"/>
          <w:szCs w:val="24"/>
        </w:rPr>
        <w:t xml:space="preserve">ДОУ </w:t>
      </w:r>
      <w:r w:rsidR="00207B4E">
        <w:rPr>
          <w:rFonts w:ascii="Times New Roman" w:hAnsi="Times New Roman" w:cs="Times New Roman"/>
          <w:b/>
          <w:bCs/>
          <w:sz w:val="24"/>
          <w:szCs w:val="24"/>
        </w:rPr>
        <w:t xml:space="preserve">в </w:t>
      </w:r>
      <w:r w:rsidR="00207B4E" w:rsidRPr="00207B4E">
        <w:rPr>
          <w:rFonts w:ascii="Times New Roman" w:hAnsi="Times New Roman" w:cs="Times New Roman"/>
          <w:b/>
          <w:bCs/>
          <w:sz w:val="24"/>
          <w:szCs w:val="24"/>
        </w:rPr>
        <w:t xml:space="preserve">дистанционном режиме </w:t>
      </w:r>
      <w:r w:rsidR="00341E89" w:rsidRPr="00207B4E">
        <w:rPr>
          <w:rFonts w:ascii="Times New Roman" w:hAnsi="Times New Roman" w:cs="Times New Roman"/>
          <w:b/>
          <w:bCs/>
          <w:sz w:val="24"/>
          <w:szCs w:val="24"/>
        </w:rPr>
        <w:t xml:space="preserve">в </w:t>
      </w:r>
      <w:r w:rsidR="00341E89">
        <w:rPr>
          <w:rFonts w:ascii="Times New Roman" w:hAnsi="Times New Roman" w:cs="Times New Roman"/>
          <w:b/>
          <w:bCs/>
          <w:sz w:val="24"/>
          <w:szCs w:val="24"/>
        </w:rPr>
        <w:t>сетевом  взаимодействии</w:t>
      </w:r>
    </w:p>
    <w:p w14:paraId="4D3BBD0A" w14:textId="5AB36253" w:rsidR="00634DB6" w:rsidRDefault="00F60BF9"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41E89" w:rsidRPr="00341E89">
        <w:rPr>
          <w:rFonts w:ascii="Times New Roman" w:hAnsi="Times New Roman" w:cs="Times New Roman"/>
          <w:sz w:val="24"/>
          <w:szCs w:val="24"/>
        </w:rPr>
        <w:t>Дистанционное обучение -организация образовательной деятельности с применением дистанционных технологий, которые обеспечивают опосредованное (на расстоянии) взаимодействие воспитанников и их родителей и педагогических работников с помощью информационно-телекоммуникационных сетей.</w:t>
      </w:r>
    </w:p>
    <w:p w14:paraId="384948C9" w14:textId="4C0352AF" w:rsidR="00634DB6" w:rsidRDefault="00341E89" w:rsidP="00D04851">
      <w:pPr>
        <w:tabs>
          <w:tab w:val="left" w:pos="567"/>
        </w:tabs>
        <w:spacing w:after="0" w:line="240" w:lineRule="auto"/>
        <w:rPr>
          <w:rFonts w:ascii="Times New Roman" w:hAnsi="Times New Roman" w:cs="Times New Roman"/>
          <w:sz w:val="24"/>
          <w:szCs w:val="24"/>
        </w:rPr>
      </w:pPr>
      <w:r w:rsidRPr="00634DB6">
        <w:rPr>
          <w:rFonts w:ascii="Times New Roman" w:hAnsi="Times New Roman" w:cs="Times New Roman"/>
          <w:sz w:val="24"/>
          <w:szCs w:val="24"/>
          <w:u w:val="single"/>
        </w:rPr>
        <w:t xml:space="preserve">Организация дистанционного обучения в МАДОУ </w:t>
      </w:r>
      <w:r w:rsidR="00634DB6">
        <w:rPr>
          <w:rFonts w:ascii="Times New Roman" w:hAnsi="Times New Roman" w:cs="Times New Roman"/>
          <w:sz w:val="24"/>
          <w:szCs w:val="24"/>
          <w:u w:val="single"/>
        </w:rPr>
        <w:t>№</w:t>
      </w:r>
      <w:r w:rsidRPr="00634DB6">
        <w:rPr>
          <w:rFonts w:ascii="Times New Roman" w:hAnsi="Times New Roman" w:cs="Times New Roman"/>
          <w:sz w:val="24"/>
          <w:szCs w:val="24"/>
          <w:u w:val="single"/>
        </w:rPr>
        <w:t>5</w:t>
      </w:r>
      <w:r w:rsidRPr="00341E89">
        <w:rPr>
          <w:rFonts w:ascii="Times New Roman" w:hAnsi="Times New Roman" w:cs="Times New Roman"/>
          <w:sz w:val="24"/>
          <w:szCs w:val="24"/>
        </w:rPr>
        <w:t>.</w:t>
      </w:r>
    </w:p>
    <w:p w14:paraId="0CD528F3" w14:textId="05F372A4" w:rsidR="00634DB6"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1.Дистанционное обучение применяется для реализации основной</w:t>
      </w:r>
      <w:r w:rsidR="00634DB6">
        <w:rPr>
          <w:rFonts w:ascii="Times New Roman" w:hAnsi="Times New Roman" w:cs="Times New Roman"/>
          <w:sz w:val="24"/>
          <w:szCs w:val="24"/>
        </w:rPr>
        <w:t xml:space="preserve"> </w:t>
      </w:r>
      <w:r w:rsidRPr="00341E89">
        <w:rPr>
          <w:rFonts w:ascii="Times New Roman" w:hAnsi="Times New Roman" w:cs="Times New Roman"/>
          <w:sz w:val="24"/>
          <w:szCs w:val="24"/>
        </w:rPr>
        <w:t xml:space="preserve">общеобразовательной программы дошкольного образования МАДОУ </w:t>
      </w:r>
      <w:r w:rsidR="00634DB6">
        <w:rPr>
          <w:rFonts w:ascii="Times New Roman" w:hAnsi="Times New Roman" w:cs="Times New Roman"/>
          <w:sz w:val="24"/>
          <w:szCs w:val="24"/>
        </w:rPr>
        <w:t>№</w:t>
      </w:r>
      <w:r w:rsidRPr="00341E89">
        <w:rPr>
          <w:rFonts w:ascii="Times New Roman" w:hAnsi="Times New Roman" w:cs="Times New Roman"/>
          <w:sz w:val="24"/>
          <w:szCs w:val="24"/>
        </w:rPr>
        <w:t>5,</w:t>
      </w:r>
      <w:r w:rsidR="004E7A74">
        <w:rPr>
          <w:rFonts w:ascii="Times New Roman" w:hAnsi="Times New Roman" w:cs="Times New Roman"/>
          <w:sz w:val="24"/>
          <w:szCs w:val="24"/>
        </w:rPr>
        <w:t xml:space="preserve"> </w:t>
      </w:r>
      <w:r w:rsidRPr="00341E89">
        <w:rPr>
          <w:rFonts w:ascii="Times New Roman" w:hAnsi="Times New Roman" w:cs="Times New Roman"/>
          <w:sz w:val="24"/>
          <w:szCs w:val="24"/>
        </w:rPr>
        <w:t>Адаптирован</w:t>
      </w:r>
      <w:r w:rsidR="004E7A74">
        <w:rPr>
          <w:rFonts w:ascii="Times New Roman" w:hAnsi="Times New Roman" w:cs="Times New Roman"/>
          <w:sz w:val="24"/>
          <w:szCs w:val="24"/>
        </w:rPr>
        <w:t xml:space="preserve">ной </w:t>
      </w:r>
      <w:r w:rsidR="00D76494">
        <w:rPr>
          <w:rFonts w:ascii="Times New Roman" w:hAnsi="Times New Roman" w:cs="Times New Roman"/>
          <w:sz w:val="24"/>
          <w:szCs w:val="24"/>
        </w:rPr>
        <w:t xml:space="preserve"> </w:t>
      </w:r>
      <w:r w:rsidRPr="00341E89">
        <w:rPr>
          <w:rFonts w:ascii="Times New Roman" w:hAnsi="Times New Roman" w:cs="Times New Roman"/>
          <w:sz w:val="24"/>
          <w:szCs w:val="24"/>
        </w:rPr>
        <w:t>образовательных программ дошкольного образования.</w:t>
      </w:r>
    </w:p>
    <w:p w14:paraId="11322DFF" w14:textId="7240C3E3" w:rsidR="00634DB6"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2.</w:t>
      </w:r>
      <w:r w:rsidR="00634DB6">
        <w:rPr>
          <w:rFonts w:ascii="Times New Roman" w:hAnsi="Times New Roman" w:cs="Times New Roman"/>
          <w:sz w:val="24"/>
          <w:szCs w:val="24"/>
        </w:rPr>
        <w:t xml:space="preserve"> </w:t>
      </w:r>
      <w:r w:rsidRPr="00341E89">
        <w:rPr>
          <w:rFonts w:ascii="Times New Roman" w:hAnsi="Times New Roman" w:cs="Times New Roman"/>
          <w:sz w:val="24"/>
          <w:szCs w:val="24"/>
        </w:rPr>
        <w:t>Выбор предметов для дистанционного изучения осуществляется родителями (законными представителями) по сог</w:t>
      </w:r>
      <w:r w:rsidR="004E7A74">
        <w:rPr>
          <w:rFonts w:ascii="Times New Roman" w:hAnsi="Times New Roman" w:cs="Times New Roman"/>
          <w:sz w:val="24"/>
          <w:szCs w:val="24"/>
        </w:rPr>
        <w:t>ласованию с заведующей МАДОУ №</w:t>
      </w:r>
      <w:r w:rsidRPr="00341E89">
        <w:rPr>
          <w:rFonts w:ascii="Times New Roman" w:hAnsi="Times New Roman" w:cs="Times New Roman"/>
          <w:sz w:val="24"/>
          <w:szCs w:val="24"/>
        </w:rPr>
        <w:t>5 и с учетом мнения п</w:t>
      </w:r>
      <w:r w:rsidR="004E7A74">
        <w:rPr>
          <w:rFonts w:ascii="Times New Roman" w:hAnsi="Times New Roman" w:cs="Times New Roman"/>
          <w:sz w:val="24"/>
          <w:szCs w:val="24"/>
        </w:rPr>
        <w:t>едагогического совета.</w:t>
      </w:r>
    </w:p>
    <w:p w14:paraId="285AF32F" w14:textId="1C61D416" w:rsidR="00634DB6"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3.Согласие на дистанционное обучение оформляется в форме заявления родителя (законного представителя).</w:t>
      </w:r>
    </w:p>
    <w:p w14:paraId="0A7A6B96" w14:textId="5DA5D974" w:rsidR="00634DB6"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4.Для обеспечения диста</w:t>
      </w:r>
      <w:r w:rsidR="004E7A74">
        <w:rPr>
          <w:rFonts w:ascii="Times New Roman" w:hAnsi="Times New Roman" w:cs="Times New Roman"/>
          <w:sz w:val="24"/>
          <w:szCs w:val="24"/>
        </w:rPr>
        <w:t>нционного обучения МАДОУ №</w:t>
      </w:r>
      <w:r w:rsidRPr="00341E89">
        <w:rPr>
          <w:rFonts w:ascii="Times New Roman" w:hAnsi="Times New Roman" w:cs="Times New Roman"/>
          <w:sz w:val="24"/>
          <w:szCs w:val="24"/>
        </w:rPr>
        <w:t>5:</w:t>
      </w:r>
    </w:p>
    <w:p w14:paraId="1DBC0F2D" w14:textId="77777777" w:rsidR="00634DB6"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•назначает ответственного за реализацию дистанционного обучения</w:t>
      </w:r>
    </w:p>
    <w:p w14:paraId="29232511" w14:textId="77777777" w:rsidR="00634DB6"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•организует необходимую методическую поддержку родителей (законных представителей) воспитанников и педагогов по вопросам дистанционного обучения;</w:t>
      </w:r>
    </w:p>
    <w:p w14:paraId="1EE9FA94" w14:textId="77777777" w:rsidR="00634DB6"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•оказывает информационную поддержку</w:t>
      </w:r>
      <w:r w:rsidR="00634DB6">
        <w:rPr>
          <w:rFonts w:ascii="Times New Roman" w:hAnsi="Times New Roman" w:cs="Times New Roman"/>
          <w:sz w:val="24"/>
          <w:szCs w:val="24"/>
        </w:rPr>
        <w:t xml:space="preserve"> </w:t>
      </w:r>
      <w:r w:rsidRPr="00341E89">
        <w:rPr>
          <w:rFonts w:ascii="Times New Roman" w:hAnsi="Times New Roman" w:cs="Times New Roman"/>
          <w:sz w:val="24"/>
          <w:szCs w:val="24"/>
        </w:rPr>
        <w:t>родителям (законным представителям) воспитанников и педагогам, в том числе знакомит с необходимыми дистанционными ресурсами;</w:t>
      </w:r>
    </w:p>
    <w:p w14:paraId="4D3D6238" w14:textId="6C079634" w:rsidR="00634DB6"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осуществляет контроль процесса дистанционного обучения.</w:t>
      </w:r>
    </w:p>
    <w:p w14:paraId="08229C20" w14:textId="203322F6" w:rsidR="00634DB6" w:rsidRDefault="00216B53"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34DB6">
        <w:rPr>
          <w:rFonts w:ascii="Times New Roman" w:hAnsi="Times New Roman" w:cs="Times New Roman"/>
          <w:sz w:val="24"/>
          <w:szCs w:val="24"/>
        </w:rPr>
        <w:t xml:space="preserve">На </w:t>
      </w:r>
      <w:r w:rsidR="00341E89" w:rsidRPr="00341E89">
        <w:rPr>
          <w:rFonts w:ascii="Times New Roman" w:hAnsi="Times New Roman" w:cs="Times New Roman"/>
          <w:sz w:val="24"/>
          <w:szCs w:val="24"/>
        </w:rPr>
        <w:t>официальн</w:t>
      </w:r>
      <w:r w:rsidR="00634DB6">
        <w:rPr>
          <w:rFonts w:ascii="Times New Roman" w:hAnsi="Times New Roman" w:cs="Times New Roman"/>
          <w:sz w:val="24"/>
          <w:szCs w:val="24"/>
        </w:rPr>
        <w:t>ом</w:t>
      </w:r>
      <w:r w:rsidR="00341E89" w:rsidRPr="00341E89">
        <w:rPr>
          <w:rFonts w:ascii="Times New Roman" w:hAnsi="Times New Roman" w:cs="Times New Roman"/>
          <w:sz w:val="24"/>
          <w:szCs w:val="24"/>
        </w:rPr>
        <w:t xml:space="preserve"> сайт</w:t>
      </w:r>
      <w:r w:rsidR="00634DB6">
        <w:rPr>
          <w:rFonts w:ascii="Times New Roman" w:hAnsi="Times New Roman" w:cs="Times New Roman"/>
          <w:sz w:val="24"/>
          <w:szCs w:val="24"/>
        </w:rPr>
        <w:t>е</w:t>
      </w:r>
      <w:r w:rsidR="00341E89" w:rsidRPr="00341E89">
        <w:rPr>
          <w:rFonts w:ascii="Times New Roman" w:hAnsi="Times New Roman" w:cs="Times New Roman"/>
          <w:sz w:val="24"/>
          <w:szCs w:val="24"/>
        </w:rPr>
        <w:t xml:space="preserve"> МАДОУ </w:t>
      </w:r>
      <w:r w:rsidR="00634DB6">
        <w:rPr>
          <w:rFonts w:ascii="Times New Roman" w:hAnsi="Times New Roman" w:cs="Times New Roman"/>
          <w:sz w:val="24"/>
          <w:szCs w:val="24"/>
        </w:rPr>
        <w:t>№</w:t>
      </w:r>
      <w:r w:rsidR="00341E89" w:rsidRPr="00341E89">
        <w:rPr>
          <w:rFonts w:ascii="Times New Roman" w:hAnsi="Times New Roman" w:cs="Times New Roman"/>
          <w:sz w:val="24"/>
          <w:szCs w:val="24"/>
        </w:rPr>
        <w:t xml:space="preserve">5 в раздел </w:t>
      </w:r>
      <w:r w:rsidR="00341E89" w:rsidRPr="00634DB6">
        <w:rPr>
          <w:rFonts w:ascii="Times New Roman" w:hAnsi="Times New Roman" w:cs="Times New Roman"/>
          <w:b/>
          <w:bCs/>
          <w:sz w:val="24"/>
          <w:szCs w:val="24"/>
        </w:rPr>
        <w:t>«Дистанционный режим обучения</w:t>
      </w:r>
      <w:r w:rsidR="00341E89" w:rsidRPr="00341E89">
        <w:rPr>
          <w:rFonts w:ascii="Times New Roman" w:hAnsi="Times New Roman" w:cs="Times New Roman"/>
          <w:sz w:val="24"/>
          <w:szCs w:val="24"/>
        </w:rPr>
        <w:t>»</w:t>
      </w:r>
      <w:r w:rsidR="00634DB6">
        <w:rPr>
          <w:rFonts w:ascii="Times New Roman" w:hAnsi="Times New Roman" w:cs="Times New Roman"/>
          <w:sz w:val="24"/>
          <w:szCs w:val="24"/>
        </w:rPr>
        <w:t xml:space="preserve">  </w:t>
      </w:r>
      <w:r w:rsidR="00341E89" w:rsidRPr="00341E89">
        <w:rPr>
          <w:rFonts w:ascii="Times New Roman" w:hAnsi="Times New Roman" w:cs="Times New Roman"/>
          <w:sz w:val="24"/>
          <w:szCs w:val="24"/>
        </w:rPr>
        <w:t>размещается: режим дня воспитанников, расписание занятий на неделю, на день и расписание онлайн консультаций для родителей воспитанников</w:t>
      </w:r>
      <w:r w:rsidR="00634DB6">
        <w:rPr>
          <w:rFonts w:ascii="Times New Roman" w:hAnsi="Times New Roman" w:cs="Times New Roman"/>
          <w:sz w:val="24"/>
          <w:szCs w:val="24"/>
        </w:rPr>
        <w:t xml:space="preserve">. </w:t>
      </w:r>
      <w:r w:rsidR="00341E89" w:rsidRPr="00341E89">
        <w:rPr>
          <w:rFonts w:ascii="Times New Roman" w:hAnsi="Times New Roman" w:cs="Times New Roman"/>
          <w:sz w:val="24"/>
          <w:szCs w:val="24"/>
        </w:rPr>
        <w:t>На сайте выкладываются обучающие материалы и задания для самостоятельной работы</w:t>
      </w:r>
      <w:r>
        <w:rPr>
          <w:rFonts w:ascii="Times New Roman" w:hAnsi="Times New Roman" w:cs="Times New Roman"/>
          <w:sz w:val="24"/>
          <w:szCs w:val="24"/>
        </w:rPr>
        <w:t xml:space="preserve">: </w:t>
      </w:r>
      <w:r w:rsidR="00341E89" w:rsidRPr="00341E89">
        <w:rPr>
          <w:rFonts w:ascii="Times New Roman" w:hAnsi="Times New Roman" w:cs="Times New Roman"/>
          <w:sz w:val="24"/>
          <w:szCs w:val="24"/>
        </w:rPr>
        <w:t>видеоматериалы и сценарии занятий с детьми дошкольного возраста, собственные материалы педагогов МАДОУ, и материалы сторонних ресурсов, с которыми воспитанники работают при помощи своих родителей (законных представителей).</w:t>
      </w:r>
    </w:p>
    <w:p w14:paraId="353AADD7" w14:textId="77777777" w:rsidR="00634DB6" w:rsidRDefault="00634DB6"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41E89" w:rsidRPr="00341E89">
        <w:rPr>
          <w:rFonts w:ascii="Times New Roman" w:hAnsi="Times New Roman" w:cs="Times New Roman"/>
          <w:sz w:val="24"/>
          <w:szCs w:val="24"/>
        </w:rPr>
        <w:t>Педагоги могут применять для дистанционного обучения платформу Discord, Skype, Zoom.ru, TrueConfи другие программные средства, которые позволяют обеспечить доступ для каждого родителя (законного представителя) воспитанников.</w:t>
      </w:r>
    </w:p>
    <w:p w14:paraId="0113477B" w14:textId="77777777" w:rsidR="00216B53" w:rsidRDefault="00216B53"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41E89" w:rsidRPr="00341E89">
        <w:rPr>
          <w:rFonts w:ascii="Times New Roman" w:hAnsi="Times New Roman" w:cs="Times New Roman"/>
          <w:sz w:val="24"/>
          <w:szCs w:val="24"/>
        </w:rPr>
        <w:t xml:space="preserve">При планировании содержания учебной деятельности и составлении расписания электронных занятий педагог должен соблюдать санитарно-эпидемиологические требования. Продолжительность непрерывной образовательной деятельности </w:t>
      </w:r>
    </w:p>
    <w:p w14:paraId="20DC70FE" w14:textId="77777777" w:rsidR="00216B53"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 xml:space="preserve">для детей от 3 до 4 лет -не более 15 минут, </w:t>
      </w:r>
    </w:p>
    <w:p w14:paraId="24023F63" w14:textId="77777777" w:rsidR="00216B53"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 xml:space="preserve">для детей от 4 до 5 лет -не более 20 минут, </w:t>
      </w:r>
    </w:p>
    <w:p w14:paraId="7AEBAF03" w14:textId="77777777" w:rsidR="00216B53"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t xml:space="preserve">для детей от 5 до 6 лет -не более 25 минут, </w:t>
      </w:r>
    </w:p>
    <w:p w14:paraId="459D7398" w14:textId="77777777" w:rsidR="00216B53" w:rsidRDefault="00341E89" w:rsidP="00D04851">
      <w:pPr>
        <w:tabs>
          <w:tab w:val="left" w:pos="567"/>
        </w:tabs>
        <w:spacing w:after="0" w:line="240" w:lineRule="auto"/>
        <w:rPr>
          <w:rFonts w:ascii="Times New Roman" w:hAnsi="Times New Roman" w:cs="Times New Roman"/>
          <w:sz w:val="24"/>
          <w:szCs w:val="24"/>
        </w:rPr>
      </w:pPr>
      <w:r w:rsidRPr="00341E89">
        <w:rPr>
          <w:rFonts w:ascii="Times New Roman" w:hAnsi="Times New Roman" w:cs="Times New Roman"/>
          <w:sz w:val="24"/>
          <w:szCs w:val="24"/>
        </w:rPr>
        <w:lastRenderedPageBreak/>
        <w:t xml:space="preserve">для детей от 6 до 7лет -не более 30 минут. </w:t>
      </w:r>
    </w:p>
    <w:p w14:paraId="09D7CB67" w14:textId="77777777" w:rsidR="00216B53" w:rsidRDefault="00216B53"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41E89" w:rsidRPr="00341E89">
        <w:rPr>
          <w:rFonts w:ascii="Times New Roman" w:hAnsi="Times New Roman" w:cs="Times New Roman"/>
          <w:sz w:val="24"/>
          <w:szCs w:val="24"/>
        </w:rPr>
        <w:t xml:space="preserve">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подготовительной -45 минут и 1,5 часа соответственно. В середине времени, отведенного на непрерывную образовательную деятельность, проводят физкультурные минутки. Перерывы между периодами непрерывной образовательной деятельности -не менее 10 минут. </w:t>
      </w:r>
    </w:p>
    <w:p w14:paraId="70B32DAA" w14:textId="420375B7" w:rsidR="00216B53" w:rsidRDefault="00216B53"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41E89" w:rsidRPr="00341E89">
        <w:rPr>
          <w:rFonts w:ascii="Times New Roman" w:hAnsi="Times New Roman" w:cs="Times New Roman"/>
          <w:sz w:val="24"/>
          <w:szCs w:val="24"/>
        </w:rPr>
        <w:t>Образовательная деятельность с детьми старшего дошкольного возраста может осуществляться во второй половине дня после дневного сна. Ее продолжительность должна составлять не более 25-30 минут в день. В середине непрерывной образовательной деятельности статического характера проводятся физкультурные минутки.</w:t>
      </w:r>
    </w:p>
    <w:p w14:paraId="2BE5ACFF" w14:textId="77777777" w:rsidR="00216B53" w:rsidRPr="00216B53" w:rsidRDefault="00216B53" w:rsidP="00D04851">
      <w:pPr>
        <w:tabs>
          <w:tab w:val="left" w:pos="567"/>
        </w:tabs>
        <w:spacing w:after="0" w:line="240" w:lineRule="auto"/>
        <w:rPr>
          <w:rFonts w:ascii="Times New Roman" w:hAnsi="Times New Roman" w:cs="Times New Roman"/>
          <w:sz w:val="24"/>
          <w:szCs w:val="24"/>
          <w:u w:val="single"/>
        </w:rPr>
      </w:pPr>
      <w:r w:rsidRPr="00216B53">
        <w:rPr>
          <w:rFonts w:ascii="Times New Roman" w:hAnsi="Times New Roman" w:cs="Times New Roman"/>
          <w:sz w:val="24"/>
          <w:szCs w:val="24"/>
          <w:u w:val="single"/>
        </w:rPr>
        <w:t>5</w:t>
      </w:r>
      <w:r w:rsidR="00341E89" w:rsidRPr="00216B53">
        <w:rPr>
          <w:rFonts w:ascii="Times New Roman" w:hAnsi="Times New Roman" w:cs="Times New Roman"/>
          <w:sz w:val="24"/>
          <w:szCs w:val="24"/>
          <w:u w:val="single"/>
        </w:rPr>
        <w:t>. Порядок оказания методической помощи родителям (законным представителям) воспитанников</w:t>
      </w:r>
    </w:p>
    <w:p w14:paraId="0C318629" w14:textId="51044F10" w:rsidR="00216B53" w:rsidRDefault="00216B53"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5</w:t>
      </w:r>
      <w:r w:rsidR="00341E89" w:rsidRPr="00341E89">
        <w:rPr>
          <w:rFonts w:ascii="Times New Roman" w:hAnsi="Times New Roman" w:cs="Times New Roman"/>
          <w:sz w:val="24"/>
          <w:szCs w:val="24"/>
        </w:rPr>
        <w:t>.1.</w:t>
      </w:r>
      <w:r>
        <w:rPr>
          <w:rFonts w:ascii="Times New Roman" w:hAnsi="Times New Roman" w:cs="Times New Roman"/>
          <w:sz w:val="24"/>
          <w:szCs w:val="24"/>
        </w:rPr>
        <w:t xml:space="preserve">  </w:t>
      </w:r>
      <w:r w:rsidR="00341E89" w:rsidRPr="00341E89">
        <w:rPr>
          <w:rFonts w:ascii="Times New Roman" w:hAnsi="Times New Roman" w:cs="Times New Roman"/>
          <w:sz w:val="24"/>
          <w:szCs w:val="24"/>
        </w:rPr>
        <w:t xml:space="preserve">При осуществлении дистанционного обучения МАДОУ </w:t>
      </w:r>
      <w:r>
        <w:rPr>
          <w:rFonts w:ascii="Times New Roman" w:hAnsi="Times New Roman" w:cs="Times New Roman"/>
          <w:sz w:val="24"/>
          <w:szCs w:val="24"/>
        </w:rPr>
        <w:t>№</w:t>
      </w:r>
      <w:r w:rsidR="00341E89" w:rsidRPr="00341E89">
        <w:rPr>
          <w:rFonts w:ascii="Times New Roman" w:hAnsi="Times New Roman" w:cs="Times New Roman"/>
          <w:sz w:val="24"/>
          <w:szCs w:val="24"/>
        </w:rPr>
        <w:t>5 оказывает учебно-методическую помощь родителям (законным представителям) воспитанников, в том числе в форме индивидуальных консультаций,</w:t>
      </w:r>
      <w:r>
        <w:rPr>
          <w:rFonts w:ascii="Times New Roman" w:hAnsi="Times New Roman" w:cs="Times New Roman"/>
          <w:sz w:val="24"/>
          <w:szCs w:val="24"/>
        </w:rPr>
        <w:t xml:space="preserve">  </w:t>
      </w:r>
      <w:r w:rsidR="00341E89" w:rsidRPr="00341E89">
        <w:rPr>
          <w:rFonts w:ascii="Times New Roman" w:hAnsi="Times New Roman" w:cs="Times New Roman"/>
          <w:sz w:val="24"/>
          <w:szCs w:val="24"/>
        </w:rPr>
        <w:t>оказываемых дистанционно с использованием информационных и телекоммуникационных технологий по выбору педагога.</w:t>
      </w:r>
    </w:p>
    <w:p w14:paraId="529A7417" w14:textId="6D1DF517" w:rsidR="00216B53" w:rsidRDefault="00216B53"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5</w:t>
      </w:r>
      <w:r w:rsidR="00341E89" w:rsidRPr="00341E89">
        <w:rPr>
          <w:rFonts w:ascii="Times New Roman" w:hAnsi="Times New Roman" w:cs="Times New Roman"/>
          <w:sz w:val="24"/>
          <w:szCs w:val="24"/>
        </w:rPr>
        <w:t>.2.</w:t>
      </w:r>
      <w:r>
        <w:rPr>
          <w:rFonts w:ascii="Times New Roman" w:hAnsi="Times New Roman" w:cs="Times New Roman"/>
          <w:sz w:val="24"/>
          <w:szCs w:val="24"/>
        </w:rPr>
        <w:t xml:space="preserve">  </w:t>
      </w:r>
      <w:r w:rsidR="00341E89" w:rsidRPr="00341E89">
        <w:rPr>
          <w:rFonts w:ascii="Times New Roman" w:hAnsi="Times New Roman" w:cs="Times New Roman"/>
          <w:sz w:val="24"/>
          <w:szCs w:val="24"/>
        </w:rPr>
        <w:t xml:space="preserve">Расписание индивидуальных и коллективных консультаций составляется педагогом и публикуется на сайте МАДОУ </w:t>
      </w:r>
      <w:r>
        <w:rPr>
          <w:rFonts w:ascii="Times New Roman" w:hAnsi="Times New Roman" w:cs="Times New Roman"/>
          <w:sz w:val="24"/>
          <w:szCs w:val="24"/>
        </w:rPr>
        <w:t>№</w:t>
      </w:r>
      <w:r w:rsidR="00341E89" w:rsidRPr="00341E89">
        <w:rPr>
          <w:rFonts w:ascii="Times New Roman" w:hAnsi="Times New Roman" w:cs="Times New Roman"/>
          <w:sz w:val="24"/>
          <w:szCs w:val="24"/>
        </w:rPr>
        <w:t xml:space="preserve"> 5 не позднее чем за один день до консультации.</w:t>
      </w:r>
    </w:p>
    <w:p w14:paraId="5944CFCD" w14:textId="5557D602" w:rsidR="00216B53" w:rsidRDefault="00216B53"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5</w:t>
      </w:r>
      <w:r w:rsidR="00341E89" w:rsidRPr="00341E89">
        <w:rPr>
          <w:rFonts w:ascii="Times New Roman" w:hAnsi="Times New Roman" w:cs="Times New Roman"/>
          <w:sz w:val="24"/>
          <w:szCs w:val="24"/>
        </w:rPr>
        <w:t>.3.</w:t>
      </w:r>
      <w:r>
        <w:rPr>
          <w:rFonts w:ascii="Times New Roman" w:hAnsi="Times New Roman" w:cs="Times New Roman"/>
          <w:sz w:val="24"/>
          <w:szCs w:val="24"/>
        </w:rPr>
        <w:t xml:space="preserve">  </w:t>
      </w:r>
      <w:r w:rsidR="00341E89" w:rsidRPr="00341E89">
        <w:rPr>
          <w:rFonts w:ascii="Times New Roman" w:hAnsi="Times New Roman" w:cs="Times New Roman"/>
          <w:sz w:val="24"/>
          <w:szCs w:val="24"/>
        </w:rPr>
        <w:t>При возникновении технических сбоев программного обеспечения, сети интернет педагог вправе выбрать любой другой способ оповещения о консультации (сотовая связь, мессенджеры).</w:t>
      </w:r>
    </w:p>
    <w:p w14:paraId="3AA03EF7" w14:textId="77777777" w:rsidR="00341E89" w:rsidRDefault="00216B53"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sz w:val="24"/>
          <w:szCs w:val="24"/>
        </w:rPr>
        <w:t>6.</w:t>
      </w:r>
      <w:r w:rsidR="00341E89" w:rsidRPr="00341E89">
        <w:rPr>
          <w:rFonts w:ascii="Times New Roman" w:hAnsi="Times New Roman" w:cs="Times New Roman"/>
          <w:sz w:val="24"/>
          <w:szCs w:val="24"/>
        </w:rPr>
        <w:t>Результаты учебной деятельности воспитанников при дистанционном обучении не подлежат</w:t>
      </w:r>
      <w:r w:rsidR="00341E89" w:rsidRPr="00341E89">
        <w:rPr>
          <w:rFonts w:ascii="Arial" w:hAnsi="Arial" w:cs="Arial"/>
          <w:sz w:val="28"/>
          <w:szCs w:val="28"/>
        </w:rPr>
        <w:t xml:space="preserve"> </w:t>
      </w:r>
      <w:r w:rsidR="00341E89" w:rsidRPr="00341E89">
        <w:rPr>
          <w:rFonts w:ascii="Times New Roman" w:hAnsi="Times New Roman" w:cs="Times New Roman"/>
          <w:sz w:val="24"/>
          <w:szCs w:val="24"/>
        </w:rPr>
        <w:t>текущему и итоговому контролю</w:t>
      </w:r>
      <w:r>
        <w:rPr>
          <w:rFonts w:ascii="Times New Roman" w:hAnsi="Times New Roman" w:cs="Times New Roman"/>
          <w:sz w:val="24"/>
          <w:szCs w:val="24"/>
        </w:rPr>
        <w:t>.</w:t>
      </w:r>
    </w:p>
    <w:p w14:paraId="75658E8E" w14:textId="3530D0BF" w:rsidR="00216B53" w:rsidRDefault="00216B53" w:rsidP="00D04851">
      <w:pPr>
        <w:tabs>
          <w:tab w:val="left" w:pos="567"/>
        </w:tabs>
        <w:spacing w:after="0" w:line="240" w:lineRule="auto"/>
        <w:rPr>
          <w:rFonts w:ascii="Times New Roman" w:hAnsi="Times New Roman" w:cs="Times New Roman"/>
          <w:sz w:val="24"/>
          <w:szCs w:val="24"/>
        </w:rPr>
      </w:pPr>
    </w:p>
    <w:p w14:paraId="541AE1C2" w14:textId="77777777" w:rsidR="00216B53" w:rsidRPr="00400E84" w:rsidRDefault="00216B53" w:rsidP="00D04851">
      <w:pPr>
        <w:pStyle w:val="15"/>
        <w:shd w:val="clear" w:color="auto" w:fill="auto"/>
        <w:tabs>
          <w:tab w:val="left" w:pos="567"/>
        </w:tabs>
        <w:ind w:firstLine="0"/>
        <w:rPr>
          <w:sz w:val="24"/>
          <w:szCs w:val="24"/>
        </w:rPr>
      </w:pPr>
      <w:r w:rsidRPr="00400E84">
        <w:rPr>
          <w:b/>
          <w:bCs/>
          <w:i/>
          <w:iCs/>
          <w:color w:val="000000"/>
          <w:sz w:val="24"/>
          <w:szCs w:val="24"/>
          <w:lang w:eastAsia="ru-RU" w:bidi="ru-RU"/>
        </w:rPr>
        <w:t>Содержание и организация деятельности сетевого взаимодействия образовательных организаций в рамках организации образовательной деятельности</w:t>
      </w:r>
    </w:p>
    <w:p w14:paraId="50B48798" w14:textId="77777777" w:rsidR="00216B53" w:rsidRDefault="00216B53" w:rsidP="00D04851">
      <w:pPr>
        <w:tabs>
          <w:tab w:val="left" w:pos="567"/>
        </w:tabs>
        <w:spacing w:after="0" w:line="240" w:lineRule="auto"/>
        <w:rPr>
          <w:rFonts w:ascii="Times New Roman" w:hAnsi="Times New Roman" w:cs="Times New Roman"/>
          <w:sz w:val="24"/>
          <w:szCs w:val="24"/>
        </w:rPr>
      </w:pPr>
    </w:p>
    <w:p w14:paraId="38C2A29E" w14:textId="77777777" w:rsidR="00216B53" w:rsidRPr="00400E84" w:rsidRDefault="00216B53" w:rsidP="00D04851">
      <w:pPr>
        <w:pStyle w:val="15"/>
        <w:shd w:val="clear" w:color="auto" w:fill="auto"/>
        <w:tabs>
          <w:tab w:val="left" w:pos="567"/>
          <w:tab w:val="left" w:pos="1205"/>
        </w:tabs>
        <w:ind w:firstLine="0"/>
        <w:rPr>
          <w:sz w:val="24"/>
          <w:szCs w:val="24"/>
        </w:rPr>
      </w:pPr>
      <w:r w:rsidRPr="00400E84">
        <w:rPr>
          <w:color w:val="000000"/>
          <w:sz w:val="24"/>
          <w:szCs w:val="24"/>
          <w:lang w:eastAsia="ru-RU" w:bidi="ru-RU"/>
        </w:rPr>
        <w:t>Сетевая форма реализации образовательных программ (далее - сетевая форма) обеспечивает возможность освоения воспитанниками образовательной программы с использованием ресурсов нескольких организаций, осуществляющих образовательную деятельность, а также при необходимости с использованием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могут также участвовать медицинские организации, организации культуры и спорта и иные организации, обладающие ресурсами, необходимыми для осуществления образовательной деятельности предусмотренной соответствующей образовательной программой.</w:t>
      </w:r>
    </w:p>
    <w:p w14:paraId="1DE55D6B" w14:textId="77777777" w:rsidR="00216B53" w:rsidRPr="00400E84" w:rsidRDefault="00216B53" w:rsidP="00D04851">
      <w:pPr>
        <w:tabs>
          <w:tab w:val="left" w:pos="567"/>
        </w:tabs>
        <w:spacing w:after="0" w:line="240" w:lineRule="auto"/>
        <w:rPr>
          <w:rFonts w:ascii="Times New Roman" w:eastAsia="Times New Roman" w:hAnsi="Times New Roman" w:cs="Times New Roman"/>
          <w:b/>
          <w:bCs/>
          <w:sz w:val="24"/>
          <w:szCs w:val="24"/>
          <w:lang w:eastAsia="ru-RU"/>
        </w:rPr>
      </w:pPr>
    </w:p>
    <w:p w14:paraId="033D996F" w14:textId="77777777" w:rsidR="00216B53" w:rsidRDefault="00216B53" w:rsidP="00D04851">
      <w:pPr>
        <w:pStyle w:val="15"/>
        <w:shd w:val="clear" w:color="auto" w:fill="auto"/>
        <w:tabs>
          <w:tab w:val="left" w:pos="567"/>
          <w:tab w:val="left" w:pos="1205"/>
        </w:tabs>
        <w:ind w:left="440" w:firstLine="0"/>
        <w:rPr>
          <w:color w:val="000000"/>
          <w:sz w:val="24"/>
          <w:szCs w:val="24"/>
          <w:lang w:eastAsia="ru-RU" w:bidi="ru-RU"/>
        </w:rPr>
      </w:pPr>
      <w:r w:rsidRPr="00400E84">
        <w:rPr>
          <w:color w:val="000000"/>
          <w:sz w:val="24"/>
          <w:szCs w:val="24"/>
          <w:lang w:eastAsia="ru-RU" w:bidi="ru-RU"/>
        </w:rPr>
        <w:t xml:space="preserve">Выбор вариантов построения сетевого взаимодействия образовательных учреждений </w:t>
      </w:r>
    </w:p>
    <w:p w14:paraId="6D33D658" w14:textId="77777777" w:rsidR="00216B53" w:rsidRDefault="00216B53" w:rsidP="00D04851">
      <w:pPr>
        <w:pStyle w:val="15"/>
        <w:shd w:val="clear" w:color="auto" w:fill="auto"/>
        <w:tabs>
          <w:tab w:val="left" w:pos="567"/>
          <w:tab w:val="left" w:pos="1205"/>
        </w:tabs>
        <w:ind w:firstLine="0"/>
        <w:rPr>
          <w:sz w:val="24"/>
          <w:szCs w:val="24"/>
        </w:rPr>
      </w:pPr>
      <w:r w:rsidRPr="00400E84">
        <w:rPr>
          <w:color w:val="000000"/>
          <w:sz w:val="24"/>
          <w:szCs w:val="24"/>
          <w:lang w:eastAsia="ru-RU" w:bidi="ru-RU"/>
        </w:rPr>
        <w:t>осуществляют те, кто выступает в качестве инициаторов сетевого взаимодействия: родители или законные представителе воспитанников, администрация образовательного учреждения.</w:t>
      </w:r>
    </w:p>
    <w:p w14:paraId="78B2CF73" w14:textId="77777777" w:rsidR="00216B53" w:rsidRPr="00400E84" w:rsidRDefault="00216B53" w:rsidP="00D04851">
      <w:pPr>
        <w:pStyle w:val="15"/>
        <w:shd w:val="clear" w:color="auto" w:fill="auto"/>
        <w:tabs>
          <w:tab w:val="left" w:pos="567"/>
          <w:tab w:val="left" w:pos="1205"/>
        </w:tabs>
        <w:ind w:firstLine="0"/>
        <w:rPr>
          <w:sz w:val="24"/>
          <w:szCs w:val="24"/>
        </w:rPr>
      </w:pPr>
    </w:p>
    <w:p w14:paraId="7ECD6BAE" w14:textId="77777777" w:rsidR="00216B53" w:rsidRDefault="00216B53" w:rsidP="00D04851">
      <w:pPr>
        <w:pStyle w:val="15"/>
        <w:shd w:val="clear" w:color="auto" w:fill="auto"/>
        <w:tabs>
          <w:tab w:val="left" w:pos="567"/>
          <w:tab w:val="left" w:pos="601"/>
        </w:tabs>
        <w:ind w:firstLine="0"/>
        <w:rPr>
          <w:sz w:val="24"/>
          <w:szCs w:val="24"/>
        </w:rPr>
      </w:pPr>
      <w:r>
        <w:rPr>
          <w:color w:val="000000"/>
          <w:sz w:val="24"/>
          <w:szCs w:val="24"/>
          <w:lang w:eastAsia="ru-RU" w:bidi="ru-RU"/>
        </w:rPr>
        <w:t>1.</w:t>
      </w:r>
      <w:r w:rsidRPr="00400E84">
        <w:rPr>
          <w:color w:val="000000"/>
          <w:sz w:val="24"/>
          <w:szCs w:val="24"/>
          <w:lang w:eastAsia="ru-RU" w:bidi="ru-RU"/>
        </w:rPr>
        <w:t>Детский сад, общеобразовательные организации, учреждения дополнительного образования детей, культуры и спорта, входящие в сетевое взаимодействие, организуют свою деятельность, реализуя как основные общеобразовательные программы, так и дополнительные общеобразовательные программы (дополнительные общеразвивающие программы).</w:t>
      </w:r>
    </w:p>
    <w:p w14:paraId="29A8EA9F" w14:textId="77777777" w:rsidR="00216B53" w:rsidRDefault="00216B53" w:rsidP="00D04851">
      <w:pPr>
        <w:pStyle w:val="15"/>
        <w:shd w:val="clear" w:color="auto" w:fill="auto"/>
        <w:tabs>
          <w:tab w:val="left" w:pos="567"/>
          <w:tab w:val="left" w:pos="601"/>
        </w:tabs>
        <w:ind w:firstLine="0"/>
        <w:rPr>
          <w:sz w:val="24"/>
          <w:szCs w:val="24"/>
        </w:rPr>
      </w:pPr>
    </w:p>
    <w:p w14:paraId="503DABB4" w14:textId="77777777" w:rsidR="00216B53" w:rsidRPr="00400E84" w:rsidRDefault="00216B53" w:rsidP="00D04851">
      <w:pPr>
        <w:pStyle w:val="15"/>
        <w:shd w:val="clear" w:color="auto" w:fill="auto"/>
        <w:tabs>
          <w:tab w:val="left" w:pos="567"/>
          <w:tab w:val="left" w:pos="601"/>
        </w:tabs>
        <w:ind w:firstLine="0"/>
        <w:rPr>
          <w:sz w:val="24"/>
          <w:szCs w:val="24"/>
        </w:rPr>
      </w:pPr>
      <w:r>
        <w:rPr>
          <w:sz w:val="24"/>
          <w:szCs w:val="24"/>
        </w:rPr>
        <w:t>2.</w:t>
      </w:r>
      <w:r w:rsidRPr="00400E84">
        <w:rPr>
          <w:color w:val="000000"/>
          <w:sz w:val="24"/>
          <w:szCs w:val="24"/>
          <w:lang w:eastAsia="ru-RU" w:bidi="ru-RU"/>
        </w:rPr>
        <w:t>Деятельность детского сада, общеобразовательных организаций, учреждений дополнительного образования детей, культуры и спорта в составе сетевого взаимодействия строится с учетом социального заказа, запросов воспитанников и их родителей (законных представителей).</w:t>
      </w:r>
    </w:p>
    <w:p w14:paraId="68F0FF57" w14:textId="77777777" w:rsidR="00216B53" w:rsidRPr="00400E84" w:rsidRDefault="00216B53" w:rsidP="00D04851">
      <w:pPr>
        <w:pStyle w:val="15"/>
        <w:shd w:val="clear" w:color="auto" w:fill="auto"/>
        <w:tabs>
          <w:tab w:val="left" w:pos="567"/>
        </w:tabs>
        <w:ind w:firstLine="780"/>
        <w:rPr>
          <w:sz w:val="24"/>
          <w:szCs w:val="24"/>
        </w:rPr>
      </w:pPr>
      <w:r w:rsidRPr="00400E84">
        <w:rPr>
          <w:color w:val="000000"/>
          <w:sz w:val="24"/>
          <w:szCs w:val="24"/>
          <w:lang w:eastAsia="ru-RU" w:bidi="ru-RU"/>
        </w:rPr>
        <w:t>Сетевое образование организуется на основе свободного выбора индивидуальных образовательных маршрутов воспитанников. Для следующего учебного года они формируются ежегодно и закрепляются договорами между детским садом, общеобразовательной организацией и родителями (законными представителями) воспитанников с учетом кадровых и материальных возможностей детского сада, общеобразовательных организаций, учреждений дополнительного образования детей, культуры и спорта. Индивидуальные образовательные маршруты уточняются и утверждаются в начале учебного года.</w:t>
      </w:r>
    </w:p>
    <w:p w14:paraId="00809C7A" w14:textId="77777777" w:rsidR="00216B53" w:rsidRDefault="00216B53" w:rsidP="00D04851">
      <w:pPr>
        <w:pStyle w:val="15"/>
        <w:shd w:val="clear" w:color="auto" w:fill="auto"/>
        <w:tabs>
          <w:tab w:val="left" w:pos="567"/>
        </w:tabs>
        <w:ind w:firstLine="0"/>
        <w:rPr>
          <w:color w:val="000000"/>
          <w:sz w:val="24"/>
          <w:szCs w:val="24"/>
          <w:lang w:eastAsia="ru-RU" w:bidi="ru-RU"/>
        </w:rPr>
      </w:pPr>
    </w:p>
    <w:p w14:paraId="068E5913" w14:textId="2C3A2896" w:rsidR="00216B53" w:rsidRPr="00216B53" w:rsidRDefault="00216B53" w:rsidP="00D04851">
      <w:pPr>
        <w:pStyle w:val="15"/>
        <w:shd w:val="clear" w:color="auto" w:fill="auto"/>
        <w:tabs>
          <w:tab w:val="left" w:pos="567"/>
        </w:tabs>
        <w:ind w:firstLine="0"/>
        <w:rPr>
          <w:sz w:val="24"/>
          <w:szCs w:val="24"/>
        </w:rPr>
        <w:sectPr w:rsidR="00216B53" w:rsidRPr="00216B53" w:rsidSect="00012918">
          <w:footerReference w:type="even" r:id="rId21"/>
          <w:footerReference w:type="default" r:id="rId22"/>
          <w:type w:val="continuous"/>
          <w:pgSz w:w="11906" w:h="16838"/>
          <w:pgMar w:top="720" w:right="720" w:bottom="720" w:left="720" w:header="709" w:footer="709" w:gutter="0"/>
          <w:cols w:space="708"/>
          <w:titlePg/>
          <w:docGrid w:linePitch="360"/>
        </w:sectPr>
      </w:pPr>
      <w:r w:rsidRPr="00400E84">
        <w:rPr>
          <w:color w:val="000000"/>
          <w:sz w:val="24"/>
          <w:szCs w:val="24"/>
          <w:lang w:eastAsia="ru-RU" w:bidi="ru-RU"/>
        </w:rPr>
        <w:lastRenderedPageBreak/>
        <w:t>Выбор конкретного варианта сетевой организации определяется, прежде всего, ресурсами, которыми располагает детский сад и его партнеры, муниципальная система образования в целом</w:t>
      </w:r>
    </w:p>
    <w:p w14:paraId="2DD59885" w14:textId="77777777" w:rsidR="00341E89" w:rsidRDefault="00341E89" w:rsidP="00D04851">
      <w:pPr>
        <w:tabs>
          <w:tab w:val="left" w:pos="567"/>
        </w:tabs>
        <w:spacing w:after="0" w:line="240" w:lineRule="auto"/>
        <w:rPr>
          <w:rFonts w:ascii="Times New Roman" w:hAnsi="Times New Roman" w:cs="Times New Roman"/>
          <w:color w:val="000000"/>
          <w:sz w:val="24"/>
          <w:szCs w:val="24"/>
          <w:lang w:eastAsia="ru-RU" w:bidi="ru-RU"/>
        </w:rPr>
      </w:pPr>
    </w:p>
    <w:p w14:paraId="73FBDB8E"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22CB821F"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71E695EB"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1CFE5192"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4218E5E3"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7ACE9423"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37CFB93E"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69A53826"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1720D471"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74FD97D1"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47A8D7ED"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685D6556"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77DA4A5B"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402060D6" w14:textId="77777777" w:rsidR="00012918" w:rsidRPr="00F90442" w:rsidRDefault="00012918" w:rsidP="00D3286B">
      <w:pPr>
        <w:tabs>
          <w:tab w:val="left" w:pos="567"/>
        </w:tabs>
        <w:spacing w:after="0" w:line="240" w:lineRule="auto"/>
        <w:jc w:val="center"/>
        <w:rPr>
          <w:rFonts w:ascii="Times New Roman" w:eastAsia="Times New Roman" w:hAnsi="Times New Roman" w:cs="Times New Roman"/>
          <w:b/>
          <w:sz w:val="24"/>
          <w:szCs w:val="24"/>
          <w:lang w:eastAsia="ru-RU"/>
        </w:rPr>
      </w:pPr>
    </w:p>
    <w:p w14:paraId="1D3A9ADA" w14:textId="6C84DD08" w:rsidR="008D7E52" w:rsidRDefault="00B9219B" w:rsidP="00D3286B">
      <w:pPr>
        <w:tabs>
          <w:tab w:val="left" w:pos="567"/>
        </w:tabs>
        <w:spacing w:after="0" w:line="240" w:lineRule="auto"/>
        <w:jc w:val="center"/>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val="en-US" w:eastAsia="ru-RU"/>
        </w:rPr>
        <w:t>III</w:t>
      </w:r>
      <w:r w:rsidRPr="00531261">
        <w:rPr>
          <w:rFonts w:ascii="Times New Roman" w:eastAsia="Times New Roman" w:hAnsi="Times New Roman" w:cs="Times New Roman"/>
          <w:b/>
          <w:sz w:val="24"/>
          <w:szCs w:val="24"/>
          <w:lang w:eastAsia="ru-RU"/>
        </w:rPr>
        <w:t>. ОРГАНИЗАЦ</w:t>
      </w:r>
      <w:r w:rsidR="008D7E52" w:rsidRPr="00531261">
        <w:rPr>
          <w:rFonts w:ascii="Times New Roman" w:eastAsia="Times New Roman" w:hAnsi="Times New Roman" w:cs="Times New Roman"/>
          <w:b/>
          <w:sz w:val="24"/>
          <w:szCs w:val="24"/>
          <w:lang w:eastAsia="ru-RU"/>
        </w:rPr>
        <w:t>ИОННЫЙ РАЗДЕЛ</w:t>
      </w:r>
    </w:p>
    <w:p w14:paraId="7935C3B2"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p>
    <w:p w14:paraId="4C8DFB80" w14:textId="3DB44FDF" w:rsidR="004E7A74" w:rsidRPr="00C05A9A" w:rsidRDefault="008D7E52" w:rsidP="00D04851">
      <w:pPr>
        <w:tabs>
          <w:tab w:val="left" w:pos="567"/>
          <w:tab w:val="left" w:pos="780"/>
          <w:tab w:val="left" w:pos="3540"/>
          <w:tab w:val="left" w:pos="4248"/>
          <w:tab w:val="left" w:pos="5980"/>
        </w:tabs>
        <w:spacing w:after="0" w:line="240" w:lineRule="auto"/>
        <w:rPr>
          <w:rFonts w:ascii="Times New Roman" w:hAnsi="Times New Roman" w:cs="Times New Roman"/>
          <w:b/>
          <w:bCs/>
          <w:sz w:val="24"/>
          <w:szCs w:val="24"/>
        </w:rPr>
      </w:pPr>
      <w:r w:rsidRPr="00531261">
        <w:rPr>
          <w:rFonts w:ascii="Times New Roman" w:eastAsia="Times New Roman" w:hAnsi="Times New Roman" w:cs="Times New Roman"/>
          <w:b/>
          <w:sz w:val="24"/>
          <w:szCs w:val="24"/>
          <w:lang w:eastAsia="ru-RU"/>
        </w:rPr>
        <w:t xml:space="preserve">3.1. </w:t>
      </w:r>
      <w:r w:rsidR="007645DB" w:rsidRPr="00531261">
        <w:rPr>
          <w:rFonts w:ascii="Times New Roman" w:eastAsia="Times New Roman" w:hAnsi="Times New Roman" w:cs="Times New Roman"/>
          <w:b/>
          <w:iCs/>
          <w:sz w:val="24"/>
          <w:szCs w:val="24"/>
          <w:lang w:eastAsia="ru-RU"/>
        </w:rPr>
        <w:t xml:space="preserve"> </w:t>
      </w:r>
      <w:r w:rsidR="006311AB" w:rsidRPr="006311AB">
        <w:rPr>
          <w:rFonts w:ascii="Times New Roman" w:hAnsi="Times New Roman" w:cs="Times New Roman"/>
          <w:b/>
          <w:bCs/>
          <w:sz w:val="24"/>
          <w:szCs w:val="24"/>
        </w:rPr>
        <w:t>Материально-тех</w:t>
      </w:r>
      <w:r w:rsidR="00C05A9A">
        <w:rPr>
          <w:rFonts w:ascii="Times New Roman" w:hAnsi="Times New Roman" w:cs="Times New Roman"/>
          <w:b/>
          <w:bCs/>
          <w:sz w:val="24"/>
          <w:szCs w:val="24"/>
        </w:rPr>
        <w:t>ническое  обеспечение Программы</w:t>
      </w:r>
    </w:p>
    <w:p w14:paraId="7C35C53F" w14:textId="51023FB9" w:rsidR="006311AB" w:rsidRPr="00531261" w:rsidRDefault="006311AB" w:rsidP="00D04851">
      <w:pPr>
        <w:tabs>
          <w:tab w:val="left" w:pos="567"/>
        </w:tabs>
        <w:spacing w:after="0" w:line="240" w:lineRule="auto"/>
        <w:ind w:right="567"/>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eastAsia="ru-RU"/>
        </w:rPr>
        <w:t>1.1</w:t>
      </w:r>
      <w:r w:rsidRPr="00531261">
        <w:rPr>
          <w:rFonts w:ascii="Times New Roman" w:eastAsia="Times New Roman" w:hAnsi="Times New Roman" w:cs="Times New Roman"/>
          <w:b/>
          <w:sz w:val="24"/>
          <w:szCs w:val="24"/>
          <w:lang w:eastAsia="ru-RU"/>
        </w:rPr>
        <w:t xml:space="preserve">. Особенности организации развивающей предметно - пространственной среды. </w:t>
      </w:r>
    </w:p>
    <w:p w14:paraId="35DD072F"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p>
    <w:p w14:paraId="7B69754E"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Проектирование и организация развивающей предметно – пространственной среды осуществлена в соответствии с требованиями к условиям реализации основной общеобразовательной программы дошкольного образования.</w:t>
      </w:r>
    </w:p>
    <w:p w14:paraId="17C62C5F"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Развивающая предметно-пространственная среда в детском саду обеспечивает:</w:t>
      </w:r>
    </w:p>
    <w:p w14:paraId="28A0F5E1" w14:textId="77777777" w:rsidR="006311AB" w:rsidRPr="00A22815" w:rsidRDefault="006311AB" w:rsidP="00D04851">
      <w:pPr>
        <w:pStyle w:val="af1"/>
        <w:numPr>
          <w:ilvl w:val="0"/>
          <w:numId w:val="98"/>
        </w:numPr>
        <w:tabs>
          <w:tab w:val="left" w:pos="567"/>
        </w:tabs>
      </w:pPr>
      <w:r w:rsidRPr="00A22815">
        <w:t>развитие личности, мотивации и способностей детей в различных видах деятельности с учетом образовательных областей: социально-коммуникативное развитие; познавательное развитие; речевое развитие; художественно-эстетическое развитие; физическое развитие;</w:t>
      </w:r>
    </w:p>
    <w:p w14:paraId="42058983" w14:textId="77777777" w:rsidR="006311AB" w:rsidRPr="00A22815" w:rsidRDefault="006311AB" w:rsidP="00D04851">
      <w:pPr>
        <w:pStyle w:val="af1"/>
        <w:numPr>
          <w:ilvl w:val="0"/>
          <w:numId w:val="98"/>
        </w:numPr>
        <w:tabs>
          <w:tab w:val="left" w:pos="567"/>
        </w:tabs>
      </w:pPr>
      <w:r w:rsidRPr="00A22815">
        <w:t>реализацию Образовательной программы;</w:t>
      </w:r>
    </w:p>
    <w:p w14:paraId="69793915" w14:textId="77777777" w:rsidR="006311AB" w:rsidRPr="00A22815" w:rsidRDefault="006311AB" w:rsidP="00D04851">
      <w:pPr>
        <w:pStyle w:val="af1"/>
        <w:numPr>
          <w:ilvl w:val="0"/>
          <w:numId w:val="98"/>
        </w:numPr>
        <w:tabs>
          <w:tab w:val="left" w:pos="567"/>
        </w:tabs>
      </w:pPr>
      <w:r w:rsidRPr="00A22815">
        <w:t>учет национально-культурных, климатических условий, в которых осуществляется образовательная деятельность;</w:t>
      </w:r>
    </w:p>
    <w:p w14:paraId="6A8FDA4E" w14:textId="77777777" w:rsidR="006311AB" w:rsidRPr="00A22815" w:rsidRDefault="006311AB" w:rsidP="00D04851">
      <w:pPr>
        <w:pStyle w:val="af1"/>
        <w:numPr>
          <w:ilvl w:val="0"/>
          <w:numId w:val="98"/>
        </w:numPr>
        <w:tabs>
          <w:tab w:val="left" w:pos="567"/>
        </w:tabs>
      </w:pPr>
      <w:r w:rsidRPr="00A22815">
        <w:t>учет возрастных особенностей детей.</w:t>
      </w:r>
    </w:p>
    <w:p w14:paraId="2BB6CFF5"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1F54B9E1"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Развивающая предметно-пространственная среда в детском саду содержательно-насыщенная, трансформируемая, полифункциональная, вариативная, доступная и безопасная.</w:t>
      </w:r>
    </w:p>
    <w:p w14:paraId="106BB858"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Насыщенность среды соответствует возрастным возможностям детей и содержанию Программы.</w:t>
      </w:r>
    </w:p>
    <w:p w14:paraId="0F8BC603"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Образовательное пространство оснащено средствами обучения и воспитания, соответствующими материалами, игровым, спортивным, оздоровительным оборудованием, инвентарем (в соответствии со спецификой Программы).</w:t>
      </w:r>
    </w:p>
    <w:p w14:paraId="003823DB"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Организация образовательного пространства и разнообразие материалов, оборудования и инвентаря (в здании и на участке) обеспечивают:</w:t>
      </w:r>
    </w:p>
    <w:p w14:paraId="04C435F8" w14:textId="77777777" w:rsidR="006311AB" w:rsidRPr="00A22815" w:rsidRDefault="006311AB" w:rsidP="00D04851">
      <w:pPr>
        <w:pStyle w:val="af1"/>
        <w:numPr>
          <w:ilvl w:val="0"/>
          <w:numId w:val="99"/>
        </w:numPr>
        <w:tabs>
          <w:tab w:val="left" w:pos="567"/>
        </w:tabs>
      </w:pPr>
      <w:r w:rsidRPr="00A22815">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14:paraId="7657216A" w14:textId="77777777" w:rsidR="006311AB" w:rsidRPr="00A22815" w:rsidRDefault="006311AB" w:rsidP="00D04851">
      <w:pPr>
        <w:pStyle w:val="af1"/>
        <w:numPr>
          <w:ilvl w:val="0"/>
          <w:numId w:val="99"/>
        </w:numPr>
        <w:tabs>
          <w:tab w:val="left" w:pos="567"/>
        </w:tabs>
      </w:pPr>
      <w:r w:rsidRPr="00A22815">
        <w:t>двигательную активность, в том числе развитие крупной и мелкой моторики, участие в подвижных играх и соревнованиях;</w:t>
      </w:r>
    </w:p>
    <w:p w14:paraId="07A9E22C" w14:textId="77777777" w:rsidR="006311AB" w:rsidRPr="00A22815" w:rsidRDefault="006311AB" w:rsidP="00D04851">
      <w:pPr>
        <w:pStyle w:val="af1"/>
        <w:numPr>
          <w:ilvl w:val="0"/>
          <w:numId w:val="99"/>
        </w:numPr>
        <w:tabs>
          <w:tab w:val="left" w:pos="567"/>
        </w:tabs>
      </w:pPr>
      <w:r w:rsidRPr="00A22815">
        <w:t>эмоциональное благополучие детей во взаимодействии с предметно-пространственным окружением;</w:t>
      </w:r>
    </w:p>
    <w:p w14:paraId="1B566CA8" w14:textId="77777777" w:rsidR="006311AB" w:rsidRPr="00A22815" w:rsidRDefault="006311AB" w:rsidP="00D04851">
      <w:pPr>
        <w:pStyle w:val="af1"/>
        <w:numPr>
          <w:ilvl w:val="0"/>
          <w:numId w:val="99"/>
        </w:numPr>
        <w:tabs>
          <w:tab w:val="left" w:pos="567"/>
        </w:tabs>
      </w:pPr>
      <w:r w:rsidRPr="00A22815">
        <w:t>возможность самовыражения детей.</w:t>
      </w:r>
    </w:p>
    <w:p w14:paraId="5D93251F"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71040A06"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     Для детей раннего возраста образовательное пространство предоставляет необходимые и достаточные возможности для движения, предметной и игровой деятельности с разными материалами.</w:t>
      </w:r>
    </w:p>
    <w:p w14:paraId="43017A5F"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Трансформируемость пространства дает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14:paraId="2AC06175"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Полифункциональность материалов позволяет:</w:t>
      </w:r>
    </w:p>
    <w:p w14:paraId="674444F4" w14:textId="10333F2F" w:rsidR="00D8174C" w:rsidRPr="00531261" w:rsidRDefault="006311AB" w:rsidP="00D04851">
      <w:pPr>
        <w:tabs>
          <w:tab w:val="left" w:pos="567"/>
        </w:tabs>
        <w:spacing w:after="0" w:line="240" w:lineRule="auto"/>
        <w:ind w:left="720"/>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возможность разнообразного использования различных составляющих предметной среды, например, детской мебели, матов, мягких модулей, ширм и т.д.;</w:t>
      </w:r>
      <w:r w:rsidR="00D8174C" w:rsidRPr="00D8174C">
        <w:rPr>
          <w:rFonts w:ascii="Times New Roman" w:eastAsia="Times New Roman" w:hAnsi="Times New Roman" w:cs="Times New Roman"/>
          <w:sz w:val="24"/>
          <w:szCs w:val="24"/>
          <w:lang w:eastAsia="ru-RU"/>
        </w:rPr>
        <w:t xml:space="preserve"> </w:t>
      </w:r>
      <w:r w:rsidR="00D8174C" w:rsidRPr="00531261">
        <w:rPr>
          <w:rFonts w:ascii="Times New Roman" w:eastAsia="Times New Roman" w:hAnsi="Times New Roman" w:cs="Times New Roman"/>
          <w:sz w:val="24"/>
          <w:szCs w:val="24"/>
          <w:lang w:eastAsia="ru-RU"/>
        </w:rPr>
        <w:t>наличие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14:paraId="4116418C" w14:textId="77777777" w:rsidR="00D8174C" w:rsidRPr="00531261" w:rsidRDefault="00D8174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Вариативность среды позволяет:</w:t>
      </w:r>
    </w:p>
    <w:p w14:paraId="0DDD69D6" w14:textId="77777777" w:rsidR="00D8174C" w:rsidRPr="00531261" w:rsidRDefault="00D8174C" w:rsidP="00D04851">
      <w:pPr>
        <w:numPr>
          <w:ilvl w:val="0"/>
          <w:numId w:val="10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наличие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14:paraId="0231DF48" w14:textId="77777777" w:rsidR="00D8174C" w:rsidRPr="00531261" w:rsidRDefault="00D8174C" w:rsidP="00D04851">
      <w:pPr>
        <w:numPr>
          <w:ilvl w:val="0"/>
          <w:numId w:val="10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14:paraId="4E4F8AE6" w14:textId="106FA4AA" w:rsidR="00D8174C" w:rsidRPr="00A22815" w:rsidRDefault="00D8174C" w:rsidP="00D04851">
      <w:pPr>
        <w:pStyle w:val="af1"/>
        <w:numPr>
          <w:ilvl w:val="0"/>
          <w:numId w:val="100"/>
        </w:numPr>
        <w:tabs>
          <w:tab w:val="left" w:pos="567"/>
        </w:tabs>
      </w:pPr>
      <w:r w:rsidRPr="00A22815">
        <w:t>Доступность среды предполагает:</w:t>
      </w:r>
    </w:p>
    <w:p w14:paraId="5C9066CF" w14:textId="77777777" w:rsidR="00D8174C" w:rsidRPr="00531261" w:rsidRDefault="00D8174C" w:rsidP="00D04851">
      <w:pPr>
        <w:numPr>
          <w:ilvl w:val="0"/>
          <w:numId w:val="10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14:paraId="2AC4E818" w14:textId="77777777" w:rsidR="00D8174C" w:rsidRPr="00531261" w:rsidRDefault="00D8174C" w:rsidP="00D04851">
      <w:pPr>
        <w:numPr>
          <w:ilvl w:val="0"/>
          <w:numId w:val="10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14:paraId="5F08B2D7" w14:textId="77777777" w:rsidR="00D8174C" w:rsidRPr="00531261" w:rsidRDefault="00D8174C" w:rsidP="00D04851">
      <w:pPr>
        <w:numPr>
          <w:ilvl w:val="0"/>
          <w:numId w:val="100"/>
        </w:num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исправность и сохранность материалов и оборудования.</w:t>
      </w:r>
    </w:p>
    <w:p w14:paraId="6BC1BEF0" w14:textId="77777777" w:rsidR="00D8174C" w:rsidRDefault="00D8174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14:paraId="0C915480" w14:textId="77777777" w:rsidR="00913397" w:rsidRDefault="00913397" w:rsidP="00D04851">
      <w:pPr>
        <w:tabs>
          <w:tab w:val="left" w:pos="567"/>
        </w:tabs>
        <w:spacing w:after="0" w:line="240" w:lineRule="auto"/>
        <w:ind w:left="357"/>
        <w:rPr>
          <w:b/>
        </w:rPr>
      </w:pPr>
    </w:p>
    <w:p w14:paraId="15A76A72" w14:textId="3E635857" w:rsidR="00913397" w:rsidRPr="00913397" w:rsidRDefault="00913397" w:rsidP="00D04851">
      <w:pPr>
        <w:tabs>
          <w:tab w:val="left" w:pos="567"/>
        </w:tabs>
        <w:spacing w:after="0" w:line="240" w:lineRule="auto"/>
        <w:ind w:left="357"/>
        <w:rPr>
          <w:rFonts w:ascii="Times New Roman" w:hAnsi="Times New Roman" w:cs="Times New Roman"/>
          <w:b/>
          <w:sz w:val="24"/>
          <w:szCs w:val="24"/>
        </w:rPr>
      </w:pPr>
      <w:r w:rsidRPr="00913397">
        <w:rPr>
          <w:rFonts w:ascii="Times New Roman" w:hAnsi="Times New Roman" w:cs="Times New Roman"/>
          <w:b/>
          <w:sz w:val="24"/>
          <w:szCs w:val="24"/>
        </w:rPr>
        <w:t>Содержание предметно – пространственной развивающей образовательной среды групп для детей от 2 лет до 7 лет</w:t>
      </w:r>
    </w:p>
    <w:tbl>
      <w:tblPr>
        <w:tblpPr w:leftFromText="180" w:rightFromText="180" w:vertAnchor="text" w:horzAnchor="margin" w:tblpY="1249"/>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081"/>
        <w:gridCol w:w="15"/>
        <w:gridCol w:w="15"/>
        <w:gridCol w:w="45"/>
        <w:gridCol w:w="970"/>
        <w:gridCol w:w="4612"/>
      </w:tblGrid>
      <w:tr w:rsidR="006311AB" w:rsidRPr="00531261" w14:paraId="498B6C28" w14:textId="77777777" w:rsidTr="006311AB">
        <w:trPr>
          <w:trHeight w:val="443"/>
        </w:trPr>
        <w:tc>
          <w:tcPr>
            <w:tcW w:w="3794" w:type="dxa"/>
          </w:tcPr>
          <w:p w14:paraId="614AF723" w14:textId="77777777" w:rsidR="006311AB" w:rsidRPr="00531261" w:rsidRDefault="006311A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t>Цели, задачи</w:t>
            </w:r>
          </w:p>
          <w:p w14:paraId="13F7D31B" w14:textId="77777777" w:rsidR="006311AB" w:rsidRPr="00531261" w:rsidRDefault="006311AB" w:rsidP="00D04851">
            <w:pPr>
              <w:tabs>
                <w:tab w:val="left" w:pos="567"/>
              </w:tabs>
              <w:spacing w:after="0" w:line="240" w:lineRule="auto"/>
              <w:rPr>
                <w:rFonts w:ascii="Times New Roman" w:eastAsia="Times New Roman" w:hAnsi="Times New Roman" w:cs="Times New Roman"/>
                <w:b/>
                <w:iCs/>
                <w:sz w:val="24"/>
                <w:szCs w:val="24"/>
                <w:lang w:eastAsia="ru-RU"/>
              </w:rPr>
            </w:pPr>
          </w:p>
        </w:tc>
        <w:tc>
          <w:tcPr>
            <w:tcW w:w="2126" w:type="dxa"/>
            <w:gridSpan w:val="5"/>
          </w:tcPr>
          <w:p w14:paraId="256A8109" w14:textId="77777777" w:rsidR="006311AB" w:rsidRPr="00531261" w:rsidRDefault="006311A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t>Центры развития, активности</w:t>
            </w:r>
          </w:p>
        </w:tc>
        <w:tc>
          <w:tcPr>
            <w:tcW w:w="4612" w:type="dxa"/>
          </w:tcPr>
          <w:p w14:paraId="01E50207" w14:textId="77777777" w:rsidR="006311AB" w:rsidRPr="00531261" w:rsidRDefault="006311A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t>Предметное насыщение</w:t>
            </w:r>
          </w:p>
        </w:tc>
      </w:tr>
      <w:tr w:rsidR="006311AB" w:rsidRPr="00531261" w14:paraId="2CA6087C" w14:textId="77777777" w:rsidTr="006311AB">
        <w:trPr>
          <w:trHeight w:val="275"/>
        </w:trPr>
        <w:tc>
          <w:tcPr>
            <w:tcW w:w="3794" w:type="dxa"/>
          </w:tcPr>
          <w:p w14:paraId="04C11B6B"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Физическое развитие </w:t>
            </w:r>
          </w:p>
        </w:tc>
        <w:tc>
          <w:tcPr>
            <w:tcW w:w="6738" w:type="dxa"/>
            <w:gridSpan w:val="6"/>
          </w:tcPr>
          <w:p w14:paraId="7F459D07"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p>
        </w:tc>
      </w:tr>
      <w:tr w:rsidR="006311AB" w:rsidRPr="00531261" w14:paraId="7D14952F" w14:textId="77777777" w:rsidTr="006311AB">
        <w:trPr>
          <w:trHeight w:val="275"/>
        </w:trPr>
        <w:tc>
          <w:tcPr>
            <w:tcW w:w="3794" w:type="dxa"/>
          </w:tcPr>
          <w:p w14:paraId="78A04919"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физических качеств (скоростных, силовых, гибкости, выносливости и координации);</w:t>
            </w:r>
          </w:p>
          <w:p w14:paraId="38212BEF"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накопление и обогащение двигательного опыта детей (овладение основными движениями);</w:t>
            </w:r>
          </w:p>
          <w:p w14:paraId="6B9F405F"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у воспитанников  потребности в двигательной активности и физическом совершенствовании.</w:t>
            </w:r>
          </w:p>
          <w:p w14:paraId="57756077"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сохранение и укрепление физического и психического здоровья детей;</w:t>
            </w:r>
          </w:p>
          <w:p w14:paraId="4D029B0F"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воспитание культурно-гигиенических навыков;</w:t>
            </w:r>
          </w:p>
          <w:p w14:paraId="78036284"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начальных представлений о ЗОЖ.</w:t>
            </w:r>
          </w:p>
        </w:tc>
        <w:tc>
          <w:tcPr>
            <w:tcW w:w="2126" w:type="dxa"/>
            <w:gridSpan w:val="5"/>
          </w:tcPr>
          <w:p w14:paraId="34E75A84"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Центр двигательной активности</w:t>
            </w:r>
          </w:p>
          <w:p w14:paraId="2A883779"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46C4D54E"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0837DB98"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61F009EB"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50B962F2"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7315D14D"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Физкультурный зал</w:t>
            </w:r>
          </w:p>
        </w:tc>
        <w:tc>
          <w:tcPr>
            <w:tcW w:w="4612" w:type="dxa"/>
          </w:tcPr>
          <w:p w14:paraId="270B6CB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sz w:val="24"/>
                <w:szCs w:val="24"/>
                <w:lang w:eastAsia="ru-RU"/>
              </w:rPr>
              <w:t xml:space="preserve">Набор мягких модулей. </w:t>
            </w:r>
          </w:p>
          <w:p w14:paraId="7C555D32"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Кольцебросы.  Городки . Кегли.  Мини-гольф. Клюшки с шайбой. Летающие тарелкаи.</w:t>
            </w:r>
          </w:p>
          <w:p w14:paraId="71E54F62"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 Скакалки. Мешочки для метания. Обручи. Палки гимнастические. Кегли.</w:t>
            </w:r>
          </w:p>
          <w:p w14:paraId="0523452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sz w:val="24"/>
                <w:szCs w:val="24"/>
                <w:lang w:eastAsia="ru-RU"/>
              </w:rPr>
              <w:t>Мячи резиновые. Мячи фитбол. Мячи массажные.  Мячи футбольные.</w:t>
            </w:r>
          </w:p>
          <w:p w14:paraId="351FFDCC"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 Коврики со следочками</w:t>
            </w:r>
          </w:p>
          <w:p w14:paraId="275849C9"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p>
          <w:p w14:paraId="01137339"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Баскетбольная стойка с регулируемой высотой. Мяч баскетбольный.</w:t>
            </w:r>
          </w:p>
          <w:p w14:paraId="623804F5"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Гимнастический набор для построения полосы препятствий и развития основных </w:t>
            </w:r>
            <w:r w:rsidRPr="00531261">
              <w:rPr>
                <w:rFonts w:ascii="Times New Roman" w:eastAsia="Times New Roman" w:hAnsi="Times New Roman" w:cs="Times New Roman"/>
                <w:sz w:val="24"/>
                <w:szCs w:val="24"/>
                <w:lang w:eastAsia="ru-RU"/>
              </w:rPr>
              <w:lastRenderedPageBreak/>
              <w:t>движений</w:t>
            </w:r>
          </w:p>
          <w:p w14:paraId="1A230E23"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val="x-none" w:eastAsia="x-none"/>
              </w:rPr>
            </w:pPr>
            <w:r w:rsidRPr="00531261">
              <w:rPr>
                <w:rFonts w:ascii="Times New Roman" w:eastAsia="Times New Roman" w:hAnsi="Times New Roman" w:cs="Times New Roman"/>
                <w:sz w:val="24"/>
                <w:szCs w:val="24"/>
                <w:lang w:val="x-none" w:eastAsia="x-none"/>
              </w:rPr>
              <w:t>- Батут</w:t>
            </w:r>
            <w:r w:rsidRPr="00531261">
              <w:rPr>
                <w:rFonts w:ascii="Times New Roman" w:eastAsia="Times New Roman" w:hAnsi="Times New Roman" w:cs="Times New Roman"/>
                <w:sz w:val="24"/>
                <w:szCs w:val="24"/>
                <w:lang w:eastAsia="x-none"/>
              </w:rPr>
              <w:t>.</w:t>
            </w:r>
            <w:r w:rsidRPr="00531261">
              <w:rPr>
                <w:rFonts w:ascii="Times New Roman" w:eastAsia="Times New Roman" w:hAnsi="Times New Roman" w:cs="Times New Roman"/>
                <w:sz w:val="24"/>
                <w:szCs w:val="24"/>
                <w:lang w:val="x-none" w:eastAsia="x-none"/>
              </w:rPr>
              <w:t xml:space="preserve"> </w:t>
            </w:r>
          </w:p>
          <w:p w14:paraId="4DE21F91"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Спорткомплекс из мягких модулей </w:t>
            </w:r>
          </w:p>
          <w:p w14:paraId="76E1E91F"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Набор мягких модулей для спортивных игр и соревнований </w:t>
            </w:r>
          </w:p>
          <w:p w14:paraId="53B9363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Скамейки </w:t>
            </w:r>
          </w:p>
          <w:p w14:paraId="03626BE6"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Гимнастические стенки </w:t>
            </w:r>
          </w:p>
          <w:p w14:paraId="71D210B2"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Мешочки для метания (набор 10 шт., 4 цвета) 100 - 120 г </w:t>
            </w:r>
          </w:p>
          <w:p w14:paraId="22D77B12"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Флажки разноцветные </w:t>
            </w:r>
          </w:p>
          <w:p w14:paraId="3F99258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Мячи резиновые </w:t>
            </w:r>
          </w:p>
          <w:p w14:paraId="71406FA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Комплект мячей-массажеров (4 мяча различного диаметра) </w:t>
            </w:r>
          </w:p>
          <w:p w14:paraId="500900F6"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Мяч футбол для гимнастики </w:t>
            </w:r>
          </w:p>
          <w:p w14:paraId="0476B15E"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Лабиринт игровой </w:t>
            </w:r>
          </w:p>
          <w:p w14:paraId="587F080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Коврик со следочками  (для отработки различных способов ходьбы) </w:t>
            </w:r>
          </w:p>
          <w:p w14:paraId="1C634305"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Обручи </w:t>
            </w:r>
          </w:p>
          <w:p w14:paraId="270EC7D2"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Детские тренажеры – 3 шт.</w:t>
            </w:r>
          </w:p>
        </w:tc>
      </w:tr>
      <w:tr w:rsidR="006311AB" w:rsidRPr="00531261" w14:paraId="12EFDFC1" w14:textId="77777777" w:rsidTr="006311AB">
        <w:trPr>
          <w:trHeight w:val="275"/>
        </w:trPr>
        <w:tc>
          <w:tcPr>
            <w:tcW w:w="10532" w:type="dxa"/>
            <w:gridSpan w:val="7"/>
          </w:tcPr>
          <w:p w14:paraId="19AC1A5F" w14:textId="77777777" w:rsidR="006311AB" w:rsidRPr="00531261" w:rsidRDefault="006311A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lastRenderedPageBreak/>
              <w:t>Особенности развивающей предметно - пространственной среды</w:t>
            </w:r>
          </w:p>
          <w:p w14:paraId="7A7C705F" w14:textId="77777777" w:rsidR="006311AB" w:rsidRPr="00531261" w:rsidRDefault="006311AB" w:rsidP="00D04851">
            <w:pPr>
              <w:tabs>
                <w:tab w:val="left" w:pos="567"/>
              </w:tabs>
              <w:spacing w:after="0" w:line="240" w:lineRule="auto"/>
              <w:rPr>
                <w:rFonts w:ascii="Times New Roman" w:eastAsia="Times New Roman" w:hAnsi="Times New Roman" w:cs="Times New Roman"/>
                <w:iCs/>
                <w:sz w:val="24"/>
                <w:szCs w:val="24"/>
                <w:highlight w:val="yellow"/>
                <w:lang w:eastAsia="ru-RU"/>
              </w:rPr>
            </w:pPr>
            <w:r w:rsidRPr="00531261">
              <w:rPr>
                <w:rFonts w:ascii="Times New Roman" w:eastAsia="Times New Roman" w:hAnsi="Times New Roman" w:cs="Times New Roman"/>
                <w:iCs/>
                <w:sz w:val="24"/>
                <w:szCs w:val="24"/>
                <w:lang w:eastAsia="ru-RU"/>
              </w:rPr>
              <w:t xml:space="preserve">(часть, формируемая участниками ОО для реализации ОП </w:t>
            </w:r>
          </w:p>
        </w:tc>
      </w:tr>
      <w:tr w:rsidR="006311AB" w:rsidRPr="00531261" w14:paraId="769B73E0" w14:textId="77777777" w:rsidTr="006311AB">
        <w:trPr>
          <w:trHeight w:val="275"/>
        </w:trPr>
        <w:tc>
          <w:tcPr>
            <w:tcW w:w="4875" w:type="dxa"/>
            <w:gridSpan w:val="2"/>
          </w:tcPr>
          <w:p w14:paraId="1767B0AE" w14:textId="77777777" w:rsidR="006311AB" w:rsidRPr="00531261" w:rsidRDefault="006311A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Младший дошкольный возраст</w:t>
            </w:r>
          </w:p>
        </w:tc>
        <w:tc>
          <w:tcPr>
            <w:tcW w:w="5657" w:type="dxa"/>
            <w:gridSpan w:val="5"/>
          </w:tcPr>
          <w:p w14:paraId="7FF1B436" w14:textId="77777777" w:rsidR="006311AB" w:rsidRPr="00531261" w:rsidRDefault="006311A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Старший дошкольный возраст</w:t>
            </w:r>
          </w:p>
        </w:tc>
      </w:tr>
      <w:tr w:rsidR="006311AB" w:rsidRPr="00531261" w14:paraId="4B043AB2" w14:textId="77777777" w:rsidTr="006311AB">
        <w:trPr>
          <w:trHeight w:val="275"/>
        </w:trPr>
        <w:tc>
          <w:tcPr>
            <w:tcW w:w="4875" w:type="dxa"/>
            <w:gridSpan w:val="2"/>
          </w:tcPr>
          <w:p w14:paraId="44B946B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Игровые двигательные модули. </w:t>
            </w:r>
          </w:p>
          <w:p w14:paraId="12DBD64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Спортивно-игровые мобили: </w:t>
            </w:r>
          </w:p>
          <w:p w14:paraId="16B8CAF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-«Коридор-стадион»,дерево «Вырастайка», стена осанки. </w:t>
            </w:r>
          </w:p>
          <w:p w14:paraId="4A4F701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Алгоритмы и пиктограммы гигиенических процедур, одевания и раздевания. </w:t>
            </w:r>
          </w:p>
          <w:p w14:paraId="648D41E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Портфолио здоровья. </w:t>
            </w:r>
          </w:p>
          <w:p w14:paraId="1A2649A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«Дорожка здоровья» (массажные сенсорные дорожки, коврики) </w:t>
            </w:r>
          </w:p>
          <w:p w14:paraId="49E48CD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Атрибуты для двигательной активности, сухой бассейн.</w:t>
            </w:r>
          </w:p>
          <w:p w14:paraId="5FFC1A0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«Аптека на грядке» (познавательно-исследовательская деятельность ). </w:t>
            </w:r>
          </w:p>
          <w:p w14:paraId="657E628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Выставки рисунков, коллективных коллажей. </w:t>
            </w:r>
          </w:p>
          <w:p w14:paraId="3C97419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Аппликация о правильном питании. </w:t>
            </w:r>
          </w:p>
          <w:p w14:paraId="11BC288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Дидактическая игра: «Что полезно для зубов». </w:t>
            </w:r>
          </w:p>
          <w:p w14:paraId="7A6C9C3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Плакаты: «Не забывайте мыть руки»; «Моем руки правильно». </w:t>
            </w:r>
          </w:p>
          <w:p w14:paraId="33B2A30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Игровой набор «Кукольный доктор», игрушки - зверюшки, скамеечка для машины «скорой помощи», куклы, халат и шапочка для врача, шапочки с красным крестом для медицинского персонала, две игрушечных машины для сюжетно-ролевой игры «Больница». </w:t>
            </w:r>
          </w:p>
          <w:p w14:paraId="67253FD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Кассовый аппарат, коробочки, пробирки, колбочки, ступка, пестик, спиртовка, коробочки от трав, фрукты и овощи для сюжетно-ролевой игры «Лесная аптека».</w:t>
            </w:r>
          </w:p>
          <w:p w14:paraId="1B0F4EC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Маски медведя, волка, ласточки, зайца, лисички, курочек, пеньков, акулы, рыб и атрибуты для подвижных игр.</w:t>
            </w:r>
          </w:p>
          <w:p w14:paraId="354E3E8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«Маршруты выходного дня». </w:t>
            </w:r>
          </w:p>
          <w:p w14:paraId="15C17BC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Мультик-банк «Все о здоровье»</w:t>
            </w:r>
          </w:p>
          <w:p w14:paraId="3AB6B77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Музыкальный центр с дисками: «Радуга звуков», «Живой уголок леса», «Шум моря» и др.</w:t>
            </w:r>
          </w:p>
          <w:p w14:paraId="0EA859B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Calibri" w:hAnsi="Times New Roman" w:cs="Times New Roman"/>
                <w:sz w:val="24"/>
                <w:szCs w:val="24"/>
                <w:lang w:eastAsia="ru-RU"/>
              </w:rPr>
              <w:t>- Дидактическая игра «Как замечательно а устроен наш организм».</w:t>
            </w:r>
          </w:p>
        </w:tc>
        <w:tc>
          <w:tcPr>
            <w:tcW w:w="5657" w:type="dxa"/>
            <w:gridSpan w:val="5"/>
          </w:tcPr>
          <w:p w14:paraId="6B85CDD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xml:space="preserve">- Игровые двигательные модули. </w:t>
            </w:r>
          </w:p>
          <w:p w14:paraId="07378D1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«Тропа здоровья» (массажные сенсорные дорожки, коврики) </w:t>
            </w:r>
          </w:p>
          <w:p w14:paraId="792BDA0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Атрибуты для двигательной активности). </w:t>
            </w:r>
          </w:p>
          <w:p w14:paraId="2259483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Алгоритмы, пиктограммы закаливания, умывания, одевания и раздевания. </w:t>
            </w:r>
          </w:p>
          <w:p w14:paraId="56344D0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Выставки рисунков, коллективных коллажей, аппликаций о правильном питании. </w:t>
            </w:r>
          </w:p>
          <w:p w14:paraId="2F7B163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Энциклопедия «Азбука ЗДОРОВЬЯ» - о ценностном </w:t>
            </w:r>
          </w:p>
          <w:p w14:paraId="200F7F8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и сохранении своего ЗДОРОВЬЯ. </w:t>
            </w:r>
          </w:p>
          <w:p w14:paraId="0D9BAE6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Альбом и «Кладовая матушки природы». </w:t>
            </w:r>
          </w:p>
          <w:p w14:paraId="287DF81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Интерактивные пособия «Витамины»; «Чистота - залог ЗДОРОВЬЯ»; «Тайны ЗДОРОВЬЯ»; «Лекарственные травы»; </w:t>
            </w:r>
          </w:p>
          <w:p w14:paraId="03A341F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«Азбука ЗДОРОВЬЯ». </w:t>
            </w:r>
          </w:p>
          <w:p w14:paraId="2925FEF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Плакаты: «Эти полезные витамины»; «Закаливание»; «Мы со спортом дружим»; «Правильно заботимся о своих зубах»; «Правила гигиены». </w:t>
            </w:r>
          </w:p>
          <w:p w14:paraId="31B21A1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Игра «Лечим зубы»: макет с зубами, белый пластилин. </w:t>
            </w:r>
          </w:p>
          <w:p w14:paraId="18A013E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-Дидактическая игра: «Сто шагов к здоровью»; «В стране здоровья». </w:t>
            </w:r>
          </w:p>
          <w:p w14:paraId="5028C1E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Книжки-малышки «Стихи о здоровье, придуманные детьми». </w:t>
            </w:r>
          </w:p>
          <w:p w14:paraId="46A2FF0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Картинки, иллюстрации, фотографии, клей, бумага для создания собственных игр, направленных на сохранения своего ЗДОРОВЬЯ. </w:t>
            </w:r>
          </w:p>
          <w:p w14:paraId="761F6A8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Фотографии, иллюстрации, картинки, наклейки для изготовления книги рецептов «Национальные блюда народов Урала». </w:t>
            </w:r>
          </w:p>
          <w:p w14:paraId="2E4721A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Детско-взрослые проекты о сохранении своего ЗДОРОВЬЯ: «Я и моё здоровье»; «10 заповедей здорового образа жизни моей семью»; «Я расту здоровым», «Я не болею», «Здоровье моей семью»; «Азбука здоровья».</w:t>
            </w:r>
          </w:p>
          <w:p w14:paraId="79E2BE5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Игра «Прогоним бактерию»; «Бактерии под микроскопом»; «Как бактерии попадают в организм». </w:t>
            </w:r>
          </w:p>
          <w:p w14:paraId="220F5F9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-Спортивно-игровые мобили: «Коридор-стадион»,  дерево </w:t>
            </w:r>
          </w:p>
          <w:p w14:paraId="42D28A8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«Вырастайка», стена осанки. </w:t>
            </w:r>
          </w:p>
          <w:p w14:paraId="22194E1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Схемы-тренажеры зрительных траекторий, метки на стекле с целью развития зрительной координации, тренировки глазных. </w:t>
            </w:r>
          </w:p>
          <w:p w14:paraId="3FD665A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Тропа «Здоровья» (массажные сенсорные дорожки, коврики). </w:t>
            </w:r>
          </w:p>
          <w:p w14:paraId="1F07B86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Кусочки ткани и травы для изготовления саше. </w:t>
            </w:r>
          </w:p>
          <w:p w14:paraId="063AFCE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-«Аптека на грядке» (познавательно-исследовательская деятельность). </w:t>
            </w:r>
          </w:p>
          <w:p w14:paraId="2003D79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Музыкальный центр с дисками «Радуга звуков», «Уголок леса», «Шум моря» и др.</w:t>
            </w:r>
          </w:p>
          <w:p w14:paraId="4E72C13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«Маршруты выходного дня». </w:t>
            </w:r>
          </w:p>
          <w:p w14:paraId="236BB43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Фотовыставки «Не боимся стужи, со здоровьем дружим!»; «Мы со спортом дружим и растем здоровыми»; «Всем всегда на свете ясно, что здоровым быть – прекрасно»; «Дети многих городов знают лозунг «Будь здоров!». </w:t>
            </w:r>
          </w:p>
          <w:p w14:paraId="75ECD21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Коллаж «Мы спортсмены!». </w:t>
            </w:r>
          </w:p>
          <w:p w14:paraId="19453DE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Фотографии, иллюстрации для изготовления «Книги рекордов», журнала «Здоровичок», «Моё здоровье». </w:t>
            </w:r>
          </w:p>
          <w:p w14:paraId="1063EC7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Портфолио здоровья группы. </w:t>
            </w:r>
          </w:p>
          <w:p w14:paraId="6473FB4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Эколого-оздоровительная игра «Путешествие на планету здоровья».</w:t>
            </w:r>
          </w:p>
          <w:p w14:paraId="507CCA4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Кассовый аппарат, иллюстрации лечебных трав, банки с медом, мешочки с травами, коробочки от трав, фрукты и овощи для сюжетно-ролевой игры «Лесная аптека». </w:t>
            </w:r>
          </w:p>
          <w:p w14:paraId="5E68278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Пиктограммы и схемы проведения подвижных игр. </w:t>
            </w:r>
          </w:p>
          <w:p w14:paraId="5CC1794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Маски: волка, филина, коршуна, курочки, цыплят, ягнят, оленя, рыб и атрибуты для подвижных игр. </w:t>
            </w:r>
          </w:p>
          <w:p w14:paraId="05566FB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Мультик-банк «Все о здоровье». </w:t>
            </w:r>
          </w:p>
          <w:p w14:paraId="6008679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Иллюстрации, фотографии знаменитых спортсменов, спортивных команд края, моего города (села). </w:t>
            </w:r>
          </w:p>
          <w:p w14:paraId="3D7A065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Коллаж «Любимые виды спорта». </w:t>
            </w:r>
          </w:p>
          <w:p w14:paraId="0D51D0D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Макет </w:t>
            </w:r>
            <w:r w:rsidRPr="00531261">
              <w:rPr>
                <w:rFonts w:ascii="Times New Roman" w:eastAsia="Calibri" w:hAnsi="Times New Roman" w:cs="Times New Roman"/>
                <w:sz w:val="24"/>
                <w:szCs w:val="24"/>
                <w:lang w:eastAsia="ru-RU"/>
              </w:rPr>
              <w:tab/>
              <w:t xml:space="preserve">человека в движении. </w:t>
            </w:r>
          </w:p>
          <w:p w14:paraId="16C6439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Игровой макет «Тело человека» своими руками. </w:t>
            </w:r>
          </w:p>
          <w:p w14:paraId="4F1ADBA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Дидактическая игра  «Как замечательно устроен наш организм». </w:t>
            </w:r>
          </w:p>
          <w:p w14:paraId="5468940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Энциклопедии для дошкольников: разделы «Мое тело», «Органы чувства».</w:t>
            </w:r>
          </w:p>
        </w:tc>
      </w:tr>
      <w:tr w:rsidR="006311AB" w:rsidRPr="00531261" w14:paraId="1F5E573D" w14:textId="77777777" w:rsidTr="006311AB">
        <w:trPr>
          <w:trHeight w:val="275"/>
        </w:trPr>
        <w:tc>
          <w:tcPr>
            <w:tcW w:w="10532" w:type="dxa"/>
            <w:gridSpan w:val="7"/>
          </w:tcPr>
          <w:p w14:paraId="7C4C8A30"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Социально - коммуникативное развитие</w:t>
            </w:r>
          </w:p>
        </w:tc>
      </w:tr>
      <w:tr w:rsidR="006311AB" w:rsidRPr="00531261" w14:paraId="150BF190" w14:textId="77777777" w:rsidTr="006311AB">
        <w:trPr>
          <w:trHeight w:val="290"/>
        </w:trPr>
        <w:tc>
          <w:tcPr>
            <w:tcW w:w="3794" w:type="dxa"/>
          </w:tcPr>
          <w:p w14:paraId="0145861F"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bCs/>
                <w:sz w:val="24"/>
                <w:szCs w:val="24"/>
                <w:lang w:eastAsia="ru-RU"/>
              </w:rPr>
              <w:lastRenderedPageBreak/>
              <w:t>-    развитие игровой деятельности;</w:t>
            </w:r>
            <w:r w:rsidRPr="00531261">
              <w:rPr>
                <w:rFonts w:ascii="Times New Roman" w:eastAsia="Times New Roman" w:hAnsi="Times New Roman" w:cs="Times New Roman"/>
                <w:sz w:val="24"/>
                <w:szCs w:val="24"/>
                <w:lang w:eastAsia="ru-RU"/>
              </w:rPr>
              <w:t xml:space="preserve"> </w:t>
            </w:r>
          </w:p>
          <w:p w14:paraId="63370743"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iCs/>
                <w:sz w:val="24"/>
                <w:szCs w:val="24"/>
                <w:lang w:eastAsia="ru-RU"/>
              </w:rPr>
              <w:t>приобщение к элементарным общепринятым  нормам и правилам взаимоотношения со сверстниками и взрослыми</w:t>
            </w:r>
            <w:r w:rsidRPr="00531261">
              <w:rPr>
                <w:rFonts w:ascii="Times New Roman" w:eastAsia="Times New Roman" w:hAnsi="Times New Roman" w:cs="Times New Roman"/>
                <w:sz w:val="24"/>
                <w:szCs w:val="24"/>
                <w:lang w:eastAsia="ru-RU"/>
              </w:rPr>
              <w:t xml:space="preserve"> (в том числе моральным);</w:t>
            </w:r>
          </w:p>
          <w:p w14:paraId="511E716D"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формирование положительного отношения к себе; </w:t>
            </w:r>
          </w:p>
          <w:p w14:paraId="17F250F8"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bCs/>
                <w:sz w:val="24"/>
                <w:szCs w:val="24"/>
                <w:lang w:eastAsia="ru-RU"/>
              </w:rPr>
              <w:t xml:space="preserve">- </w:t>
            </w:r>
            <w:r w:rsidRPr="00531261">
              <w:rPr>
                <w:rFonts w:ascii="Times New Roman" w:eastAsia="Times New Roman" w:hAnsi="Times New Roman" w:cs="Times New Roman"/>
                <w:iCs/>
                <w:sz w:val="24"/>
                <w:szCs w:val="24"/>
                <w:lang w:eastAsia="ru-RU"/>
              </w:rPr>
              <w:t>формирование первичных личностных представлений (</w:t>
            </w:r>
            <w:r w:rsidRPr="00531261">
              <w:rPr>
                <w:rFonts w:ascii="Times New Roman" w:eastAsia="Times New Roman" w:hAnsi="Times New Roman" w:cs="Times New Roman"/>
                <w:sz w:val="24"/>
                <w:szCs w:val="24"/>
                <w:lang w:eastAsia="ru-RU"/>
              </w:rPr>
              <w:t>о себе, собственных особенностях, возможностях, проявлениях и др.);</w:t>
            </w:r>
          </w:p>
          <w:p w14:paraId="461902ED"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iCs/>
                <w:sz w:val="24"/>
                <w:szCs w:val="24"/>
                <w:lang w:eastAsia="ru-RU"/>
              </w:rPr>
              <w:t>формирование первичных гендерных представлений</w:t>
            </w:r>
            <w:r w:rsidRPr="00531261">
              <w:rPr>
                <w:rFonts w:ascii="Times New Roman" w:eastAsia="Times New Roman" w:hAnsi="Times New Roman" w:cs="Times New Roman"/>
                <w:i/>
                <w:iCs/>
                <w:sz w:val="24"/>
                <w:szCs w:val="24"/>
                <w:lang w:eastAsia="ru-RU"/>
              </w:rPr>
              <w:t xml:space="preserve"> </w:t>
            </w:r>
            <w:r w:rsidRPr="00531261">
              <w:rPr>
                <w:rFonts w:ascii="Times New Roman" w:eastAsia="Times New Roman" w:hAnsi="Times New Roman" w:cs="Times New Roman"/>
                <w:sz w:val="24"/>
                <w:szCs w:val="24"/>
                <w:lang w:eastAsia="ru-RU"/>
              </w:rPr>
              <w:t>(о собственной принадлежности и принадлежности других людей к определенному полу, гендерных отношениях и взаимосвязях);</w:t>
            </w:r>
          </w:p>
          <w:p w14:paraId="489206DA"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iCs/>
                <w:sz w:val="24"/>
                <w:szCs w:val="24"/>
                <w:lang w:eastAsia="ru-RU"/>
              </w:rPr>
              <w:t>формирование первичных</w:t>
            </w: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iCs/>
                <w:sz w:val="24"/>
                <w:szCs w:val="24"/>
                <w:lang w:eastAsia="ru-RU"/>
              </w:rPr>
              <w:t>представлений</w:t>
            </w:r>
            <w:r w:rsidRPr="00531261">
              <w:rPr>
                <w:rFonts w:ascii="Times New Roman" w:eastAsia="Times New Roman" w:hAnsi="Times New Roman" w:cs="Times New Roman"/>
                <w:sz w:val="24"/>
                <w:szCs w:val="24"/>
                <w:lang w:eastAsia="ru-RU"/>
              </w:rPr>
              <w:t xml:space="preserve"> о семье. </w:t>
            </w:r>
          </w:p>
          <w:p w14:paraId="251DC159"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первичных представлений об обществе (ближайшем социуме и месте в нем);</w:t>
            </w:r>
          </w:p>
          <w:p w14:paraId="018F393F"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первичных представлений о государстве (в том числе его символах, «малой» и «большой» Родине, ее природе) и принадлежности к нему;</w:t>
            </w:r>
          </w:p>
          <w:p w14:paraId="6E93C50E"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w:t>
            </w:r>
            <w:r w:rsidRPr="00531261">
              <w:rPr>
                <w:rFonts w:ascii="Times New Roman" w:eastAsia="Times New Roman" w:hAnsi="Times New Roman" w:cs="Times New Roman"/>
                <w:iCs/>
                <w:sz w:val="24"/>
                <w:szCs w:val="24"/>
                <w:lang w:eastAsia="ru-RU"/>
              </w:rPr>
              <w:t>формирование</w:t>
            </w:r>
            <w:r w:rsidRPr="00531261">
              <w:rPr>
                <w:rFonts w:ascii="Times New Roman" w:eastAsia="Times New Roman" w:hAnsi="Times New Roman" w:cs="Times New Roman"/>
                <w:sz w:val="24"/>
                <w:szCs w:val="24"/>
                <w:lang w:eastAsia="ru-RU"/>
              </w:rPr>
              <w:t xml:space="preserve"> первичных представлений</w:t>
            </w:r>
            <w:r w:rsidRPr="00531261">
              <w:rPr>
                <w:rFonts w:ascii="Times New Roman" w:eastAsia="Times New Roman" w:hAnsi="Times New Roman" w:cs="Times New Roman"/>
                <w:i/>
                <w:iCs/>
                <w:sz w:val="24"/>
                <w:szCs w:val="24"/>
                <w:lang w:eastAsia="ru-RU"/>
              </w:rPr>
              <w:t xml:space="preserve"> </w:t>
            </w:r>
            <w:r w:rsidRPr="00531261">
              <w:rPr>
                <w:rFonts w:ascii="Times New Roman" w:eastAsia="Times New Roman" w:hAnsi="Times New Roman" w:cs="Times New Roman"/>
                <w:iCs/>
                <w:sz w:val="24"/>
                <w:szCs w:val="24"/>
                <w:lang w:eastAsia="ru-RU"/>
              </w:rPr>
              <w:t>о мире;</w:t>
            </w:r>
            <w:r w:rsidRPr="00531261">
              <w:rPr>
                <w:rFonts w:ascii="Times New Roman" w:eastAsia="Times New Roman" w:hAnsi="Times New Roman" w:cs="Times New Roman"/>
                <w:i/>
                <w:iCs/>
                <w:sz w:val="24"/>
                <w:szCs w:val="24"/>
                <w:lang w:eastAsia="ru-RU"/>
              </w:rPr>
              <w:t xml:space="preserve"> </w:t>
            </w:r>
          </w:p>
          <w:p w14:paraId="35FB9982"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формирование основ безопасности собственной жизнедеятельности </w:t>
            </w:r>
          </w:p>
          <w:p w14:paraId="103CD324"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основ безопасности окружающего мира природы) как предпосылки экологического сознания.</w:t>
            </w:r>
          </w:p>
          <w:p w14:paraId="087CC76D"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развитие трудовой деятельности;  </w:t>
            </w:r>
          </w:p>
          <w:p w14:paraId="35FB4EAE"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воспитание ценностного отношения к собственному труду, труду других людей  и его результатам;</w:t>
            </w:r>
          </w:p>
          <w:p w14:paraId="050637E4"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формирование первичных представлений о труде взрослых.  </w:t>
            </w:r>
          </w:p>
        </w:tc>
        <w:tc>
          <w:tcPr>
            <w:tcW w:w="2126" w:type="dxa"/>
            <w:gridSpan w:val="5"/>
          </w:tcPr>
          <w:p w14:paraId="5A9ACEAA"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Центр конструирования </w:t>
            </w:r>
          </w:p>
          <w:p w14:paraId="7FF7295E"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47FB04A4"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Центр речевого развития</w:t>
            </w:r>
          </w:p>
          <w:p w14:paraId="03EDED69"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59B982D9"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Центр музыкально – творческого развития</w:t>
            </w:r>
          </w:p>
          <w:p w14:paraId="3CDDB764"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20D15B23"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Гостиная, спальня, кухня, ванная, парикмахерская, больница</w:t>
            </w:r>
          </w:p>
          <w:p w14:paraId="1AA1FF18"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53C40A18"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tc>
        <w:tc>
          <w:tcPr>
            <w:tcW w:w="4612" w:type="dxa"/>
          </w:tcPr>
          <w:p w14:paraId="22C41469"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r w:rsidRPr="00531261">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sz w:val="24"/>
                <w:szCs w:val="24"/>
                <w:lang w:eastAsia="ru-RU"/>
              </w:rPr>
              <w:t xml:space="preserve">Игровой детский домик.  </w:t>
            </w:r>
          </w:p>
          <w:p w14:paraId="574FC3E1"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Лейки</w:t>
            </w:r>
          </w:p>
          <w:p w14:paraId="2A1A705F"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Служебные машинки различного назначения.  Грузовые, легковые автомобили.  .</w:t>
            </w:r>
          </w:p>
          <w:p w14:paraId="5355B9FD"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Куклы в одежде.  Куклы-младенцы.  </w:t>
            </w:r>
          </w:p>
          <w:p w14:paraId="1ACCF1B5"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Комплекты одежды для кукол-младенцев.</w:t>
            </w:r>
          </w:p>
          <w:p w14:paraId="43617B94"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Дом для кукол с мебелью, посудой, семьей кукол.  </w:t>
            </w:r>
          </w:p>
          <w:p w14:paraId="0DCEB9E8"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Коляска для куклы. </w:t>
            </w:r>
          </w:p>
          <w:p w14:paraId="4EBEA44A"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-Комплект приборов домашнего обихода.  </w:t>
            </w:r>
          </w:p>
          <w:p w14:paraId="02B18EC4"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Игровые модули: «Магазин», «Больница», «Кухня», «Парикмахерская» с интсрументами.</w:t>
            </w:r>
          </w:p>
          <w:p w14:paraId="70BEAD8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Игровой модуль "Мастерская"  с инструментами</w:t>
            </w:r>
          </w:p>
          <w:p w14:paraId="5E14C47A"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 комплекты: кухонной, столовой, чайной  посуды для игры с куклой</w:t>
            </w:r>
          </w:p>
          <w:p w14:paraId="5DC26D6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Набор фигурок людей представителей различных профессий </w:t>
            </w:r>
          </w:p>
          <w:p w14:paraId="06EB4C7B"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Конструктор с элементами городского пейзажа и фигурками жителей</w:t>
            </w:r>
          </w:p>
          <w:p w14:paraId="0BE1B22D"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Конструктор с элементами в виде транспортных средств, строений, фигурок людей </w:t>
            </w:r>
          </w:p>
          <w:p w14:paraId="6C7D1142"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Комплект игровой мягкой мебели</w:t>
            </w:r>
          </w:p>
        </w:tc>
      </w:tr>
      <w:tr w:rsidR="006311AB" w:rsidRPr="00531261" w14:paraId="7C39B5D2" w14:textId="77777777" w:rsidTr="006311AB">
        <w:trPr>
          <w:trHeight w:val="290"/>
        </w:trPr>
        <w:tc>
          <w:tcPr>
            <w:tcW w:w="10532" w:type="dxa"/>
            <w:gridSpan w:val="7"/>
          </w:tcPr>
          <w:p w14:paraId="063EDA09" w14:textId="77777777" w:rsidR="006311AB" w:rsidRPr="00531261" w:rsidRDefault="006311A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t>Особенности развивающей предметно - пространственной среды</w:t>
            </w:r>
          </w:p>
          <w:p w14:paraId="343F5201"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iCs/>
                <w:sz w:val="24"/>
                <w:szCs w:val="24"/>
                <w:lang w:eastAsia="ru-RU"/>
              </w:rPr>
              <w:t>(часть, формируемая участниками ОО для реализации ОП</w:t>
            </w:r>
          </w:p>
        </w:tc>
      </w:tr>
      <w:tr w:rsidR="006311AB" w:rsidRPr="00531261" w14:paraId="01135735" w14:textId="77777777" w:rsidTr="006311AB">
        <w:trPr>
          <w:trHeight w:val="290"/>
        </w:trPr>
        <w:tc>
          <w:tcPr>
            <w:tcW w:w="4950" w:type="dxa"/>
            <w:gridSpan w:val="5"/>
          </w:tcPr>
          <w:p w14:paraId="4D0121BD" w14:textId="77777777" w:rsidR="006311AB" w:rsidRPr="00531261" w:rsidRDefault="006311A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Младший дошкольный возраст</w:t>
            </w:r>
          </w:p>
        </w:tc>
        <w:tc>
          <w:tcPr>
            <w:tcW w:w="5582" w:type="dxa"/>
            <w:gridSpan w:val="2"/>
          </w:tcPr>
          <w:p w14:paraId="3F783197" w14:textId="77777777" w:rsidR="006311AB" w:rsidRPr="00531261" w:rsidRDefault="006311A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Старший дошкольный возраст</w:t>
            </w:r>
          </w:p>
        </w:tc>
      </w:tr>
      <w:tr w:rsidR="006311AB" w:rsidRPr="00531261" w14:paraId="3121A28E" w14:textId="77777777" w:rsidTr="002A3452">
        <w:trPr>
          <w:trHeight w:val="3104"/>
        </w:trPr>
        <w:tc>
          <w:tcPr>
            <w:tcW w:w="4950" w:type="dxa"/>
            <w:gridSpan w:val="5"/>
          </w:tcPr>
          <w:p w14:paraId="5E054E9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xml:space="preserve">- </w:t>
            </w:r>
            <w:r w:rsidRPr="00531261">
              <w:rPr>
                <w:rFonts w:ascii="Times New Roman" w:eastAsia="Calibri" w:hAnsi="Times New Roman" w:cs="Times New Roman"/>
                <w:b/>
                <w:sz w:val="24"/>
                <w:szCs w:val="24"/>
                <w:lang w:eastAsia="ru-RU"/>
              </w:rPr>
              <w:t>Мультик-банк</w:t>
            </w:r>
            <w:r w:rsidRPr="00531261">
              <w:rPr>
                <w:rFonts w:ascii="Times New Roman" w:eastAsia="Calibri" w:hAnsi="Times New Roman" w:cs="Times New Roman"/>
                <w:sz w:val="24"/>
                <w:szCs w:val="24"/>
                <w:lang w:eastAsia="ru-RU"/>
              </w:rPr>
              <w:t xml:space="preserve"> «Разное настроение». </w:t>
            </w:r>
          </w:p>
          <w:p w14:paraId="0CA3E10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Фотоальбомы:</w:t>
            </w:r>
            <w:r w:rsidRPr="00531261">
              <w:rPr>
                <w:rFonts w:ascii="Times New Roman" w:eastAsia="Calibri" w:hAnsi="Times New Roman" w:cs="Times New Roman"/>
                <w:sz w:val="24"/>
                <w:szCs w:val="24"/>
                <w:lang w:eastAsia="ru-RU"/>
              </w:rPr>
              <w:t xml:space="preserve"> «Какие мы», «Я и моя семья». </w:t>
            </w:r>
          </w:p>
          <w:p w14:paraId="05FB978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Фотовыставка</w:t>
            </w:r>
            <w:r w:rsidRPr="00531261">
              <w:rPr>
                <w:rFonts w:ascii="Times New Roman" w:eastAsia="Calibri" w:hAnsi="Times New Roman" w:cs="Times New Roman"/>
                <w:sz w:val="24"/>
                <w:szCs w:val="24"/>
                <w:lang w:eastAsia="ru-RU"/>
              </w:rPr>
              <w:t xml:space="preserve"> «Праздник в нашей семье». </w:t>
            </w:r>
          </w:p>
          <w:p w14:paraId="1FF0669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Иллюстративный материал</w:t>
            </w:r>
            <w:r w:rsidRPr="00531261">
              <w:rPr>
                <w:rFonts w:ascii="Times New Roman" w:eastAsia="Calibri" w:hAnsi="Times New Roman" w:cs="Times New Roman"/>
                <w:sz w:val="24"/>
                <w:szCs w:val="24"/>
                <w:lang w:eastAsia="ru-RU"/>
              </w:rPr>
              <w:t xml:space="preserve">, отображающий эмоциональное состояние людей. </w:t>
            </w:r>
          </w:p>
          <w:p w14:paraId="649D6FB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Картинки с изображением предметов, необходимых для деятельности мужчине, женщине. </w:t>
            </w:r>
          </w:p>
          <w:p w14:paraId="06D2F7A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Круги большие и маленькие для моделирования состава семьи. </w:t>
            </w:r>
          </w:p>
          <w:p w14:paraId="6672878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Иллюстрации, картинки «Хорошо –плохо» по ознакомлению детей с социальными эталонами. </w:t>
            </w:r>
          </w:p>
          <w:p w14:paraId="52C6D83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Фотоальбомы с фотографиями «Мой дом», «Магазин на моей улице», «Где я бывал?», «Где я отдыхал?». </w:t>
            </w:r>
          </w:p>
          <w:p w14:paraId="316134A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Произведения фольклора, авторские произведения, используемые во всех режимных моментах, конфликтных ситуациях. </w:t>
            </w:r>
          </w:p>
          <w:p w14:paraId="792CFA5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«Солнышко дружбы»,</w:t>
            </w:r>
            <w:r w:rsidRPr="00531261">
              <w:rPr>
                <w:rFonts w:ascii="Times New Roman" w:eastAsia="Calibri" w:hAnsi="Times New Roman" w:cs="Times New Roman"/>
                <w:sz w:val="24"/>
                <w:szCs w:val="24"/>
                <w:lang w:eastAsia="ru-RU"/>
              </w:rPr>
              <w:t xml:space="preserve"> привлекает внимание ребенка, создает настроение радости, праздника, объединяет детей для совместных игр, формирует навыки взаимодействия, способствует формированию детского коллектива. </w:t>
            </w:r>
          </w:p>
          <w:p w14:paraId="4D8D1DD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«Семейная книга»,</w:t>
            </w:r>
            <w:r w:rsidRPr="00531261">
              <w:rPr>
                <w:rFonts w:ascii="Times New Roman" w:eastAsia="Calibri" w:hAnsi="Times New Roman" w:cs="Times New Roman"/>
                <w:sz w:val="24"/>
                <w:szCs w:val="24"/>
                <w:lang w:eastAsia="ru-RU"/>
              </w:rPr>
              <w:t xml:space="preserve"> обеспечивает связь с семьей, формирует чувство гордости за близких, чувства личной и семейной значимости. </w:t>
            </w:r>
          </w:p>
          <w:p w14:paraId="39BDD3F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«Цветок радостных встреч»</w:t>
            </w:r>
            <w:r w:rsidRPr="00531261">
              <w:rPr>
                <w:rFonts w:ascii="Times New Roman" w:eastAsia="Calibri" w:hAnsi="Times New Roman" w:cs="Times New Roman"/>
                <w:sz w:val="24"/>
                <w:szCs w:val="24"/>
                <w:lang w:eastAsia="ru-RU"/>
              </w:rPr>
              <w:t xml:space="preserve"> с первых минут пребывания ребенка в группе создает атмосферу радости, удовольствия, отвлекает от отрицательных эмоций. </w:t>
            </w:r>
          </w:p>
          <w:p w14:paraId="42785F1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«Зонтик-сюрприз»</w:t>
            </w:r>
            <w:r w:rsidRPr="00531261">
              <w:rPr>
                <w:rFonts w:ascii="Times New Roman" w:eastAsia="Calibri" w:hAnsi="Times New Roman" w:cs="Times New Roman"/>
                <w:sz w:val="24"/>
                <w:szCs w:val="24"/>
                <w:lang w:eastAsia="ru-RU"/>
              </w:rPr>
              <w:t xml:space="preserve"> (коробочка) создан для яркости интерьера, он привлекает внимание малыша, широко используется для организации развлечений, сюрпризов, подарков, находит применения в игровой деятельности.</w:t>
            </w:r>
          </w:p>
          <w:p w14:paraId="1EE4414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Фотоальбом «Я и моя семья»,</w:t>
            </w:r>
            <w:r w:rsidRPr="00531261">
              <w:rPr>
                <w:rFonts w:ascii="Times New Roman" w:eastAsia="Calibri" w:hAnsi="Times New Roman" w:cs="Times New Roman"/>
                <w:sz w:val="24"/>
                <w:szCs w:val="24"/>
                <w:lang w:eastAsia="ru-RU"/>
              </w:rPr>
              <w:t xml:space="preserve"> обеспечивают связь с домом, с семьей, дорогими и близкими ребенку людьми, это прекрасная возможность разнообразных разговоров с ребенком о его семье, близких, это повод общения с ребенком о событиях которые происходили с ним и его родными.</w:t>
            </w:r>
          </w:p>
          <w:p w14:paraId="35A937C8" w14:textId="77777777" w:rsidR="006311AB" w:rsidRPr="00531261" w:rsidRDefault="006311A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 xml:space="preserve">- Иллюстративный материал, слайды, </w:t>
            </w:r>
          </w:p>
          <w:p w14:paraId="37CDB83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b/>
                <w:sz w:val="24"/>
                <w:szCs w:val="24"/>
                <w:lang w:eastAsia="ru-RU"/>
              </w:rPr>
              <w:t xml:space="preserve">фотографии, </w:t>
            </w:r>
            <w:r w:rsidRPr="00531261">
              <w:rPr>
                <w:rFonts w:ascii="Times New Roman" w:eastAsia="Calibri" w:hAnsi="Times New Roman" w:cs="Times New Roman"/>
                <w:sz w:val="24"/>
                <w:szCs w:val="24"/>
                <w:lang w:eastAsia="ru-RU"/>
              </w:rPr>
              <w:t xml:space="preserve">отображающие архитектурный облик домов и улиц родного города. </w:t>
            </w:r>
          </w:p>
          <w:p w14:paraId="6A20F78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xml:space="preserve">- Демонстрация </w:t>
            </w:r>
            <w:r w:rsidRPr="00531261">
              <w:rPr>
                <w:rFonts w:ascii="Times New Roman" w:eastAsia="Calibri" w:hAnsi="Times New Roman" w:cs="Times New Roman"/>
                <w:b/>
                <w:sz w:val="24"/>
                <w:szCs w:val="24"/>
                <w:lang w:eastAsia="ru-RU"/>
              </w:rPr>
              <w:t xml:space="preserve">проектов </w:t>
            </w:r>
            <w:r w:rsidRPr="00531261">
              <w:rPr>
                <w:rFonts w:ascii="Times New Roman" w:eastAsia="Calibri" w:hAnsi="Times New Roman" w:cs="Times New Roman"/>
                <w:sz w:val="24"/>
                <w:szCs w:val="24"/>
                <w:lang w:eastAsia="ru-RU"/>
              </w:rPr>
              <w:t xml:space="preserve">«Дом, в котором я живу», «Мой двор»; «Детский сад и я -дружная семья»; «Моя родная улица». </w:t>
            </w:r>
          </w:p>
          <w:p w14:paraId="0DC52FA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Праздничная скатерть, посуда, самовар для организации групповой традиции детского сада: «Я сегодня именинник», «Встреча друзей».</w:t>
            </w:r>
          </w:p>
          <w:p w14:paraId="60C17D7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фломастеры, материал, для изготовления приглашений.</w:t>
            </w:r>
          </w:p>
          <w:p w14:paraId="79F83F9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Альбом «Новая страничка»</w:t>
            </w:r>
            <w:r w:rsidRPr="00531261">
              <w:rPr>
                <w:rFonts w:ascii="Times New Roman" w:eastAsia="Calibri" w:hAnsi="Times New Roman" w:cs="Times New Roman"/>
                <w:sz w:val="24"/>
                <w:szCs w:val="24"/>
                <w:lang w:eastAsia="ru-RU"/>
              </w:rPr>
              <w:t xml:space="preserve"> о моем городе. </w:t>
            </w:r>
          </w:p>
          <w:p w14:paraId="43AC3E2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Иллюстрации по содержанию малых фольклорных форм: песенок, попевок, потешек народов Урала. </w:t>
            </w:r>
          </w:p>
          <w:p w14:paraId="41D91DE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Детско-взрослые проекты «Интересная работа моей мамы (моего папы)»</w:t>
            </w:r>
          </w:p>
          <w:p w14:paraId="415E236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Видеофильмы «Мой родной город». </w:t>
            </w:r>
          </w:p>
          <w:p w14:paraId="53810E7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Сухой бассейн.</w:t>
            </w:r>
          </w:p>
          <w:p w14:paraId="1915DD1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Водный конструктор для конструирования домов, музеев, театров в родном городе. </w:t>
            </w:r>
          </w:p>
          <w:p w14:paraId="76CF11E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Фотовыставка «Моё настроение», «Зеркало добрых дел». </w:t>
            </w:r>
          </w:p>
          <w:p w14:paraId="00EF536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Тематический альбом</w:t>
            </w:r>
            <w:r w:rsidRPr="00531261">
              <w:rPr>
                <w:rFonts w:ascii="Times New Roman" w:eastAsia="Calibri" w:hAnsi="Times New Roman" w:cs="Times New Roman"/>
                <w:sz w:val="24"/>
                <w:szCs w:val="24"/>
                <w:lang w:eastAsia="ru-RU"/>
              </w:rPr>
              <w:t xml:space="preserve"> «Разные поступки». </w:t>
            </w:r>
          </w:p>
          <w:p w14:paraId="785FEAD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Выставка рисунков и рассказов «Мой лучший друг», «Подарок другу». </w:t>
            </w:r>
          </w:p>
          <w:p w14:paraId="12C1121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Портфолио детей.</w:t>
            </w:r>
          </w:p>
          <w:p w14:paraId="13DF2B5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Конструкторы разных размеров и фактуры для сюжетно - ролевой игры «Мы строим город»; «Высокие И низкие дома в нашем городе». </w:t>
            </w:r>
          </w:p>
          <w:p w14:paraId="738F34B2" w14:textId="4802203F"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-Альбом</w:t>
            </w:r>
            <w:r w:rsidR="002A3452">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sz w:val="24"/>
                <w:szCs w:val="24"/>
                <w:lang w:eastAsia="ru-RU"/>
              </w:rPr>
              <w:t xml:space="preserve">фотографий «Узнай свой дом». Дидактическая игра «Этот транспорт есть в нашем городе». </w:t>
            </w:r>
          </w:p>
          <w:p w14:paraId="57E58D6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Выставка «Транспорт на улицах нашего города». </w:t>
            </w:r>
          </w:p>
          <w:p w14:paraId="1C6F2C5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Альбом с наклейками «Транспорт нашего города». </w:t>
            </w:r>
          </w:p>
          <w:p w14:paraId="70050A1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Макет нашего микрорайона, города.</w:t>
            </w:r>
          </w:p>
        </w:tc>
        <w:tc>
          <w:tcPr>
            <w:tcW w:w="5582" w:type="dxa"/>
            <w:gridSpan w:val="2"/>
          </w:tcPr>
          <w:p w14:paraId="0C60808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xml:space="preserve">- Фотовыставка «Праздник в нашей семье»; «Памятные события в жизни, моей семьи». </w:t>
            </w:r>
          </w:p>
          <w:p w14:paraId="6D2E833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Макет</w:t>
            </w:r>
            <w:r w:rsidRPr="00531261">
              <w:rPr>
                <w:rFonts w:ascii="Times New Roman" w:eastAsia="Calibri" w:hAnsi="Times New Roman" w:cs="Times New Roman"/>
                <w:sz w:val="24"/>
                <w:szCs w:val="24"/>
                <w:lang w:eastAsia="ru-RU"/>
              </w:rPr>
              <w:t xml:space="preserve"> нашего города для игры-путешествия «По улицам и проспектам родного города». </w:t>
            </w:r>
          </w:p>
          <w:p w14:paraId="2C6DCC1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Газеты, журналы, газетные статьи, фотографии; афиши нашего города для их создания. </w:t>
            </w:r>
          </w:p>
          <w:p w14:paraId="0B3AB3C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Коллаж «Любимые места моего города»; «Достопримечательности города». </w:t>
            </w:r>
          </w:p>
          <w:p w14:paraId="660F4F4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Коробочка с фото ребенка, педагога, в которую вложена игра, дети обращаются к этому ребенку с просьбой - «Поиграй со мной». </w:t>
            </w:r>
          </w:p>
          <w:p w14:paraId="74603D6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Мультфильмы, созданные детьми. Игра «Кольца дружбы». </w:t>
            </w:r>
          </w:p>
          <w:p w14:paraId="2B20EC5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Папки индивидуальных достижений воспитанников. </w:t>
            </w:r>
          </w:p>
          <w:p w14:paraId="2916ACF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b/>
                <w:sz w:val="24"/>
                <w:szCs w:val="24"/>
                <w:lang w:eastAsia="ru-RU"/>
              </w:rPr>
              <w:t>- Мини-музеи</w:t>
            </w:r>
            <w:r w:rsidRPr="00531261">
              <w:rPr>
                <w:rFonts w:ascii="Times New Roman" w:eastAsia="Calibri" w:hAnsi="Times New Roman" w:cs="Times New Roman"/>
                <w:sz w:val="24"/>
                <w:szCs w:val="24"/>
                <w:lang w:eastAsia="ru-RU"/>
              </w:rPr>
              <w:t xml:space="preserve"> </w:t>
            </w:r>
          </w:p>
          <w:p w14:paraId="65F6CC9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Мультик-банк «Разное настроение».</w:t>
            </w:r>
          </w:p>
          <w:p w14:paraId="4813613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Мини - сообщения «Это место дорого моему сердцу», «Открытие дня». </w:t>
            </w:r>
          </w:p>
          <w:p w14:paraId="2A8498A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b/>
                <w:sz w:val="24"/>
                <w:szCs w:val="24"/>
                <w:lang w:eastAsia="ru-RU"/>
              </w:rPr>
              <w:t>Коллекции,</w:t>
            </w:r>
            <w:r w:rsidRPr="00531261">
              <w:rPr>
                <w:rFonts w:ascii="Times New Roman" w:eastAsia="Calibri" w:hAnsi="Times New Roman" w:cs="Times New Roman"/>
                <w:sz w:val="24"/>
                <w:szCs w:val="24"/>
                <w:lang w:eastAsia="ru-RU"/>
              </w:rPr>
              <w:t xml:space="preserve"> связанные с образами родного города (фотографии, символы, открытки; календари и пр.). </w:t>
            </w:r>
          </w:p>
          <w:p w14:paraId="3BE1F2B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Книги, альбомы, плакаты: «Я помню, как все начиналось ...». </w:t>
            </w:r>
          </w:p>
          <w:p w14:paraId="66288C4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Фотоколлажи благотворительных акций «Приглашаем в гости вас!», «Встреча с интересными людьми». </w:t>
            </w:r>
          </w:p>
          <w:p w14:paraId="3C9B468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Разные виды бумаги, разных цветов и размеров и разная по фактуре, альбомы, листы ватмана, акварель, гуашь, восковые мелки, карандаши - цветные, простые, краски, акварельные, фломастеры, материал, для изготовления приглашений. </w:t>
            </w:r>
          </w:p>
          <w:p w14:paraId="2BEE949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Фотовыставка «Знаменитые люди нашего города». </w:t>
            </w:r>
          </w:p>
          <w:p w14:paraId="7AC7715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Коллекции с изображением знаменитых (людей города). </w:t>
            </w:r>
          </w:p>
          <w:p w14:paraId="50542CE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Альбом «Мой родной город». </w:t>
            </w:r>
          </w:p>
          <w:p w14:paraId="484BCED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Тематический альбом «Наш город раньше и теперь». </w:t>
            </w:r>
          </w:p>
          <w:p w14:paraId="1F4C0DE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Книжки-малышки, изготовленные детьми «История города»; «История моего края», «Мой город».</w:t>
            </w:r>
          </w:p>
          <w:p w14:paraId="43BDA53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Плоскостные модели архитектурных сооружений и их частей (площади), для прорисовывания </w:t>
            </w:r>
            <w:r w:rsidRPr="00531261">
              <w:rPr>
                <w:rFonts w:ascii="Times New Roman" w:eastAsia="Calibri" w:hAnsi="Times New Roman" w:cs="Times New Roman"/>
                <w:sz w:val="24"/>
                <w:szCs w:val="24"/>
                <w:lang w:eastAsia="ru-RU"/>
              </w:rPr>
              <w:tab/>
              <w:t xml:space="preserve">и размещения </w:t>
            </w:r>
          </w:p>
          <w:p w14:paraId="5D7904F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архитектурных</w:t>
            </w:r>
            <w:r w:rsidRPr="00531261">
              <w:rPr>
                <w:rFonts w:ascii="Times New Roman" w:eastAsia="Calibri" w:hAnsi="Times New Roman" w:cs="Times New Roman"/>
                <w:sz w:val="24"/>
                <w:szCs w:val="24"/>
                <w:lang w:eastAsia="ru-RU"/>
              </w:rPr>
              <w:tab/>
              <w:t xml:space="preserve">сооружений на детализированную карту города). </w:t>
            </w:r>
          </w:p>
          <w:p w14:paraId="06BFDEC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Карта, маленькие картинки (символы) достопримечательностей города для наклеивания на карту для игры «Город-мечта» («Что могло бы здесь находиться и происходить?»).</w:t>
            </w:r>
          </w:p>
          <w:p w14:paraId="09D265D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Дидактическая игра «Узнай это место по описанию». </w:t>
            </w:r>
          </w:p>
          <w:p w14:paraId="6799B20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xml:space="preserve">- Выставки детских рисунков «Я вижу свой город таким»; «Родной город - город будущего». </w:t>
            </w:r>
          </w:p>
          <w:p w14:paraId="0E4EECD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Фотоколлаж </w:t>
            </w:r>
            <w:r w:rsidRPr="00531261">
              <w:rPr>
                <w:rFonts w:ascii="Times New Roman" w:eastAsia="Calibri" w:hAnsi="Times New Roman" w:cs="Times New Roman"/>
                <w:sz w:val="24"/>
                <w:szCs w:val="24"/>
                <w:lang w:eastAsia="ru-RU"/>
              </w:rPr>
              <w:tab/>
              <w:t xml:space="preserve">участия в благотворительных акциях «чистый город»; «Поможем нашему городу стать краше». </w:t>
            </w:r>
          </w:p>
          <w:p w14:paraId="04DFCB9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Дидактическая игра «Профессии нашего города». </w:t>
            </w:r>
          </w:p>
          <w:p w14:paraId="18924C8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-Альбом рассказов папы (мамы)</w:t>
            </w:r>
            <w:r w:rsidRPr="00531261">
              <w:rPr>
                <w:rFonts w:ascii="Times New Roman" w:eastAsia="Calibri" w:hAnsi="Times New Roman" w:cs="Times New Roman"/>
                <w:sz w:val="24"/>
                <w:szCs w:val="24"/>
                <w:lang w:eastAsia="ru-RU"/>
              </w:rPr>
              <w:tab/>
              <w:t xml:space="preserve">«О моей профессии». </w:t>
            </w:r>
          </w:p>
          <w:p w14:paraId="3F8DB2E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Детско-взрослые проекты «Я горжусь профессией моей мамы (моего папы)», «Самая нужная профессия». </w:t>
            </w:r>
          </w:p>
          <w:p w14:paraId="3A141630" w14:textId="149BE555"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Фотогалерея «Градообразующие</w:t>
            </w:r>
            <w:r w:rsidR="002A3452">
              <w:rPr>
                <w:rFonts w:ascii="Times New Roman" w:eastAsia="Calibri" w:hAnsi="Times New Roman" w:cs="Times New Roman"/>
                <w:sz w:val="24"/>
                <w:szCs w:val="24"/>
                <w:lang w:eastAsia="ru-RU"/>
              </w:rPr>
              <w:t xml:space="preserve"> </w:t>
            </w:r>
            <w:r w:rsidRPr="00531261">
              <w:rPr>
                <w:rFonts w:ascii="Times New Roman" w:eastAsia="Calibri" w:hAnsi="Times New Roman" w:cs="Times New Roman"/>
                <w:sz w:val="24"/>
                <w:szCs w:val="24"/>
                <w:lang w:eastAsia="ru-RU"/>
              </w:rPr>
              <w:t xml:space="preserve">профессии края». </w:t>
            </w:r>
          </w:p>
          <w:p w14:paraId="2FA40EF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Коллаж «Профессии нашего города». </w:t>
            </w:r>
          </w:p>
          <w:p w14:paraId="43DF30A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Фотографии, рисунки для создания альбома рассказов - рассуждений «3а что я люблю свой край». </w:t>
            </w:r>
          </w:p>
          <w:p w14:paraId="6459B04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Фотоколлажи «Клуб по интересам»  -«Моё хобби». </w:t>
            </w:r>
          </w:p>
          <w:p w14:paraId="5FCDB16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Музеи «Игрушки»; «Музей ложек»; «Вот мой город» и т.д.</w:t>
            </w:r>
          </w:p>
          <w:p w14:paraId="711B62B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Альбомы «За что я люблю свой край»; «Какими достижениями славится мой, край». </w:t>
            </w:r>
          </w:p>
          <w:p w14:paraId="42A68CA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Интерактивная карта «Такие разные и интересные города». </w:t>
            </w:r>
          </w:p>
          <w:p w14:paraId="0A6DAC1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Дидактическая игра «Самый, самый маленький город», северный город области», южный город области (края)». </w:t>
            </w:r>
          </w:p>
          <w:p w14:paraId="2C6EEF2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Знаковые символы для размещения на карте своего города  «Найди на карте России свою область (свой край) и отметь». </w:t>
            </w:r>
          </w:p>
          <w:p w14:paraId="36D88E7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Дидактическая игра «Добавь элементы костюма». </w:t>
            </w:r>
          </w:p>
          <w:p w14:paraId="2CDF58E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Музей: «История родного города», «Главное предприятие нашего города»; «Продукция нашего предприятия; подбор экспонатов, рисование моделей, схем для музея». </w:t>
            </w:r>
          </w:p>
          <w:p w14:paraId="0F61992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Портфолио детей. </w:t>
            </w:r>
          </w:p>
          <w:p w14:paraId="2E3DA98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Дидактические картинки, иллюстрации, отражающие отношение людей к малой родине: высаживание деревьев и цветов в городе, возложение цветов к мемориалам воинов, украшение города к праздникам и прочее. </w:t>
            </w:r>
          </w:p>
          <w:p w14:paraId="0E9DDF5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Символика города: герб и т.д. </w:t>
            </w:r>
          </w:p>
          <w:p w14:paraId="598DB5A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Музей кукол в национальных костюмах. </w:t>
            </w:r>
          </w:p>
          <w:p w14:paraId="2C7F294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Дидактические игры «Собери воина в поход», «Одень девицу, молодца». </w:t>
            </w:r>
          </w:p>
          <w:p w14:paraId="255F5F9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Тематический альбом «Одежда русских людей». </w:t>
            </w:r>
          </w:p>
          <w:p w14:paraId="56E1D7D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Карта микрорайона. </w:t>
            </w:r>
          </w:p>
        </w:tc>
      </w:tr>
      <w:tr w:rsidR="006311AB" w:rsidRPr="00531261" w14:paraId="496084D4" w14:textId="77777777" w:rsidTr="006311AB">
        <w:trPr>
          <w:trHeight w:val="275"/>
        </w:trPr>
        <w:tc>
          <w:tcPr>
            <w:tcW w:w="10532" w:type="dxa"/>
            <w:gridSpan w:val="7"/>
          </w:tcPr>
          <w:p w14:paraId="7265E073"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Познавательное развитие</w:t>
            </w:r>
          </w:p>
        </w:tc>
      </w:tr>
      <w:tr w:rsidR="006311AB" w:rsidRPr="00531261" w14:paraId="32AD313D" w14:textId="77777777" w:rsidTr="006311AB">
        <w:trPr>
          <w:trHeight w:val="275"/>
        </w:trPr>
        <w:tc>
          <w:tcPr>
            <w:tcW w:w="3794" w:type="dxa"/>
          </w:tcPr>
          <w:p w14:paraId="16D485F8"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сенсорной культуры;</w:t>
            </w:r>
          </w:p>
          <w:p w14:paraId="72244379"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познавательно-исследовательской и продуктивной (конструктивной) деятельности;</w:t>
            </w:r>
          </w:p>
          <w:p w14:paraId="743D64A0"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формирование элементарных математических представлений;</w:t>
            </w:r>
          </w:p>
          <w:p w14:paraId="724A4F13"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целостной картины мира, расширение кругозора детей.</w:t>
            </w:r>
          </w:p>
          <w:p w14:paraId="27C87CF9"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формирование целостной картины мира (в том числе формирование первичных ценностных представлений);</w:t>
            </w:r>
          </w:p>
          <w:p w14:paraId="516F13AE"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p>
        </w:tc>
        <w:tc>
          <w:tcPr>
            <w:tcW w:w="2126" w:type="dxa"/>
            <w:gridSpan w:val="5"/>
          </w:tcPr>
          <w:p w14:paraId="2D52CF08"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Центр для экспериментирования</w:t>
            </w:r>
          </w:p>
          <w:p w14:paraId="5CDD310F"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2CAFED68"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Центр речевого развития</w:t>
            </w:r>
          </w:p>
          <w:p w14:paraId="74338A44"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784C4A96"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Центр конструирования</w:t>
            </w:r>
          </w:p>
        </w:tc>
        <w:tc>
          <w:tcPr>
            <w:tcW w:w="4612" w:type="dxa"/>
          </w:tcPr>
          <w:p w14:paraId="21D64E4F"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 Стол для экспериментирования с песком и водой.   Набор игрушек для игры с песком. </w:t>
            </w:r>
          </w:p>
          <w:p w14:paraId="3587033E"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Шнуровки различного уровня сложности.  </w:t>
            </w:r>
          </w:p>
          <w:p w14:paraId="1794337F"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  Космическая техника.  </w:t>
            </w:r>
          </w:p>
          <w:p w14:paraId="2B885E0A"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Муляжи фруктов и овощей.  Набор продуктов.</w:t>
            </w:r>
          </w:p>
          <w:p w14:paraId="298C6360"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Набор строительных элементов. </w:t>
            </w:r>
          </w:p>
          <w:p w14:paraId="09CD2721"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Город (конструктор).  Колеса (конструктор).  Окна, двери, черепица (конструктор).</w:t>
            </w:r>
          </w:p>
          <w:p w14:paraId="1E62DAE2"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Животные (конструктор).   Большие строительные пластины.  </w:t>
            </w:r>
          </w:p>
          <w:p w14:paraId="5173C4ED"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Набор разрезные хлебопродукты с разделочной доской. </w:t>
            </w:r>
          </w:p>
          <w:p w14:paraId="6156941C"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Наборы фигурок домашних животных, диких животных, животных жарких стран и т.д.  </w:t>
            </w:r>
          </w:p>
          <w:p w14:paraId="517CD21C"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Игры-головоломки разного уровня сложности. </w:t>
            </w:r>
          </w:p>
          <w:p w14:paraId="3C955124"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Мозаики.  </w:t>
            </w:r>
          </w:p>
          <w:p w14:paraId="4756AB2B"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Пластмассовый конструктор с деталями разных конфигураций и соединением их с помощью болтов, гаек и торцевых элементов одного типа для создания действующих моделей механизмов. </w:t>
            </w:r>
          </w:p>
          <w:p w14:paraId="62F16956"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Набор для наглядной демонстрации состава числа "10" и решения задач методом дополнении.  </w:t>
            </w:r>
          </w:p>
          <w:p w14:paraId="6262E47A"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Математические весы демонстрационные. </w:t>
            </w:r>
          </w:p>
          <w:p w14:paraId="06E40D2B"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Рамки и вкладыши тематические. Домино. Лото. </w:t>
            </w:r>
          </w:p>
          <w:p w14:paraId="75D9CCDC"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Шнуровки различного уровни сложности. </w:t>
            </w:r>
          </w:p>
          <w:p w14:paraId="3F95148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Настенный планшет "Погода" с набором карточек.  </w:t>
            </w:r>
          </w:p>
          <w:p w14:paraId="554040A6"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Настенный планшет "Распорядок дня" с набором карточек.  </w:t>
            </w:r>
          </w:p>
          <w:p w14:paraId="1CFD0B74"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Комплект книг для старшей группы.  </w:t>
            </w:r>
          </w:p>
        </w:tc>
      </w:tr>
      <w:tr w:rsidR="006311AB" w:rsidRPr="00531261" w14:paraId="5DC3C024" w14:textId="77777777" w:rsidTr="006311AB">
        <w:trPr>
          <w:trHeight w:val="275"/>
        </w:trPr>
        <w:tc>
          <w:tcPr>
            <w:tcW w:w="10532" w:type="dxa"/>
            <w:gridSpan w:val="7"/>
          </w:tcPr>
          <w:p w14:paraId="3946D1AB" w14:textId="77777777" w:rsidR="006311AB" w:rsidRPr="00531261" w:rsidRDefault="006311A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lastRenderedPageBreak/>
              <w:t>Особенности развивающей предметно - пространственной среды</w:t>
            </w:r>
          </w:p>
          <w:p w14:paraId="6CE66529" w14:textId="77777777" w:rsidR="006311AB" w:rsidRPr="00531261" w:rsidRDefault="006311AB" w:rsidP="00D04851">
            <w:pPr>
              <w:widowControl w:val="0"/>
              <w:tabs>
                <w:tab w:val="left" w:pos="567"/>
              </w:tabs>
              <w:autoSpaceDE w:val="0"/>
              <w:autoSpaceDN w:val="0"/>
              <w:adjustRightInd w:val="0"/>
              <w:spacing w:after="0" w:line="240" w:lineRule="auto"/>
              <w:outlineLvl w:val="1"/>
              <w:rPr>
                <w:rFonts w:ascii="Times New Roman" w:eastAsia="Times New Roman" w:hAnsi="Times New Roman" w:cs="Times New Roman"/>
                <w:sz w:val="24"/>
                <w:szCs w:val="24"/>
                <w:lang w:eastAsia="ru-RU"/>
              </w:rPr>
            </w:pPr>
            <w:r w:rsidRPr="00531261">
              <w:rPr>
                <w:rFonts w:ascii="Times New Roman" w:eastAsia="Times New Roman" w:hAnsi="Times New Roman" w:cs="Times New Roman"/>
                <w:iCs/>
                <w:sz w:val="24"/>
                <w:szCs w:val="24"/>
                <w:lang w:eastAsia="ru-RU"/>
              </w:rPr>
              <w:t>(часть, формируемая участниками ОО для реализации ОП</w:t>
            </w:r>
          </w:p>
        </w:tc>
      </w:tr>
      <w:tr w:rsidR="006311AB" w:rsidRPr="00531261" w14:paraId="6313FA75" w14:textId="77777777" w:rsidTr="006311AB">
        <w:trPr>
          <w:trHeight w:val="275"/>
        </w:trPr>
        <w:tc>
          <w:tcPr>
            <w:tcW w:w="4890" w:type="dxa"/>
            <w:gridSpan w:val="3"/>
          </w:tcPr>
          <w:p w14:paraId="39AF14CC" w14:textId="77777777" w:rsidR="006311AB" w:rsidRPr="00531261" w:rsidRDefault="006311A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Младший дошкольный возраст</w:t>
            </w:r>
          </w:p>
        </w:tc>
        <w:tc>
          <w:tcPr>
            <w:tcW w:w="5642" w:type="dxa"/>
            <w:gridSpan w:val="4"/>
          </w:tcPr>
          <w:p w14:paraId="0CBDA949" w14:textId="77777777" w:rsidR="006311AB" w:rsidRPr="00531261" w:rsidRDefault="006311AB" w:rsidP="00D04851">
            <w:pPr>
              <w:tabs>
                <w:tab w:val="left" w:pos="567"/>
              </w:tabs>
              <w:spacing w:after="0" w:line="240" w:lineRule="auto"/>
              <w:rPr>
                <w:rFonts w:ascii="Times New Roman" w:eastAsia="Calibri" w:hAnsi="Times New Roman" w:cs="Times New Roman"/>
                <w:b/>
                <w:sz w:val="24"/>
                <w:szCs w:val="24"/>
                <w:lang w:eastAsia="ru-RU"/>
              </w:rPr>
            </w:pPr>
            <w:r w:rsidRPr="00531261">
              <w:rPr>
                <w:rFonts w:ascii="Times New Roman" w:eastAsia="Calibri" w:hAnsi="Times New Roman" w:cs="Times New Roman"/>
                <w:b/>
                <w:sz w:val="24"/>
                <w:szCs w:val="24"/>
                <w:lang w:eastAsia="ru-RU"/>
              </w:rPr>
              <w:t>Старший дошкольный возраст</w:t>
            </w:r>
          </w:p>
        </w:tc>
      </w:tr>
      <w:tr w:rsidR="006311AB" w:rsidRPr="00531261" w14:paraId="72113F6C" w14:textId="77777777" w:rsidTr="006311AB">
        <w:trPr>
          <w:trHeight w:val="275"/>
        </w:trPr>
        <w:tc>
          <w:tcPr>
            <w:tcW w:w="4890" w:type="dxa"/>
            <w:gridSpan w:val="3"/>
          </w:tcPr>
          <w:p w14:paraId="107C496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Центр «Песок-вода»: совки, разнообразные формочки, некрупные игрушки для закапывания  (шарики, кольца, геометрические формы разных цветов и размеров), грабельки; ёмкости, набор резиновых и пластиковых игрушек (фигурки рыбок, черепашек, лягушек, корабликов, утят, рыбок, пингвинов), черпачки, мячики, набор игрушек «Что плавает - что тонет?», самые разные предметы - цветные  камешки, ракушки, ложки, скорлупки, пенопласт, дерево. </w:t>
            </w:r>
          </w:p>
          <w:p w14:paraId="0B18A14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Копилка «Нужных, ненужных вещей». </w:t>
            </w:r>
          </w:p>
          <w:p w14:paraId="4AF0D93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Эко-библиотека. </w:t>
            </w:r>
          </w:p>
          <w:p w14:paraId="14CB0A4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Эко-мультибанк. </w:t>
            </w:r>
          </w:p>
          <w:p w14:paraId="4C56D93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xml:space="preserve">- «Полянка драгоценностей». </w:t>
            </w:r>
          </w:p>
          <w:p w14:paraId="3AD87B2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Детские дизайн-проекты: «Огород на окне», «Ангелы сна», «Обереги» и др.</w:t>
            </w:r>
          </w:p>
          <w:p w14:paraId="1DFA903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«Коробка находок». </w:t>
            </w:r>
          </w:p>
          <w:p w14:paraId="307C700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Виды ландшафта: лес, луг, водоем, овраг, пруд. </w:t>
            </w:r>
          </w:p>
          <w:p w14:paraId="30E22CF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Создаем модели луга, городского парка, городского пруда(внесение изменений в </w:t>
            </w:r>
          </w:p>
          <w:p w14:paraId="6FE3953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зависимости от сезона, от климатических условий). </w:t>
            </w:r>
          </w:p>
          <w:p w14:paraId="08E0FDA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Предметные и сюжетные картинки, наборы открыток по сезонам, по ознакомлению </w:t>
            </w:r>
          </w:p>
          <w:p w14:paraId="3A6FEE5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детей с трудом взрослых, с праздниками. </w:t>
            </w:r>
          </w:p>
          <w:p w14:paraId="7318924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Дидактические игры по ознакомлению детей с миром предметов и явлений ближайшего окружения («Найди маму», «Чей домик», </w:t>
            </w:r>
          </w:p>
          <w:p w14:paraId="10B0402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«Собери животное», «Лото малышам» и т.д.). </w:t>
            </w:r>
          </w:p>
          <w:p w14:paraId="5499DEF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Набор тематических игрушек: «Домашние </w:t>
            </w:r>
          </w:p>
          <w:p w14:paraId="2E0BE94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животные», «Фрукты», «Овощи», «Животные нашего леса». </w:t>
            </w:r>
          </w:p>
          <w:p w14:paraId="19FFFA3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Игры-вкладыши. </w:t>
            </w:r>
          </w:p>
          <w:p w14:paraId="0C2EF22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Муляжи, гербарии, учебные коллекции, наборы открыток о природе, альбомы, которые </w:t>
            </w:r>
          </w:p>
          <w:p w14:paraId="000C009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пользуются в работе с детьми.</w:t>
            </w:r>
          </w:p>
          <w:p w14:paraId="6780169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«Занимательная коробка, книги, направленные на развитие тактильных ощущений. </w:t>
            </w:r>
          </w:p>
          <w:p w14:paraId="37F0A33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Дидактическая кукла с набором одежды для всех сезонов.</w:t>
            </w:r>
          </w:p>
          <w:p w14:paraId="25B220B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Календарь погоды, где фиксируются наблюдения за явлениями и объектами живой и неживой пpироды, результаты отражаются в календарях сезонных изменений.</w:t>
            </w:r>
          </w:p>
          <w:p w14:paraId="3D9ECF7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Мини -огороды, где имеются посадки лука, овса, гороха, фасоли, огурцов, ведутся тетради наблюдений за ростом и развитием растений. </w:t>
            </w:r>
          </w:p>
          <w:p w14:paraId="108B170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Макеты «Животные нашего леса», «Птицы» для ознакомления детей с природной зоной Урала. </w:t>
            </w:r>
          </w:p>
          <w:p w14:paraId="42FE290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Фотографии, иллюстрации, слайды природы родного края. </w:t>
            </w:r>
          </w:p>
          <w:p w14:paraId="2B77C23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Видеотека (фильмы о природе).</w:t>
            </w:r>
          </w:p>
          <w:p w14:paraId="2C6269F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Библиотека (книги о природе).</w:t>
            </w:r>
          </w:p>
          <w:p w14:paraId="5687BBC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Фонотека (голоса птиц, животных, диалоги, песни о природе).</w:t>
            </w:r>
          </w:p>
          <w:p w14:paraId="303B06E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p>
          <w:p w14:paraId="638578D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p>
        </w:tc>
        <w:tc>
          <w:tcPr>
            <w:tcW w:w="5642" w:type="dxa"/>
            <w:gridSpan w:val="4"/>
          </w:tcPr>
          <w:p w14:paraId="127948D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xml:space="preserve">- Изделия из металла (алюминиевые, стальные, чугунные). </w:t>
            </w:r>
          </w:p>
          <w:p w14:paraId="51EC223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Иллюстрации: как добывают руду и выплавляют металл. </w:t>
            </w:r>
          </w:p>
          <w:p w14:paraId="6AE8939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Магниты разной величины, размера. </w:t>
            </w:r>
          </w:p>
          <w:p w14:paraId="7772968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Компас. </w:t>
            </w:r>
          </w:p>
          <w:p w14:paraId="02061D0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Карта Кольского полуострова и ее контурное изображение на листе ватмана. Северный Урал - тундра, тайга. </w:t>
            </w:r>
          </w:p>
          <w:p w14:paraId="3F954B5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Подбор картинок с характерными видами ландшафта, маленькие картинки (символы) для наклеивания на карту: животные, растения, одежда людей, виды транспорта.</w:t>
            </w:r>
          </w:p>
          <w:p w14:paraId="5D79589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Иллюстрации, фотографии, картинки хвойного и лиственного леса Ковдорского района, степи, </w:t>
            </w:r>
            <w:r w:rsidRPr="00531261">
              <w:rPr>
                <w:rFonts w:ascii="Times New Roman" w:eastAsia="Calibri" w:hAnsi="Times New Roman" w:cs="Times New Roman"/>
                <w:sz w:val="24"/>
                <w:szCs w:val="24"/>
                <w:lang w:eastAsia="ru-RU"/>
              </w:rPr>
              <w:lastRenderedPageBreak/>
              <w:t xml:space="preserve">города, реки, полезных ископаемые, люди, национальностей живущих на севере. </w:t>
            </w:r>
          </w:p>
          <w:p w14:paraId="1347E0D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Длинный бумажный лист: на нем во всю длину полосой синего цвета обозначена «река времени», вдоль которой делается несколько остановок: древность, старина, наше время (воображаемое путешествие по «реке времени» от настоящего в прошлое). </w:t>
            </w:r>
          </w:p>
          <w:p w14:paraId="4788442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Иллюстрации, маленькие карточки-метки для наклеивания их в конце «реки времени»: деревянные дома, города-крепости, старинное оружие, одежда, посуда и т.п. </w:t>
            </w:r>
          </w:p>
          <w:p w14:paraId="51AAAB8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Книги о Крайнем севере. </w:t>
            </w:r>
          </w:p>
          <w:p w14:paraId="1B828E4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Демонстрация детско-родительских проектов, тематически ориентированных на обогащение краеведческого содержания: «Достопримечательности моего города», «Современные профессии моих родителей», «Растения и животные Ковдорского района, Мурманской области  занесенные в </w:t>
            </w:r>
          </w:p>
          <w:p w14:paraId="7A99949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Красную Книгу», «Заповедники», «Мои родственники в других городах и селах России», «История моей семьи», др. </w:t>
            </w:r>
          </w:p>
          <w:p w14:paraId="70E600F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Выставки: «Кольский край - кладовая земли» - полезные ископаемые и камни-самоцветы; </w:t>
            </w:r>
          </w:p>
          <w:p w14:paraId="42BF6EF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Фотографии, книги о городе, иллюстрации картин. </w:t>
            </w:r>
          </w:p>
          <w:p w14:paraId="45113AA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Коллекция камней м минералов. </w:t>
            </w:r>
          </w:p>
          <w:p w14:paraId="4104A7C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Мини-музей поделок и ювелирных изделий из различных камней. </w:t>
            </w:r>
          </w:p>
          <w:p w14:paraId="6AA49E0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Художественные произведения о Севере.</w:t>
            </w:r>
          </w:p>
          <w:p w14:paraId="4850847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Иллюстративный материал, слайды, отображающие основные функции родного города (защитно-оборонительная, торговая, промышленная, функция отдыха и развлечения), сооружения архитектуры и </w:t>
            </w:r>
          </w:p>
          <w:p w14:paraId="53F662A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Скульптуры исторические и современные здания города, культурные сооружения. </w:t>
            </w:r>
          </w:p>
          <w:p w14:paraId="2E32AA6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Детско-взрослые проекты: «Парк будущего», «Современный город» и т.д. </w:t>
            </w:r>
          </w:p>
          <w:p w14:paraId="68C1260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Плоскостные модели архитектурных сооружений и их частей (например, крепости, площади). </w:t>
            </w:r>
          </w:p>
          <w:p w14:paraId="54DD0C9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Игра «город-мечта» («что могло бы здесь находиться и происходить»). </w:t>
            </w:r>
          </w:p>
          <w:p w14:paraId="3F382D0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Иллюстрации, слайды, фотографии для игры-путешествия по родному городу, проведение воображаемых экскурсий, побуждение к поиску ответов на возникающие у детей вопросы о городе, использование имеющейся информации. </w:t>
            </w:r>
          </w:p>
          <w:p w14:paraId="6925612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-Энциклопедии, научно-познавательная, художественная литература «История города»; «История возникновения моего города»; </w:t>
            </w:r>
          </w:p>
          <w:p w14:paraId="5A0C102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Журналы или газеты о малой родине, карты города, маршруты экскурсий и пpoгулок по городу. </w:t>
            </w:r>
          </w:p>
          <w:p w14:paraId="1BD5320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xml:space="preserve">- Коллекции картинок, открыток, символов, значков, марок, календариков. </w:t>
            </w:r>
          </w:p>
          <w:p w14:paraId="5CEC889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Проекты детей: «Самое интересное событие жизни города», «Необычные украшения улиц города», «О каких событиях помнят горожане», «Добрые дела для ветеранов».</w:t>
            </w:r>
          </w:p>
          <w:p w14:paraId="7941BB9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Дидактическая игра «Узнай герб своего города», «Пазлы» с гербом города»). </w:t>
            </w:r>
          </w:p>
          <w:p w14:paraId="69C741E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Интерактивная игра «Гербы городов Мурманской области»; логическая игра «Найди правильный герб и объясни свой выбор»; интерактивная игра «Раскрась герб правильно». </w:t>
            </w:r>
          </w:p>
          <w:p w14:paraId="1C396E2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Взросло-детские проекты: «Герб моей семьи»; «Таким я вижу герб моего города»</w:t>
            </w:r>
          </w:p>
          <w:p w14:paraId="624493F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«Коробка находок». </w:t>
            </w:r>
          </w:p>
          <w:p w14:paraId="7BECEF2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Знаковый стенд «Я узнаю, я умею, я хочу научиться». </w:t>
            </w:r>
          </w:p>
          <w:p w14:paraId="4B9F7A2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Стендовая рукописная книга с материалами о родном городе. </w:t>
            </w:r>
          </w:p>
          <w:p w14:paraId="401DA24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Макеты внутреннего устройства и убранства избы; «Русское подворье». </w:t>
            </w:r>
          </w:p>
          <w:p w14:paraId="4BE83B0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Микроскоп, весы, лупы, ёмкости с водой для </w:t>
            </w:r>
          </w:p>
          <w:p w14:paraId="272DCB0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экспериментирования с камнями «Свойства камня». </w:t>
            </w:r>
          </w:p>
          <w:p w14:paraId="22D2573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Видеосюжеты о ближайшем природном окружении по сезонам года. </w:t>
            </w:r>
          </w:p>
          <w:p w14:paraId="7A69592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Эко-библиотека. </w:t>
            </w:r>
          </w:p>
          <w:p w14:paraId="368E54D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Эко-мультибанк. </w:t>
            </w:r>
          </w:p>
          <w:p w14:paraId="0D5A432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Фотоколлажи акций добра «Природоспас»; </w:t>
            </w:r>
          </w:p>
          <w:p w14:paraId="5AD00B9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«Чистый двор, красивый двор». </w:t>
            </w:r>
          </w:p>
          <w:p w14:paraId="7A594517"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Рукописная книга «Летопись маленькой природы детского сада», переносной музей природы. </w:t>
            </w:r>
          </w:p>
          <w:p w14:paraId="4DBC8E1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«Красная Книга», созданная из рисунков редких и исчезающих видов растений, животных, птиц. </w:t>
            </w:r>
          </w:p>
          <w:p w14:paraId="55A5246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Кроссворды «Богатства земли Кольской». </w:t>
            </w:r>
          </w:p>
          <w:p w14:paraId="3B71BDB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Игра - соотнесение «В каком месте можно встретить этот камень». </w:t>
            </w:r>
          </w:p>
          <w:p w14:paraId="1588B1F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Игра - моделирование «Цвета на карте». </w:t>
            </w:r>
          </w:p>
          <w:p w14:paraId="3820DE7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Логическая игра «Раскрась карту, используя условные цвета и условные обозначения». </w:t>
            </w:r>
          </w:p>
          <w:p w14:paraId="60039E33"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Интерактивная игра «Наш край на карте».</w:t>
            </w:r>
          </w:p>
          <w:p w14:paraId="05D8E6F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Дидактическая игра «Знатоки нашего края». </w:t>
            </w:r>
          </w:p>
          <w:p w14:paraId="6D22574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Журнал «Какие событиях помнят горожане». </w:t>
            </w:r>
          </w:p>
          <w:p w14:paraId="597BBAD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Выставка рисунков «Транспорт будущего»; </w:t>
            </w:r>
          </w:p>
          <w:p w14:paraId="7ABC188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«Река времени» - «От телег до автомобиля». </w:t>
            </w:r>
          </w:p>
          <w:p w14:paraId="1D06035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Дидактическая игра «Найди не ошибись»(умение ориентироваться по карте города). </w:t>
            </w:r>
          </w:p>
          <w:p w14:paraId="0ABB8DE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Книга «Экологические сказки», созданная </w:t>
            </w:r>
          </w:p>
          <w:p w14:paraId="583FBA9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детьми. </w:t>
            </w:r>
          </w:p>
          <w:p w14:paraId="1FE5633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Муляжи, гербарии, учебные коллекции, наборы открыток о природе, альбомы, которые используются в работе с детьми. </w:t>
            </w:r>
          </w:p>
          <w:p w14:paraId="3E1BBED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Календарь погоды, где ведутся наблюдения за явлениями и объектами живой и неживой природы, </w:t>
            </w:r>
            <w:r w:rsidRPr="00531261">
              <w:rPr>
                <w:rFonts w:ascii="Times New Roman" w:eastAsia="Calibri" w:hAnsi="Times New Roman" w:cs="Times New Roman"/>
                <w:sz w:val="24"/>
                <w:szCs w:val="24"/>
                <w:lang w:eastAsia="ru-RU"/>
              </w:rPr>
              <w:lastRenderedPageBreak/>
              <w:t xml:space="preserve">результаты отражаются в календарях сезонных изменений. </w:t>
            </w:r>
          </w:p>
          <w:p w14:paraId="497649F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Экологические проекты, реализованные в рамках областной игры «Эко-колобок». </w:t>
            </w:r>
          </w:p>
          <w:p w14:paraId="59FFE06B"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Макеты «Животные нашего леса», «Лес», «Птицы», «Водоем» для ознакомления детей с природной зоной. </w:t>
            </w:r>
          </w:p>
          <w:p w14:paraId="48514D5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Фотографии, иллюстрации, слайды природы родного края. </w:t>
            </w:r>
          </w:p>
        </w:tc>
      </w:tr>
      <w:tr w:rsidR="006311AB" w:rsidRPr="00531261" w14:paraId="14383607" w14:textId="77777777" w:rsidTr="006311AB">
        <w:trPr>
          <w:trHeight w:val="296"/>
        </w:trPr>
        <w:tc>
          <w:tcPr>
            <w:tcW w:w="10532" w:type="dxa"/>
            <w:gridSpan w:val="7"/>
          </w:tcPr>
          <w:p w14:paraId="1ABB0840"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Речевое развитие</w:t>
            </w:r>
          </w:p>
        </w:tc>
      </w:tr>
      <w:tr w:rsidR="006311AB" w:rsidRPr="00531261" w14:paraId="697DD08D" w14:textId="77777777" w:rsidTr="00F60BF9">
        <w:trPr>
          <w:trHeight w:val="1406"/>
        </w:trPr>
        <w:tc>
          <w:tcPr>
            <w:tcW w:w="3794" w:type="dxa"/>
          </w:tcPr>
          <w:p w14:paraId="4B7D558D"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-развитие свободного общения воспитанников со взрослыми и детьми;</w:t>
            </w:r>
          </w:p>
          <w:p w14:paraId="2247E61B"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всех компонентов устной</w:t>
            </w:r>
            <w:r w:rsidRPr="00531261">
              <w:rPr>
                <w:rFonts w:ascii="Times New Roman" w:eastAsia="Times New Roman" w:hAnsi="Times New Roman" w:cs="Times New Roman"/>
                <w:sz w:val="24"/>
                <w:szCs w:val="24"/>
                <w:lang w:eastAsia="ru-RU"/>
              </w:rPr>
              <w:tab/>
              <w:t>речи детей в различных видах деятельности;</w:t>
            </w:r>
          </w:p>
          <w:p w14:paraId="3B535228" w14:textId="77777777" w:rsidR="006311AB" w:rsidRPr="00531261" w:rsidRDefault="006311AB" w:rsidP="00D04851">
            <w:pPr>
              <w:tabs>
                <w:tab w:val="left" w:pos="567"/>
              </w:tabs>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практическое овладение воспитанниками нормами русской речи.</w:t>
            </w:r>
          </w:p>
          <w:p w14:paraId="068392CA"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литературной речи (знакомство с языковыми средствами выразительности через погружение в богатейшую языковую среду художественной литературы);</w:t>
            </w:r>
          </w:p>
          <w:p w14:paraId="00A30316"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 приобщение к словесному искусству (развитие художественного восприятия в единстве содержания и формы, эстетического вкуса, формирование интереса и любви к художественной литературе).</w:t>
            </w:r>
          </w:p>
        </w:tc>
        <w:tc>
          <w:tcPr>
            <w:tcW w:w="2126" w:type="dxa"/>
            <w:gridSpan w:val="5"/>
          </w:tcPr>
          <w:p w14:paraId="08BA2336"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Центр речевого развития</w:t>
            </w:r>
          </w:p>
          <w:p w14:paraId="67E57547"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68D12601"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p>
          <w:p w14:paraId="3AABEA9A"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p>
        </w:tc>
        <w:tc>
          <w:tcPr>
            <w:tcW w:w="4612" w:type="dxa"/>
          </w:tcPr>
          <w:p w14:paraId="7053E18C"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Детская художественная литература</w:t>
            </w:r>
          </w:p>
          <w:p w14:paraId="5D009C43"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Настольно – печатные игры</w:t>
            </w:r>
          </w:p>
          <w:p w14:paraId="7B779F76"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Предметные картинки</w:t>
            </w:r>
          </w:p>
          <w:p w14:paraId="372D6C00"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Картины для развития связной речи</w:t>
            </w:r>
          </w:p>
          <w:p w14:paraId="649518D6"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Дидактические игры по речевому развитию </w:t>
            </w:r>
          </w:p>
          <w:p w14:paraId="46E6A59B"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Дидактические материалы для обследования ЗКР детей</w:t>
            </w:r>
          </w:p>
          <w:p w14:paraId="196BF950"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 Тематические картинки</w:t>
            </w:r>
          </w:p>
          <w:p w14:paraId="5E4828E9" w14:textId="77777777" w:rsidR="006311AB" w:rsidRPr="00531261" w:rsidRDefault="006311AB" w:rsidP="00D04851">
            <w:pPr>
              <w:tabs>
                <w:tab w:val="left" w:pos="567"/>
              </w:tabs>
              <w:spacing w:after="0" w:line="240" w:lineRule="auto"/>
              <w:rPr>
                <w:rFonts w:ascii="Times New Roman" w:eastAsia="Times New Roman" w:hAnsi="Times New Roman" w:cs="Times New Roman"/>
                <w:b/>
                <w:color w:val="FF0000"/>
                <w:sz w:val="24"/>
                <w:szCs w:val="24"/>
                <w:lang w:eastAsia="ru-RU"/>
              </w:rPr>
            </w:pPr>
          </w:p>
          <w:p w14:paraId="11564AFD"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p>
          <w:p w14:paraId="3687854E"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p>
          <w:p w14:paraId="0811E06C"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p>
          <w:p w14:paraId="30DB55F8"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p>
        </w:tc>
      </w:tr>
      <w:tr w:rsidR="006311AB" w:rsidRPr="00531261" w14:paraId="2465351E" w14:textId="77777777" w:rsidTr="006311AB">
        <w:trPr>
          <w:trHeight w:val="395"/>
        </w:trPr>
        <w:tc>
          <w:tcPr>
            <w:tcW w:w="10532" w:type="dxa"/>
            <w:gridSpan w:val="7"/>
          </w:tcPr>
          <w:p w14:paraId="1AB699AD" w14:textId="77777777" w:rsidR="006311AB" w:rsidRPr="00531261" w:rsidRDefault="006311A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t>Особенности развивающей предметно - пространственной среды</w:t>
            </w:r>
          </w:p>
          <w:p w14:paraId="6A323D43"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iCs/>
                <w:sz w:val="24"/>
                <w:szCs w:val="24"/>
                <w:lang w:eastAsia="ru-RU"/>
              </w:rPr>
              <w:t>(часть, формируемая участниками ОО для реализации ОП</w:t>
            </w:r>
          </w:p>
        </w:tc>
      </w:tr>
      <w:tr w:rsidR="006311AB" w:rsidRPr="00531261" w14:paraId="613F6992" w14:textId="77777777" w:rsidTr="006311AB">
        <w:trPr>
          <w:trHeight w:val="261"/>
        </w:trPr>
        <w:tc>
          <w:tcPr>
            <w:tcW w:w="4875" w:type="dxa"/>
            <w:gridSpan w:val="2"/>
          </w:tcPr>
          <w:p w14:paraId="59B38A73"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Младший дошкольный возраст</w:t>
            </w:r>
          </w:p>
        </w:tc>
        <w:tc>
          <w:tcPr>
            <w:tcW w:w="5657" w:type="dxa"/>
            <w:gridSpan w:val="5"/>
          </w:tcPr>
          <w:p w14:paraId="57D353B7"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Старший дошкольный возраст</w:t>
            </w:r>
          </w:p>
        </w:tc>
      </w:tr>
      <w:tr w:rsidR="006311AB" w:rsidRPr="00531261" w14:paraId="0BA70CF5" w14:textId="77777777" w:rsidTr="006311AB">
        <w:trPr>
          <w:trHeight w:val="420"/>
        </w:trPr>
        <w:tc>
          <w:tcPr>
            <w:tcW w:w="4875" w:type="dxa"/>
            <w:gridSpan w:val="2"/>
          </w:tcPr>
          <w:p w14:paraId="58C1FAE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Книги - произведения малых фольклорных форм. </w:t>
            </w:r>
          </w:p>
          <w:p w14:paraId="24C43DBA"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Игрушки на развитие физиологического дыхания, материал на поддувание, сигнальные карточки.</w:t>
            </w:r>
          </w:p>
        </w:tc>
        <w:tc>
          <w:tcPr>
            <w:tcW w:w="5657" w:type="dxa"/>
            <w:gridSpan w:val="5"/>
          </w:tcPr>
          <w:p w14:paraId="1780C411"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Детско-взрослые проекты: «Моя коллекция»: «Создание мини-музея», Альбом «Мы разные, мы вместе» с рисунками и рассказами детей различной этнической принадлежности, посещающих одну группу детского сада. </w:t>
            </w:r>
          </w:p>
          <w:p w14:paraId="41EE7C3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Полочка любимых </w:t>
            </w:r>
            <w:r w:rsidRPr="00531261">
              <w:rPr>
                <w:rFonts w:ascii="Times New Roman" w:eastAsia="Calibri" w:hAnsi="Times New Roman" w:cs="Times New Roman"/>
                <w:sz w:val="24"/>
                <w:szCs w:val="24"/>
                <w:lang w:eastAsia="ru-RU"/>
              </w:rPr>
              <w:tab/>
              <w:t xml:space="preserve">произведений художественной литературы , о родном городе. </w:t>
            </w:r>
          </w:p>
          <w:p w14:paraId="751F509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Книга сочинения детских стихов «Мой любимый город». </w:t>
            </w:r>
          </w:p>
          <w:p w14:paraId="4D63CD88"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Книжки-малышки, альбомы с участием в  придумываниисказок и историй о достопримечательностях малой родины детей. </w:t>
            </w:r>
          </w:p>
          <w:p w14:paraId="08D0AD0E"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Книги сказок, считалок, потешек, прибауток, пословиц, поговорок. </w:t>
            </w:r>
          </w:p>
          <w:p w14:paraId="488BB2F9"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Речевая копилка: копилка вопросов, карточки-вопросы с текстами или условными символами, тематическая подборка наглядных материалов, тексты, печатные слова, фотографии, иллюстрации, картинки. </w:t>
            </w:r>
          </w:p>
          <w:p w14:paraId="325DDFD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xml:space="preserve">- Газетные вырезки для чтения заголовков. </w:t>
            </w:r>
          </w:p>
          <w:p w14:paraId="5660E55D"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Фоторепортажи «Моя семья», «Мойпраздник», «Отдыхаем вместе». </w:t>
            </w:r>
          </w:p>
          <w:p w14:paraId="5E4C0BB5"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Игры направлены на развитие речи и функций, составляющих психологическую базу речи, стимуляцию речевой деятельности, и речевого общения про Север и город в котором мы живем. </w:t>
            </w:r>
          </w:p>
          <w:p w14:paraId="266A0050"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Научный фильм «Виды камней. Мифы и легенды о камнях». </w:t>
            </w:r>
          </w:p>
          <w:p w14:paraId="4B9AC392"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«Универсальные макеты» для разыгрывания сюжетов и осуществления замыслов театрализованных игр по сюжетам национальных сказок - уголок Уральской сказки. </w:t>
            </w:r>
          </w:p>
          <w:p w14:paraId="0B4D8EF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Альбом устаревших слов, их значение. Пособие для детей «Азбука Севера» знакомит с малыми фольклорными формами, с достопримечательностями, особенностями жизнедеятельности нашего региона, города (поселков), раскрывает особенности исторического развития и современной жизни города, обогащает словарь детей новыми словами, понятиями носящими национально - региональный колорит. </w:t>
            </w:r>
          </w:p>
          <w:p w14:paraId="39721B74"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Альбом-эстафета - летопись группы. Книга «Мифы о камнях». </w:t>
            </w:r>
          </w:p>
          <w:p w14:paraId="699411CC"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Книга, придуманных игр - диалогов «Разговор камня с ветром», «Разговор камня с солнцем», «Разговор камня с водой». </w:t>
            </w:r>
          </w:p>
          <w:p w14:paraId="707BA516"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Кроссворды, </w:t>
            </w:r>
            <w:r w:rsidRPr="00531261">
              <w:rPr>
                <w:rFonts w:ascii="Times New Roman" w:eastAsia="Calibri" w:hAnsi="Times New Roman" w:cs="Times New Roman"/>
                <w:sz w:val="24"/>
                <w:szCs w:val="24"/>
                <w:lang w:eastAsia="ru-RU"/>
              </w:rPr>
              <w:tab/>
              <w:t xml:space="preserve">ребусы, головоломки по произведениям детских писателей. </w:t>
            </w:r>
          </w:p>
          <w:p w14:paraId="52791EFF" w14:textId="77777777" w:rsidR="006311AB" w:rsidRPr="00531261" w:rsidRDefault="006311AB"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Мvльтибанк.</w:t>
            </w:r>
          </w:p>
        </w:tc>
      </w:tr>
      <w:tr w:rsidR="006311AB" w:rsidRPr="00531261" w14:paraId="416E3BDD" w14:textId="77777777" w:rsidTr="006311AB">
        <w:trPr>
          <w:trHeight w:val="227"/>
        </w:trPr>
        <w:tc>
          <w:tcPr>
            <w:tcW w:w="10532" w:type="dxa"/>
            <w:gridSpan w:val="7"/>
          </w:tcPr>
          <w:p w14:paraId="22A8D132"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Художественно-эстетическое развитие</w:t>
            </w:r>
          </w:p>
        </w:tc>
      </w:tr>
      <w:tr w:rsidR="006311AB" w:rsidRPr="00531261" w14:paraId="0AC1AB1C" w14:textId="77777777" w:rsidTr="006311AB">
        <w:trPr>
          <w:trHeight w:val="290"/>
        </w:trPr>
        <w:tc>
          <w:tcPr>
            <w:tcW w:w="3794" w:type="dxa"/>
          </w:tcPr>
          <w:p w14:paraId="3CFB58D0"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приобщение ребенка к культуре и музыкальному искусству;</w:t>
            </w:r>
          </w:p>
          <w:p w14:paraId="118B0100"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музыкально-художественной деятельности.</w:t>
            </w:r>
          </w:p>
          <w:p w14:paraId="1CB223E2"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продуктивной деятельности детей;</w:t>
            </w:r>
          </w:p>
          <w:p w14:paraId="7917687E"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развитие детского творчества;</w:t>
            </w:r>
          </w:p>
          <w:p w14:paraId="1210B059" w14:textId="77777777" w:rsidR="006311AB" w:rsidRPr="00531261" w:rsidRDefault="006311AB" w:rsidP="00D04851">
            <w:pPr>
              <w:tabs>
                <w:tab w:val="left" w:pos="567"/>
              </w:tabs>
              <w:autoSpaceDE w:val="0"/>
              <w:autoSpaceDN w:val="0"/>
              <w:spacing w:after="0" w:line="240" w:lineRule="auto"/>
              <w:contextualSpacing/>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приобщение к изобразительному искусству.</w:t>
            </w:r>
          </w:p>
        </w:tc>
        <w:tc>
          <w:tcPr>
            <w:tcW w:w="2126" w:type="dxa"/>
            <w:gridSpan w:val="5"/>
          </w:tcPr>
          <w:p w14:paraId="254A0280"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Центр музыкально – творческой деятельности</w:t>
            </w:r>
          </w:p>
          <w:p w14:paraId="234EBCDF"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1EB07EB8"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Центр по изодеятельности</w:t>
            </w:r>
          </w:p>
          <w:p w14:paraId="73FA2C29"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5F7D207F"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5E548EDD"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6CF98F3F"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3CF9515C"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43B2F86F"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43F19523" w14:textId="77777777" w:rsidR="006311AB" w:rsidRPr="00531261" w:rsidRDefault="006311AB"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Музыкальный зал</w:t>
            </w:r>
          </w:p>
        </w:tc>
        <w:tc>
          <w:tcPr>
            <w:tcW w:w="4612" w:type="dxa"/>
          </w:tcPr>
          <w:p w14:paraId="25F33F4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Набор перчаточных кукол к сказкам </w:t>
            </w:r>
          </w:p>
          <w:p w14:paraId="7FCE446D"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Ширма для кукольного театра настольная  </w:t>
            </w:r>
          </w:p>
          <w:p w14:paraId="2724030F"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Наборы пальчиковых кукол по сказкам </w:t>
            </w:r>
          </w:p>
          <w:p w14:paraId="2B961AD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Комплект костюмов-накидок для ролевых игр по профессиям - Набор перчаточных кукол к сказкам </w:t>
            </w:r>
          </w:p>
          <w:p w14:paraId="38913D8B"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Набор музыкальных инструментов </w:t>
            </w:r>
          </w:p>
          <w:p w14:paraId="36F2CC3F"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Погремушки </w:t>
            </w:r>
          </w:p>
          <w:p w14:paraId="1B92630F"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Флажки разноцветные </w:t>
            </w:r>
          </w:p>
          <w:p w14:paraId="59EEE594"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Набор перчаточных кукол к различным сказкам </w:t>
            </w:r>
          </w:p>
          <w:p w14:paraId="3CEA4245"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Шапочки-маски для театрализованных представлений </w:t>
            </w:r>
          </w:p>
          <w:p w14:paraId="01FD334D"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Комплект костюмов для театрализованной деятельности </w:t>
            </w:r>
          </w:p>
          <w:p w14:paraId="69A5C977"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Комплект CD-дисков с музыкальными произведениями  </w:t>
            </w:r>
          </w:p>
          <w:p w14:paraId="182ED8CA"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 Комплект CD-дисков со звуками природы   </w:t>
            </w:r>
          </w:p>
          <w:p w14:paraId="583F7FD8"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p>
          <w:p w14:paraId="17185FBB"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Пианино </w:t>
            </w:r>
          </w:p>
          <w:p w14:paraId="1D1D4FBE"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Музыкальный центр</w:t>
            </w:r>
          </w:p>
          <w:p w14:paraId="0888F874"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Мультимедийное оборудование</w:t>
            </w:r>
          </w:p>
          <w:p w14:paraId="09B0381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Бубен большой </w:t>
            </w:r>
          </w:p>
          <w:p w14:paraId="486545F7"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Бубен маленький - Бубен средний </w:t>
            </w:r>
          </w:p>
          <w:p w14:paraId="7039EC9E"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Ксилофон –</w:t>
            </w:r>
          </w:p>
          <w:p w14:paraId="79376C12"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Металлофон </w:t>
            </w:r>
          </w:p>
          <w:p w14:paraId="5E39E659"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Балалайка  </w:t>
            </w:r>
          </w:p>
          <w:p w14:paraId="6E46CF41"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Гитара детская </w:t>
            </w:r>
          </w:p>
          <w:p w14:paraId="2D89D22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Звуковые ложки (тональные, набор 6 шт., ударный музыкальный инструмент) </w:t>
            </w:r>
          </w:p>
          <w:p w14:paraId="1B50A8A5"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Игровые ложки (комплект 3 шт., ударный музыкальный инструмент) </w:t>
            </w:r>
          </w:p>
          <w:p w14:paraId="0062807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Маракасы (пара) </w:t>
            </w:r>
          </w:p>
          <w:p w14:paraId="5DE5E888"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Трещетка пластинчатая </w:t>
            </w:r>
          </w:p>
          <w:p w14:paraId="58168AD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Барабан с палочками </w:t>
            </w:r>
          </w:p>
          <w:p w14:paraId="73D83AE1"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Треугольники (набор 4 шт., ударный музыкальный инструмент) </w:t>
            </w:r>
          </w:p>
          <w:p w14:paraId="4957CA77"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Дуделка точеная </w:t>
            </w:r>
          </w:p>
          <w:p w14:paraId="47FF1378"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Свистулька </w:t>
            </w:r>
          </w:p>
          <w:p w14:paraId="1F9AAD1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Погремушки </w:t>
            </w:r>
          </w:p>
          <w:p w14:paraId="0BEE7A8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Флажки разноцветные </w:t>
            </w:r>
          </w:p>
          <w:p w14:paraId="56DEA77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Мягкие игрушки различных размеров, изображающие животных - Кукла в одежде </w:t>
            </w:r>
          </w:p>
          <w:p w14:paraId="36CA6834"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Ширма напольная для кукольного театра </w:t>
            </w:r>
          </w:p>
          <w:p w14:paraId="0E0C57AE"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Ширма напольная для теневого театра </w:t>
            </w:r>
          </w:p>
          <w:p w14:paraId="0A8C57F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Набор перчаточных кукол к различным сказкам </w:t>
            </w:r>
          </w:p>
          <w:p w14:paraId="4516BF6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Шапочка-маска для театрализованных представлений.</w:t>
            </w:r>
          </w:p>
          <w:p w14:paraId="14BA6A47"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Комплект костюмов для театрализованной деятельности </w:t>
            </w:r>
          </w:p>
          <w:p w14:paraId="4E8BE9AD"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Комплект костюмов для утренников </w:t>
            </w:r>
          </w:p>
          <w:p w14:paraId="6890816A"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Комплект CD-дисков с музыкальными произведениями   ---  Комплект CD-дисков со звуками природы </w:t>
            </w:r>
          </w:p>
        </w:tc>
      </w:tr>
      <w:tr w:rsidR="006311AB" w:rsidRPr="00531261" w14:paraId="69C40264" w14:textId="77777777" w:rsidTr="006311AB">
        <w:trPr>
          <w:trHeight w:val="290"/>
        </w:trPr>
        <w:tc>
          <w:tcPr>
            <w:tcW w:w="10532" w:type="dxa"/>
            <w:gridSpan w:val="7"/>
          </w:tcPr>
          <w:p w14:paraId="42CDFE5B" w14:textId="77777777" w:rsidR="006311AB" w:rsidRPr="00531261" w:rsidRDefault="006311AB" w:rsidP="00D04851">
            <w:pPr>
              <w:tabs>
                <w:tab w:val="left" w:pos="567"/>
              </w:tabs>
              <w:spacing w:after="0" w:line="240" w:lineRule="auto"/>
              <w:rPr>
                <w:rFonts w:ascii="Times New Roman" w:eastAsia="Times New Roman" w:hAnsi="Times New Roman" w:cs="Times New Roman"/>
                <w:b/>
                <w:iCs/>
                <w:sz w:val="24"/>
                <w:szCs w:val="24"/>
                <w:lang w:eastAsia="ru-RU"/>
              </w:rPr>
            </w:pPr>
            <w:r w:rsidRPr="00531261">
              <w:rPr>
                <w:rFonts w:ascii="Times New Roman" w:eastAsia="Times New Roman" w:hAnsi="Times New Roman" w:cs="Times New Roman"/>
                <w:b/>
                <w:iCs/>
                <w:sz w:val="24"/>
                <w:szCs w:val="24"/>
                <w:lang w:eastAsia="ru-RU"/>
              </w:rPr>
              <w:lastRenderedPageBreak/>
              <w:t>Особенности развивающей предметно - пространственной среды</w:t>
            </w:r>
          </w:p>
          <w:p w14:paraId="73A3B0D6"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iCs/>
                <w:sz w:val="24"/>
                <w:szCs w:val="24"/>
                <w:lang w:eastAsia="ru-RU"/>
              </w:rPr>
              <w:t>(часть, формируемая участниками ОО для реализации ОП</w:t>
            </w:r>
          </w:p>
        </w:tc>
      </w:tr>
      <w:tr w:rsidR="006311AB" w:rsidRPr="00531261" w14:paraId="7D0CA06E" w14:textId="77777777" w:rsidTr="006311AB">
        <w:trPr>
          <w:trHeight w:val="290"/>
        </w:trPr>
        <w:tc>
          <w:tcPr>
            <w:tcW w:w="4905" w:type="dxa"/>
            <w:gridSpan w:val="4"/>
          </w:tcPr>
          <w:p w14:paraId="1F9CB1E3"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Младший дошкольный возраст</w:t>
            </w:r>
          </w:p>
        </w:tc>
        <w:tc>
          <w:tcPr>
            <w:tcW w:w="5627" w:type="dxa"/>
            <w:gridSpan w:val="3"/>
          </w:tcPr>
          <w:p w14:paraId="59611918"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Старший дошкольный возраст</w:t>
            </w:r>
          </w:p>
        </w:tc>
      </w:tr>
      <w:tr w:rsidR="006311AB" w:rsidRPr="00531261" w14:paraId="451BEA44" w14:textId="77777777" w:rsidTr="006311AB">
        <w:trPr>
          <w:trHeight w:val="290"/>
        </w:trPr>
        <w:tc>
          <w:tcPr>
            <w:tcW w:w="4905" w:type="dxa"/>
            <w:gridSpan w:val="4"/>
          </w:tcPr>
          <w:p w14:paraId="68739FAF"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Уголок русской избы: домашняя утварь, деревянные шкатулки, коромысла, прялки и др.</w:t>
            </w:r>
          </w:p>
          <w:p w14:paraId="36C1E301"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Мини-музеи «Игрушки»; «Музей ложек». </w:t>
            </w:r>
          </w:p>
          <w:p w14:paraId="472E5C74"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Демонстрация детско- взрослых проектов «Кукла своими руками». </w:t>
            </w:r>
          </w:p>
          <w:p w14:paraId="589DA5BB"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Выставки народно- прикладного искусства. </w:t>
            </w:r>
          </w:p>
          <w:p w14:paraId="32EBDDBD"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Макет: «Гора самоцветов». </w:t>
            </w:r>
          </w:p>
          <w:p w14:paraId="1DA6573B"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Разные виды бумаги, разных цветов и размеров и разная по фактуре, альбомы, листы ватмана, акварель, гуашь, восковые мелки, карандаши цветные и простые, краски акварельные, фломастеры, пластилин, глина, кисти, дощечки для лепки, </w:t>
            </w:r>
          </w:p>
          <w:p w14:paraId="116D356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трафареты, картон белый и простой, раскраски, соленое тесто.</w:t>
            </w:r>
          </w:p>
          <w:p w14:paraId="25A7328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Материал для выполнения работ в в нетрадиционных техниках - (биcep, соль, нитки, поролон, крупы и др.</w:t>
            </w:r>
          </w:p>
          <w:p w14:paraId="1A4AF52F"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Игрушки-самоделки, поделки в русле народных традиций, сделанные детьми. </w:t>
            </w:r>
          </w:p>
          <w:p w14:paraId="48ACDB2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Народные игрушки. </w:t>
            </w:r>
          </w:p>
          <w:p w14:paraId="2A5F264E"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-Схемы способов изготовления народной игрушки своими руками. </w:t>
            </w:r>
          </w:p>
          <w:p w14:paraId="1F4D4359"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Творческие корзиночки -наполненные разнообразными материалами, стимулирующие деятельность ребенка. </w:t>
            </w:r>
          </w:p>
          <w:p w14:paraId="721D6BF8"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Изобразительные, природные материалы для создания мини-проекта. </w:t>
            </w:r>
          </w:p>
          <w:p w14:paraId="6DC40399"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Шумовые игрушки, русские народные музыкальные инструменты: трещотки, бубен, треугольники, колокольчики, музыкальные молоточки, деревянные ложки.</w:t>
            </w:r>
          </w:p>
          <w:p w14:paraId="13CB043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Макеты музыкальных инструментов, музыкальные игрушки, шумовые инструменты для организации самостоятельного музицирования детей. </w:t>
            </w:r>
          </w:p>
          <w:p w14:paraId="6E6C65C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Костюмы для ряженья.</w:t>
            </w:r>
          </w:p>
        </w:tc>
        <w:tc>
          <w:tcPr>
            <w:tcW w:w="5627" w:type="dxa"/>
            <w:gridSpan w:val="3"/>
          </w:tcPr>
          <w:p w14:paraId="4F8A446F"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Мини-музеи, выставки изделий народных промыслов и ремесел.</w:t>
            </w:r>
          </w:p>
          <w:p w14:paraId="067043F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Уголок русской избы: домашняя утварь, деревянные шкатулки, коромысла, прялки,сундуки, берестяные туеса, металлическиеподносы. </w:t>
            </w:r>
          </w:p>
          <w:p w14:paraId="1BEB6ACA"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Демонстрация детско-взрослых проектов «Народная кукла своими руками». </w:t>
            </w:r>
          </w:p>
          <w:p w14:paraId="316C92FD"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Демонстрацня детско-взрослых проектов «Если бы камень умел разговаривать, о чемон мог бы рассказать»; «Сказы, спрятавшиеся в уголке». </w:t>
            </w:r>
          </w:p>
          <w:p w14:paraId="2D4FB1F4"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Художественные произведения – сказки народов севера.</w:t>
            </w:r>
          </w:p>
          <w:p w14:paraId="656AA066"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Коллекция камней. </w:t>
            </w:r>
          </w:p>
          <w:p w14:paraId="4698633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Разные виды бумаги, разных цветов и размеров и разная по фактуре, альбомы,  листы ватмана, акварель, гуашь, восковые мелки, карандаши - </w:t>
            </w:r>
            <w:r w:rsidRPr="00531261">
              <w:rPr>
                <w:rFonts w:ascii="Times New Roman" w:eastAsia="Times New Roman" w:hAnsi="Times New Roman" w:cs="Times New Roman"/>
                <w:sz w:val="24"/>
                <w:szCs w:val="24"/>
                <w:lang w:eastAsia="ru-RU"/>
              </w:rPr>
              <w:lastRenderedPageBreak/>
              <w:t>цветные, простые, краски акварельные, набор красок для росписи по ткани - батик, фломастеры, пластилин, глина, кисти, стеки, дощечки для лепки, трафареты, картон белый и цветной, раскраски, соленое тесто, материалом для выполнения работ в нетрадиционных техниках - бисер, соль, нитки, поролон, крупы и т.д. для научной лаборатории по изготовлению поделок.</w:t>
            </w:r>
          </w:p>
          <w:p w14:paraId="5F22051F"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Творческие корзиночки , стимулирующие деятельность ребенка. </w:t>
            </w:r>
          </w:p>
          <w:p w14:paraId="372B6A8D"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Макеты: «Гора самоцветов», «Богатства  гор». </w:t>
            </w:r>
          </w:p>
          <w:p w14:paraId="17A37978"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Дидактические игры.</w:t>
            </w:r>
          </w:p>
          <w:p w14:paraId="7577A6B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Предметы декоративно-прикладного искусства, изделия каслинских мастеров, нижнетагильские подносы.</w:t>
            </w:r>
          </w:p>
          <w:p w14:paraId="0A42B3B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Произведения устного народного творчества в рисунках, коллажах. </w:t>
            </w:r>
          </w:p>
          <w:p w14:paraId="3BF42341"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Игрушки-самоделки, поделки в русле народных традиций, сделанные детьми. </w:t>
            </w:r>
          </w:p>
          <w:p w14:paraId="1FF956E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Народные игрушки. </w:t>
            </w:r>
          </w:p>
          <w:p w14:paraId="3B885B3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Схемы способов изготовления народной игрушки своими руками. </w:t>
            </w:r>
          </w:p>
          <w:p w14:paraId="791F8798"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Объёмная рукотворная игрушка «эко- дерево». </w:t>
            </w:r>
          </w:p>
          <w:p w14:paraId="49A1CAC7"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Выставки народно-прикладного искусства, «Искусство в камне»; «Предметы рукоделия». </w:t>
            </w:r>
          </w:p>
          <w:p w14:paraId="5EED182C"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Репродукции картин художников. </w:t>
            </w:r>
          </w:p>
          <w:p w14:paraId="48C52EB2"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Изобразительные, природные материалы для создания мини - проекта. </w:t>
            </w:r>
          </w:p>
          <w:p w14:paraId="4F9D2CEB"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Русские народные музыкальные инструменты: трещотки, бубен, треугольники, дудочка деревянная, колокольчики, балалайка, гусли, рубель, деревянные ложки, жалейка, рожок, свирель. </w:t>
            </w:r>
          </w:p>
          <w:p w14:paraId="5BD10D6F"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Костюмерная с национальными русскими костюмами: сарафаны, косоворотки, платки, кокошники. </w:t>
            </w:r>
          </w:p>
          <w:p w14:paraId="7DFD41E6"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Музыкальный пленер. </w:t>
            </w:r>
          </w:p>
          <w:p w14:paraId="77D607F1"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Иллюстрации, фотографии русских народных музыкальных инструментов. </w:t>
            </w:r>
          </w:p>
          <w:p w14:paraId="68FB9E4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Фотографии уральских композиторов, уральского народного хора, его состава: оркестр народных инструментов, танцевальная группа, хор.</w:t>
            </w:r>
          </w:p>
          <w:p w14:paraId="17F357F8"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Макеты музыкальных инструментов, музыкальные игрушки, шумовые инструменты для организации самостоятельного музицирования детей. </w:t>
            </w:r>
          </w:p>
          <w:p w14:paraId="6D828096"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Коллажи, сделанные детьми в соответствии с тематикой. </w:t>
            </w:r>
          </w:p>
          <w:p w14:paraId="428BDCE0"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Выставки музыкальных инструментов. </w:t>
            </w:r>
          </w:p>
          <w:p w14:paraId="0AA543E3"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Кроссворды, альбом загадок «Русские народные инструменты». </w:t>
            </w:r>
          </w:p>
          <w:p w14:paraId="012A0C06" w14:textId="77777777" w:rsidR="006311AB" w:rsidRPr="00531261" w:rsidRDefault="006311AB" w:rsidP="00D04851">
            <w:pPr>
              <w:widowControl w:val="0"/>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Тематические альбомы «Праздники народного календаря».</w:t>
            </w:r>
          </w:p>
        </w:tc>
      </w:tr>
    </w:tbl>
    <w:p w14:paraId="7EB1507E" w14:textId="77777777" w:rsidR="006311AB" w:rsidRDefault="006311AB" w:rsidP="00D04851">
      <w:pPr>
        <w:tabs>
          <w:tab w:val="left" w:pos="567"/>
        </w:tabs>
        <w:spacing w:after="0" w:line="240" w:lineRule="auto"/>
        <w:rPr>
          <w:rFonts w:ascii="Times New Roman" w:eastAsia="Times New Roman" w:hAnsi="Times New Roman" w:cs="Times New Roman"/>
          <w:sz w:val="24"/>
          <w:szCs w:val="24"/>
          <w:lang w:eastAsia="ru-RU"/>
        </w:rPr>
      </w:pPr>
    </w:p>
    <w:p w14:paraId="7212AC31" w14:textId="12E1E23F" w:rsidR="006311AB" w:rsidRPr="006311AB" w:rsidRDefault="006311AB" w:rsidP="00D04851">
      <w:pPr>
        <w:tabs>
          <w:tab w:val="left" w:pos="567"/>
        </w:tabs>
        <w:spacing w:after="0" w:line="240" w:lineRule="auto"/>
        <w:rPr>
          <w:rFonts w:ascii="Times New Roman" w:eastAsia="Times New Roman" w:hAnsi="Times New Roman" w:cs="Times New Roman"/>
          <w:sz w:val="24"/>
          <w:szCs w:val="24"/>
          <w:lang w:eastAsia="ru-RU"/>
        </w:rPr>
        <w:sectPr w:rsidR="006311AB" w:rsidRPr="006311AB" w:rsidSect="00012918">
          <w:footerReference w:type="even" r:id="rId23"/>
          <w:footerReference w:type="default" r:id="rId24"/>
          <w:type w:val="continuous"/>
          <w:pgSz w:w="11906" w:h="16838"/>
          <w:pgMar w:top="720" w:right="720" w:bottom="720" w:left="720" w:header="709" w:footer="709" w:gutter="0"/>
          <w:cols w:space="708"/>
          <w:titlePg/>
          <w:docGrid w:linePitch="360"/>
        </w:sectPr>
      </w:pPr>
    </w:p>
    <w:p w14:paraId="36712AED" w14:textId="77777777" w:rsidR="00D8174C" w:rsidRPr="00531261" w:rsidRDefault="00D8174C" w:rsidP="00D04851">
      <w:pPr>
        <w:tabs>
          <w:tab w:val="left" w:pos="567"/>
        </w:tabs>
        <w:spacing w:after="0" w:line="240" w:lineRule="auto"/>
        <w:rPr>
          <w:rFonts w:ascii="Times New Roman" w:eastAsia="Times New Roman" w:hAnsi="Times New Roman" w:cs="Times New Roman"/>
          <w:b/>
          <w:color w:val="00CCFF"/>
          <w:sz w:val="24"/>
          <w:szCs w:val="24"/>
          <w:lang w:eastAsia="ru-RU"/>
        </w:rPr>
      </w:pPr>
      <w:r w:rsidRPr="00531261">
        <w:rPr>
          <w:rFonts w:ascii="Times New Roman" w:eastAsia="Times New Roman" w:hAnsi="Times New Roman" w:cs="Times New Roman"/>
          <w:b/>
          <w:sz w:val="24"/>
          <w:szCs w:val="24"/>
          <w:lang w:eastAsia="ru-RU"/>
        </w:rPr>
        <w:lastRenderedPageBreak/>
        <w:t>3.</w:t>
      </w:r>
      <w:r>
        <w:rPr>
          <w:rFonts w:ascii="Times New Roman" w:eastAsia="Times New Roman" w:hAnsi="Times New Roman" w:cs="Times New Roman"/>
          <w:b/>
          <w:sz w:val="24"/>
          <w:szCs w:val="24"/>
          <w:lang w:eastAsia="ru-RU"/>
        </w:rPr>
        <w:t>1.</w:t>
      </w:r>
      <w:r w:rsidRPr="00531261">
        <w:rPr>
          <w:rFonts w:ascii="Times New Roman" w:eastAsia="Times New Roman" w:hAnsi="Times New Roman" w:cs="Times New Roman"/>
          <w:b/>
          <w:sz w:val="24"/>
          <w:szCs w:val="24"/>
          <w:lang w:eastAsia="ru-RU"/>
        </w:rPr>
        <w:t>2. Методическое обеспечение Программы:</w:t>
      </w:r>
    </w:p>
    <w:p w14:paraId="2E888BC8" w14:textId="77777777" w:rsidR="00D8174C" w:rsidRPr="00531261" w:rsidRDefault="00D8174C" w:rsidP="00D04851">
      <w:pPr>
        <w:tabs>
          <w:tab w:val="left" w:pos="567"/>
        </w:tabs>
        <w:spacing w:after="0" w:line="240" w:lineRule="auto"/>
        <w:rPr>
          <w:rFonts w:ascii="Times New Roman" w:eastAsia="Times New Roman" w:hAnsi="Times New Roman" w:cs="Times New Roman"/>
          <w:sz w:val="24"/>
          <w:szCs w:val="24"/>
          <w:lang w:eastAsia="ru-RU"/>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98"/>
      </w:tblGrid>
      <w:tr w:rsidR="00D8174C" w:rsidRPr="00531261" w14:paraId="176B94BF" w14:textId="77777777" w:rsidTr="005F6C21">
        <w:trPr>
          <w:cantSplit/>
          <w:trHeight w:val="321"/>
        </w:trPr>
        <w:tc>
          <w:tcPr>
            <w:tcW w:w="10598" w:type="dxa"/>
          </w:tcPr>
          <w:p w14:paraId="61410BB9" w14:textId="4F629254" w:rsidR="00D8174C" w:rsidRPr="00531261" w:rsidRDefault="00D8174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Образовательная область:</w:t>
            </w:r>
            <w:r>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b/>
                <w:sz w:val="24"/>
                <w:szCs w:val="24"/>
                <w:lang w:eastAsia="ru-RU"/>
              </w:rPr>
              <w:t>Социально – коммуникативное развитие</w:t>
            </w:r>
          </w:p>
        </w:tc>
      </w:tr>
      <w:tr w:rsidR="00D8174C" w:rsidRPr="00531261" w14:paraId="3BFFBD22" w14:textId="77777777" w:rsidTr="005F6C21">
        <w:trPr>
          <w:cantSplit/>
          <w:trHeight w:val="321"/>
        </w:trPr>
        <w:tc>
          <w:tcPr>
            <w:tcW w:w="10598" w:type="dxa"/>
          </w:tcPr>
          <w:p w14:paraId="58F7F85C" w14:textId="75372468" w:rsidR="00D8174C" w:rsidRPr="004E7A74" w:rsidRDefault="00D8174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Программа «От рождения до шко</w:t>
            </w:r>
            <w:r w:rsidR="004E7A74">
              <w:rPr>
                <w:rFonts w:ascii="Times New Roman" w:eastAsia="Times New Roman" w:hAnsi="Times New Roman" w:cs="Times New Roman"/>
                <w:sz w:val="24"/>
                <w:szCs w:val="24"/>
                <w:lang w:eastAsia="ru-RU"/>
              </w:rPr>
              <w:t>лы» под редакцией Н.Е. Веракса  (Москва: Мозаика – синтез 2014</w:t>
            </w:r>
            <w:r w:rsidRPr="00531261">
              <w:rPr>
                <w:rFonts w:ascii="Times New Roman" w:eastAsia="Times New Roman" w:hAnsi="Times New Roman" w:cs="Times New Roman"/>
                <w:sz w:val="24"/>
                <w:szCs w:val="24"/>
                <w:lang w:eastAsia="ru-RU"/>
              </w:rPr>
              <w:t xml:space="preserve"> год)</w:t>
            </w:r>
          </w:p>
        </w:tc>
      </w:tr>
      <w:tr w:rsidR="00D8174C" w:rsidRPr="00531261" w14:paraId="39C210D9" w14:textId="77777777" w:rsidTr="005F6C21">
        <w:trPr>
          <w:cantSplit/>
          <w:trHeight w:val="2211"/>
        </w:trPr>
        <w:tc>
          <w:tcPr>
            <w:tcW w:w="10598" w:type="dxa"/>
          </w:tcPr>
          <w:p w14:paraId="5D07A7C7"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Методические пособия</w:t>
            </w:r>
          </w:p>
          <w:p w14:paraId="09BC62C0"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Губанова Н. Ф. Игровая деятельность в детском саду. — М.: Мозаика-Синтез, 2006-2010.</w:t>
            </w:r>
          </w:p>
          <w:p w14:paraId="1B2510F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Губанова Н. Ф. Развитие игровой деятельности. Система работы в первой младшей группе детского сада. — М.: Мозаика-Синтез, 2007-2010.</w:t>
            </w:r>
          </w:p>
          <w:p w14:paraId="78092D9E"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Губанова Н. Ф. Развитие игровой деятельности. Система работы во второй младшей группе детского сада. — М.: Мозаика-Синтез, 2008-2010,</w:t>
            </w:r>
          </w:p>
          <w:p w14:paraId="13280EB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Гу6анова Н. Ф. Развитие игровой деятельности. Система работы в средней группе детского сада. —М,: Мозаика-Синтез, 2009-2010.</w:t>
            </w:r>
          </w:p>
          <w:p w14:paraId="02C885B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Зацепина М. Б. Дни воинской славы. Патриотическое воспитание дош</w:t>
            </w:r>
            <w:r w:rsidRPr="00531261">
              <w:rPr>
                <w:rFonts w:ascii="Times New Roman" w:eastAsia="Times New Roman" w:hAnsi="Times New Roman" w:cs="Times New Roman"/>
                <w:sz w:val="24"/>
                <w:szCs w:val="24"/>
                <w:lang w:eastAsia="ru-RU"/>
              </w:rPr>
              <w:softHyphen/>
              <w:t>кольников. — М.: Мозаика-Синтез, 2008-2010.</w:t>
            </w:r>
          </w:p>
          <w:p w14:paraId="61BEF9D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Куцакова Л. В. Творим и мастерим. Ручной труд в детском саду и дома.-М.: Мозаика-Синтез, 2007-2010.</w:t>
            </w:r>
          </w:p>
          <w:p w14:paraId="7683EC6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Петрова В. И., Стульник Т.Д. Нравственное воспитание в детском саду.-М.: Мозаика-Синтез,2006-2010.</w:t>
            </w:r>
          </w:p>
          <w:p w14:paraId="3E10EB7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Петрова В. И., Стульник Т. Д. Этические беседы с детьми 4-7 лет. — М.: - Мозаика-Синтез, 2007-2010.</w:t>
            </w:r>
          </w:p>
          <w:p w14:paraId="2A26B337"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Комарова Т. С, Куцакова Л. В., Павлова Л. Ю. Трудовое воспитание в детском саду. — М.; Мозаика-Синтез, 2005-2010.</w:t>
            </w:r>
          </w:p>
          <w:p w14:paraId="29B5FD2E"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Куцакова Л. В. Конструирование и ручной труд в детском саду. — М.: Мозаика-Синтез, 2008-2010.</w:t>
            </w:r>
          </w:p>
          <w:p w14:paraId="45BE8A07"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Куцакова Л. В. Нравственно-трудовое воспитание в детском саду, —М.:.Мо-заика-Синтез, 2007-2010.</w:t>
            </w:r>
          </w:p>
        </w:tc>
      </w:tr>
      <w:tr w:rsidR="00D8174C" w:rsidRPr="00531261" w14:paraId="02F95C6E" w14:textId="77777777" w:rsidTr="00D8174C">
        <w:trPr>
          <w:cantSplit/>
          <w:trHeight w:val="237"/>
        </w:trPr>
        <w:tc>
          <w:tcPr>
            <w:tcW w:w="10598" w:type="dxa"/>
          </w:tcPr>
          <w:p w14:paraId="47903977" w14:textId="7E03603C" w:rsidR="00D8174C" w:rsidRPr="00531261" w:rsidRDefault="00D8174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Образовательная область:</w:t>
            </w:r>
            <w:r>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b/>
                <w:sz w:val="24"/>
                <w:szCs w:val="24"/>
                <w:lang w:eastAsia="ru-RU"/>
              </w:rPr>
              <w:t>Познавательное развитие</w:t>
            </w:r>
          </w:p>
        </w:tc>
      </w:tr>
      <w:tr w:rsidR="00D8174C" w:rsidRPr="00531261" w14:paraId="3DA86246" w14:textId="77777777" w:rsidTr="005F6C21">
        <w:trPr>
          <w:cantSplit/>
          <w:trHeight w:val="395"/>
        </w:trPr>
        <w:tc>
          <w:tcPr>
            <w:tcW w:w="10598" w:type="dxa"/>
          </w:tcPr>
          <w:p w14:paraId="335BA567" w14:textId="77777777" w:rsidR="00D8174C" w:rsidRPr="00531261" w:rsidRDefault="00D8174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Программа   «От рождения до школы» под редакцией Н.Е. Веракса </w:t>
            </w:r>
          </w:p>
          <w:p w14:paraId="5DE53829" w14:textId="77777777" w:rsidR="00D8174C" w:rsidRPr="00531261" w:rsidRDefault="00D8174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(Москва: Мозаика – синтез 2010 год)</w:t>
            </w:r>
          </w:p>
        </w:tc>
      </w:tr>
      <w:tr w:rsidR="00D8174C" w:rsidRPr="00531261" w14:paraId="26D723A1" w14:textId="77777777" w:rsidTr="005F6C21">
        <w:trPr>
          <w:trHeight w:val="2969"/>
        </w:trPr>
        <w:tc>
          <w:tcPr>
            <w:tcW w:w="10598" w:type="dxa"/>
          </w:tcPr>
          <w:p w14:paraId="7FCEE80D"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sz w:val="24"/>
                <w:szCs w:val="24"/>
                <w:lang w:eastAsia="ru-RU"/>
              </w:rPr>
              <w:t xml:space="preserve">Методические </w:t>
            </w:r>
            <w:r w:rsidRPr="00531261">
              <w:rPr>
                <w:rFonts w:ascii="Times New Roman" w:eastAsia="Times New Roman" w:hAnsi="Times New Roman" w:cs="Times New Roman"/>
                <w:b/>
                <w:bCs/>
                <w:sz w:val="24"/>
                <w:szCs w:val="24"/>
                <w:lang w:eastAsia="ru-RU"/>
              </w:rPr>
              <w:t>пособия</w:t>
            </w:r>
          </w:p>
          <w:p w14:paraId="3FA925A5"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Дыбина О. Б. Ребенок и окружающий мир. — М.: Мозаика-Синтез, 2005-2010.</w:t>
            </w:r>
          </w:p>
          <w:p w14:paraId="57160C9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Дыбина О. Б. Предметный мир как средство формирования творчества детей.-М., 2002.</w:t>
            </w:r>
          </w:p>
          <w:p w14:paraId="03ED30E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Дыбина О. Б. Что было до... Игры-путешествия в прошлое предметов. — М„ 1999.</w:t>
            </w:r>
          </w:p>
          <w:p w14:paraId="3D78FA8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Дыбина О. Б. Предметный мир как источник познания социальной действительности. — Самара, 1997.</w:t>
            </w:r>
          </w:p>
          <w:p w14:paraId="65302898"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Дыбина О. Б. Занятия по ознакомлению с окружающим миром во второй млад</w:t>
            </w:r>
            <w:r w:rsidRPr="00531261">
              <w:rPr>
                <w:rFonts w:ascii="Times New Roman" w:eastAsia="Times New Roman" w:hAnsi="Times New Roman" w:cs="Times New Roman"/>
                <w:sz w:val="24"/>
                <w:szCs w:val="24"/>
                <w:lang w:eastAsia="ru-RU"/>
              </w:rPr>
              <w:softHyphen/>
              <w:t>шей группе детского сада. Конспекта занятий. — М.; Мозаика-Синтез, 2009-2010.</w:t>
            </w:r>
          </w:p>
          <w:p w14:paraId="03922C5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Дыбина О. Б. Занятия по ознакомлению с окружающим миром в средней груп</w:t>
            </w:r>
            <w:r w:rsidRPr="00531261">
              <w:rPr>
                <w:rFonts w:ascii="Times New Roman" w:eastAsia="Times New Roman" w:hAnsi="Times New Roman" w:cs="Times New Roman"/>
                <w:sz w:val="24"/>
                <w:szCs w:val="24"/>
                <w:lang w:eastAsia="ru-RU"/>
              </w:rPr>
              <w:softHyphen/>
              <w:t>пе детского сада. Конспекты занятий.—М.: Мозаика-Синтез, 2009-2010.</w:t>
            </w:r>
          </w:p>
          <w:p w14:paraId="19BC706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Ривина Е. К. Знакомим дошкольников с семьей и родословной. — М.: Моза</w:t>
            </w:r>
            <w:r w:rsidRPr="00531261">
              <w:rPr>
                <w:rFonts w:ascii="Times New Roman" w:eastAsia="Times New Roman" w:hAnsi="Times New Roman" w:cs="Times New Roman"/>
                <w:sz w:val="24"/>
                <w:szCs w:val="24"/>
                <w:lang w:eastAsia="ru-RU"/>
              </w:rPr>
              <w:softHyphen/>
              <w:t>ика-Синтез, 2009-2010.</w:t>
            </w:r>
          </w:p>
          <w:p w14:paraId="6D320FD7"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Саулина Т. Ф. Три сигнала светофора. Ознакомление дошкольников с пра</w:t>
            </w:r>
            <w:r w:rsidRPr="00531261">
              <w:rPr>
                <w:rFonts w:ascii="Times New Roman" w:eastAsia="Times New Roman" w:hAnsi="Times New Roman" w:cs="Times New Roman"/>
                <w:sz w:val="24"/>
                <w:szCs w:val="24"/>
                <w:lang w:eastAsia="ru-RU"/>
              </w:rPr>
              <w:softHyphen/>
              <w:t>вилами дорожного движения. — М.: Мозаика-Синтез, 2009-2010.</w:t>
            </w:r>
          </w:p>
          <w:p w14:paraId="349689D1" w14:textId="77777777" w:rsidR="00D8174C" w:rsidRPr="00531261" w:rsidRDefault="00D8174C" w:rsidP="00D04851">
            <w:pPr>
              <w:tabs>
                <w:tab w:val="left" w:pos="567"/>
                <w:tab w:val="left" w:pos="3466"/>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Соломенникова О. А. Экологическое воспитание в детском саду. —М.:Мозаика-Синтез, 2005-2010.</w:t>
            </w:r>
          </w:p>
          <w:p w14:paraId="0E31E12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Соломенникова О. А. Занятия по формированию элементарных экологических представлений в первой младшей группе детского сада. — М.: Мозаи</w:t>
            </w:r>
            <w:r w:rsidRPr="00531261">
              <w:rPr>
                <w:rFonts w:ascii="Times New Roman" w:eastAsia="Times New Roman" w:hAnsi="Times New Roman" w:cs="Times New Roman"/>
                <w:sz w:val="24"/>
                <w:szCs w:val="24"/>
                <w:lang w:eastAsia="ru-RU"/>
              </w:rPr>
              <w:softHyphen/>
              <w:t>ка-Синтез, 2007-2010.</w:t>
            </w:r>
          </w:p>
          <w:p w14:paraId="2A987BC7"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Соломенникова О. А. Занятия по формированию элементарных экологических представлений во второй младшей группе детского сада. —М.: Мозаи</w:t>
            </w:r>
            <w:r w:rsidRPr="00531261">
              <w:rPr>
                <w:rFonts w:ascii="Times New Roman" w:eastAsia="Times New Roman" w:hAnsi="Times New Roman" w:cs="Times New Roman"/>
                <w:sz w:val="24"/>
                <w:szCs w:val="24"/>
                <w:lang w:eastAsia="ru-RU"/>
              </w:rPr>
              <w:softHyphen/>
              <w:t>ка-Синтез, 2007-2010.</w:t>
            </w:r>
          </w:p>
          <w:p w14:paraId="36D1418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Соломенникова О. А Занятия по формированию элементарных экологических представлений в средней группе детского сада. — М.: Мозаика-Синтез, 2009-2010.</w:t>
            </w:r>
          </w:p>
          <w:p w14:paraId="14CAE541"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Веракса Н. Е., Веракса А. Н. Проектная деятельность дошкольников.-М.: Мозаика-Синтез, 2008-2010.</w:t>
            </w:r>
          </w:p>
          <w:p w14:paraId="46C9BDF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Куцакова Л. В. Занятия по конструированию из строительного материала в средней группе детского сада. —М.: Мозаика-Синтез, 2006-2010.</w:t>
            </w:r>
          </w:p>
          <w:p w14:paraId="44896DE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Куцакова Л. В. Занятия по конструированию из строительного материала в старшей группе детского сада. — М.: Мозаика-Синтез, 2006-2010.</w:t>
            </w:r>
          </w:p>
          <w:p w14:paraId="674AAB4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Куцакова Л. В. Занятия по конструированию из строительного материала в подготовительной к школе группе детского сада. М.; Мозаика-Синтез, 2006-2010.</w:t>
            </w:r>
          </w:p>
          <w:p w14:paraId="3698E97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Арапов а-П и ск аре ва Н. А. Формирование элементарных математичес</w:t>
            </w:r>
            <w:r w:rsidRPr="00531261">
              <w:rPr>
                <w:rFonts w:ascii="Times New Roman" w:eastAsia="Times New Roman" w:hAnsi="Times New Roman" w:cs="Times New Roman"/>
                <w:sz w:val="24"/>
                <w:szCs w:val="24"/>
                <w:lang w:eastAsia="ru-RU"/>
              </w:rPr>
              <w:softHyphen/>
              <w:t>ких представлений. — М.: Мозаика-Синтез, 2006-2010.</w:t>
            </w:r>
          </w:p>
          <w:p w14:paraId="2341D9BE"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Помораева И. А., Позина В. А. Занятия по формированию элементарных математических представлений во второй младшей группе детского сада: Планы занятий. —М.: Мозаика-Синтез, 2006-2010.</w:t>
            </w:r>
          </w:p>
          <w:p w14:paraId="304B217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Помораева И. А., Позина В. А. Занятия по формированию элементарных математических представлений в средней группе детского сада: Планы заня</w:t>
            </w:r>
            <w:r w:rsidRPr="00531261">
              <w:rPr>
                <w:rFonts w:ascii="Times New Roman" w:eastAsia="Times New Roman" w:hAnsi="Times New Roman" w:cs="Times New Roman"/>
                <w:sz w:val="24"/>
                <w:szCs w:val="24"/>
                <w:lang w:eastAsia="ru-RU"/>
              </w:rPr>
              <w:softHyphen/>
              <w:t>тий.-М.: Мозаика-Синтез, 2006-2010.</w:t>
            </w:r>
          </w:p>
          <w:p w14:paraId="4D50C5F3"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Помораева И. А., Позина В. А. Занятия по формированию элементарных математических представлений в старшей группе детского сада: Планы заня-тиЙ.-М.; Мозаика-Синтез, 2009-2010.</w:t>
            </w:r>
          </w:p>
          <w:p w14:paraId="2EC6D9B0"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Наглядно-дидактические пособия</w:t>
            </w:r>
          </w:p>
          <w:p w14:paraId="1D9A09A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Плакаты большого формата</w:t>
            </w:r>
          </w:p>
          <w:p w14:paraId="397242C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Цвет. М.: Мозаика-Синтез, 2010.</w:t>
            </w:r>
          </w:p>
          <w:p w14:paraId="6F77F18D"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Форма. М.: Мозаика-Синтез, 2010. </w:t>
            </w:r>
          </w:p>
          <w:p w14:paraId="677AAFB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Цифры, М.: Мозаика-Синтез, 2010.</w:t>
            </w:r>
          </w:p>
          <w:p w14:paraId="3EEE0199" w14:textId="139FABBB"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Серия «Мир в картинках» (предметный мир)</w:t>
            </w:r>
          </w:p>
          <w:p w14:paraId="4BC01F2D"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Авиация. - М.: Мозаика-Синтез, 2005-2010. </w:t>
            </w:r>
          </w:p>
          <w:p w14:paraId="2478DDF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Автомобильный транспорт. — М.: Мозаика-Синтез, 2005-2010. </w:t>
            </w:r>
          </w:p>
          <w:p w14:paraId="4BE7ED53"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Бытовая техника. —М.: Мозаика-Синтез, 2005-2010. </w:t>
            </w:r>
          </w:p>
          <w:p w14:paraId="1B886385"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Водный транспорт. — М.: Мозаика-Синтез, 2005-2010. </w:t>
            </w:r>
          </w:p>
          <w:p w14:paraId="5A5E9B0A"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Инструменты домашнего мастера. — М.: Мозаика-Синтез, 2005-2010, </w:t>
            </w:r>
          </w:p>
          <w:p w14:paraId="7A6EB18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Музыкальные инструменты. —М.: Мозаика-Синтез, 2005-2010. </w:t>
            </w:r>
          </w:p>
          <w:p w14:paraId="039DCBF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Офисная техника и оборудование. — М.: Мозаика-Синтез, 2005-2010. </w:t>
            </w:r>
          </w:p>
          <w:p w14:paraId="57A735B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Посуда. —М.: Мозаика-Синтез, 2005-2010. </w:t>
            </w:r>
          </w:p>
          <w:p w14:paraId="44C4D65E"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Спортивный инвентарь. —М.: Мозаика-Синтез, 2005-2010. </w:t>
            </w:r>
          </w:p>
          <w:p w14:paraId="4E60BE0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Школьные принадлежности. — М.: Мозаика-Синтез, 2005-2010. </w:t>
            </w:r>
          </w:p>
          <w:p w14:paraId="7066B8E7"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День Победы. -М.: Мозаика-Синтез, 2005-2010.</w:t>
            </w:r>
          </w:p>
          <w:p w14:paraId="2FD0761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Серия «Мир в картинках» (мир природы)</w:t>
            </w:r>
          </w:p>
          <w:p w14:paraId="6B50550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Арктика и Антарктика. — М.: Мозаика-Синтез, 2005-2010.</w:t>
            </w:r>
          </w:p>
          <w:p w14:paraId="03DA0E17"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Высоко в горах. - М.; Мозаика-Синтез, 2005-2010.</w:t>
            </w:r>
          </w:p>
          <w:p w14:paraId="5F5B2C3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Деревья и листья. — М.: Мозаика-Синтез, 2005-2010.</w:t>
            </w:r>
          </w:p>
          <w:p w14:paraId="47BD46F3"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Домашние животные. —М.; Мозаика-Синтез, 2005-2010.</w:t>
            </w:r>
          </w:p>
          <w:p w14:paraId="4357BED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Домашние птицы. — М.: Мозаика-Синтез, 2005—2010.</w:t>
            </w:r>
          </w:p>
          <w:p w14:paraId="1841A49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Животные — домашние питомцы. — М.: Мозаика-Синтез, 2005—2010.</w:t>
            </w:r>
          </w:p>
          <w:p w14:paraId="2953DDD8"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Животные жарких стран. — М.: Мозаика-Синтез, 2005-2010.</w:t>
            </w:r>
          </w:p>
          <w:p w14:paraId="117268A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Животные средней полосы, — М.: Мозаика-Синтез, 2005—2010.</w:t>
            </w:r>
          </w:p>
          <w:p w14:paraId="6D25CFE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Космос. — М.: Мозаика-Синтез, 2005-2010.</w:t>
            </w:r>
          </w:p>
          <w:p w14:paraId="5EA650D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Морские обитатели. — М.; Мозаика-Синтез, 2005-2010.</w:t>
            </w:r>
          </w:p>
          <w:p w14:paraId="2D79676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Насекомые, —М.: Мозаика-Синтез, 2005-2010.</w:t>
            </w:r>
          </w:p>
          <w:p w14:paraId="2581E0C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Овощи. —М.: Мозаика-Синтез, 2005-2010.</w:t>
            </w:r>
          </w:p>
          <w:p w14:paraId="0299B2ED"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Рептилии и амфибии, —М.: Мозаика-Синтез, 2005—2010.</w:t>
            </w:r>
          </w:p>
          <w:p w14:paraId="5D71E624"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Собаки—друзья и помощники. —М.: Мозаика-Синтез, 2005-2010.</w:t>
            </w:r>
          </w:p>
          <w:p w14:paraId="7596EE2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Фрукты.-М.; Мозаика-Синтез, 2005-2010.</w:t>
            </w:r>
          </w:p>
          <w:p w14:paraId="3A3C82A0"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Цветы. —М.: Мозаика-Синтез, 2005-2010.</w:t>
            </w:r>
          </w:p>
          <w:p w14:paraId="3E6C103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Ягоды лесные. — М.; Мозаика-Синтез, 2005-2010.</w:t>
            </w:r>
          </w:p>
          <w:p w14:paraId="52B6CA8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Ягоды садовые, —М.: Мозаика-Синтез, 2005-2010.</w:t>
            </w:r>
          </w:p>
          <w:p w14:paraId="49844787"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Серия «Рассказы по картинкам»</w:t>
            </w:r>
          </w:p>
          <w:p w14:paraId="72B8DF81"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 xml:space="preserve">Времена года. — М.: Мозаика-Синтез, 2005-2010. </w:t>
            </w:r>
          </w:p>
          <w:p w14:paraId="3963536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Зима. - М.: Мозаика-Синтез, 2005-2010.</w:t>
            </w:r>
          </w:p>
          <w:p w14:paraId="32841DF1" w14:textId="77777777" w:rsidR="00D8174C" w:rsidRPr="00531261" w:rsidRDefault="00D8174C" w:rsidP="00D04851">
            <w:pPr>
              <w:tabs>
                <w:tab w:val="left" w:pos="567"/>
                <w:tab w:val="left" w:pos="5002"/>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Осень. — М.: Мозаика-Синтез, 2005-2010.</w:t>
            </w:r>
          </w:p>
          <w:p w14:paraId="117D79E0" w14:textId="77777777" w:rsidR="00D8174C" w:rsidRPr="00531261" w:rsidRDefault="00D8174C" w:rsidP="00D04851">
            <w:pPr>
              <w:tabs>
                <w:tab w:val="left" w:pos="567"/>
                <w:tab w:val="left" w:pos="5002"/>
              </w:tabs>
              <w:autoSpaceDE w:val="0"/>
              <w:autoSpaceDN w:val="0"/>
              <w:adjustRightInd w:val="0"/>
              <w:spacing w:after="0" w:line="240" w:lineRule="auto"/>
              <w:rPr>
                <w:rFonts w:ascii="Times New Roman" w:eastAsia="Times New Roman" w:hAnsi="Times New Roman" w:cs="Times New Roman"/>
                <w:b/>
                <w:bCs/>
                <w:i/>
                <w:iCs/>
                <w:spacing w:val="-10"/>
                <w:sz w:val="24"/>
                <w:szCs w:val="24"/>
                <w:lang w:eastAsia="ru-RU"/>
              </w:rPr>
            </w:pPr>
            <w:r w:rsidRPr="00531261">
              <w:rPr>
                <w:rFonts w:ascii="Times New Roman" w:eastAsia="Times New Roman" w:hAnsi="Times New Roman" w:cs="Times New Roman"/>
                <w:sz w:val="24"/>
                <w:szCs w:val="24"/>
                <w:lang w:eastAsia="ru-RU"/>
              </w:rPr>
              <w:t xml:space="preserve">Весна. </w:t>
            </w:r>
            <w:r w:rsidRPr="00531261">
              <w:rPr>
                <w:rFonts w:ascii="Times New Roman" w:eastAsia="Times New Roman" w:hAnsi="Times New Roman" w:cs="Times New Roman"/>
                <w:b/>
                <w:bCs/>
                <w:i/>
                <w:iCs/>
                <w:spacing w:val="-10"/>
                <w:sz w:val="24"/>
                <w:szCs w:val="24"/>
                <w:lang w:eastAsia="ru-RU"/>
              </w:rPr>
              <w:t xml:space="preserve">- М.: </w:t>
            </w:r>
            <w:r w:rsidRPr="00531261">
              <w:rPr>
                <w:rFonts w:ascii="Times New Roman" w:eastAsia="Times New Roman" w:hAnsi="Times New Roman" w:cs="Times New Roman"/>
                <w:sz w:val="24"/>
                <w:szCs w:val="24"/>
                <w:lang w:eastAsia="ru-RU"/>
              </w:rPr>
              <w:t>Мозаика-Синтез, 2005-2010</w:t>
            </w:r>
            <w:r w:rsidRPr="00531261">
              <w:rPr>
                <w:rFonts w:ascii="Times New Roman" w:eastAsia="Times New Roman" w:hAnsi="Times New Roman" w:cs="Times New Roman"/>
                <w:b/>
                <w:bCs/>
                <w:i/>
                <w:iCs/>
                <w:spacing w:val="-10"/>
                <w:sz w:val="24"/>
                <w:szCs w:val="24"/>
                <w:lang w:eastAsia="ru-RU"/>
              </w:rPr>
              <w:t>.</w:t>
            </w:r>
          </w:p>
          <w:p w14:paraId="15B93941"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Лето. - М.: Мозаика-Синтез, 2005-2010.</w:t>
            </w:r>
          </w:p>
          <w:p w14:paraId="7DD632E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Колобок. - М.: Мозаика-Синтез, 2005-2010.</w:t>
            </w:r>
          </w:p>
          <w:p w14:paraId="1D6B9BEA"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Курочка Ряба. — М.: Мозаика-Синтез, 2005-2010.</w:t>
            </w:r>
          </w:p>
          <w:p w14:paraId="44492B50"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Репка. - М.: Мозаика-Синтез, 2005-2010.</w:t>
            </w:r>
          </w:p>
          <w:p w14:paraId="460F6498"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Теремок. — М.: Мозаика-Синтез, 2005-2010.</w:t>
            </w:r>
          </w:p>
          <w:p w14:paraId="5792EE77"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Зимние виды спорта. — М.: Мозаика-Синтез, 2005-2010.</w:t>
            </w:r>
          </w:p>
          <w:p w14:paraId="3AD31D81"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Летние виды спорта. — М.: Мозаика-Синтез, 2005-2010.</w:t>
            </w:r>
          </w:p>
          <w:p w14:paraId="501FA24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Распорядок дня. — М.; Мозаика-Синтез, 2005-2010.</w:t>
            </w:r>
          </w:p>
          <w:p w14:paraId="68A12B0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Великая Отечественная война в произведениях художников. — М.; Мозаика-Синтез, 2005-2010.</w:t>
            </w:r>
          </w:p>
          <w:p w14:paraId="09FD607A"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Защитники Отечества. — М.: Мозаика-Синтез, 2005-2010.</w:t>
            </w:r>
          </w:p>
          <w:p w14:paraId="586AD820" w14:textId="77777777" w:rsidR="00D8174C" w:rsidRPr="00531261" w:rsidRDefault="00D8174C" w:rsidP="00D04851">
            <w:pPr>
              <w:tabs>
                <w:tab w:val="left" w:pos="567"/>
                <w:tab w:val="left" w:pos="7286"/>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Кем быть. — М.'. Мозаика-Синтез, 2005-2010.</w:t>
            </w:r>
          </w:p>
          <w:p w14:paraId="15F2191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Профессии. - М.; Мозаика-Синтез, 2005-2010.</w:t>
            </w:r>
          </w:p>
          <w:p w14:paraId="03BA7768"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Мой дом. - М.; Мозаика-Синтез, 2005-2010.</w:t>
            </w:r>
          </w:p>
          <w:p w14:paraId="23838CA7"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Родная природа. — М.: Мозаика-Синтез, 2005-2010.</w:t>
            </w:r>
          </w:p>
          <w:p w14:paraId="08B79B2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 деревне, — М.: Мозаика-Синтез, 2005-2010,</w:t>
            </w:r>
          </w:p>
          <w:p w14:paraId="06C87274"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Плакаты большого формата</w:t>
            </w:r>
          </w:p>
          <w:p w14:paraId="52DB779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 xml:space="preserve">Овощи. - М.: Мозаика-Синтез, 2010. </w:t>
            </w:r>
          </w:p>
          <w:p w14:paraId="48880FE8"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Фрукты. — М,: Мозаика-Синтез, 2010.</w:t>
            </w:r>
          </w:p>
        </w:tc>
      </w:tr>
      <w:tr w:rsidR="00D8174C" w:rsidRPr="00531261" w14:paraId="5CEF2B4A" w14:textId="77777777" w:rsidTr="004E61DA">
        <w:trPr>
          <w:trHeight w:val="257"/>
        </w:trPr>
        <w:tc>
          <w:tcPr>
            <w:tcW w:w="10598" w:type="dxa"/>
          </w:tcPr>
          <w:p w14:paraId="63660C35" w14:textId="7189FE2C"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Образовательная область</w:t>
            </w:r>
            <w:r w:rsidR="004E61DA">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b/>
                <w:sz w:val="24"/>
                <w:szCs w:val="24"/>
                <w:lang w:eastAsia="ru-RU"/>
              </w:rPr>
              <w:t>Речевое развитие</w:t>
            </w:r>
          </w:p>
        </w:tc>
      </w:tr>
      <w:tr w:rsidR="00D8174C" w:rsidRPr="00531261" w14:paraId="0EDD4A6D" w14:textId="77777777" w:rsidTr="005F6C21">
        <w:trPr>
          <w:trHeight w:val="418"/>
        </w:trPr>
        <w:tc>
          <w:tcPr>
            <w:tcW w:w="10598" w:type="dxa"/>
          </w:tcPr>
          <w:p w14:paraId="5E5C8E26" w14:textId="77777777" w:rsidR="00D8174C" w:rsidRPr="00531261" w:rsidRDefault="00D8174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Программа  «От рождения до школы» под редакцией Н.Е. Веракса </w:t>
            </w:r>
          </w:p>
          <w:p w14:paraId="1FC6209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sz w:val="24"/>
                <w:szCs w:val="24"/>
                <w:lang w:eastAsia="ru-RU"/>
              </w:rPr>
              <w:t>(Москва: Мозаика – синтез 2014 год)</w:t>
            </w:r>
          </w:p>
        </w:tc>
      </w:tr>
      <w:tr w:rsidR="00D8174C" w:rsidRPr="00531261" w14:paraId="0268B4B2" w14:textId="77777777" w:rsidTr="005F6C21">
        <w:trPr>
          <w:trHeight w:val="1552"/>
        </w:trPr>
        <w:tc>
          <w:tcPr>
            <w:tcW w:w="10598" w:type="dxa"/>
          </w:tcPr>
          <w:p w14:paraId="5A7CFDF4" w14:textId="77777777" w:rsidR="00D8174C" w:rsidRPr="00531261" w:rsidRDefault="00D8174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Методические пособия</w:t>
            </w:r>
          </w:p>
          <w:p w14:paraId="082768FD"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Развитие речи в детском саду. — М.: Мозаика-Синтез, 2005.</w:t>
            </w:r>
          </w:p>
          <w:p w14:paraId="6AF3623D"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Занятия по развитию речи в первой младшей труппе детского сада. —М.; Мозаика-Синтез, 2007-2010.</w:t>
            </w:r>
          </w:p>
          <w:p w14:paraId="160C9E1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Занятия по развитию речи во второй младшей группе детского сада. - М.: Мозаика-Синтез, 2007-2010.</w:t>
            </w:r>
          </w:p>
          <w:p w14:paraId="7D18DF31"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Занятия по развитию речи в средней группе детского сада. — М.: Мозаика-Синтез, 2008-2010.</w:t>
            </w:r>
          </w:p>
          <w:p w14:paraId="3E376605"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Занятия по развитию речи в старшей группе детского са-да.-М.: Мозаика-Синтез, 2007-2010.</w:t>
            </w:r>
          </w:p>
          <w:p w14:paraId="6E51942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Развитие речи в разновозрастной группе детского сада. Младшая разновозрастная группа. — М.: Мозаика-Синтез, 2009-2010.</w:t>
            </w:r>
          </w:p>
          <w:p w14:paraId="4AAE4B54"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Максаков А. И. Правильно ли говорит ваш ребенок. — М.; Мозаика-Синтез. 2005-2010.</w:t>
            </w:r>
          </w:p>
          <w:p w14:paraId="1B8CAC5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Максаков А. И. Воспитание звуковой культуры речи дошкольников,— М.; Мозаика-Синтез, 2005-2010. </w:t>
            </w:r>
          </w:p>
          <w:p w14:paraId="7EBD0CE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Приобщение детей к художественной литературе. — М.: Мозаика-Синтез, 2005-2010.</w:t>
            </w:r>
          </w:p>
          <w:p w14:paraId="35A4DEB3"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bCs/>
                <w:sz w:val="24"/>
                <w:szCs w:val="24"/>
                <w:lang w:eastAsia="ru-RU"/>
              </w:rPr>
              <w:t xml:space="preserve">Наглядно-дидактические </w:t>
            </w:r>
            <w:r w:rsidRPr="00531261">
              <w:rPr>
                <w:rFonts w:ascii="Times New Roman" w:eastAsia="Times New Roman" w:hAnsi="Times New Roman" w:cs="Times New Roman"/>
                <w:sz w:val="24"/>
                <w:szCs w:val="24"/>
                <w:lang w:eastAsia="ru-RU"/>
              </w:rPr>
              <w:t>пособия</w:t>
            </w:r>
          </w:p>
          <w:p w14:paraId="11003858"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Развитие речи в детском саду. Для занятий с детьми 2-3 лет: Наг</w:t>
            </w:r>
            <w:r w:rsidRPr="00531261">
              <w:rPr>
                <w:rFonts w:ascii="Times New Roman" w:eastAsia="Times New Roman" w:hAnsi="Times New Roman" w:cs="Times New Roman"/>
                <w:sz w:val="24"/>
                <w:szCs w:val="24"/>
                <w:lang w:eastAsia="ru-RU"/>
              </w:rPr>
              <w:softHyphen/>
              <w:t>лядно-дидактическое пособие.—М.: Мозаика-Синтез, 2008-2010.</w:t>
            </w:r>
          </w:p>
          <w:p w14:paraId="507E4E1A"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Развитие речи в детском саду. Для занятий с детьми 3-4 лет: Наг</w:t>
            </w:r>
            <w:r w:rsidRPr="00531261">
              <w:rPr>
                <w:rFonts w:ascii="Times New Roman" w:eastAsia="Times New Roman" w:hAnsi="Times New Roman" w:cs="Times New Roman"/>
                <w:sz w:val="24"/>
                <w:szCs w:val="24"/>
                <w:lang w:eastAsia="ru-RU"/>
              </w:rPr>
              <w:softHyphen/>
              <w:t>лядно-дидактическое пособие. — М.: Мозаика-Синтез, 2008-2010.</w:t>
            </w:r>
          </w:p>
          <w:p w14:paraId="188715E3"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Правильно или неправильно. Для занятий с детьми 2-4 лет: Наг-лядно-дидактическое пособие.-М.: Мозаика-Синтез, 2008-2010.</w:t>
            </w:r>
          </w:p>
          <w:p w14:paraId="115F622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Гербова В. В. Развитие речи в детском саду. Для занятий с детьми 2-4 лет: Раздаточный материал. —М.: Мозаика-Синтез, 2009-2010.</w:t>
            </w:r>
          </w:p>
          <w:p w14:paraId="1345775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Серия «Грамматика в картинках»</w:t>
            </w:r>
          </w:p>
          <w:p w14:paraId="6AFF2FA5"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Говори правильно. — М.: Мозаика-Синтез, 2007-2010. </w:t>
            </w:r>
          </w:p>
          <w:p w14:paraId="5AD3C93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Множественное число. —М.: Мозаика-Синтез, 2007-2010. </w:t>
            </w:r>
          </w:p>
          <w:p w14:paraId="09DC5CE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Многозначные слова. —М.: Мозаика-Синтез, 2007-2010. </w:t>
            </w:r>
          </w:p>
          <w:p w14:paraId="65E54D7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Один —много. —М.: Мозаика-Синтез, 2007-2010. </w:t>
            </w:r>
          </w:p>
          <w:p w14:paraId="28DA44A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Плакаты большого формата</w:t>
            </w:r>
          </w:p>
          <w:p w14:paraId="58893DE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Буквы. —М.: Мозаика-Синтез, 2010.</w:t>
            </w:r>
          </w:p>
          <w:p w14:paraId="24194C7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Книги для чтения</w:t>
            </w:r>
          </w:p>
          <w:p w14:paraId="79985BB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Книга для чтения в детском саду и дома. Хрестоматия. 2-4 года / Сост. В. В. Гербова, Н. П. Ильчук и др. - М., 2005.</w:t>
            </w:r>
          </w:p>
          <w:p w14:paraId="65040C98"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Книга для чтения в детском саду и дома. Хрестоматия. 4-5 лет / Сост. В. В. Гербова, Н. П. Ильчук и др. - М., 2005.</w:t>
            </w:r>
          </w:p>
          <w:p w14:paraId="67640034"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Книга для чтения в детском саду и дома. Хрестоматия. 5-7 лет / Сост. В. В. Гербова, Н. П. Ильчук и др. — М., 2005.</w:t>
            </w:r>
          </w:p>
        </w:tc>
      </w:tr>
      <w:tr w:rsidR="00D8174C" w:rsidRPr="00531261" w14:paraId="4AB70D69" w14:textId="77777777" w:rsidTr="004E61DA">
        <w:trPr>
          <w:trHeight w:val="411"/>
        </w:trPr>
        <w:tc>
          <w:tcPr>
            <w:tcW w:w="10598" w:type="dxa"/>
          </w:tcPr>
          <w:p w14:paraId="05E8B010" w14:textId="579E97A8" w:rsidR="00D8174C" w:rsidRPr="00531261" w:rsidRDefault="00D8174C"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Образовательная область.  Художественно-</w:t>
            </w:r>
            <w:r w:rsidR="004E61DA">
              <w:rPr>
                <w:rFonts w:ascii="Times New Roman" w:eastAsia="Times New Roman" w:hAnsi="Times New Roman" w:cs="Times New Roman"/>
                <w:b/>
                <w:sz w:val="24"/>
                <w:szCs w:val="24"/>
                <w:lang w:eastAsia="ru-RU"/>
              </w:rPr>
              <w:t xml:space="preserve"> </w:t>
            </w:r>
            <w:r w:rsidRPr="00531261">
              <w:rPr>
                <w:rFonts w:ascii="Times New Roman" w:eastAsia="Times New Roman" w:hAnsi="Times New Roman" w:cs="Times New Roman"/>
                <w:b/>
                <w:sz w:val="24"/>
                <w:szCs w:val="24"/>
                <w:lang w:eastAsia="ru-RU"/>
              </w:rPr>
              <w:t>эстетическое  развитие</w:t>
            </w:r>
          </w:p>
        </w:tc>
      </w:tr>
      <w:tr w:rsidR="00D8174C" w:rsidRPr="00531261" w14:paraId="510C9084" w14:textId="77777777" w:rsidTr="004E61DA">
        <w:trPr>
          <w:trHeight w:val="558"/>
        </w:trPr>
        <w:tc>
          <w:tcPr>
            <w:tcW w:w="10598" w:type="dxa"/>
          </w:tcPr>
          <w:p w14:paraId="6B8A5D6F" w14:textId="77777777" w:rsidR="00D8174C" w:rsidRPr="00531261" w:rsidRDefault="00D8174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Программа «От рождения до школы» под редакцией Н.Е. Веракса</w:t>
            </w:r>
          </w:p>
          <w:p w14:paraId="362F563F" w14:textId="77777777" w:rsidR="00D8174C" w:rsidRPr="00531261" w:rsidRDefault="00D8174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(Москва: Мозаика – синтез 2014 год)</w:t>
            </w:r>
          </w:p>
        </w:tc>
      </w:tr>
      <w:tr w:rsidR="00D8174C" w:rsidRPr="00531261" w14:paraId="7371A316" w14:textId="77777777" w:rsidTr="005F6C21">
        <w:trPr>
          <w:trHeight w:val="983"/>
        </w:trPr>
        <w:tc>
          <w:tcPr>
            <w:tcW w:w="10598" w:type="dxa"/>
          </w:tcPr>
          <w:p w14:paraId="6A110BCA"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Методические пособия</w:t>
            </w:r>
          </w:p>
          <w:p w14:paraId="2AFE3D8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Баранова Е, В., Савельева А. М. От навыков к творчеству: обучение </w:t>
            </w:r>
            <w:r w:rsidRPr="00531261">
              <w:rPr>
                <w:rFonts w:ascii="Times New Roman" w:eastAsia="Times New Roman" w:hAnsi="Times New Roman" w:cs="Times New Roman"/>
                <w:bCs/>
                <w:sz w:val="24"/>
                <w:szCs w:val="24"/>
                <w:lang w:eastAsia="ru-RU"/>
              </w:rPr>
              <w:t>де</w:t>
            </w:r>
            <w:r w:rsidRPr="00531261">
              <w:rPr>
                <w:rFonts w:ascii="Times New Roman" w:eastAsia="Times New Roman" w:hAnsi="Times New Roman" w:cs="Times New Roman"/>
                <w:sz w:val="24"/>
                <w:szCs w:val="24"/>
                <w:lang w:eastAsia="ru-RU"/>
              </w:rPr>
              <w:t>тей 2-7 лет технике рисования. — М.: Мозаика-Синтез, 2009-2010.</w:t>
            </w:r>
          </w:p>
          <w:p w14:paraId="768BCC51"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Комарова Т. С. Занятия по изобразительной деятельности во второй младшей детского сада. Конспекты занятий. — М.: Мозаика-Синтез, 2007-2010. </w:t>
            </w:r>
          </w:p>
          <w:p w14:paraId="6C2A42E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Комарова Т. С. Занятия по изобразительной деятельности в средней группе детского сада. Конспекты занятий. — М.: Мозаика-Синтез, 2007-2010.</w:t>
            </w:r>
          </w:p>
          <w:p w14:paraId="2C564F8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Комарова Т. С. Занятия по изобразительной деятельности в старшей группе детского сада. Конспекты занятий. — М.: Мозаика-Синтез, 200</w:t>
            </w:r>
            <w:r w:rsidRPr="00531261">
              <w:rPr>
                <w:rFonts w:ascii="Times New Roman" w:eastAsia="Times New Roman" w:hAnsi="Times New Roman" w:cs="Times New Roman"/>
                <w:sz w:val="24"/>
                <w:szCs w:val="24"/>
                <w:lang w:val="en-US" w:eastAsia="ru-RU"/>
              </w:rPr>
              <w:t>S</w:t>
            </w:r>
            <w:r w:rsidRPr="00531261">
              <w:rPr>
                <w:rFonts w:ascii="Times New Roman" w:eastAsia="Times New Roman" w:hAnsi="Times New Roman" w:cs="Times New Roman"/>
                <w:sz w:val="24"/>
                <w:szCs w:val="24"/>
                <w:lang w:eastAsia="ru-RU"/>
              </w:rPr>
              <w:t>-2010.</w:t>
            </w:r>
          </w:p>
          <w:p w14:paraId="0636726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Комарова Т. С. Изобразительная деятельность в детском саду. — М.: Мозаика- Синтез, 2005-2010.</w:t>
            </w:r>
          </w:p>
          <w:p w14:paraId="71D0546D"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Комарова Т. С. Детское художественное творчество. — М.: Мозаика-Синтез, |К-2010.</w:t>
            </w:r>
          </w:p>
          <w:p w14:paraId="6043C678"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Комарова Т. С. Школа эстетического воспитания. — М.: Мозаика-Синтез,</w:t>
            </w:r>
          </w:p>
          <w:p w14:paraId="2321C09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Комарова Т. С, Савенков А. И. Коллективное творчество дошкольников. М., 2005.</w:t>
            </w:r>
          </w:p>
          <w:p w14:paraId="60E60FE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Комарова Т. С, Филлипс О. Ю. Эстетическая развивающая среда. — М., 2005</w:t>
            </w:r>
          </w:p>
          <w:p w14:paraId="74FD3A2E"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Народное искусство в воспитании детей / Под ред. Т. С. Комаровой. - М, 2005. </w:t>
            </w:r>
          </w:p>
          <w:p w14:paraId="31ADDD10"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Голоменникова О. А. Радость творчества. Ознакомление детей 5-7 лет  с народным искусством. — М.: Мозаика-Синтез, 2005-2010.</w:t>
            </w:r>
          </w:p>
          <w:p w14:paraId="76068D7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Чалеэова Н. Б. Декоративная лепка в детском саду / Под ред. М. Б. Зацепиной . М., 2005. </w:t>
            </w:r>
          </w:p>
          <w:p w14:paraId="746D380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Зацепина М. Б. Музыкальное воспитание в детском саду. —М,: Мозаика-Синтеэ, 2005-2010.</w:t>
            </w:r>
          </w:p>
          <w:p w14:paraId="1D0C9C2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Зацепина М. Б. Культурно-досуговая деятельность. — М., 2004.</w:t>
            </w:r>
          </w:p>
          <w:p w14:paraId="07CF2BA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Зацепина М. Б. Культурно-досуговая деятельность в детском саду. — М.: Мозаика-Синтез, 2005-2010.</w:t>
            </w:r>
          </w:p>
          <w:p w14:paraId="31CA9B4E"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Зацепина М. Б., Антонова Т. В. Народные праздники в детском саду. — М.:-Мозаика-Синтез, 2005-2010.</w:t>
            </w:r>
          </w:p>
          <w:p w14:paraId="44B4DFE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Зацепина М. Б., Антонова ТВ. Праздники и развлечения в детском са</w:t>
            </w:r>
            <w:r w:rsidRPr="00531261">
              <w:rPr>
                <w:rFonts w:ascii="Times New Roman" w:eastAsia="Times New Roman" w:hAnsi="Times New Roman" w:cs="Times New Roman"/>
                <w:sz w:val="24"/>
                <w:szCs w:val="24"/>
                <w:lang w:eastAsia="ru-RU"/>
              </w:rPr>
              <w:softHyphen/>
              <w:t>ду. - М.: Мозаика-Синтез, 2005-2010.</w:t>
            </w:r>
          </w:p>
          <w:p w14:paraId="69FF1961"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Наглядно-дидактические пособия </w:t>
            </w:r>
          </w:p>
          <w:p w14:paraId="7A7D845D"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Серия «Мир в картинках»</w:t>
            </w:r>
          </w:p>
          <w:p w14:paraId="3C4BD3B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Филимоновская народная игрушка. — М.: Мозаика-Синтез, 2005-2010.</w:t>
            </w:r>
          </w:p>
          <w:p w14:paraId="44066EC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Городецкая роспись по дереву. — М,: Мозаика-Синтез, 2005-2010.</w:t>
            </w:r>
          </w:p>
          <w:p w14:paraId="45D554FC" w14:textId="77777777" w:rsidR="00D8174C" w:rsidRPr="00531261" w:rsidRDefault="00D8174C" w:rsidP="00D04851">
            <w:pPr>
              <w:tabs>
                <w:tab w:val="left" w:pos="567"/>
                <w:tab w:val="left" w:pos="7219"/>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Полхов-Майдан. - М.: Мозаика-Синтез, 2005-2010.</w:t>
            </w:r>
            <w:r w:rsidRPr="00531261">
              <w:rPr>
                <w:rFonts w:ascii="Times New Roman" w:eastAsia="Times New Roman" w:hAnsi="Times New Roman" w:cs="Times New Roman"/>
                <w:sz w:val="24"/>
                <w:szCs w:val="24"/>
                <w:lang w:eastAsia="ru-RU"/>
              </w:rPr>
              <w:tab/>
              <w:t>:</w:t>
            </w:r>
            <w:r w:rsidRPr="00531261">
              <w:rPr>
                <w:rFonts w:ascii="Times New Roman" w:eastAsia="Times New Roman" w:hAnsi="Times New Roman" w:cs="Times New Roman"/>
                <w:sz w:val="24"/>
                <w:szCs w:val="24"/>
                <w:lang w:val="en-US" w:eastAsia="ru-RU"/>
              </w:rPr>
              <w:t>i</w:t>
            </w:r>
          </w:p>
          <w:p w14:paraId="242A2F53"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Каргополь —народная игрушка. —М,: Мозаика-Синтез, 2005-2010.</w:t>
            </w:r>
          </w:p>
          <w:p w14:paraId="01664C9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Дымковская игрушка. - М.: Мозаика-Синтез, 2005-2010.</w:t>
            </w:r>
          </w:p>
          <w:p w14:paraId="4C94CA44"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Хохлома, —М.: Мозаика-Синтез, 2005-2010.</w:t>
            </w:r>
          </w:p>
          <w:p w14:paraId="03208041"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Гжель. - М.: Мозаика-Синтез, 2005-2010.</w:t>
            </w:r>
          </w:p>
          <w:p w14:paraId="10E4EB9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Плакаты большого формата</w:t>
            </w:r>
          </w:p>
          <w:p w14:paraId="392FFA7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Гжель. Изделия. —М.: Мозаика-Синтез, 2010. </w:t>
            </w:r>
          </w:p>
          <w:p w14:paraId="00A8B7EC"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Гжель. Орнаменты. —М.: Мозаика-Синтез, 2010. </w:t>
            </w:r>
          </w:p>
          <w:p w14:paraId="63A4828B"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Полхов-Майдан. Изделия.—М.: Мозаика-Синтез, 2010. </w:t>
            </w:r>
          </w:p>
          <w:p w14:paraId="3930F5F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Полхов-Майдан. Орнаменты.—М.: Мозаика-Синтез, 2010.</w:t>
            </w:r>
          </w:p>
          <w:p w14:paraId="265930D8"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Филимоновская свистулька. — М.: Мозаика-Синтез, 2010. </w:t>
            </w:r>
          </w:p>
          <w:p w14:paraId="46B38AB6"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Хохлома. Изделия.— М.: Мозаика-Синтез, 2010. </w:t>
            </w:r>
          </w:p>
          <w:p w14:paraId="70DD4374"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Хохлома. Орнаменты. — М.: Мозаика- Синтез, 2010.</w:t>
            </w:r>
          </w:p>
        </w:tc>
      </w:tr>
      <w:tr w:rsidR="00D8174C" w:rsidRPr="00531261" w14:paraId="00F1F143" w14:textId="77777777" w:rsidTr="005F6C21">
        <w:trPr>
          <w:trHeight w:val="497"/>
        </w:trPr>
        <w:tc>
          <w:tcPr>
            <w:tcW w:w="10598" w:type="dxa"/>
          </w:tcPr>
          <w:p w14:paraId="698A7D33"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sz w:val="24"/>
                <w:szCs w:val="24"/>
                <w:lang w:eastAsia="ru-RU"/>
              </w:rPr>
              <w:t>Образовательная область: Физическое развитие</w:t>
            </w:r>
          </w:p>
        </w:tc>
      </w:tr>
      <w:tr w:rsidR="00D8174C" w:rsidRPr="00531261" w14:paraId="257B96AB" w14:textId="77777777" w:rsidTr="005F6C21">
        <w:trPr>
          <w:trHeight w:val="547"/>
        </w:trPr>
        <w:tc>
          <w:tcPr>
            <w:tcW w:w="10598" w:type="dxa"/>
          </w:tcPr>
          <w:p w14:paraId="5CC141BF" w14:textId="77777777" w:rsidR="00D8174C" w:rsidRPr="00531261" w:rsidRDefault="00D8174C"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Программа  «От рождения до школы» под редакцией Н.Е. Веракса </w:t>
            </w:r>
          </w:p>
          <w:p w14:paraId="7D04353E"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sz w:val="24"/>
                <w:szCs w:val="24"/>
                <w:lang w:eastAsia="ru-RU"/>
              </w:rPr>
              <w:t>(Москва: Мозаика – синтез 2010 год)</w:t>
            </w:r>
          </w:p>
        </w:tc>
      </w:tr>
      <w:tr w:rsidR="00D8174C" w:rsidRPr="00531261" w14:paraId="295C643D" w14:textId="77777777" w:rsidTr="005F6C21">
        <w:trPr>
          <w:trHeight w:val="1750"/>
        </w:trPr>
        <w:tc>
          <w:tcPr>
            <w:tcW w:w="10598" w:type="dxa"/>
          </w:tcPr>
          <w:p w14:paraId="114FDD70"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Методические пособия</w:t>
            </w:r>
          </w:p>
          <w:p w14:paraId="3FEED7D2"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Новикова И. М. Формирование представлений о здоровом образе жизни у дошкольников. — М.; Мозаика-Синтез, 2009-2010.</w:t>
            </w:r>
          </w:p>
          <w:p w14:paraId="48DA6DBA"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Пензулаева Л. И. Оздоровительная гимнастика для детей 3-7 лет. — М.: Мозаика-Синтез, 2009-2010.</w:t>
            </w:r>
          </w:p>
          <w:p w14:paraId="7EB05B9F" w14:textId="77777777" w:rsidR="00D8174C" w:rsidRPr="00531261" w:rsidRDefault="00D8174C" w:rsidP="00D04851">
            <w:pPr>
              <w:tabs>
                <w:tab w:val="left" w:pos="567"/>
                <w:tab w:val="left" w:pos="7363"/>
              </w:tabs>
              <w:autoSpaceDE w:val="0"/>
              <w:autoSpaceDN w:val="0"/>
              <w:adjustRightInd w:val="0"/>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sz w:val="24"/>
                <w:szCs w:val="24"/>
                <w:lang w:eastAsia="ru-RU"/>
              </w:rPr>
              <w:t>Пензулаева Л. И. Физкультурные занятия в детском саду. Вторая младшая группа. — М.: Мозаика-Синтез, 2009-2010.</w:t>
            </w:r>
          </w:p>
          <w:p w14:paraId="4EB7E7E9"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Пензулаева Л. И. Физкультурные занятия в детском саду. Средняя груп-за.-М.: Мозаика-Синтез, 2009-2010.</w:t>
            </w:r>
          </w:p>
          <w:p w14:paraId="0048A6F2" w14:textId="77777777" w:rsidR="00D8174C" w:rsidRPr="00531261" w:rsidRDefault="00D8174C" w:rsidP="00D04851">
            <w:pPr>
              <w:tabs>
                <w:tab w:val="left" w:pos="567"/>
                <w:tab w:val="left" w:pos="7344"/>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Пензулаева Л.И. Физкультурные занятия в детском саду. Старшая группа. - М.: Мозаика-Синтез, 2010.</w:t>
            </w:r>
          </w:p>
          <w:p w14:paraId="7E394875"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Степаненкова Э. Я. Методика физического воспитания. — М., 2005.</w:t>
            </w:r>
          </w:p>
          <w:p w14:paraId="769DB9B2" w14:textId="77777777" w:rsidR="00D8174C" w:rsidRPr="00531261" w:rsidRDefault="00D8174C" w:rsidP="00D04851">
            <w:pPr>
              <w:tabs>
                <w:tab w:val="left" w:pos="567"/>
                <w:tab w:val="left" w:pos="5213"/>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Степаненкова Э. Я. Методика проведения подвижных игр. — М.: Мозаика-Синтез, </w:t>
            </w:r>
            <w:r w:rsidRPr="00531261">
              <w:rPr>
                <w:rFonts w:ascii="Times New Roman" w:eastAsia="Times New Roman" w:hAnsi="Times New Roman" w:cs="Times New Roman"/>
                <w:bCs/>
                <w:sz w:val="24"/>
                <w:szCs w:val="24"/>
                <w:lang w:eastAsia="ru-RU"/>
              </w:rPr>
              <w:t>2008-2010.</w:t>
            </w:r>
            <w:r w:rsidRPr="00531261">
              <w:rPr>
                <w:rFonts w:ascii="Times New Roman" w:eastAsia="Times New Roman" w:hAnsi="Times New Roman" w:cs="Times New Roman"/>
                <w:b/>
                <w:bCs/>
                <w:sz w:val="24"/>
                <w:szCs w:val="24"/>
                <w:lang w:eastAsia="ru-RU"/>
              </w:rPr>
              <w:t xml:space="preserve"> </w:t>
            </w:r>
          </w:p>
          <w:p w14:paraId="1BE9E05F" w14:textId="77777777" w:rsidR="00D8174C" w:rsidRPr="00531261" w:rsidRDefault="00D8174C" w:rsidP="00D04851">
            <w:pPr>
              <w:tabs>
                <w:tab w:val="left" w:pos="567"/>
              </w:tabs>
              <w:autoSpaceDE w:val="0"/>
              <w:autoSpaceDN w:val="0"/>
              <w:adjustRightInd w:val="0"/>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Степаненкова Э. Я. Физическое воспитание в детском саду, —М.: Мозаика-Синтез, 2005-2010.</w:t>
            </w:r>
          </w:p>
          <w:p w14:paraId="765155FB" w14:textId="77777777" w:rsidR="00D8174C" w:rsidRPr="00531261" w:rsidRDefault="00D8174C" w:rsidP="00D04851">
            <w:pPr>
              <w:tabs>
                <w:tab w:val="left" w:pos="567"/>
              </w:tabs>
              <w:spacing w:after="0" w:line="240" w:lineRule="auto"/>
              <w:rPr>
                <w:rFonts w:ascii="Times New Roman" w:eastAsia="Times New Roman" w:hAnsi="Times New Roman" w:cs="Times New Roman"/>
                <w:sz w:val="24"/>
                <w:szCs w:val="24"/>
                <w:lang w:eastAsia="ru-RU"/>
              </w:rPr>
            </w:pPr>
          </w:p>
        </w:tc>
      </w:tr>
    </w:tbl>
    <w:p w14:paraId="20D60230" w14:textId="77777777" w:rsidR="006311AB" w:rsidRPr="00531261" w:rsidRDefault="006311AB" w:rsidP="00D04851">
      <w:pPr>
        <w:tabs>
          <w:tab w:val="left" w:pos="567"/>
        </w:tabs>
        <w:spacing w:after="0" w:line="240" w:lineRule="auto"/>
        <w:rPr>
          <w:rFonts w:ascii="Times New Roman" w:eastAsia="Times New Roman" w:hAnsi="Times New Roman" w:cs="Times New Roman"/>
          <w:b/>
          <w:sz w:val="24"/>
          <w:szCs w:val="24"/>
          <w:lang w:eastAsia="ru-RU"/>
        </w:rPr>
      </w:pPr>
    </w:p>
    <w:p w14:paraId="70DBB1FE" w14:textId="77777777" w:rsidR="006311AB" w:rsidRPr="00531261" w:rsidRDefault="006311AB" w:rsidP="00D04851">
      <w:pPr>
        <w:tabs>
          <w:tab w:val="left" w:pos="567"/>
        </w:tabs>
        <w:spacing w:after="0" w:line="240" w:lineRule="auto"/>
        <w:rPr>
          <w:rFonts w:ascii="Times New Roman" w:eastAsia="Times New Roman" w:hAnsi="Times New Roman" w:cs="Times New Roman"/>
          <w:b/>
          <w:iCs/>
          <w:sz w:val="24"/>
          <w:szCs w:val="24"/>
          <w:lang w:eastAsia="ru-RU"/>
        </w:rPr>
      </w:pPr>
    </w:p>
    <w:p w14:paraId="08DE45E2" w14:textId="3DBC5E5D" w:rsidR="004E61DA" w:rsidRPr="004E61DA" w:rsidRDefault="004E61DA" w:rsidP="00D04851">
      <w:pPr>
        <w:pStyle w:val="af1"/>
        <w:numPr>
          <w:ilvl w:val="1"/>
          <w:numId w:val="97"/>
        </w:numPr>
        <w:tabs>
          <w:tab w:val="left" w:pos="567"/>
        </w:tabs>
        <w:ind w:right="374"/>
      </w:pPr>
      <w:r>
        <w:rPr>
          <w:b/>
        </w:rPr>
        <w:t xml:space="preserve"> </w:t>
      </w:r>
      <w:r w:rsidRPr="004E61DA">
        <w:rPr>
          <w:b/>
        </w:rPr>
        <w:t xml:space="preserve">Кадровое обеспечение реализации Программы. </w:t>
      </w:r>
    </w:p>
    <w:p w14:paraId="522B953D" w14:textId="4A15FAC4" w:rsidR="004E61DA" w:rsidRPr="00531261" w:rsidRDefault="004E61DA" w:rsidP="00D04851">
      <w:pPr>
        <w:tabs>
          <w:tab w:val="left" w:pos="567"/>
        </w:tabs>
        <w:spacing w:after="0" w:line="240" w:lineRule="auto"/>
        <w:ind w:left="77" w:firstLine="283"/>
        <w:rPr>
          <w:rFonts w:ascii="Times New Roman" w:hAnsi="Times New Roman" w:cs="Times New Roman"/>
          <w:sz w:val="24"/>
          <w:szCs w:val="24"/>
        </w:rPr>
      </w:pPr>
      <w:r w:rsidRPr="00531261">
        <w:rPr>
          <w:rFonts w:ascii="Times New Roman" w:hAnsi="Times New Roman" w:cs="Times New Roman"/>
          <w:sz w:val="24"/>
          <w:szCs w:val="24"/>
        </w:rPr>
        <w:t>Реализация образовательной программы ДОУ обеспечивается руководящими, педагогическими, административно-хозяйственными работниками организации. Квалификация педагогических работников детского сада соответствует квалификационным характеристикам, установленным в Едином квалификационном справочнике должностей руководителей, спец</w:t>
      </w:r>
      <w:r w:rsidR="00B37FFB">
        <w:rPr>
          <w:rFonts w:ascii="Times New Roman" w:hAnsi="Times New Roman" w:cs="Times New Roman"/>
          <w:sz w:val="24"/>
          <w:szCs w:val="24"/>
        </w:rPr>
        <w:t>иалистов и служащих.</w:t>
      </w:r>
    </w:p>
    <w:p w14:paraId="6D093074" w14:textId="77777777" w:rsidR="004E61DA" w:rsidRPr="00531261" w:rsidRDefault="004E61DA" w:rsidP="00D04851">
      <w:pPr>
        <w:tabs>
          <w:tab w:val="left" w:pos="567"/>
        </w:tabs>
        <w:spacing w:after="0" w:line="240" w:lineRule="auto"/>
        <w:ind w:left="77" w:firstLine="283"/>
        <w:rPr>
          <w:rFonts w:ascii="Times New Roman" w:hAnsi="Times New Roman" w:cs="Times New Roman"/>
          <w:sz w:val="24"/>
          <w:szCs w:val="24"/>
        </w:rPr>
      </w:pPr>
      <w:r w:rsidRPr="00531261">
        <w:rPr>
          <w:rFonts w:ascii="Times New Roman" w:hAnsi="Times New Roman" w:cs="Times New Roman"/>
          <w:sz w:val="24"/>
          <w:szCs w:val="24"/>
        </w:rPr>
        <w:t xml:space="preserve">Необходимый должностной состав и количество работников полностью обеспечивает  реализацию программы дошкольного образования ДОУ. </w:t>
      </w:r>
    </w:p>
    <w:p w14:paraId="2CF7447A" w14:textId="6C7B63C3" w:rsidR="004E61DA" w:rsidRPr="00531261" w:rsidRDefault="004E61DA" w:rsidP="00D3286B">
      <w:pPr>
        <w:tabs>
          <w:tab w:val="left" w:pos="567"/>
        </w:tabs>
        <w:spacing w:after="0" w:line="240" w:lineRule="auto"/>
        <w:ind w:left="77" w:firstLine="283"/>
        <w:rPr>
          <w:rFonts w:ascii="Times New Roman" w:hAnsi="Times New Roman" w:cs="Times New Roman"/>
          <w:sz w:val="24"/>
          <w:szCs w:val="24"/>
        </w:rPr>
      </w:pPr>
      <w:r w:rsidRPr="00531261">
        <w:rPr>
          <w:rFonts w:ascii="Times New Roman" w:hAnsi="Times New Roman" w:cs="Times New Roman"/>
          <w:sz w:val="24"/>
          <w:szCs w:val="24"/>
        </w:rPr>
        <w:t xml:space="preserve">В учреждении работают   сотрудников, из них  </w:t>
      </w:r>
      <w:r w:rsidR="00D3286B" w:rsidRPr="00D3286B">
        <w:rPr>
          <w:rFonts w:ascii="Times New Roman" w:hAnsi="Times New Roman" w:cs="Times New Roman"/>
          <w:b/>
          <w:sz w:val="24"/>
          <w:szCs w:val="24"/>
        </w:rPr>
        <w:t>59</w:t>
      </w:r>
      <w:r w:rsidR="00D3286B">
        <w:rPr>
          <w:rFonts w:ascii="Times New Roman" w:hAnsi="Times New Roman" w:cs="Times New Roman"/>
          <w:sz w:val="24"/>
          <w:szCs w:val="24"/>
        </w:rPr>
        <w:t xml:space="preserve"> </w:t>
      </w:r>
      <w:r w:rsidRPr="00531261">
        <w:rPr>
          <w:rFonts w:ascii="Times New Roman" w:hAnsi="Times New Roman" w:cs="Times New Roman"/>
          <w:sz w:val="24"/>
          <w:szCs w:val="24"/>
        </w:rPr>
        <w:t>педагог</w:t>
      </w:r>
      <w:r w:rsidR="00D3286B">
        <w:rPr>
          <w:rFonts w:ascii="Times New Roman" w:hAnsi="Times New Roman" w:cs="Times New Roman"/>
          <w:sz w:val="24"/>
          <w:szCs w:val="24"/>
        </w:rPr>
        <w:t>ов</w:t>
      </w:r>
      <w:r w:rsidRPr="00531261">
        <w:rPr>
          <w:rFonts w:ascii="Times New Roman" w:hAnsi="Times New Roman" w:cs="Times New Roman"/>
          <w:sz w:val="24"/>
          <w:szCs w:val="24"/>
        </w:rPr>
        <w:t xml:space="preserve">: 3 старших воспитателя, </w:t>
      </w:r>
      <w:r w:rsidRPr="00D3286B">
        <w:rPr>
          <w:rFonts w:ascii="Times New Roman" w:hAnsi="Times New Roman" w:cs="Times New Roman"/>
          <w:b/>
          <w:sz w:val="24"/>
          <w:szCs w:val="24"/>
        </w:rPr>
        <w:t>3</w:t>
      </w:r>
      <w:r w:rsidRPr="00531261">
        <w:rPr>
          <w:rFonts w:ascii="Times New Roman" w:hAnsi="Times New Roman" w:cs="Times New Roman"/>
          <w:sz w:val="24"/>
          <w:szCs w:val="24"/>
        </w:rPr>
        <w:t xml:space="preserve"> учителя-логопеда, </w:t>
      </w:r>
      <w:r w:rsidRPr="00D3286B">
        <w:rPr>
          <w:rFonts w:ascii="Times New Roman" w:hAnsi="Times New Roman" w:cs="Times New Roman"/>
          <w:b/>
          <w:sz w:val="24"/>
          <w:szCs w:val="24"/>
        </w:rPr>
        <w:t>2</w:t>
      </w:r>
      <w:r w:rsidRPr="00531261">
        <w:rPr>
          <w:rFonts w:ascii="Times New Roman" w:hAnsi="Times New Roman" w:cs="Times New Roman"/>
          <w:sz w:val="24"/>
          <w:szCs w:val="24"/>
        </w:rPr>
        <w:t xml:space="preserve"> учителя-дефектолога, </w:t>
      </w:r>
      <w:r w:rsidRPr="00D3286B">
        <w:rPr>
          <w:rFonts w:ascii="Times New Roman" w:hAnsi="Times New Roman" w:cs="Times New Roman"/>
          <w:b/>
          <w:sz w:val="24"/>
          <w:szCs w:val="24"/>
        </w:rPr>
        <w:t>2</w:t>
      </w:r>
      <w:r w:rsidRPr="00531261">
        <w:rPr>
          <w:rFonts w:ascii="Times New Roman" w:hAnsi="Times New Roman" w:cs="Times New Roman"/>
          <w:sz w:val="24"/>
          <w:szCs w:val="24"/>
        </w:rPr>
        <w:t xml:space="preserve"> музыкальных руководителя, </w:t>
      </w:r>
      <w:r w:rsidRPr="00D3286B">
        <w:rPr>
          <w:rFonts w:ascii="Times New Roman" w:hAnsi="Times New Roman" w:cs="Times New Roman"/>
          <w:b/>
          <w:sz w:val="24"/>
          <w:szCs w:val="24"/>
        </w:rPr>
        <w:t>1</w:t>
      </w:r>
      <w:r w:rsidRPr="00531261">
        <w:rPr>
          <w:rFonts w:ascii="Times New Roman" w:hAnsi="Times New Roman" w:cs="Times New Roman"/>
          <w:sz w:val="24"/>
          <w:szCs w:val="24"/>
        </w:rPr>
        <w:t xml:space="preserve">инструктор по физкультуре, </w:t>
      </w:r>
      <w:r w:rsidRPr="00D3286B">
        <w:rPr>
          <w:rFonts w:ascii="Times New Roman" w:hAnsi="Times New Roman" w:cs="Times New Roman"/>
          <w:b/>
          <w:sz w:val="24"/>
          <w:szCs w:val="24"/>
        </w:rPr>
        <w:t xml:space="preserve">2 </w:t>
      </w:r>
      <w:r w:rsidRPr="00531261">
        <w:rPr>
          <w:rFonts w:ascii="Times New Roman" w:hAnsi="Times New Roman" w:cs="Times New Roman"/>
          <w:sz w:val="24"/>
          <w:szCs w:val="24"/>
        </w:rPr>
        <w:t xml:space="preserve">педагога-психолога, </w:t>
      </w:r>
      <w:r w:rsidR="00D3286B" w:rsidRPr="00D3286B">
        <w:rPr>
          <w:rFonts w:ascii="Times New Roman" w:hAnsi="Times New Roman" w:cs="Times New Roman"/>
          <w:b/>
          <w:sz w:val="24"/>
          <w:szCs w:val="24"/>
        </w:rPr>
        <w:t>1</w:t>
      </w:r>
      <w:r w:rsidR="00D3286B">
        <w:rPr>
          <w:rFonts w:ascii="Times New Roman" w:hAnsi="Times New Roman" w:cs="Times New Roman"/>
          <w:sz w:val="24"/>
          <w:szCs w:val="24"/>
        </w:rPr>
        <w:t xml:space="preserve"> социальный педагог, </w:t>
      </w:r>
      <w:r w:rsidR="00D3286B" w:rsidRPr="00D3286B">
        <w:rPr>
          <w:rFonts w:ascii="Times New Roman" w:hAnsi="Times New Roman" w:cs="Times New Roman"/>
          <w:b/>
          <w:sz w:val="24"/>
          <w:szCs w:val="24"/>
        </w:rPr>
        <w:t>44</w:t>
      </w:r>
      <w:r w:rsidR="00D3286B">
        <w:rPr>
          <w:rFonts w:ascii="Times New Roman" w:hAnsi="Times New Roman" w:cs="Times New Roman"/>
          <w:sz w:val="24"/>
          <w:szCs w:val="24"/>
        </w:rPr>
        <w:t xml:space="preserve">  воспитателя</w:t>
      </w:r>
      <w:r w:rsidRPr="00531261">
        <w:rPr>
          <w:rFonts w:ascii="Times New Roman" w:hAnsi="Times New Roman" w:cs="Times New Roman"/>
          <w:sz w:val="24"/>
          <w:szCs w:val="24"/>
        </w:rPr>
        <w:t xml:space="preserve">. </w:t>
      </w:r>
    </w:p>
    <w:p w14:paraId="250AB5B8" w14:textId="77777777" w:rsidR="004E61DA" w:rsidRPr="00531261" w:rsidRDefault="004E61DA" w:rsidP="00D04851">
      <w:pPr>
        <w:tabs>
          <w:tab w:val="left" w:pos="567"/>
        </w:tabs>
        <w:spacing w:after="0" w:line="240" w:lineRule="auto"/>
        <w:ind w:left="77" w:firstLine="283"/>
        <w:rPr>
          <w:rFonts w:ascii="Times New Roman" w:hAnsi="Times New Roman" w:cs="Times New Roman"/>
          <w:sz w:val="24"/>
          <w:szCs w:val="24"/>
        </w:rPr>
      </w:pPr>
      <w:r w:rsidRPr="00531261">
        <w:rPr>
          <w:rFonts w:ascii="Times New Roman" w:hAnsi="Times New Roman" w:cs="Times New Roman"/>
          <w:sz w:val="24"/>
          <w:szCs w:val="24"/>
        </w:rPr>
        <w:t xml:space="preserve">Педагоги регулярно обучаются на курсах повышения квалификации, курсах дополнительного образования, проходят аттестацию по плану.  </w:t>
      </w:r>
    </w:p>
    <w:p w14:paraId="26EA0C91" w14:textId="77777777" w:rsidR="004E61DA" w:rsidRPr="00531261" w:rsidRDefault="004E61DA" w:rsidP="00D04851">
      <w:pPr>
        <w:tabs>
          <w:tab w:val="left" w:pos="567"/>
        </w:tabs>
        <w:spacing w:after="0" w:line="240" w:lineRule="auto"/>
        <w:ind w:left="77" w:firstLine="283"/>
        <w:rPr>
          <w:rFonts w:ascii="Times New Roman" w:hAnsi="Times New Roman" w:cs="Times New Roman"/>
          <w:sz w:val="24"/>
          <w:szCs w:val="24"/>
        </w:rPr>
      </w:pPr>
      <w:r w:rsidRPr="00531261">
        <w:rPr>
          <w:rFonts w:ascii="Times New Roman" w:hAnsi="Times New Roman" w:cs="Times New Roman"/>
          <w:sz w:val="24"/>
          <w:szCs w:val="24"/>
        </w:rPr>
        <w:t xml:space="preserve">В штате учебно-вспомогательного персонала: старшая медицинская сестра, 2 медсестры, младшие воспитатели, обслуживающий персонал.  </w:t>
      </w:r>
    </w:p>
    <w:p w14:paraId="547E2A47" w14:textId="3F4C23A7" w:rsidR="006311AB" w:rsidRDefault="006311AB"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67009482" w14:textId="1C4E2D13" w:rsidR="004E61DA" w:rsidRDefault="004E61DA"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7E23F050" w14:textId="43C73907" w:rsidR="004E61DA" w:rsidRDefault="004E61DA"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4CE3A712" w14:textId="548D3C19" w:rsidR="004E61DA" w:rsidRDefault="004E61DA"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49476DC3" w14:textId="544AB425" w:rsidR="004E61DA" w:rsidRDefault="004E61DA"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50EDD545" w14:textId="4F1B8C23" w:rsidR="004E61DA" w:rsidRDefault="004E61DA"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6EDBECE9" w14:textId="061C8A74" w:rsidR="004E61DA" w:rsidRDefault="004E61DA"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0FF83586" w14:textId="5BB17053" w:rsidR="004E61DA" w:rsidRDefault="004E61DA"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412F0DB3" w14:textId="3E62F388" w:rsidR="00F60BF9" w:rsidRDefault="00F60BF9"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75256EFC" w14:textId="5FC466FE" w:rsidR="00F60BF9" w:rsidRDefault="00F60BF9"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0CB0066D" w14:textId="037875FB" w:rsidR="00F60BF9" w:rsidRDefault="00F60BF9"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3F52C18D" w14:textId="32CC458B" w:rsidR="00F60BF9" w:rsidRDefault="00F60BF9"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6194A34F" w14:textId="38333DBF" w:rsidR="00F60BF9" w:rsidRDefault="00F60BF9"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20D4A659" w14:textId="093BDCA6" w:rsidR="00F60BF9" w:rsidRDefault="00F60BF9"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588C8BC5" w14:textId="6F6B4056" w:rsidR="00B37FFB" w:rsidRDefault="00B37FFB"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00901164" w14:textId="4685458E" w:rsidR="00B37FFB" w:rsidRDefault="00B37FFB"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01CA3A26" w14:textId="65D1AFEA" w:rsidR="00B37FFB" w:rsidRDefault="00B37FFB"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3856959A" w14:textId="2208BF3C" w:rsidR="00B37FFB" w:rsidRDefault="00B37FFB"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52BEC0E9" w14:textId="4DE75386" w:rsidR="00B37FFB" w:rsidRDefault="00B37FFB"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24B764E6" w14:textId="65BB079D" w:rsidR="00F60BF9" w:rsidRDefault="00F60BF9"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25F648FE" w14:textId="77777777" w:rsidR="004E61DA" w:rsidRPr="00531261" w:rsidRDefault="004E61DA" w:rsidP="00D04851">
      <w:pPr>
        <w:tabs>
          <w:tab w:val="left" w:pos="567"/>
        </w:tabs>
        <w:spacing w:after="0" w:line="240" w:lineRule="auto"/>
        <w:rPr>
          <w:rFonts w:ascii="Times New Roman" w:eastAsia="Times New Roman" w:hAnsi="Times New Roman" w:cs="Times New Roman"/>
          <w:b/>
          <w:color w:val="00CCFF"/>
          <w:sz w:val="24"/>
          <w:szCs w:val="24"/>
          <w:lang w:eastAsia="ru-RU"/>
        </w:rPr>
      </w:pPr>
    </w:p>
    <w:p w14:paraId="52DB0048" w14:textId="7880F351" w:rsidR="004E61DA" w:rsidRPr="004E61DA" w:rsidRDefault="004E61DA" w:rsidP="00D04851">
      <w:pPr>
        <w:tabs>
          <w:tab w:val="left" w:pos="567"/>
          <w:tab w:val="left" w:pos="225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3.3.</w:t>
      </w:r>
      <w:r w:rsidRPr="004E61DA">
        <w:rPr>
          <w:rFonts w:ascii="Times New Roman" w:hAnsi="Times New Roman" w:cs="Times New Roman"/>
          <w:b/>
          <w:bCs/>
          <w:sz w:val="24"/>
          <w:szCs w:val="24"/>
        </w:rPr>
        <w:t>Режим</w:t>
      </w:r>
      <w:r>
        <w:rPr>
          <w:rFonts w:ascii="Times New Roman" w:hAnsi="Times New Roman" w:cs="Times New Roman"/>
          <w:b/>
          <w:bCs/>
          <w:sz w:val="24"/>
          <w:szCs w:val="24"/>
        </w:rPr>
        <w:t xml:space="preserve"> дня  и   </w:t>
      </w:r>
      <w:r w:rsidRPr="004E61DA">
        <w:rPr>
          <w:rFonts w:ascii="Times New Roman" w:hAnsi="Times New Roman" w:cs="Times New Roman"/>
          <w:b/>
          <w:bCs/>
          <w:sz w:val="24"/>
          <w:szCs w:val="24"/>
        </w:rPr>
        <w:t xml:space="preserve">пребывания </w:t>
      </w:r>
      <w:r>
        <w:rPr>
          <w:rFonts w:ascii="Times New Roman" w:hAnsi="Times New Roman" w:cs="Times New Roman"/>
          <w:b/>
          <w:bCs/>
          <w:sz w:val="24"/>
          <w:szCs w:val="24"/>
        </w:rPr>
        <w:t xml:space="preserve"> </w:t>
      </w:r>
      <w:r w:rsidRPr="004E61DA">
        <w:rPr>
          <w:rFonts w:ascii="Times New Roman" w:hAnsi="Times New Roman" w:cs="Times New Roman"/>
          <w:b/>
          <w:bCs/>
          <w:sz w:val="24"/>
          <w:szCs w:val="24"/>
        </w:rPr>
        <w:t xml:space="preserve">детей в МАДОУ </w:t>
      </w:r>
    </w:p>
    <w:p w14:paraId="7ECFBE7D" w14:textId="77777777" w:rsidR="004E61DA" w:rsidRDefault="004E61DA"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02CBB6AD"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rPr>
        <w:t>Решение программных образовательных задач в детском саду решается не только в рамках непосредственно образовательной деятельности, но и при проведении режимных моментов</w:t>
      </w:r>
    </w:p>
    <w:p w14:paraId="5C2BC8A9" w14:textId="77777777" w:rsidR="004E61DA" w:rsidRPr="00531261" w:rsidRDefault="004E61DA" w:rsidP="00D04851">
      <w:pPr>
        <w:tabs>
          <w:tab w:val="left" w:pos="567"/>
        </w:tabs>
        <w:spacing w:after="0" w:line="240" w:lineRule="auto"/>
        <w:rPr>
          <w:rFonts w:ascii="Times New Roman" w:eastAsia="Times New Roman" w:hAnsi="Times New Roman" w:cs="Times New Roman"/>
          <w:b/>
          <w:bCs/>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3969"/>
      </w:tblGrid>
      <w:tr w:rsidR="004E61DA" w:rsidRPr="00531261" w14:paraId="5CB77F80" w14:textId="77777777" w:rsidTr="005F6C21">
        <w:trPr>
          <w:trHeight w:val="361"/>
        </w:trPr>
        <w:tc>
          <w:tcPr>
            <w:tcW w:w="6345" w:type="dxa"/>
          </w:tcPr>
          <w:p w14:paraId="16BDF5FB"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Особенности организации жизнедеятельности детей</w:t>
            </w:r>
          </w:p>
        </w:tc>
        <w:tc>
          <w:tcPr>
            <w:tcW w:w="3969" w:type="dxa"/>
          </w:tcPr>
          <w:p w14:paraId="10926EF6" w14:textId="77777777" w:rsidR="004E61DA" w:rsidRPr="00531261" w:rsidRDefault="004E61DA" w:rsidP="00D04851">
            <w:pPr>
              <w:tabs>
                <w:tab w:val="left" w:pos="567"/>
              </w:tabs>
              <w:spacing w:after="0" w:line="240" w:lineRule="auto"/>
              <w:rPr>
                <w:rFonts w:ascii="Times New Roman" w:eastAsia="Times New Roman" w:hAnsi="Times New Roman" w:cs="Times New Roman"/>
                <w:b/>
                <w:bCs/>
                <w:i/>
                <w:iCs/>
                <w:sz w:val="24"/>
                <w:szCs w:val="24"/>
                <w:lang w:eastAsia="ru-RU"/>
              </w:rPr>
            </w:pPr>
            <w:r w:rsidRPr="00531261">
              <w:rPr>
                <w:rFonts w:ascii="Times New Roman" w:eastAsia="Times New Roman" w:hAnsi="Times New Roman" w:cs="Times New Roman"/>
                <w:b/>
                <w:sz w:val="24"/>
                <w:szCs w:val="24"/>
                <w:lang w:eastAsia="ru-RU"/>
              </w:rPr>
              <w:t>Образовательная деятельность</w:t>
            </w:r>
          </w:p>
        </w:tc>
      </w:tr>
      <w:tr w:rsidR="004E61DA" w:rsidRPr="00531261" w14:paraId="3CAE5B2F" w14:textId="77777777" w:rsidTr="005F6C21">
        <w:trPr>
          <w:trHeight w:val="144"/>
        </w:trPr>
        <w:tc>
          <w:tcPr>
            <w:tcW w:w="10314" w:type="dxa"/>
            <w:gridSpan w:val="2"/>
          </w:tcPr>
          <w:p w14:paraId="06A32AD1"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Утренний прием. Санитарно-гигиенические процедуры</w:t>
            </w:r>
          </w:p>
        </w:tc>
      </w:tr>
      <w:tr w:rsidR="004E61DA" w:rsidRPr="00531261" w14:paraId="26AFD1D1" w14:textId="77777777" w:rsidTr="005F6C21">
        <w:trPr>
          <w:trHeight w:val="144"/>
        </w:trPr>
        <w:tc>
          <w:tcPr>
            <w:tcW w:w="6345" w:type="dxa"/>
          </w:tcPr>
          <w:p w14:paraId="07ECE9F4"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Приём детей проходит как на воздухе, так и в помещении (по сезону). Воспитателем заранее продумывается, организация деятельности детей в период от приема до подготовки к завтраку. Закончив прием детей, педагог проверяет работу дежурных по уголку природы и приглашает детей на утреннюю гимнастику. После гимнастики идет подготовка к завтраку. Дежурные ставят столы, остальные дети постепенно, по пять-шесть человек, идут умываться.</w:t>
            </w:r>
          </w:p>
          <w:p w14:paraId="26D7DAE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Режим в детском саду строится с таким расчетом, чтобы длительные прогулки, шумные игры заканчивались примерно за полчаса до еды. Это время используется для спокойных игр и занятий. После игр и занятий, требующих значительного умственного и волевого напряжения, относительной неподвижности, детям нужна деятельность подвижного характера, не связанная с большими усилиями. После энергичных движений, сильного возбуждения отдыхом для детей будут спокойные игры.</w:t>
            </w:r>
          </w:p>
          <w:p w14:paraId="41F4CE24" w14:textId="77777777" w:rsidR="004E61DA" w:rsidRPr="00531261" w:rsidRDefault="004E61DA" w:rsidP="00D04851">
            <w:pPr>
              <w:tabs>
                <w:tab w:val="left" w:pos="567"/>
              </w:tabs>
              <w:spacing w:after="0" w:line="240" w:lineRule="auto"/>
              <w:rPr>
                <w:rFonts w:ascii="Times New Roman" w:eastAsia="Times New Roman" w:hAnsi="Times New Roman" w:cs="Times New Roman"/>
                <w:b/>
                <w:bCs/>
                <w:i/>
                <w:iCs/>
                <w:sz w:val="24"/>
                <w:szCs w:val="24"/>
                <w:lang w:eastAsia="ru-RU"/>
              </w:rPr>
            </w:pPr>
          </w:p>
        </w:tc>
        <w:tc>
          <w:tcPr>
            <w:tcW w:w="3969" w:type="dxa"/>
          </w:tcPr>
          <w:p w14:paraId="67952433"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сюрпризные моменты;</w:t>
            </w:r>
          </w:p>
          <w:p w14:paraId="5F9AB2A9"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планирование деятельности;</w:t>
            </w:r>
          </w:p>
          <w:p w14:paraId="4CC4DA15"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чтение,</w:t>
            </w:r>
            <w:r w:rsidRPr="00531261">
              <w:rPr>
                <w:rFonts w:ascii="Times New Roman" w:eastAsia="Times New Roman" w:hAnsi="Times New Roman" w:cs="Times New Roman"/>
                <w:sz w:val="24"/>
                <w:szCs w:val="24"/>
                <w:lang w:eastAsia="ru-RU"/>
              </w:rPr>
              <w:t xml:space="preserve"> слушание и обсуждение</w:t>
            </w:r>
            <w:r w:rsidRPr="00531261">
              <w:rPr>
                <w:rFonts w:ascii="Times New Roman" w:eastAsia="Calibri" w:hAnsi="Times New Roman" w:cs="Times New Roman"/>
                <w:sz w:val="24"/>
                <w:szCs w:val="24"/>
                <w:lang w:eastAsia="ru-RU"/>
              </w:rPr>
              <w:t>;</w:t>
            </w:r>
          </w:p>
          <w:p w14:paraId="36EF258E"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использование художественного слова;</w:t>
            </w:r>
          </w:p>
          <w:p w14:paraId="0F808ED5"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Times New Roman" w:hAnsi="Times New Roman" w:cs="Times New Roman"/>
                <w:sz w:val="24"/>
                <w:szCs w:val="24"/>
                <w:lang w:eastAsia="ru-RU"/>
              </w:rPr>
              <w:t>- наблюдение на участке и в помещении: за трудом взрослых, за природными явлениями;</w:t>
            </w:r>
          </w:p>
          <w:p w14:paraId="51F4377A"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ситуативный диалог, разговор;</w:t>
            </w:r>
          </w:p>
          <w:p w14:paraId="210122B5"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рассказывание из опыта;</w:t>
            </w:r>
          </w:p>
          <w:p w14:paraId="439D35FF"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артикуляционная игра;</w:t>
            </w:r>
          </w:p>
          <w:p w14:paraId="012D52FA"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рассматривание книг, открыток, альбомов, иллюстраций, произведений художественного творчества;</w:t>
            </w:r>
          </w:p>
          <w:p w14:paraId="42D50468"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ситуативные беседы при проведении режимных моментов, подчеркивание их пользы;</w:t>
            </w:r>
          </w:p>
          <w:p w14:paraId="0116DD7B"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действия по словесному указанию;</w:t>
            </w:r>
          </w:p>
          <w:p w14:paraId="653B7280"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работа с календарем;</w:t>
            </w:r>
          </w:p>
          <w:p w14:paraId="34A488E5"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словесные игры;</w:t>
            </w:r>
          </w:p>
          <w:p w14:paraId="272489D1"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участие в расстановке и уборке инвентаря и оборудования для организованной образовательной деятельности; </w:t>
            </w:r>
          </w:p>
          <w:p w14:paraId="3FC7DB7C"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создание речевой ситуации общения;</w:t>
            </w:r>
          </w:p>
          <w:p w14:paraId="713C059A"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участие в построении конструкций для подвижных игр и упражнений </w:t>
            </w:r>
          </w:p>
        </w:tc>
      </w:tr>
      <w:tr w:rsidR="004E61DA" w:rsidRPr="00531261" w14:paraId="2482ADCB" w14:textId="77777777" w:rsidTr="005F6C21">
        <w:trPr>
          <w:trHeight w:val="144"/>
        </w:trPr>
        <w:tc>
          <w:tcPr>
            <w:tcW w:w="10314" w:type="dxa"/>
            <w:gridSpan w:val="2"/>
          </w:tcPr>
          <w:p w14:paraId="421115EB"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Подготовка к приему пищи и прием пищи</w:t>
            </w:r>
          </w:p>
        </w:tc>
      </w:tr>
      <w:tr w:rsidR="004E61DA" w:rsidRPr="00531261" w14:paraId="1D56FC58" w14:textId="77777777" w:rsidTr="005F6C21">
        <w:trPr>
          <w:trHeight w:val="144"/>
        </w:trPr>
        <w:tc>
          <w:tcPr>
            <w:tcW w:w="6345" w:type="dxa"/>
          </w:tcPr>
          <w:p w14:paraId="4451FAEB"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Перед приемом пищи дети тщательно моют руки, а если нужно, и лицо. Первыми умываются те, кто ест медленнее; они садятся за стол и приступают к еде, не ожидая остальных. Основные принципы организации питания: адекватная энергетическая ценность рационов, соответствующая энергозатратам детей; сбалансированность рациона;</w:t>
            </w:r>
          </w:p>
          <w:p w14:paraId="1813EFBA"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максимальное разнообразие блюд; высокая технологическая и кулинарная обработка; учет индивидуальных особенностей. Ежедневное ведение накопительной ведомости позволяет вести учет ежедневного расхода продуктов на одного ребенка в течение месяца. Расчет пищевой ценности рациона (содержание белков, жиров и углеводов) и его энергетической ценности (калорийности) проводится один раз в месяц по данным среднемесячного количества продуктов, выданных на каждого ребенка. Контроль за соблюдением натуральных норм продуктов и проведение </w:t>
            </w:r>
            <w:r w:rsidRPr="00531261">
              <w:rPr>
                <w:rFonts w:ascii="Times New Roman" w:eastAsia="Times New Roman" w:hAnsi="Times New Roman" w:cs="Times New Roman"/>
                <w:sz w:val="24"/>
                <w:szCs w:val="24"/>
                <w:lang w:eastAsia="ru-RU"/>
              </w:rPr>
              <w:lastRenderedPageBreak/>
              <w:t>С-витаминизации готовой пищи осуществляется старшей медсестрой. Бракераж готовой продукции проводится регулярно с оценкой вкусовых качеств блюд. Обеспечивается контроль за условиями хранения продуктов и сроками их реализации, санитарно-эпидемиологический контроль за работой пищеблока, правильной организацией питания. Все продукты поступают и принимаются в МБДОУ только при наличии гигиенического сертификата соответствия.</w:t>
            </w:r>
          </w:p>
        </w:tc>
        <w:tc>
          <w:tcPr>
            <w:tcW w:w="3969" w:type="dxa"/>
          </w:tcPr>
          <w:p w14:paraId="4FE06AB1"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ситуативные беседы при проведении режимных моментов, подчеркивание их пользы;</w:t>
            </w:r>
          </w:p>
          <w:p w14:paraId="6F69E403"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действия по словесному указанию;</w:t>
            </w:r>
          </w:p>
          <w:p w14:paraId="4C5D2D84"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поручения и задания, дежурства;</w:t>
            </w:r>
          </w:p>
          <w:p w14:paraId="2DA8067B"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презентация меню;</w:t>
            </w:r>
          </w:p>
          <w:p w14:paraId="220D7B3F"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сервировка стола;</w:t>
            </w:r>
          </w:p>
          <w:p w14:paraId="7A3DDC33"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ознакомление с правилами этикета;</w:t>
            </w:r>
          </w:p>
          <w:p w14:paraId="32359933"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самообслуживание; помощь взрослым;</w:t>
            </w:r>
          </w:p>
          <w:p w14:paraId="4D42F8FE" w14:textId="77777777" w:rsidR="004E61DA" w:rsidRPr="00531261" w:rsidRDefault="004E61DA" w:rsidP="00D04851">
            <w:pPr>
              <w:tabs>
                <w:tab w:val="left" w:pos="567"/>
              </w:tabs>
              <w:spacing w:after="0" w:line="240" w:lineRule="auto"/>
              <w:rPr>
                <w:rFonts w:ascii="Times New Roman" w:eastAsia="Times New Roman" w:hAnsi="Times New Roman" w:cs="Times New Roman"/>
                <w:b/>
                <w:bCs/>
                <w:i/>
                <w:iCs/>
                <w:sz w:val="24"/>
                <w:szCs w:val="24"/>
                <w:lang w:eastAsia="ru-RU"/>
              </w:rPr>
            </w:pPr>
          </w:p>
        </w:tc>
      </w:tr>
      <w:tr w:rsidR="004E61DA" w:rsidRPr="00531261" w14:paraId="1529C511" w14:textId="77777777" w:rsidTr="005F6C21">
        <w:trPr>
          <w:trHeight w:val="144"/>
        </w:trPr>
        <w:tc>
          <w:tcPr>
            <w:tcW w:w="10314" w:type="dxa"/>
            <w:gridSpan w:val="2"/>
          </w:tcPr>
          <w:p w14:paraId="2D1B8E2B"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Прогулка</w:t>
            </w:r>
          </w:p>
        </w:tc>
      </w:tr>
      <w:tr w:rsidR="004E61DA" w:rsidRPr="00531261" w14:paraId="7E6769AA" w14:textId="77777777" w:rsidTr="005F6C21">
        <w:trPr>
          <w:trHeight w:val="144"/>
        </w:trPr>
        <w:tc>
          <w:tcPr>
            <w:tcW w:w="6345" w:type="dxa"/>
          </w:tcPr>
          <w:p w14:paraId="7E79CE8D"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Одевание детей на прогулку организуется так, чтобы не тратить много времени, и чтобы им не приходилось долго ждать друг друга. Для этого создаются соответствующие условия. У каждой группы есть просторная раздевальная комната с индивидуальными шкафчиками и достаточным числом лавочек, чтобы ребенку было удобно сесть, одеть рейтузы или обувь и не мешать при этом другим детям. Когда большинство детей оденется, воспитатель выходит с ними на участок. За остальными детьми следит младший воспитатель, затем провожает их к воспитателю. Выходя на прогулку, дети могут сами вынести игрушки и материал для игр и занятий на воздухе. С целью сохранения здоровья детей, выход на прогулку организуется по подгруппам, а ее продолжительность регулируется индивидуально в соответствии с возрастом, состоянием здоровья и погодными условиями. Относительно слабо закаленные или пришедшие в группу сразу после перенесенного заболевания дети выходят на участок при температуре воздуха не ниже -13-15°. Прогулка является одним из эффективных средств закаливания организма дошкольников, направлена на оздоровление, реализацию естественной потребности детей в движении и включает в себя наблюдение, подвижные игры, труд на участке, самостоятельную игровую, продуктивную деятельность, индивидуальную работу по всем основным направлениям развития детей (познавательно-речевому, физическому, художественно-эстетическому и социально-личностному). Прогулка организуется 2-3 раза в день (в теплое время года): в утренний прием, в первую половину дня до обеда, во вторую половину дня перед уходом детей домой. При температуре воздуха ниже – 15 градусов и скорости ветра более 7 м/с продолжительность прогулки сокращается. Прогулка не проводится при температуре воздуха ниже – 15 градусов для детей до 4 лет, а для детей 5 – 7 лет при температуре воздуха ниже – 20 градусов. Ведущее место на прогулке отводится играм, преимущественно подвижным. В них развиваются основные движения, снимается умственное напряжение, воспитываются моральные качества. Подвижная игра может быть проведена в начале прогулки, если непрерывная образовательная деятельность была связана с долгим сидением детей. Окружающая жизнь и природа дают возможность для организации интересных и разнообразных наблюдений. Примерно за полчаса до </w:t>
            </w:r>
            <w:r w:rsidRPr="00531261">
              <w:rPr>
                <w:rFonts w:ascii="Times New Roman" w:eastAsia="Times New Roman" w:hAnsi="Times New Roman" w:cs="Times New Roman"/>
                <w:sz w:val="24"/>
                <w:szCs w:val="24"/>
                <w:lang w:eastAsia="ru-RU"/>
              </w:rPr>
              <w:lastRenderedPageBreak/>
              <w:t>окончания прогулки воспитатель организует спокойные игры. Затем дети собирают игрушки, оборудование.</w:t>
            </w:r>
          </w:p>
        </w:tc>
        <w:tc>
          <w:tcPr>
            <w:tcW w:w="3969" w:type="dxa"/>
          </w:tcPr>
          <w:p w14:paraId="21F5EBF7"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lastRenderedPageBreak/>
              <w:t>- игровая деятельность;</w:t>
            </w:r>
          </w:p>
          <w:p w14:paraId="726A1634"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познавательная беседа;</w:t>
            </w:r>
          </w:p>
          <w:p w14:paraId="6AE2C0EC"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экскурсия, целевая прогулка;</w:t>
            </w:r>
          </w:p>
          <w:p w14:paraId="18101DA4"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создание речевой ситуации общения; </w:t>
            </w:r>
          </w:p>
          <w:p w14:paraId="3D4DD274"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свободные диалоги с детьми в играх, наблюдениях, при восприятии картин, иллюстраций, мультфильмов; ситуативные разговоры с детьми; называние трудовых действий и гигиенических процедур, поощрение речевой активности детей; обсуждения (пользы закалива</w:t>
            </w:r>
            <w:r w:rsidRPr="00531261">
              <w:rPr>
                <w:rFonts w:ascii="Times New Roman" w:eastAsia="Calibri" w:hAnsi="Times New Roman" w:cs="Times New Roman"/>
                <w:sz w:val="24"/>
                <w:szCs w:val="24"/>
                <w:lang w:eastAsia="ru-RU"/>
              </w:rPr>
              <w:softHyphen/>
              <w:t>ния, занятий физической культурой, гигиенических процедур);</w:t>
            </w:r>
          </w:p>
          <w:p w14:paraId="6D8F769E"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использование музыки в игре, в досуговой деятельности, на прогулке;</w:t>
            </w:r>
          </w:p>
          <w:p w14:paraId="33C67A5E"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привлечение внимания детей к разнообразным звукам в окружающем мире;</w:t>
            </w:r>
          </w:p>
          <w:p w14:paraId="6051426F"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использование, создание ситуаций для развития у детей доброжелательного отношения к сверстникам, выдержки, целеустремленности;</w:t>
            </w:r>
          </w:p>
          <w:p w14:paraId="286E97CF"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создание ситуаций </w:t>
            </w:r>
            <w:r w:rsidRPr="00531261">
              <w:rPr>
                <w:rFonts w:ascii="Times New Roman" w:eastAsia="Calibri" w:hAnsi="Times New Roman" w:cs="Times New Roman"/>
                <w:sz w:val="24"/>
                <w:szCs w:val="24"/>
                <w:lang w:eastAsia="ru-RU"/>
              </w:rPr>
              <w:t>педагогических, морального выбора;</w:t>
            </w:r>
          </w:p>
          <w:p w14:paraId="35C2A0DD"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беседы соци</w:t>
            </w:r>
            <w:r w:rsidRPr="00531261">
              <w:rPr>
                <w:rFonts w:ascii="Times New Roman" w:eastAsia="Calibri" w:hAnsi="Times New Roman" w:cs="Times New Roman"/>
                <w:sz w:val="24"/>
                <w:szCs w:val="24"/>
                <w:lang w:eastAsia="ru-RU"/>
              </w:rPr>
              <w:softHyphen/>
              <w:t xml:space="preserve">ально-нравственного содержания, </w:t>
            </w:r>
          </w:p>
          <w:p w14:paraId="06A20EC3"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специальные рассказы воспитателя детям об интересных природных явлениях, о выходе из трудных ситуаций;</w:t>
            </w:r>
          </w:p>
          <w:p w14:paraId="121D057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Calibri" w:hAnsi="Times New Roman" w:cs="Times New Roman"/>
                <w:sz w:val="24"/>
                <w:szCs w:val="24"/>
                <w:lang w:eastAsia="ru-RU"/>
              </w:rPr>
              <w:t>-  ситуативный разговор;</w:t>
            </w:r>
          </w:p>
        </w:tc>
      </w:tr>
      <w:tr w:rsidR="004E61DA" w:rsidRPr="00531261" w14:paraId="19D5B7C7" w14:textId="77777777" w:rsidTr="005F6C21">
        <w:trPr>
          <w:trHeight w:val="144"/>
        </w:trPr>
        <w:tc>
          <w:tcPr>
            <w:tcW w:w="10314" w:type="dxa"/>
            <w:gridSpan w:val="2"/>
          </w:tcPr>
          <w:p w14:paraId="604D8AE1"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Закаливающие, оздоровительные процедуры</w:t>
            </w:r>
          </w:p>
        </w:tc>
      </w:tr>
      <w:tr w:rsidR="004E61DA" w:rsidRPr="00531261" w14:paraId="048793AF" w14:textId="77777777" w:rsidTr="005F6C21">
        <w:trPr>
          <w:trHeight w:val="144"/>
        </w:trPr>
        <w:tc>
          <w:tcPr>
            <w:tcW w:w="6345" w:type="dxa"/>
          </w:tcPr>
          <w:p w14:paraId="36F7FF3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Необходимыми условиями решения одной задач по охране жизни и укреплению здоровья детей являются: - создание в ДОУ безопасной образовательной среды; - осуществление комплекса психолого-педагогической, профилактической и оздоровительной работы;</w:t>
            </w:r>
          </w:p>
          <w:p w14:paraId="6305F9F4"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использование комплексной системы диагностики и мониторинга состояния здоровья детей. Психолого-педагогическая работа направлена на формирование культуры здоровья воспитанников и включает в себя формирование культурно-гигиенических навыков и первичных ценностных представлений о здоровье и здоровом образе жизни человека. Профилактическая работа включает в себя систему мероприятий и мер (гигиенических, социальных, медицинских, психолого-педагогических), направленных на охрану здоровья и предупреждение возникновения его нарушений, обеспечение нормального роста и развития, сохранение умственной и физической работоспособности детей. Оздоровительная работа предполагает проведение системы мероприятий и мер (медицинских, психолого-педагогических, гигиенических и др.), направленных на сохранение и (или) укрепление здоровья детей. Для закаливания детей основные природные факторы (солнце, воздух и вода) используют дифференцированно в зависимости от возраста детей, состояния их здоровья, с учетом подготовленности персонала и материальной базы ДО, со строгим соблюдением методических рекомендаций. Закаливающие мероприятия меняют по силе и длительности в зависимости от сезона года, температуры воздуха в групповых помещениях, эпидемиологической обстановки. Объем лечебно-оздоровительной работы и коррекционной помощи регламентируют индивидуально в соответствии с медико-педагогическими рекомендациями. Основные требования к организации закаливания- создание позитивного эмоционального настроя; - учет возрастных и индивидуальных особенностей состояния здоровья и развития, степени тренированности организма ребенка;-  проведение закаливающих воздействий на фоне теплового комфорта ребенка; - использование в комплексе природных факторов и закаливающих процедур; обеспечение воздействия природных факторов на разные участки тела: различающихся и чередующихся как по силе, так и длительности - соблюдение постепенности в увеличении силы воздействия различных факторов и непрерывности мероприятий закаливания (при этом вид и методика закаливания изменят в зависимости от сезона и погоды);- соблюдение методики выбранного вида закаливания. </w:t>
            </w:r>
          </w:p>
        </w:tc>
        <w:tc>
          <w:tcPr>
            <w:tcW w:w="3969" w:type="dxa"/>
          </w:tcPr>
          <w:p w14:paraId="7752E8D8"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комплексы закаливающих процедур (элементы закаливающих процедур - утренний прием на свежем воздухе,</w:t>
            </w:r>
            <w:r w:rsidRPr="00531261">
              <w:rPr>
                <w:rFonts w:ascii="Times New Roman" w:eastAsia="Times New Roman" w:hAnsi="Times New Roman" w:cs="Times New Roman"/>
                <w:sz w:val="24"/>
                <w:szCs w:val="24"/>
                <w:lang w:eastAsia="ru-RU"/>
              </w:rPr>
              <w:t xml:space="preserve"> умывание прохладной водой, широкая аэрация помещений, правильно организованная прогулка, физические упражнения, проводимые в легкой спортивной одежде в помещении и на открытом воздухе; </w:t>
            </w:r>
            <w:r w:rsidRPr="00531261">
              <w:rPr>
                <w:rFonts w:ascii="Times New Roman" w:eastAsia="Calibri" w:hAnsi="Times New Roman" w:cs="Times New Roman"/>
                <w:sz w:val="24"/>
                <w:szCs w:val="24"/>
                <w:lang w:eastAsia="ru-RU"/>
              </w:rPr>
              <w:t>солнечные ванны, питьевой режим, оздоро</w:t>
            </w:r>
            <w:r w:rsidRPr="00531261">
              <w:rPr>
                <w:rFonts w:ascii="Times New Roman" w:eastAsia="Calibri" w:hAnsi="Times New Roman" w:cs="Times New Roman"/>
                <w:sz w:val="24"/>
                <w:szCs w:val="24"/>
                <w:lang w:eastAsia="ru-RU"/>
              </w:rPr>
              <w:softHyphen/>
              <w:t>вительные прогулки, мытье рук прохладной водой перед каждым при</w:t>
            </w:r>
            <w:r w:rsidRPr="00531261">
              <w:rPr>
                <w:rFonts w:ascii="Times New Roman" w:eastAsia="Calibri" w:hAnsi="Times New Roman" w:cs="Times New Roman"/>
                <w:sz w:val="24"/>
                <w:szCs w:val="24"/>
                <w:lang w:eastAsia="ru-RU"/>
              </w:rPr>
              <w:softHyphen/>
              <w:t>емом пищи, полоскание рта и горла после еды, воздушные ванны, ходьба босиком по ребристым дорожкам до и после сна, контрастные ножные ванны и др.);</w:t>
            </w:r>
          </w:p>
          <w:p w14:paraId="42BB9331"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оздоровительный бег</w:t>
            </w:r>
          </w:p>
          <w:p w14:paraId="310A87DB"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утренняя гимнастика;</w:t>
            </w:r>
          </w:p>
          <w:p w14:paraId="7C0ABA37"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дыхательная, пальчиковая гимнастика;</w:t>
            </w:r>
          </w:p>
          <w:p w14:paraId="4296D22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Calibri" w:hAnsi="Times New Roman" w:cs="Times New Roman"/>
                <w:sz w:val="24"/>
                <w:szCs w:val="24"/>
                <w:lang w:eastAsia="ru-RU"/>
              </w:rPr>
              <w:t>- упражнения и подвижные игры в первой и во второй половине дня;</w:t>
            </w:r>
          </w:p>
          <w:p w14:paraId="2F082976"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обсуждения пользы закалива</w:t>
            </w:r>
            <w:r w:rsidRPr="00531261">
              <w:rPr>
                <w:rFonts w:ascii="Times New Roman" w:eastAsia="Calibri" w:hAnsi="Times New Roman" w:cs="Times New Roman"/>
                <w:sz w:val="24"/>
                <w:szCs w:val="24"/>
                <w:lang w:eastAsia="ru-RU"/>
              </w:rPr>
              <w:softHyphen/>
              <w:t>ния, занятий физической культурой, гигиенических процедур;</w:t>
            </w:r>
          </w:p>
          <w:p w14:paraId="672B55CD" w14:textId="77777777" w:rsidR="004E61DA" w:rsidRPr="00531261" w:rsidRDefault="004E61DA" w:rsidP="00D04851">
            <w:pPr>
              <w:tabs>
                <w:tab w:val="left" w:pos="567"/>
              </w:tabs>
              <w:spacing w:after="0" w:line="240" w:lineRule="auto"/>
              <w:rPr>
                <w:rFonts w:ascii="Times New Roman" w:eastAsia="Times New Roman" w:hAnsi="Times New Roman" w:cs="Times New Roman"/>
                <w:b/>
                <w:bCs/>
                <w:i/>
                <w:iCs/>
                <w:sz w:val="24"/>
                <w:szCs w:val="24"/>
                <w:lang w:eastAsia="ru-RU"/>
              </w:rPr>
            </w:pPr>
            <w:r w:rsidRPr="00531261">
              <w:rPr>
                <w:rFonts w:ascii="Times New Roman" w:eastAsia="Calibri" w:hAnsi="Times New Roman" w:cs="Times New Roman"/>
                <w:sz w:val="24"/>
                <w:szCs w:val="24"/>
                <w:lang w:eastAsia="ru-RU"/>
              </w:rPr>
              <w:t>- использование музыки при проведении утренней гимнастики;</w:t>
            </w:r>
          </w:p>
        </w:tc>
      </w:tr>
      <w:tr w:rsidR="004E61DA" w:rsidRPr="00531261" w14:paraId="13D2D775" w14:textId="77777777" w:rsidTr="005F6C21">
        <w:trPr>
          <w:trHeight w:val="271"/>
        </w:trPr>
        <w:tc>
          <w:tcPr>
            <w:tcW w:w="10314" w:type="dxa"/>
            <w:gridSpan w:val="2"/>
          </w:tcPr>
          <w:p w14:paraId="60395DDD"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Дневной сон</w:t>
            </w:r>
          </w:p>
        </w:tc>
      </w:tr>
      <w:tr w:rsidR="004E61DA" w:rsidRPr="00531261" w14:paraId="00F366B8" w14:textId="77777777" w:rsidTr="005F6C21">
        <w:trPr>
          <w:trHeight w:val="3962"/>
        </w:trPr>
        <w:tc>
          <w:tcPr>
            <w:tcW w:w="6345" w:type="dxa"/>
          </w:tcPr>
          <w:p w14:paraId="1AA053C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Спокойное состояние, необходимое малышу перед засыпанием, создается воспитателем уже в конце прогулки, поддерживается во время обеда и подготовки ко сну. Полноценный сон детей является одним из важнейших факторов их психофизиологического благополучия и профилактики детских неврозов. Учитывается общая продолжительность суточного сна для детей дошкольного возраста - 12-12,5 часов, из которых 2,0-3 отводится дневному сну. Дневной сон детей 2-го года жизни организуется однократно продолжительностью не менее 3 часов, детей 3-го года жизни не менее 2,5 часов. Дети с трудным засыпанием и чутким сном укладываются первыми и поднимаются последними. Спокойный сон ребенка обеспечивается благоприятными гигиеническими условиями его организации: отсутствие посторонних шумов; спокойная деятельность перед сном; проветренное помещение спальной комнаты; минимум одежды на ребенке; спокойное поглаживание, легкая, успокаивающая улыбка, укрывание детей педагогом; В целях профилактики нарушения осанки для детей может быть предусмотрен сон без подушек по рекомендации врача, согласованию с родителями. Спальные комнаты - в спокойной цветовой гамме, оказывающие благотворное влияние на психическое состояние ребенка. Во время сна детей присутствие воспитателя в спальне обязательно.</w:t>
            </w:r>
          </w:p>
        </w:tc>
        <w:tc>
          <w:tcPr>
            <w:tcW w:w="3969" w:type="dxa"/>
          </w:tcPr>
          <w:p w14:paraId="13BA126B"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релаксационная игра;</w:t>
            </w:r>
          </w:p>
          <w:p w14:paraId="64615DA6"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Times New Roman" w:hAnsi="Times New Roman" w:cs="Times New Roman"/>
                <w:sz w:val="24"/>
                <w:szCs w:val="24"/>
                <w:lang w:eastAsia="ru-RU"/>
              </w:rPr>
              <w:t>- игровая, занимательная мотивация на отдых;</w:t>
            </w:r>
          </w:p>
          <w:p w14:paraId="06528DCA"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использование музыки при подготовке ко сну;</w:t>
            </w:r>
          </w:p>
          <w:p w14:paraId="281621C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Calibri" w:hAnsi="Times New Roman" w:cs="Times New Roman"/>
                <w:sz w:val="24"/>
                <w:szCs w:val="24"/>
                <w:lang w:eastAsia="ru-RU"/>
              </w:rPr>
              <w:t xml:space="preserve">- </w:t>
            </w:r>
            <w:r w:rsidRPr="00531261">
              <w:rPr>
                <w:rFonts w:ascii="Times New Roman" w:eastAsia="Times New Roman" w:hAnsi="Times New Roman" w:cs="Times New Roman"/>
                <w:sz w:val="24"/>
                <w:szCs w:val="24"/>
                <w:lang w:eastAsia="ru-RU"/>
              </w:rPr>
              <w:t>чтение произведений художественной литературы перед сном, любимых произведений по выбору детей;</w:t>
            </w:r>
          </w:p>
          <w:p w14:paraId="74199265"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рассказ о пользе сна;</w:t>
            </w:r>
          </w:p>
          <w:p w14:paraId="1412301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беседа о значении сна, об основных гигиенических нормах и правилах сна.</w:t>
            </w:r>
          </w:p>
          <w:p w14:paraId="18CCB974" w14:textId="77777777" w:rsidR="004E61DA" w:rsidRPr="00531261" w:rsidRDefault="004E61DA" w:rsidP="00D04851">
            <w:pPr>
              <w:tabs>
                <w:tab w:val="left" w:pos="567"/>
              </w:tabs>
              <w:spacing w:after="0" w:line="240" w:lineRule="auto"/>
              <w:rPr>
                <w:rFonts w:ascii="Times New Roman" w:eastAsia="Times New Roman" w:hAnsi="Times New Roman" w:cs="Times New Roman"/>
                <w:b/>
                <w:bCs/>
                <w:i/>
                <w:iCs/>
                <w:sz w:val="24"/>
                <w:szCs w:val="24"/>
                <w:lang w:eastAsia="ru-RU"/>
              </w:rPr>
            </w:pPr>
          </w:p>
        </w:tc>
      </w:tr>
      <w:tr w:rsidR="004E61DA" w:rsidRPr="00531261" w14:paraId="7DF7E5ED" w14:textId="77777777" w:rsidTr="005F6C21">
        <w:trPr>
          <w:trHeight w:val="271"/>
        </w:trPr>
        <w:tc>
          <w:tcPr>
            <w:tcW w:w="10314" w:type="dxa"/>
            <w:gridSpan w:val="2"/>
          </w:tcPr>
          <w:p w14:paraId="14B85093"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Постепенный подъем</w:t>
            </w:r>
          </w:p>
        </w:tc>
      </w:tr>
      <w:tr w:rsidR="004E61DA" w:rsidRPr="00531261" w14:paraId="27E3C078" w14:textId="77777777" w:rsidTr="005F6C21">
        <w:trPr>
          <w:trHeight w:val="1321"/>
        </w:trPr>
        <w:tc>
          <w:tcPr>
            <w:tcW w:w="6345" w:type="dxa"/>
          </w:tcPr>
          <w:p w14:paraId="2A3CA83A"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Times New Roman" w:hAnsi="Times New Roman" w:cs="Times New Roman"/>
                <w:sz w:val="24"/>
                <w:szCs w:val="24"/>
                <w:lang w:eastAsia="ru-RU"/>
              </w:rPr>
              <w:t>Постепенный подъем: предоставление возможности детям полежать после пробуждения в постели несколько минут.</w:t>
            </w:r>
            <w:r w:rsidRPr="00531261">
              <w:rPr>
                <w:rFonts w:ascii="Times New Roman" w:eastAsia="Calibri" w:hAnsi="Times New Roman" w:cs="Times New Roman"/>
                <w:sz w:val="24"/>
                <w:szCs w:val="24"/>
                <w:lang w:eastAsia="ru-RU"/>
              </w:rPr>
              <w:t xml:space="preserve"> </w:t>
            </w:r>
            <w:r w:rsidRPr="00531261">
              <w:rPr>
                <w:rFonts w:ascii="Times New Roman" w:eastAsia="Times New Roman" w:hAnsi="Times New Roman" w:cs="Times New Roman"/>
                <w:sz w:val="24"/>
                <w:szCs w:val="24"/>
                <w:lang w:eastAsia="ru-RU"/>
              </w:rPr>
              <w:t>Тех детей, которые засыпают позже других (слабых или перенесших заболевание), поднимают последними, дают им возможность поспать подольше, но и не задерживают в постели больше положенного времени.</w:t>
            </w:r>
          </w:p>
        </w:tc>
        <w:tc>
          <w:tcPr>
            <w:tcW w:w="3969" w:type="dxa"/>
          </w:tcPr>
          <w:p w14:paraId="740E8352"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разминка, «ленивая гимнастика»; </w:t>
            </w:r>
          </w:p>
          <w:p w14:paraId="6BD0E137"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xml:space="preserve">- использование музыки; </w:t>
            </w:r>
          </w:p>
          <w:p w14:paraId="475CE1B5"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проговаривание, чтение потешек;</w:t>
            </w:r>
          </w:p>
          <w:p w14:paraId="514BB7CB"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r w:rsidRPr="00531261">
              <w:rPr>
                <w:rFonts w:ascii="Times New Roman" w:eastAsia="Calibri" w:hAnsi="Times New Roman" w:cs="Times New Roman"/>
                <w:sz w:val="24"/>
                <w:szCs w:val="24"/>
                <w:lang w:eastAsia="ru-RU"/>
              </w:rPr>
              <w:t>- ознакомление с правилами последовательности одевания одежды; - игровые упражнения</w:t>
            </w:r>
          </w:p>
          <w:p w14:paraId="60D6B4D2" w14:textId="77777777" w:rsidR="004E61DA" w:rsidRPr="00531261" w:rsidRDefault="004E61DA" w:rsidP="00D04851">
            <w:pPr>
              <w:tabs>
                <w:tab w:val="left" w:pos="567"/>
              </w:tabs>
              <w:spacing w:after="0" w:line="240" w:lineRule="auto"/>
              <w:rPr>
                <w:rFonts w:ascii="Times New Roman" w:eastAsia="Calibri" w:hAnsi="Times New Roman" w:cs="Times New Roman"/>
                <w:sz w:val="24"/>
                <w:szCs w:val="24"/>
                <w:lang w:eastAsia="ru-RU"/>
              </w:rPr>
            </w:pPr>
          </w:p>
        </w:tc>
      </w:tr>
    </w:tbl>
    <w:p w14:paraId="5A6885A6" w14:textId="3FA02C49" w:rsidR="004E61DA" w:rsidRPr="004E61DA" w:rsidRDefault="004E61DA" w:rsidP="00D04851">
      <w:pPr>
        <w:tabs>
          <w:tab w:val="left" w:pos="567"/>
        </w:tabs>
        <w:spacing w:after="0" w:line="240" w:lineRule="auto"/>
        <w:ind w:right="567"/>
        <w:rPr>
          <w:rFonts w:ascii="Times New Roman" w:eastAsia="Times New Roman" w:hAnsi="Times New Roman" w:cs="Times New Roman"/>
          <w:b/>
          <w:sz w:val="24"/>
          <w:szCs w:val="24"/>
          <w:lang w:eastAsia="ru-RU"/>
        </w:rPr>
        <w:sectPr w:rsidR="004E61DA" w:rsidRPr="004E61DA" w:rsidSect="00012918">
          <w:type w:val="continuous"/>
          <w:pgSz w:w="11906" w:h="16838"/>
          <w:pgMar w:top="720" w:right="720" w:bottom="720" w:left="720" w:header="709" w:footer="709" w:gutter="0"/>
          <w:cols w:space="708"/>
          <w:titlePg/>
          <w:docGrid w:linePitch="360"/>
        </w:sectPr>
      </w:pPr>
    </w:p>
    <w:p w14:paraId="1BE04FF9" w14:textId="47035CDB" w:rsidR="004E61DA" w:rsidRPr="00531261" w:rsidRDefault="004E61DA" w:rsidP="00D04851">
      <w:pPr>
        <w:keepNext/>
        <w:tabs>
          <w:tab w:val="left" w:pos="567"/>
        </w:tabs>
        <w:spacing w:after="0" w:line="240" w:lineRule="auto"/>
        <w:outlineLvl w:val="0"/>
        <w:rPr>
          <w:rFonts w:ascii="Times New Roman" w:eastAsia="Times New Roman" w:hAnsi="Times New Roman" w:cs="Times New Roman"/>
          <w:b/>
          <w:bCs/>
          <w:sz w:val="24"/>
          <w:szCs w:val="24"/>
          <w:lang w:val="x-none" w:eastAsia="x-none"/>
        </w:rPr>
      </w:pPr>
      <w:r w:rsidRPr="00531261">
        <w:rPr>
          <w:rFonts w:ascii="Times New Roman" w:eastAsia="Times New Roman" w:hAnsi="Times New Roman" w:cs="Times New Roman"/>
          <w:b/>
          <w:bCs/>
          <w:sz w:val="24"/>
          <w:szCs w:val="24"/>
          <w:lang w:val="x-none" w:eastAsia="x-none"/>
        </w:rPr>
        <w:lastRenderedPageBreak/>
        <w:t>Модель двигательного режима детей 3-7 лет</w:t>
      </w:r>
    </w:p>
    <w:p w14:paraId="0768D55C"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p>
    <w:tbl>
      <w:tblPr>
        <w:tblW w:w="10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1"/>
        <w:gridCol w:w="3207"/>
        <w:gridCol w:w="55"/>
        <w:gridCol w:w="2590"/>
        <w:gridCol w:w="3838"/>
      </w:tblGrid>
      <w:tr w:rsidR="004E61DA" w:rsidRPr="00531261" w14:paraId="2C7BFC54" w14:textId="77777777" w:rsidTr="005F6C21">
        <w:trPr>
          <w:trHeight w:val="175"/>
        </w:trPr>
        <w:tc>
          <w:tcPr>
            <w:tcW w:w="631" w:type="dxa"/>
          </w:tcPr>
          <w:p w14:paraId="5BCDCBFD" w14:textId="77777777" w:rsidR="004E61DA" w:rsidRPr="00531261" w:rsidRDefault="004E61DA"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 п/п</w:t>
            </w:r>
          </w:p>
        </w:tc>
        <w:tc>
          <w:tcPr>
            <w:tcW w:w="3207" w:type="dxa"/>
          </w:tcPr>
          <w:p w14:paraId="01179124" w14:textId="77777777" w:rsidR="004E61DA" w:rsidRPr="00531261" w:rsidRDefault="004E61DA"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Виды деятельности</w:t>
            </w:r>
          </w:p>
        </w:tc>
        <w:tc>
          <w:tcPr>
            <w:tcW w:w="2645" w:type="dxa"/>
            <w:gridSpan w:val="2"/>
          </w:tcPr>
          <w:p w14:paraId="0027B898" w14:textId="77777777" w:rsidR="004E61DA" w:rsidRPr="00531261" w:rsidRDefault="004E61DA"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Продолжительность</w:t>
            </w:r>
          </w:p>
          <w:p w14:paraId="0EE160A3" w14:textId="77777777" w:rsidR="004E61DA" w:rsidRPr="00531261" w:rsidRDefault="004E61DA" w:rsidP="00D04851">
            <w:pPr>
              <w:tabs>
                <w:tab w:val="left" w:pos="567"/>
              </w:tabs>
              <w:spacing w:after="0" w:line="240" w:lineRule="auto"/>
              <w:rPr>
                <w:rFonts w:ascii="Times New Roman" w:eastAsia="Times New Roman" w:hAnsi="Times New Roman" w:cs="Times New Roman"/>
                <w:bCs/>
                <w:sz w:val="24"/>
                <w:szCs w:val="24"/>
                <w:lang w:eastAsia="ru-RU"/>
              </w:rPr>
            </w:pPr>
          </w:p>
        </w:tc>
        <w:tc>
          <w:tcPr>
            <w:tcW w:w="3838" w:type="dxa"/>
          </w:tcPr>
          <w:p w14:paraId="7744FBC7" w14:textId="77777777" w:rsidR="004E61DA" w:rsidRPr="00531261" w:rsidRDefault="004E61DA" w:rsidP="00D04851">
            <w:pPr>
              <w:tabs>
                <w:tab w:val="left" w:pos="567"/>
              </w:tabs>
              <w:spacing w:after="0" w:line="240" w:lineRule="auto"/>
              <w:rPr>
                <w:rFonts w:ascii="Times New Roman" w:eastAsia="Times New Roman" w:hAnsi="Times New Roman" w:cs="Times New Roman"/>
                <w:bCs/>
                <w:sz w:val="24"/>
                <w:szCs w:val="24"/>
                <w:lang w:eastAsia="ru-RU"/>
              </w:rPr>
            </w:pPr>
            <w:r w:rsidRPr="00531261">
              <w:rPr>
                <w:rFonts w:ascii="Times New Roman" w:eastAsia="Times New Roman" w:hAnsi="Times New Roman" w:cs="Times New Roman"/>
                <w:bCs/>
                <w:sz w:val="24"/>
                <w:szCs w:val="24"/>
                <w:lang w:eastAsia="ru-RU"/>
              </w:rPr>
              <w:t>Объем нагрузки</w:t>
            </w:r>
          </w:p>
        </w:tc>
      </w:tr>
      <w:tr w:rsidR="004E61DA" w:rsidRPr="00531261" w14:paraId="3018B1E0" w14:textId="77777777" w:rsidTr="005F6C21">
        <w:trPr>
          <w:cantSplit/>
          <w:trHeight w:val="175"/>
        </w:trPr>
        <w:tc>
          <w:tcPr>
            <w:tcW w:w="10321" w:type="dxa"/>
            <w:gridSpan w:val="5"/>
          </w:tcPr>
          <w:p w14:paraId="2B8BDFE2" w14:textId="77777777" w:rsidR="004E61DA" w:rsidRPr="00531261" w:rsidRDefault="004E61DA" w:rsidP="00D04851">
            <w:pPr>
              <w:numPr>
                <w:ilvl w:val="0"/>
                <w:numId w:val="17"/>
              </w:numPr>
              <w:tabs>
                <w:tab w:val="left" w:pos="567"/>
              </w:tabs>
              <w:spacing w:after="0" w:line="240" w:lineRule="auto"/>
              <w:rPr>
                <w:rFonts w:ascii="Times New Roman" w:eastAsia="Times New Roman" w:hAnsi="Times New Roman" w:cs="Times New Roman"/>
                <w:b/>
                <w:bCs/>
                <w:i/>
                <w:iCs/>
                <w:sz w:val="24"/>
                <w:szCs w:val="24"/>
                <w:lang w:eastAsia="ru-RU"/>
              </w:rPr>
            </w:pPr>
            <w:r w:rsidRPr="00531261">
              <w:rPr>
                <w:rFonts w:ascii="Times New Roman" w:eastAsia="Times New Roman" w:hAnsi="Times New Roman" w:cs="Times New Roman"/>
                <w:b/>
                <w:bCs/>
                <w:i/>
                <w:iCs/>
                <w:sz w:val="24"/>
                <w:szCs w:val="24"/>
                <w:lang w:eastAsia="ru-RU"/>
              </w:rPr>
              <w:t>Физкультурно-оздоровительные занятия</w:t>
            </w:r>
          </w:p>
        </w:tc>
      </w:tr>
      <w:tr w:rsidR="004E61DA" w:rsidRPr="00531261" w14:paraId="16054250" w14:textId="77777777" w:rsidTr="005F6C21">
        <w:trPr>
          <w:trHeight w:val="440"/>
        </w:trPr>
        <w:tc>
          <w:tcPr>
            <w:tcW w:w="631" w:type="dxa"/>
          </w:tcPr>
          <w:p w14:paraId="3E6CB0DF"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1.1</w:t>
            </w:r>
          </w:p>
        </w:tc>
        <w:tc>
          <w:tcPr>
            <w:tcW w:w="3262" w:type="dxa"/>
            <w:gridSpan w:val="2"/>
          </w:tcPr>
          <w:p w14:paraId="6ACA3453" w14:textId="77777777" w:rsidR="004E61DA" w:rsidRPr="00531261" w:rsidRDefault="004E61DA" w:rsidP="00D04851">
            <w:pPr>
              <w:keepNext/>
              <w:tabs>
                <w:tab w:val="left" w:pos="567"/>
              </w:tabs>
              <w:spacing w:after="0" w:line="240" w:lineRule="auto"/>
              <w:outlineLvl w:val="1"/>
              <w:rPr>
                <w:rFonts w:ascii="Times New Roman" w:eastAsia="Times New Roman" w:hAnsi="Times New Roman" w:cs="Times New Roman"/>
                <w:i/>
                <w:sz w:val="24"/>
                <w:szCs w:val="24"/>
                <w:lang w:eastAsia="ru-RU"/>
              </w:rPr>
            </w:pPr>
            <w:r w:rsidRPr="00531261">
              <w:rPr>
                <w:rFonts w:ascii="Times New Roman" w:eastAsia="Times New Roman" w:hAnsi="Times New Roman" w:cs="Times New Roman"/>
                <w:sz w:val="24"/>
                <w:szCs w:val="24"/>
                <w:lang w:eastAsia="ru-RU"/>
              </w:rPr>
              <w:t>Утренняя гимнастика</w:t>
            </w:r>
          </w:p>
        </w:tc>
        <w:tc>
          <w:tcPr>
            <w:tcW w:w="2590" w:type="dxa"/>
          </w:tcPr>
          <w:p w14:paraId="6A4641C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8 - 10 мин.</w:t>
            </w:r>
          </w:p>
        </w:tc>
        <w:tc>
          <w:tcPr>
            <w:tcW w:w="3838" w:type="dxa"/>
          </w:tcPr>
          <w:p w14:paraId="245618E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 на открытом воздухе (лето) или в зале</w:t>
            </w:r>
          </w:p>
        </w:tc>
      </w:tr>
      <w:tr w:rsidR="004E61DA" w:rsidRPr="00531261" w14:paraId="4A226918" w14:textId="77777777" w:rsidTr="005F6C21">
        <w:trPr>
          <w:trHeight w:val="175"/>
        </w:trPr>
        <w:tc>
          <w:tcPr>
            <w:tcW w:w="631" w:type="dxa"/>
          </w:tcPr>
          <w:p w14:paraId="62CDB0FB"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1.2</w:t>
            </w:r>
          </w:p>
        </w:tc>
        <w:tc>
          <w:tcPr>
            <w:tcW w:w="3262" w:type="dxa"/>
            <w:gridSpan w:val="2"/>
          </w:tcPr>
          <w:p w14:paraId="080B76B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Физкультминутки</w:t>
            </w:r>
          </w:p>
        </w:tc>
        <w:tc>
          <w:tcPr>
            <w:tcW w:w="2590" w:type="dxa"/>
          </w:tcPr>
          <w:p w14:paraId="3AD4E7D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3-5 мин.</w:t>
            </w:r>
          </w:p>
        </w:tc>
        <w:tc>
          <w:tcPr>
            <w:tcW w:w="3838" w:type="dxa"/>
          </w:tcPr>
          <w:p w14:paraId="14CE51BC"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 по мере необходимости, в зависимости от вида и содержания непосредственно образовательной деятельности</w:t>
            </w:r>
          </w:p>
        </w:tc>
      </w:tr>
      <w:tr w:rsidR="004E61DA" w:rsidRPr="00531261" w14:paraId="0B113AF3" w14:textId="77777777" w:rsidTr="005F6C21">
        <w:trPr>
          <w:trHeight w:val="175"/>
        </w:trPr>
        <w:tc>
          <w:tcPr>
            <w:tcW w:w="631" w:type="dxa"/>
          </w:tcPr>
          <w:p w14:paraId="2526A8B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1.3</w:t>
            </w:r>
          </w:p>
        </w:tc>
        <w:tc>
          <w:tcPr>
            <w:tcW w:w="3262" w:type="dxa"/>
            <w:gridSpan w:val="2"/>
          </w:tcPr>
          <w:p w14:paraId="57235D0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Подвижные игры и физические упражнения на прогулке</w:t>
            </w:r>
          </w:p>
        </w:tc>
        <w:tc>
          <w:tcPr>
            <w:tcW w:w="2590" w:type="dxa"/>
          </w:tcPr>
          <w:p w14:paraId="02B3D81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15-30 мин.</w:t>
            </w:r>
          </w:p>
        </w:tc>
        <w:tc>
          <w:tcPr>
            <w:tcW w:w="3838" w:type="dxa"/>
          </w:tcPr>
          <w:p w14:paraId="4876A7D4"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 во время утренней прогулки (проводится с учетом  ДА детей)</w:t>
            </w:r>
          </w:p>
        </w:tc>
      </w:tr>
      <w:tr w:rsidR="004E61DA" w:rsidRPr="00531261" w14:paraId="47D86CA7" w14:textId="77777777" w:rsidTr="005F6C21">
        <w:trPr>
          <w:trHeight w:val="175"/>
        </w:trPr>
        <w:tc>
          <w:tcPr>
            <w:tcW w:w="631" w:type="dxa"/>
          </w:tcPr>
          <w:p w14:paraId="2F0F38F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1.4</w:t>
            </w:r>
          </w:p>
        </w:tc>
        <w:tc>
          <w:tcPr>
            <w:tcW w:w="3262" w:type="dxa"/>
            <w:gridSpan w:val="2"/>
          </w:tcPr>
          <w:p w14:paraId="760960E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Индивидуальная работа по развитию движений</w:t>
            </w:r>
          </w:p>
        </w:tc>
        <w:tc>
          <w:tcPr>
            <w:tcW w:w="2590" w:type="dxa"/>
          </w:tcPr>
          <w:p w14:paraId="60D668F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12-15 мин.</w:t>
            </w:r>
          </w:p>
        </w:tc>
        <w:tc>
          <w:tcPr>
            <w:tcW w:w="3838" w:type="dxa"/>
          </w:tcPr>
          <w:p w14:paraId="1C857B5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 во время вечерней прогулки</w:t>
            </w:r>
          </w:p>
        </w:tc>
      </w:tr>
      <w:tr w:rsidR="004E61DA" w:rsidRPr="00531261" w14:paraId="3E897C64" w14:textId="77777777" w:rsidTr="005F6C21">
        <w:trPr>
          <w:trHeight w:val="175"/>
        </w:trPr>
        <w:tc>
          <w:tcPr>
            <w:tcW w:w="631" w:type="dxa"/>
          </w:tcPr>
          <w:p w14:paraId="54CD0C2C"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1.5</w:t>
            </w:r>
          </w:p>
        </w:tc>
        <w:tc>
          <w:tcPr>
            <w:tcW w:w="3262" w:type="dxa"/>
            <w:gridSpan w:val="2"/>
          </w:tcPr>
          <w:p w14:paraId="5958D51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Бодрящая гимнастика после дневного сна в сочетании с </w:t>
            </w:r>
            <w:r w:rsidRPr="00531261">
              <w:rPr>
                <w:rFonts w:ascii="Times New Roman" w:eastAsia="Times New Roman" w:hAnsi="Times New Roman" w:cs="Times New Roman"/>
                <w:sz w:val="24"/>
                <w:szCs w:val="24"/>
                <w:lang w:eastAsia="ru-RU"/>
              </w:rPr>
              <w:lastRenderedPageBreak/>
              <w:t>закаливающими процедурами</w:t>
            </w:r>
          </w:p>
        </w:tc>
        <w:tc>
          <w:tcPr>
            <w:tcW w:w="2590" w:type="dxa"/>
          </w:tcPr>
          <w:p w14:paraId="3FF3BCC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15 мин.</w:t>
            </w:r>
          </w:p>
        </w:tc>
        <w:tc>
          <w:tcPr>
            <w:tcW w:w="3838" w:type="dxa"/>
          </w:tcPr>
          <w:p w14:paraId="049E0DF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 по мере пробуждения и подъема детей</w:t>
            </w:r>
          </w:p>
        </w:tc>
      </w:tr>
      <w:tr w:rsidR="004E61DA" w:rsidRPr="00531261" w14:paraId="32E2CF45" w14:textId="77777777" w:rsidTr="005F6C21">
        <w:trPr>
          <w:cantSplit/>
          <w:trHeight w:val="175"/>
        </w:trPr>
        <w:tc>
          <w:tcPr>
            <w:tcW w:w="10321" w:type="dxa"/>
            <w:gridSpan w:val="5"/>
          </w:tcPr>
          <w:p w14:paraId="3B75D7C1" w14:textId="77777777" w:rsidR="004E61DA" w:rsidRPr="00531261" w:rsidRDefault="004E61DA" w:rsidP="00D04851">
            <w:pPr>
              <w:tabs>
                <w:tab w:val="left" w:pos="567"/>
              </w:tabs>
              <w:spacing w:after="0" w:line="240" w:lineRule="auto"/>
              <w:rPr>
                <w:rFonts w:ascii="Times New Roman" w:eastAsia="Times New Roman" w:hAnsi="Times New Roman" w:cs="Times New Roman"/>
                <w:b/>
                <w:bCs/>
                <w:i/>
                <w:iCs/>
                <w:sz w:val="24"/>
                <w:szCs w:val="24"/>
                <w:lang w:eastAsia="ru-RU"/>
              </w:rPr>
            </w:pPr>
            <w:r w:rsidRPr="00531261">
              <w:rPr>
                <w:rFonts w:ascii="Times New Roman" w:eastAsia="Times New Roman" w:hAnsi="Times New Roman" w:cs="Times New Roman"/>
                <w:b/>
                <w:bCs/>
                <w:i/>
                <w:iCs/>
                <w:sz w:val="24"/>
                <w:szCs w:val="24"/>
                <w:lang w:eastAsia="ru-RU"/>
              </w:rPr>
              <w:lastRenderedPageBreak/>
              <w:t>2. Непосредственно образовательная деятельность</w:t>
            </w:r>
          </w:p>
        </w:tc>
      </w:tr>
      <w:tr w:rsidR="004E61DA" w:rsidRPr="00531261" w14:paraId="322BB8FA" w14:textId="77777777" w:rsidTr="005F6C21">
        <w:trPr>
          <w:trHeight w:val="175"/>
        </w:trPr>
        <w:tc>
          <w:tcPr>
            <w:tcW w:w="631" w:type="dxa"/>
          </w:tcPr>
          <w:p w14:paraId="423660D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2.1</w:t>
            </w:r>
          </w:p>
        </w:tc>
        <w:tc>
          <w:tcPr>
            <w:tcW w:w="3207" w:type="dxa"/>
          </w:tcPr>
          <w:p w14:paraId="3B2DB24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Непосредственно образовательная деятельность по физической культуре</w:t>
            </w:r>
          </w:p>
        </w:tc>
        <w:tc>
          <w:tcPr>
            <w:tcW w:w="2645" w:type="dxa"/>
            <w:gridSpan w:val="2"/>
          </w:tcPr>
          <w:p w14:paraId="631C508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15-30 мин.</w:t>
            </w:r>
          </w:p>
        </w:tc>
        <w:tc>
          <w:tcPr>
            <w:tcW w:w="3838" w:type="dxa"/>
          </w:tcPr>
          <w:p w14:paraId="504996D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раза в неделю</w:t>
            </w:r>
          </w:p>
        </w:tc>
      </w:tr>
      <w:tr w:rsidR="004E61DA" w:rsidRPr="00531261" w14:paraId="70C31D76" w14:textId="77777777" w:rsidTr="005F6C21">
        <w:trPr>
          <w:trHeight w:val="175"/>
        </w:trPr>
        <w:tc>
          <w:tcPr>
            <w:tcW w:w="631" w:type="dxa"/>
          </w:tcPr>
          <w:p w14:paraId="52641B9F"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2.2</w:t>
            </w:r>
          </w:p>
        </w:tc>
        <w:tc>
          <w:tcPr>
            <w:tcW w:w="3207" w:type="dxa"/>
          </w:tcPr>
          <w:p w14:paraId="6584839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Спортивные игры и упражнения на воздухе</w:t>
            </w:r>
          </w:p>
        </w:tc>
        <w:tc>
          <w:tcPr>
            <w:tcW w:w="2645" w:type="dxa"/>
            <w:gridSpan w:val="2"/>
          </w:tcPr>
          <w:p w14:paraId="27B8459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15-30 мин.</w:t>
            </w:r>
          </w:p>
        </w:tc>
        <w:tc>
          <w:tcPr>
            <w:tcW w:w="3838" w:type="dxa"/>
          </w:tcPr>
          <w:p w14:paraId="63528B9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раз в неделю</w:t>
            </w:r>
          </w:p>
        </w:tc>
      </w:tr>
      <w:tr w:rsidR="004E61DA" w:rsidRPr="00531261" w14:paraId="3C56B5E0" w14:textId="77777777" w:rsidTr="005F6C21">
        <w:trPr>
          <w:cantSplit/>
          <w:trHeight w:val="175"/>
        </w:trPr>
        <w:tc>
          <w:tcPr>
            <w:tcW w:w="10321" w:type="dxa"/>
            <w:gridSpan w:val="5"/>
          </w:tcPr>
          <w:p w14:paraId="084E3BBF" w14:textId="77777777" w:rsidR="004E61DA" w:rsidRPr="00531261" w:rsidRDefault="004E61DA" w:rsidP="00D04851">
            <w:pPr>
              <w:tabs>
                <w:tab w:val="left" w:pos="567"/>
              </w:tabs>
              <w:spacing w:after="0" w:line="240" w:lineRule="auto"/>
              <w:rPr>
                <w:rFonts w:ascii="Times New Roman" w:eastAsia="Times New Roman" w:hAnsi="Times New Roman" w:cs="Times New Roman"/>
                <w:b/>
                <w:bCs/>
                <w:i/>
                <w:iCs/>
                <w:sz w:val="24"/>
                <w:szCs w:val="24"/>
                <w:lang w:eastAsia="ru-RU"/>
              </w:rPr>
            </w:pPr>
            <w:r w:rsidRPr="00531261">
              <w:rPr>
                <w:rFonts w:ascii="Times New Roman" w:eastAsia="Times New Roman" w:hAnsi="Times New Roman" w:cs="Times New Roman"/>
                <w:b/>
                <w:bCs/>
                <w:i/>
                <w:iCs/>
                <w:sz w:val="24"/>
                <w:szCs w:val="24"/>
                <w:lang w:eastAsia="ru-RU"/>
              </w:rPr>
              <w:t>3. Физкультурные праздники и развлечения</w:t>
            </w:r>
          </w:p>
        </w:tc>
      </w:tr>
      <w:tr w:rsidR="004E61DA" w:rsidRPr="00531261" w14:paraId="74A86E1D" w14:textId="77777777" w:rsidTr="005F6C21">
        <w:trPr>
          <w:trHeight w:val="175"/>
        </w:trPr>
        <w:tc>
          <w:tcPr>
            <w:tcW w:w="631" w:type="dxa"/>
          </w:tcPr>
          <w:p w14:paraId="658C21A6"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3.1</w:t>
            </w:r>
          </w:p>
        </w:tc>
        <w:tc>
          <w:tcPr>
            <w:tcW w:w="3207" w:type="dxa"/>
          </w:tcPr>
          <w:p w14:paraId="4BF3BDE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День здоровья</w:t>
            </w:r>
          </w:p>
        </w:tc>
        <w:tc>
          <w:tcPr>
            <w:tcW w:w="2645" w:type="dxa"/>
            <w:gridSpan w:val="2"/>
          </w:tcPr>
          <w:p w14:paraId="60C88C79" w14:textId="77777777" w:rsidR="004E61DA" w:rsidRPr="00531261" w:rsidRDefault="004E61DA" w:rsidP="00D04851">
            <w:pPr>
              <w:tabs>
                <w:tab w:val="left" w:pos="567"/>
              </w:tabs>
              <w:spacing w:after="0" w:line="240" w:lineRule="auto"/>
              <w:rPr>
                <w:rFonts w:ascii="Times New Roman" w:eastAsia="Times New Roman" w:hAnsi="Times New Roman" w:cs="Times New Roman"/>
                <w:b/>
                <w:bCs/>
                <w:sz w:val="24"/>
                <w:szCs w:val="24"/>
                <w:lang w:eastAsia="ru-RU"/>
              </w:rPr>
            </w:pPr>
            <w:r w:rsidRPr="00531261">
              <w:rPr>
                <w:rFonts w:ascii="Times New Roman" w:eastAsia="Times New Roman" w:hAnsi="Times New Roman" w:cs="Times New Roman"/>
                <w:b/>
                <w:bCs/>
                <w:sz w:val="24"/>
                <w:szCs w:val="24"/>
                <w:lang w:eastAsia="ru-RU"/>
              </w:rPr>
              <w:t>-</w:t>
            </w:r>
          </w:p>
        </w:tc>
        <w:tc>
          <w:tcPr>
            <w:tcW w:w="3838" w:type="dxa"/>
          </w:tcPr>
          <w:p w14:paraId="08C1E41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раз в квартал </w:t>
            </w:r>
          </w:p>
          <w:p w14:paraId="1157E99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r>
      <w:tr w:rsidR="004E61DA" w:rsidRPr="00531261" w14:paraId="79C01D6B" w14:textId="77777777" w:rsidTr="005F6C21">
        <w:trPr>
          <w:trHeight w:val="306"/>
        </w:trPr>
        <w:tc>
          <w:tcPr>
            <w:tcW w:w="631" w:type="dxa"/>
          </w:tcPr>
          <w:p w14:paraId="7C9533D6"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3.2</w:t>
            </w:r>
          </w:p>
        </w:tc>
        <w:tc>
          <w:tcPr>
            <w:tcW w:w="3207" w:type="dxa"/>
          </w:tcPr>
          <w:p w14:paraId="02F288C4"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Физкультурный досуг</w:t>
            </w:r>
          </w:p>
        </w:tc>
        <w:tc>
          <w:tcPr>
            <w:tcW w:w="2645" w:type="dxa"/>
            <w:gridSpan w:val="2"/>
          </w:tcPr>
          <w:p w14:paraId="2D756999"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30 - 40 мин.</w:t>
            </w:r>
          </w:p>
        </w:tc>
        <w:tc>
          <w:tcPr>
            <w:tcW w:w="3838" w:type="dxa"/>
          </w:tcPr>
          <w:p w14:paraId="0C60D46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раз в месяц (проводится по параллелям)</w:t>
            </w:r>
          </w:p>
        </w:tc>
      </w:tr>
      <w:tr w:rsidR="004E61DA" w:rsidRPr="00531261" w14:paraId="066779B2" w14:textId="77777777" w:rsidTr="005F6C21">
        <w:trPr>
          <w:trHeight w:val="175"/>
        </w:trPr>
        <w:tc>
          <w:tcPr>
            <w:tcW w:w="631" w:type="dxa"/>
          </w:tcPr>
          <w:p w14:paraId="5A359B1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3.3</w:t>
            </w:r>
          </w:p>
        </w:tc>
        <w:tc>
          <w:tcPr>
            <w:tcW w:w="3207" w:type="dxa"/>
          </w:tcPr>
          <w:p w14:paraId="558AA52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Физкультурно-спортивные праздники на открытом воздухе</w:t>
            </w:r>
          </w:p>
        </w:tc>
        <w:tc>
          <w:tcPr>
            <w:tcW w:w="2645" w:type="dxa"/>
            <w:gridSpan w:val="2"/>
          </w:tcPr>
          <w:p w14:paraId="42EDC78B"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40-60 мин.</w:t>
            </w:r>
          </w:p>
        </w:tc>
        <w:tc>
          <w:tcPr>
            <w:tcW w:w="3838" w:type="dxa"/>
          </w:tcPr>
          <w:p w14:paraId="370CF03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2-3 раза в год (проводится по параллелям в теплое время года)</w:t>
            </w:r>
          </w:p>
        </w:tc>
      </w:tr>
      <w:tr w:rsidR="004E61DA" w:rsidRPr="00531261" w14:paraId="0077AECE" w14:textId="77777777" w:rsidTr="005F6C21">
        <w:trPr>
          <w:trHeight w:val="175"/>
        </w:trPr>
        <w:tc>
          <w:tcPr>
            <w:tcW w:w="631" w:type="dxa"/>
          </w:tcPr>
          <w:p w14:paraId="4AB458BC"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3.4</w:t>
            </w:r>
          </w:p>
        </w:tc>
        <w:tc>
          <w:tcPr>
            <w:tcW w:w="3207" w:type="dxa"/>
          </w:tcPr>
          <w:p w14:paraId="03BD118C"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Спортивные игры-соревнования </w:t>
            </w:r>
          </w:p>
        </w:tc>
        <w:tc>
          <w:tcPr>
            <w:tcW w:w="2645" w:type="dxa"/>
            <w:gridSpan w:val="2"/>
          </w:tcPr>
          <w:p w14:paraId="0756D4E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60 мин.</w:t>
            </w:r>
          </w:p>
        </w:tc>
        <w:tc>
          <w:tcPr>
            <w:tcW w:w="3838" w:type="dxa"/>
          </w:tcPr>
          <w:p w14:paraId="29320F0A"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1-2 раза в год на воздухе или в зале</w:t>
            </w:r>
          </w:p>
        </w:tc>
      </w:tr>
      <w:tr w:rsidR="004E61DA" w:rsidRPr="00531261" w14:paraId="7C34A02C" w14:textId="77777777" w:rsidTr="005F6C21">
        <w:trPr>
          <w:cantSplit/>
          <w:trHeight w:val="175"/>
        </w:trPr>
        <w:tc>
          <w:tcPr>
            <w:tcW w:w="10321" w:type="dxa"/>
            <w:gridSpan w:val="5"/>
          </w:tcPr>
          <w:p w14:paraId="0A79C2D8" w14:textId="77777777" w:rsidR="004E61DA" w:rsidRPr="00531261" w:rsidRDefault="004E61DA" w:rsidP="00D04851">
            <w:pPr>
              <w:tabs>
                <w:tab w:val="left" w:pos="567"/>
              </w:tabs>
              <w:spacing w:after="0" w:line="240" w:lineRule="auto"/>
              <w:ind w:left="720"/>
              <w:rPr>
                <w:rFonts w:ascii="Times New Roman" w:eastAsia="Times New Roman" w:hAnsi="Times New Roman" w:cs="Times New Roman"/>
                <w:b/>
                <w:bCs/>
                <w:i/>
                <w:iCs/>
                <w:sz w:val="24"/>
                <w:szCs w:val="24"/>
                <w:lang w:eastAsia="ru-RU"/>
              </w:rPr>
            </w:pPr>
            <w:r w:rsidRPr="00531261">
              <w:rPr>
                <w:rFonts w:ascii="Times New Roman" w:eastAsia="Times New Roman" w:hAnsi="Times New Roman" w:cs="Times New Roman"/>
                <w:b/>
                <w:bCs/>
                <w:i/>
                <w:iCs/>
                <w:sz w:val="24"/>
                <w:szCs w:val="24"/>
                <w:lang w:eastAsia="ru-RU"/>
              </w:rPr>
              <w:t>4.Совместная физкультурно-оздоровительная работа ДОУ  и семьи</w:t>
            </w:r>
          </w:p>
        </w:tc>
      </w:tr>
      <w:tr w:rsidR="004E61DA" w:rsidRPr="00531261" w14:paraId="18351807" w14:textId="77777777" w:rsidTr="005F6C21">
        <w:trPr>
          <w:trHeight w:val="422"/>
        </w:trPr>
        <w:tc>
          <w:tcPr>
            <w:tcW w:w="631" w:type="dxa"/>
          </w:tcPr>
          <w:p w14:paraId="09F1BD2C"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4.1</w:t>
            </w:r>
          </w:p>
        </w:tc>
        <w:tc>
          <w:tcPr>
            <w:tcW w:w="3207" w:type="dxa"/>
          </w:tcPr>
          <w:p w14:paraId="19F3028D"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Участие родителей в физкультурно-оздоровительных мероприятиях ДОУ</w:t>
            </w:r>
          </w:p>
        </w:tc>
        <w:tc>
          <w:tcPr>
            <w:tcW w:w="2645" w:type="dxa"/>
            <w:gridSpan w:val="2"/>
          </w:tcPr>
          <w:p w14:paraId="1AB58C3A" w14:textId="77777777" w:rsidR="004E61DA" w:rsidRPr="00531261" w:rsidRDefault="004E61DA" w:rsidP="00D04851">
            <w:pPr>
              <w:tabs>
                <w:tab w:val="left" w:pos="567"/>
              </w:tabs>
              <w:spacing w:after="0" w:line="240" w:lineRule="auto"/>
              <w:rPr>
                <w:rFonts w:ascii="Times New Roman" w:eastAsia="Times New Roman" w:hAnsi="Times New Roman" w:cs="Times New Roman"/>
                <w:b/>
                <w:bCs/>
                <w:sz w:val="24"/>
                <w:szCs w:val="24"/>
                <w:lang w:eastAsia="ru-RU"/>
              </w:rPr>
            </w:pPr>
          </w:p>
        </w:tc>
        <w:tc>
          <w:tcPr>
            <w:tcW w:w="3838" w:type="dxa"/>
          </w:tcPr>
          <w:p w14:paraId="41D15EF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раза в год</w:t>
            </w:r>
          </w:p>
        </w:tc>
      </w:tr>
    </w:tbl>
    <w:p w14:paraId="181C10A9" w14:textId="77777777" w:rsidR="004E61DA" w:rsidRDefault="004E61DA" w:rsidP="00D04851">
      <w:pPr>
        <w:tabs>
          <w:tab w:val="left" w:pos="567"/>
        </w:tabs>
        <w:spacing w:after="0" w:line="240" w:lineRule="auto"/>
        <w:rPr>
          <w:rFonts w:ascii="Times New Roman" w:eastAsia="Times New Roman" w:hAnsi="Times New Roman" w:cs="Times New Roman"/>
          <w:b/>
          <w:sz w:val="24"/>
          <w:szCs w:val="24"/>
          <w:lang w:eastAsia="ru-RU"/>
        </w:rPr>
      </w:pPr>
    </w:p>
    <w:p w14:paraId="073DCC79"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Система физкультурно-оздоровительной работы </w:t>
      </w:r>
    </w:p>
    <w:p w14:paraId="68D9E78A"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74"/>
        <w:gridCol w:w="2057"/>
        <w:gridCol w:w="748"/>
        <w:gridCol w:w="748"/>
        <w:gridCol w:w="767"/>
        <w:gridCol w:w="729"/>
        <w:gridCol w:w="691"/>
        <w:gridCol w:w="992"/>
      </w:tblGrid>
      <w:tr w:rsidR="004E61DA" w:rsidRPr="00531261" w14:paraId="4CD7069D" w14:textId="77777777" w:rsidTr="005F6C21">
        <w:tc>
          <w:tcPr>
            <w:tcW w:w="347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A949212"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Мероприятия</w:t>
            </w:r>
          </w:p>
        </w:tc>
        <w:tc>
          <w:tcPr>
            <w:tcW w:w="205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B47676"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Время проведения</w:t>
            </w:r>
          </w:p>
        </w:tc>
        <w:tc>
          <w:tcPr>
            <w:tcW w:w="467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6315001"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Группы</w:t>
            </w:r>
          </w:p>
        </w:tc>
      </w:tr>
      <w:tr w:rsidR="004E61DA" w:rsidRPr="00531261" w14:paraId="62A817A0" w14:textId="77777777" w:rsidTr="005F6C21">
        <w:tc>
          <w:tcPr>
            <w:tcW w:w="347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025889D"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p>
        </w:tc>
        <w:tc>
          <w:tcPr>
            <w:tcW w:w="205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AF6F3CE"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1EF420F2"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1,5-2 </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16A0A82D"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2-3 </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2C608C08"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3-4 </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0EE8E5E7"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4-5 </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17C87DFA"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5-6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9595FF"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6-7 </w:t>
            </w:r>
          </w:p>
        </w:tc>
      </w:tr>
      <w:tr w:rsidR="004E61DA" w:rsidRPr="00531261" w14:paraId="278BCEDA" w14:textId="77777777" w:rsidTr="005F6C21">
        <w:tc>
          <w:tcPr>
            <w:tcW w:w="1020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59F339C"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Закаливание</w:t>
            </w:r>
          </w:p>
        </w:tc>
      </w:tr>
      <w:tr w:rsidR="004E61DA" w:rsidRPr="00531261" w14:paraId="04F6C645"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398B393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Воздушные ванны</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2D1FD44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391F1F4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9FEBF5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3CFED4A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172FF989"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2684B67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58C7D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63CF9F16"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0A20E5AA"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Утренняя гимнастика</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2B175EC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3A9B149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6A70BB3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01CB243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6938454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2EC616E6"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69543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710DFC17"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2F16ED2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Гимнастика после сна</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1D95CBF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16BD81F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F2EC686"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408309ED"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7E209DB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444E6BEA"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8EB6F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74292AD4"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408D00C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Ребристые дорожки</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7C64C1D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406C46B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14E2BC5F"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596137B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01A351F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718BDBBF"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7A33FD"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4BC86945"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6A5CF08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5. Полоскание рта </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0A83C834"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CA43AF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4377324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4ECFD2AF"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15D2731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459537C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8AB18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3133D01A" w14:textId="77777777" w:rsidTr="005F6C21">
        <w:tc>
          <w:tcPr>
            <w:tcW w:w="1020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27B59E0"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Физкультурно-оздоровительная работа</w:t>
            </w:r>
          </w:p>
        </w:tc>
      </w:tr>
      <w:tr w:rsidR="004E61DA" w:rsidRPr="00531261" w14:paraId="2E53D778"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2BC3343D"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1.Двигательная деятельность (НОД)</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7AB7C3E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сетка занятий</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6E25FA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раза в неделю</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657CB6D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раза в неделю</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7C7EB429"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раза в неделю</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23D27E3C"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раза в неделю</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5D4188A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раза в неделю</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246C19"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раза в неделю</w:t>
            </w:r>
          </w:p>
        </w:tc>
      </w:tr>
      <w:tr w:rsidR="004E61DA" w:rsidRPr="00531261" w14:paraId="39CE9413"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617DEF0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Физкультминутки</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37470674"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3ACF6B1B"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424CB1EA"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1352465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5660188B"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3F9A702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2CD51F9"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712BFC57"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451375D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Спортивные праздники</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169CAA4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 плану инструктора ФК</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133C175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03593AE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11349964"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29ED480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0EF0FEF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7171EA"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51BBE1E5"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3F7C89BF"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Физкультурные досуги</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27BD2CD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ежемесячно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1F6E26C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5FD143C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7A2213B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085A447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0A00867C"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33F7F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16F50C49"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2FD5E60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5. День здоровья</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3BE5B01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ежеквартально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5A0781B"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282C8E49"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505B3E5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577375C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037B56C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DBBC15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034E62B6"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51E512A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6. Пальчиковая гимнастика</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5C096B1B"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05ECDDC"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000C7613"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791A61D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04282BA9"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141F964A"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D54896"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7A987601" w14:textId="77777777" w:rsidTr="005F6C21">
        <w:tc>
          <w:tcPr>
            <w:tcW w:w="1020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12D86C7" w14:textId="77777777" w:rsidR="004E61DA" w:rsidRPr="00531261"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Профилактическая работа</w:t>
            </w:r>
          </w:p>
        </w:tc>
      </w:tr>
      <w:tr w:rsidR="004E61DA" w:rsidRPr="00531261" w14:paraId="28D8E8FD"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45F402EB"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Гимнастика для глаз</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3D20C34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2CEFF60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0CBD1FD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4E7C2E29"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0D03C2AC"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645009EA"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99302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0E421577"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246EFAF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2.Дыхательная гимнастика</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509EB364"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ежедневно</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7354DF1D"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1A0048EF"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17FAB3CC"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07D04AB7"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5CCF0B6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F51562"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4A209C0F"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24D5DBC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3. Вакцинация </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3B5E464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 календарю прививок</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2AB9EBFA"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399EB0C9"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17F0D62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0D5371E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554664F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89B5536"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r w:rsidR="004E61DA" w:rsidRPr="00531261" w14:paraId="1B8BAEA9" w14:textId="77777777" w:rsidTr="005F6C21">
        <w:tc>
          <w:tcPr>
            <w:tcW w:w="3474" w:type="dxa"/>
            <w:tcBorders>
              <w:top w:val="single" w:sz="4" w:space="0" w:color="auto"/>
              <w:left w:val="single" w:sz="4" w:space="0" w:color="auto"/>
              <w:bottom w:val="single" w:sz="4" w:space="0" w:color="auto"/>
              <w:right w:val="single" w:sz="4" w:space="0" w:color="auto"/>
            </w:tcBorders>
            <w:shd w:val="clear" w:color="auto" w:fill="auto"/>
            <w:vAlign w:val="center"/>
          </w:tcPr>
          <w:p w14:paraId="600FC211"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5. Проф. осмотры детей</w:t>
            </w:r>
          </w:p>
        </w:tc>
        <w:tc>
          <w:tcPr>
            <w:tcW w:w="2057" w:type="dxa"/>
            <w:tcBorders>
              <w:top w:val="single" w:sz="4" w:space="0" w:color="auto"/>
              <w:left w:val="single" w:sz="4" w:space="0" w:color="auto"/>
              <w:bottom w:val="single" w:sz="4" w:space="0" w:color="auto"/>
              <w:right w:val="single" w:sz="4" w:space="0" w:color="auto"/>
            </w:tcBorders>
            <w:shd w:val="clear" w:color="auto" w:fill="auto"/>
            <w:vAlign w:val="center"/>
          </w:tcPr>
          <w:p w14:paraId="5794DF1D"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 плану м/с</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05404CAE"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48" w:type="dxa"/>
            <w:tcBorders>
              <w:top w:val="single" w:sz="4" w:space="0" w:color="auto"/>
              <w:left w:val="single" w:sz="4" w:space="0" w:color="auto"/>
              <w:bottom w:val="single" w:sz="4" w:space="0" w:color="auto"/>
              <w:right w:val="single" w:sz="4" w:space="0" w:color="auto"/>
            </w:tcBorders>
            <w:shd w:val="clear" w:color="auto" w:fill="auto"/>
            <w:vAlign w:val="center"/>
          </w:tcPr>
          <w:p w14:paraId="0ECA6D54"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67" w:type="dxa"/>
            <w:tcBorders>
              <w:top w:val="single" w:sz="4" w:space="0" w:color="auto"/>
              <w:left w:val="single" w:sz="4" w:space="0" w:color="auto"/>
              <w:bottom w:val="single" w:sz="4" w:space="0" w:color="auto"/>
              <w:right w:val="single" w:sz="4" w:space="0" w:color="auto"/>
            </w:tcBorders>
            <w:shd w:val="clear" w:color="auto" w:fill="auto"/>
            <w:vAlign w:val="center"/>
          </w:tcPr>
          <w:p w14:paraId="06D0F940"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729" w:type="dxa"/>
            <w:tcBorders>
              <w:top w:val="single" w:sz="4" w:space="0" w:color="auto"/>
              <w:left w:val="single" w:sz="4" w:space="0" w:color="auto"/>
              <w:bottom w:val="single" w:sz="4" w:space="0" w:color="auto"/>
              <w:right w:val="single" w:sz="4" w:space="0" w:color="auto"/>
            </w:tcBorders>
            <w:shd w:val="clear" w:color="auto" w:fill="auto"/>
            <w:vAlign w:val="center"/>
          </w:tcPr>
          <w:p w14:paraId="19F6B58A"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14:paraId="289F25D5"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C7B26C8" w14:textId="77777777" w:rsidR="004E61DA" w:rsidRPr="00531261"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w:t>
            </w:r>
          </w:p>
        </w:tc>
      </w:tr>
    </w:tbl>
    <w:p w14:paraId="69BAD9C0" w14:textId="77777777" w:rsidR="00DC3E33" w:rsidRDefault="00DC3E33" w:rsidP="00D04851">
      <w:pPr>
        <w:tabs>
          <w:tab w:val="left" w:pos="567"/>
        </w:tabs>
        <w:spacing w:after="0" w:line="240" w:lineRule="auto"/>
        <w:rPr>
          <w:rFonts w:ascii="Times New Roman" w:eastAsia="Times New Roman" w:hAnsi="Times New Roman" w:cs="Times New Roman"/>
          <w:b/>
          <w:sz w:val="24"/>
          <w:szCs w:val="24"/>
          <w:lang w:eastAsia="ru-RU"/>
        </w:rPr>
      </w:pPr>
    </w:p>
    <w:p w14:paraId="04CE0AA2" w14:textId="77777777" w:rsidR="00DC3E33" w:rsidRDefault="00DC3E33" w:rsidP="00D04851">
      <w:pPr>
        <w:tabs>
          <w:tab w:val="left" w:pos="567"/>
        </w:tabs>
        <w:spacing w:after="0" w:line="240" w:lineRule="auto"/>
        <w:rPr>
          <w:rFonts w:ascii="Times New Roman" w:eastAsia="Times New Roman" w:hAnsi="Times New Roman" w:cs="Times New Roman"/>
          <w:b/>
          <w:sz w:val="24"/>
          <w:szCs w:val="24"/>
          <w:lang w:eastAsia="ru-RU"/>
        </w:rPr>
      </w:pPr>
    </w:p>
    <w:p w14:paraId="41E1E69E" w14:textId="72C12959" w:rsidR="004E61DA" w:rsidRPr="004E61DA" w:rsidRDefault="004E61DA" w:rsidP="00D04851">
      <w:pPr>
        <w:tabs>
          <w:tab w:val="left" w:pos="567"/>
        </w:tabs>
        <w:spacing w:after="0" w:line="240" w:lineRule="auto"/>
        <w:rPr>
          <w:rFonts w:ascii="Times New Roman" w:eastAsia="Times New Roman" w:hAnsi="Times New Roman" w:cs="Times New Roman"/>
          <w:b/>
          <w:sz w:val="24"/>
          <w:szCs w:val="24"/>
          <w:lang w:eastAsia="ru-RU"/>
        </w:rPr>
      </w:pPr>
      <w:r w:rsidRPr="004E61DA">
        <w:rPr>
          <w:rFonts w:ascii="Times New Roman" w:eastAsia="Times New Roman" w:hAnsi="Times New Roman" w:cs="Times New Roman"/>
          <w:b/>
          <w:sz w:val="24"/>
          <w:szCs w:val="24"/>
          <w:lang w:eastAsia="ru-RU"/>
        </w:rPr>
        <w:t>Режим дня</w:t>
      </w:r>
    </w:p>
    <w:p w14:paraId="125912C5" w14:textId="77777777" w:rsidR="004E61DA" w:rsidRPr="004E61DA" w:rsidRDefault="004E61DA" w:rsidP="00D04851">
      <w:pPr>
        <w:tabs>
          <w:tab w:val="left" w:pos="567"/>
        </w:tabs>
        <w:spacing w:after="0" w:line="240" w:lineRule="auto"/>
        <w:rPr>
          <w:rFonts w:ascii="Times New Roman" w:eastAsia="Times New Roman" w:hAnsi="Times New Roman" w:cs="Times New Roman"/>
          <w:b/>
          <w:sz w:val="24"/>
          <w:szCs w:val="24"/>
          <w:lang w:eastAsia="ru-RU"/>
        </w:rPr>
      </w:pPr>
    </w:p>
    <w:p w14:paraId="7E31BB19" w14:textId="77777777" w:rsidR="004E61DA" w:rsidRPr="004E61DA" w:rsidRDefault="004E61DA" w:rsidP="00D04851">
      <w:pPr>
        <w:tabs>
          <w:tab w:val="left" w:pos="567"/>
        </w:tabs>
        <w:spacing w:after="0" w:line="240" w:lineRule="auto"/>
        <w:rPr>
          <w:rFonts w:ascii="Times New Roman" w:eastAsia="Times New Roman" w:hAnsi="Times New Roman" w:cs="Times New Roman"/>
          <w:sz w:val="24"/>
          <w:szCs w:val="24"/>
          <w:lang w:eastAsia="ru-RU"/>
        </w:rPr>
      </w:pPr>
      <w:r w:rsidRPr="004E61DA">
        <w:rPr>
          <w:rFonts w:ascii="Times New Roman" w:eastAsia="Times New Roman" w:hAnsi="Times New Roman" w:cs="Times New Roman"/>
          <w:sz w:val="24"/>
          <w:szCs w:val="24"/>
          <w:lang w:eastAsia="ru-RU"/>
        </w:rPr>
        <w:t>Режим дня устанавливается дошкольным образовательным учреждением самостоятельно с учетом:</w:t>
      </w:r>
    </w:p>
    <w:p w14:paraId="54E39C60" w14:textId="77777777" w:rsidR="004E61DA" w:rsidRPr="004E61DA" w:rsidRDefault="004E61DA" w:rsidP="00D04851">
      <w:pPr>
        <w:numPr>
          <w:ilvl w:val="0"/>
          <w:numId w:val="2"/>
        </w:numPr>
        <w:tabs>
          <w:tab w:val="left" w:pos="567"/>
        </w:tabs>
        <w:spacing w:after="0" w:line="240" w:lineRule="auto"/>
        <w:rPr>
          <w:rFonts w:ascii="Times New Roman" w:eastAsia="Times New Roman" w:hAnsi="Times New Roman" w:cs="Times New Roman"/>
          <w:sz w:val="24"/>
          <w:szCs w:val="24"/>
          <w:lang w:eastAsia="ru-RU"/>
        </w:rPr>
      </w:pPr>
      <w:r w:rsidRPr="004E61DA">
        <w:rPr>
          <w:rFonts w:ascii="Times New Roman" w:eastAsia="Times New Roman" w:hAnsi="Times New Roman" w:cs="Times New Roman"/>
          <w:sz w:val="24"/>
          <w:szCs w:val="24"/>
          <w:lang w:eastAsia="ru-RU"/>
        </w:rPr>
        <w:t>времени пребывания детей в образовательном учреждении;</w:t>
      </w:r>
    </w:p>
    <w:p w14:paraId="3AF2F71A" w14:textId="77777777" w:rsidR="004E61DA" w:rsidRPr="004E61DA" w:rsidRDefault="004E61DA" w:rsidP="00D04851">
      <w:pPr>
        <w:numPr>
          <w:ilvl w:val="0"/>
          <w:numId w:val="2"/>
        </w:numPr>
        <w:tabs>
          <w:tab w:val="left" w:pos="567"/>
        </w:tabs>
        <w:spacing w:after="0" w:line="240" w:lineRule="auto"/>
        <w:rPr>
          <w:rFonts w:ascii="Times New Roman" w:eastAsia="Times New Roman" w:hAnsi="Times New Roman" w:cs="Times New Roman"/>
          <w:sz w:val="24"/>
          <w:szCs w:val="24"/>
          <w:lang w:eastAsia="ru-RU"/>
        </w:rPr>
      </w:pPr>
      <w:r w:rsidRPr="004E61DA">
        <w:rPr>
          <w:rFonts w:ascii="Times New Roman" w:eastAsia="Times New Roman" w:hAnsi="Times New Roman" w:cs="Times New Roman"/>
          <w:sz w:val="24"/>
          <w:szCs w:val="24"/>
          <w:lang w:eastAsia="ru-RU"/>
        </w:rPr>
        <w:t xml:space="preserve">новых требований к устройству, содержанию и организации режима работы дошкольных образовательных организаций; </w:t>
      </w:r>
    </w:p>
    <w:p w14:paraId="15FE6D53" w14:textId="77777777" w:rsidR="004E61DA" w:rsidRPr="004E61DA" w:rsidRDefault="004E61DA" w:rsidP="00D04851">
      <w:pPr>
        <w:numPr>
          <w:ilvl w:val="0"/>
          <w:numId w:val="2"/>
        </w:numPr>
        <w:tabs>
          <w:tab w:val="left" w:pos="567"/>
        </w:tabs>
        <w:spacing w:after="0" w:line="240" w:lineRule="auto"/>
        <w:rPr>
          <w:rFonts w:ascii="Times New Roman" w:eastAsia="Times New Roman" w:hAnsi="Times New Roman" w:cs="Times New Roman"/>
          <w:sz w:val="24"/>
          <w:szCs w:val="24"/>
          <w:lang w:eastAsia="ru-RU"/>
        </w:rPr>
      </w:pPr>
      <w:r w:rsidRPr="004E61DA">
        <w:rPr>
          <w:rFonts w:ascii="Times New Roman" w:eastAsia="Times New Roman" w:hAnsi="Times New Roman" w:cs="Times New Roman"/>
          <w:sz w:val="24"/>
          <w:szCs w:val="24"/>
          <w:lang w:eastAsia="ru-RU"/>
        </w:rPr>
        <w:t>федеральных государственных требований в сфере дошкольного образования;</w:t>
      </w:r>
    </w:p>
    <w:p w14:paraId="5CB4CA90" w14:textId="77777777" w:rsidR="004E61DA" w:rsidRPr="004E61DA" w:rsidRDefault="004E61DA" w:rsidP="00D04851">
      <w:pPr>
        <w:numPr>
          <w:ilvl w:val="0"/>
          <w:numId w:val="2"/>
        </w:numPr>
        <w:tabs>
          <w:tab w:val="left" w:pos="567"/>
        </w:tabs>
        <w:spacing w:after="0" w:line="240" w:lineRule="auto"/>
        <w:rPr>
          <w:rFonts w:ascii="Times New Roman" w:eastAsia="Times New Roman" w:hAnsi="Times New Roman" w:cs="Times New Roman"/>
          <w:sz w:val="24"/>
          <w:szCs w:val="24"/>
          <w:lang w:eastAsia="ru-RU"/>
        </w:rPr>
      </w:pPr>
      <w:r w:rsidRPr="004E61DA">
        <w:rPr>
          <w:rFonts w:ascii="Times New Roman" w:eastAsia="Times New Roman" w:hAnsi="Times New Roman" w:cs="Times New Roman"/>
          <w:sz w:val="24"/>
          <w:szCs w:val="24"/>
          <w:lang w:eastAsia="ru-RU"/>
        </w:rPr>
        <w:t>рекомендаций примерной основной общеобразовательной программы дошкольного образования «От рождения до школы» под редакцией Н.Е. Вераксы, Т.С. Комаровой, М.А. Васильевой;</w:t>
      </w:r>
    </w:p>
    <w:p w14:paraId="1ECBE61C" w14:textId="77777777" w:rsidR="004E61DA" w:rsidRPr="004E61DA" w:rsidRDefault="004E61DA" w:rsidP="00D04851">
      <w:pPr>
        <w:numPr>
          <w:ilvl w:val="0"/>
          <w:numId w:val="2"/>
        </w:numPr>
        <w:tabs>
          <w:tab w:val="left" w:pos="567"/>
        </w:tabs>
        <w:spacing w:after="0" w:line="240" w:lineRule="auto"/>
        <w:rPr>
          <w:rFonts w:ascii="Times New Roman" w:eastAsia="Times New Roman" w:hAnsi="Times New Roman" w:cs="Times New Roman"/>
          <w:sz w:val="24"/>
          <w:szCs w:val="24"/>
          <w:lang w:eastAsia="ru-RU"/>
        </w:rPr>
      </w:pPr>
      <w:r w:rsidRPr="004E61DA">
        <w:rPr>
          <w:rFonts w:ascii="Times New Roman" w:eastAsia="Times New Roman" w:hAnsi="Times New Roman" w:cs="Times New Roman"/>
          <w:sz w:val="24"/>
          <w:szCs w:val="24"/>
          <w:lang w:eastAsia="ru-RU"/>
        </w:rPr>
        <w:t>специфики условий (климатических, демографических, национально-культурных и др.) осуществления образовательного процесса;</w:t>
      </w:r>
    </w:p>
    <w:p w14:paraId="0F4773F3" w14:textId="77777777" w:rsidR="004E61DA" w:rsidRPr="004E61DA" w:rsidRDefault="004E61DA" w:rsidP="00D04851">
      <w:pPr>
        <w:numPr>
          <w:ilvl w:val="0"/>
          <w:numId w:val="2"/>
        </w:numPr>
        <w:tabs>
          <w:tab w:val="left" w:pos="567"/>
        </w:tabs>
        <w:spacing w:after="0" w:line="240" w:lineRule="auto"/>
        <w:rPr>
          <w:rFonts w:ascii="Times New Roman" w:eastAsia="Times New Roman" w:hAnsi="Times New Roman" w:cs="Times New Roman"/>
          <w:sz w:val="24"/>
          <w:szCs w:val="24"/>
          <w:lang w:eastAsia="ru-RU"/>
        </w:rPr>
      </w:pPr>
      <w:r w:rsidRPr="004E61DA">
        <w:rPr>
          <w:rFonts w:ascii="Times New Roman" w:eastAsia="Times New Roman" w:hAnsi="Times New Roman" w:cs="Times New Roman"/>
          <w:sz w:val="24"/>
          <w:szCs w:val="24"/>
          <w:lang w:eastAsia="ru-RU"/>
        </w:rPr>
        <w:t>времени года и др.</w:t>
      </w:r>
    </w:p>
    <w:p w14:paraId="186B69D0" w14:textId="77777777" w:rsidR="007506B1" w:rsidRPr="007506B1" w:rsidRDefault="004E61DA" w:rsidP="00D04851">
      <w:pPr>
        <w:tabs>
          <w:tab w:val="left" w:pos="567"/>
        </w:tabs>
        <w:spacing w:after="0" w:line="240" w:lineRule="auto"/>
        <w:ind w:right="567"/>
        <w:rPr>
          <w:rFonts w:ascii="Times New Roman" w:eastAsia="Times New Roman" w:hAnsi="Times New Roman" w:cs="Times New Roman"/>
          <w:b/>
          <w:sz w:val="24"/>
          <w:szCs w:val="24"/>
          <w:lang w:eastAsia="ru-RU"/>
        </w:rPr>
      </w:pPr>
      <w:r w:rsidRPr="007506B1">
        <w:rPr>
          <w:rFonts w:ascii="Times New Roman" w:eastAsia="Times New Roman" w:hAnsi="Times New Roman" w:cs="Times New Roman"/>
          <w:b/>
          <w:sz w:val="24"/>
          <w:szCs w:val="24"/>
          <w:lang w:eastAsia="ru-RU"/>
        </w:rPr>
        <w:t xml:space="preserve">Приложение </w:t>
      </w:r>
      <w:r w:rsidR="00C23F8C" w:rsidRPr="007506B1">
        <w:rPr>
          <w:rFonts w:ascii="Times New Roman" w:eastAsia="Times New Roman" w:hAnsi="Times New Roman" w:cs="Times New Roman"/>
          <w:b/>
          <w:sz w:val="24"/>
          <w:szCs w:val="24"/>
          <w:lang w:eastAsia="ru-RU"/>
        </w:rPr>
        <w:t>№</w:t>
      </w:r>
      <w:r w:rsidR="007506B1" w:rsidRPr="007506B1">
        <w:rPr>
          <w:rFonts w:ascii="Times New Roman" w:eastAsia="Times New Roman" w:hAnsi="Times New Roman" w:cs="Times New Roman"/>
          <w:b/>
          <w:sz w:val="24"/>
          <w:szCs w:val="24"/>
          <w:lang w:eastAsia="ru-RU"/>
        </w:rPr>
        <w:t xml:space="preserve"> 8 </w:t>
      </w:r>
    </w:p>
    <w:p w14:paraId="4337F876" w14:textId="67418992" w:rsidR="004E61DA" w:rsidRDefault="007506B1" w:rsidP="00D04851">
      <w:pPr>
        <w:tabs>
          <w:tab w:val="left" w:pos="567"/>
        </w:tabs>
        <w:spacing w:after="0" w:line="240" w:lineRule="auto"/>
        <w:ind w:right="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Режим дня  МАДОУ №5 </w:t>
      </w:r>
    </w:p>
    <w:p w14:paraId="1E4B2C48" w14:textId="37E73A1A" w:rsidR="007506B1" w:rsidRDefault="007506B1" w:rsidP="00D04851">
      <w:pPr>
        <w:tabs>
          <w:tab w:val="left" w:pos="567"/>
        </w:tabs>
        <w:spacing w:after="0" w:line="240" w:lineRule="auto"/>
        <w:ind w:right="567"/>
        <w:rPr>
          <w:rFonts w:ascii="Times New Roman" w:eastAsia="Times New Roman" w:hAnsi="Times New Roman" w:cs="Times New Roman"/>
          <w:b/>
          <w:sz w:val="24"/>
          <w:szCs w:val="24"/>
          <w:lang w:eastAsia="ru-RU"/>
        </w:rPr>
      </w:pPr>
      <w:r w:rsidRPr="004E61DA">
        <w:rPr>
          <w:rFonts w:ascii="Times New Roman" w:eastAsia="Times New Roman" w:hAnsi="Times New Roman" w:cs="Times New Roman"/>
          <w:b/>
          <w:sz w:val="24"/>
          <w:szCs w:val="24"/>
          <w:lang w:eastAsia="ru-RU"/>
        </w:rPr>
        <w:t>Режим дня</w:t>
      </w:r>
      <w:r>
        <w:rPr>
          <w:rFonts w:ascii="Times New Roman" w:eastAsia="Times New Roman" w:hAnsi="Times New Roman" w:cs="Times New Roman"/>
          <w:b/>
          <w:sz w:val="24"/>
          <w:szCs w:val="24"/>
          <w:lang w:eastAsia="ru-RU"/>
        </w:rPr>
        <w:t xml:space="preserve"> в период полярной ночи</w:t>
      </w:r>
    </w:p>
    <w:p w14:paraId="68D02F92" w14:textId="4B222613" w:rsidR="007506B1" w:rsidRDefault="007506B1" w:rsidP="00D04851">
      <w:pPr>
        <w:tabs>
          <w:tab w:val="left" w:pos="567"/>
        </w:tabs>
        <w:spacing w:after="0" w:line="240" w:lineRule="auto"/>
        <w:ind w:right="567"/>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Режим дня   на  летний  период</w:t>
      </w:r>
    </w:p>
    <w:p w14:paraId="3E4E41A4" w14:textId="5B38F789" w:rsidR="00DC3E33" w:rsidRDefault="00DC3E33"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337D1D22" w14:textId="61D37D70" w:rsidR="00DC3E33" w:rsidRDefault="00DC3E33"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09801499" w14:textId="11A2DC12" w:rsidR="00DC3E33" w:rsidRDefault="00DC3E33"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2FE151A4" w14:textId="7205D5C5" w:rsidR="00DC3E33" w:rsidRDefault="00DC3E33"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64E6D48F" w14:textId="067564AB" w:rsidR="00DC3E33" w:rsidRDefault="00DC3E33"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2D8652F5" w14:textId="775C3B75" w:rsidR="00DC3E33" w:rsidRDefault="00DC3E33"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2861E8B9" w14:textId="148DB147" w:rsidR="00DC3E33" w:rsidRDefault="00DC3E33"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1AD6ADC0" w14:textId="14BEAC6F" w:rsidR="00F60BF9" w:rsidRDefault="00F60BF9"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71E9CEF3" w14:textId="58F6C3E6" w:rsidR="00F60BF9" w:rsidRDefault="00F60BF9"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0DC63E93" w14:textId="1A11939C" w:rsidR="00F60BF9" w:rsidRDefault="00F60BF9"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2F5888DC" w14:textId="5BC201DD" w:rsidR="00F60BF9" w:rsidRDefault="00F60BF9"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3CCE5739" w14:textId="3E7CB1EF" w:rsidR="00F60BF9" w:rsidRDefault="00F60BF9"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58C7C784" w14:textId="2C4D4959" w:rsidR="00F60BF9" w:rsidRPr="004E61DA" w:rsidRDefault="00F60BF9" w:rsidP="00D04851">
      <w:pPr>
        <w:tabs>
          <w:tab w:val="left" w:pos="567"/>
        </w:tabs>
        <w:spacing w:after="0" w:line="240" w:lineRule="auto"/>
        <w:ind w:right="567"/>
        <w:rPr>
          <w:rFonts w:ascii="Times New Roman" w:eastAsia="Times New Roman" w:hAnsi="Times New Roman" w:cs="Times New Roman"/>
          <w:b/>
          <w:sz w:val="24"/>
          <w:szCs w:val="24"/>
          <w:lang w:eastAsia="ru-RU"/>
        </w:rPr>
      </w:pPr>
    </w:p>
    <w:p w14:paraId="31FE37FD" w14:textId="77777777" w:rsidR="004E61DA" w:rsidRDefault="004E61DA" w:rsidP="00D04851">
      <w:pPr>
        <w:tabs>
          <w:tab w:val="left" w:pos="567"/>
        </w:tabs>
        <w:spacing w:after="0" w:line="240" w:lineRule="auto"/>
        <w:rPr>
          <w:rFonts w:ascii="Times New Roman" w:eastAsia="Times New Roman" w:hAnsi="Times New Roman" w:cs="Times New Roman"/>
          <w:b/>
          <w:sz w:val="24"/>
          <w:szCs w:val="24"/>
          <w:lang w:eastAsia="ru-RU"/>
        </w:rPr>
      </w:pPr>
    </w:p>
    <w:p w14:paraId="248521EA" w14:textId="4DFB0511" w:rsidR="00DA2552" w:rsidRPr="00531261" w:rsidRDefault="009939AF" w:rsidP="00D04851">
      <w:pPr>
        <w:tabs>
          <w:tab w:val="left" w:pos="567"/>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3.4. </w:t>
      </w:r>
      <w:r w:rsidR="00DA2552" w:rsidRPr="00531261">
        <w:rPr>
          <w:rFonts w:ascii="Times New Roman" w:eastAsia="Times New Roman" w:hAnsi="Times New Roman" w:cs="Times New Roman"/>
          <w:b/>
          <w:sz w:val="24"/>
          <w:szCs w:val="24"/>
          <w:lang w:eastAsia="ru-RU"/>
        </w:rPr>
        <w:t>Особенности традиционных событий, праздников, мероприятий:</w:t>
      </w:r>
    </w:p>
    <w:p w14:paraId="2272C741"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p>
    <w:p w14:paraId="2852D9C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В основу реализации комплексно-тематического принципа построения Программы положен примерный перечень событий (праздников), который обеспечивает:</w:t>
      </w:r>
    </w:p>
    <w:p w14:paraId="0D78DCD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 «проживание» ребенком содержания дошкольного образования во всех видах детской деятельности; </w:t>
      </w:r>
    </w:p>
    <w:p w14:paraId="70BC02A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социально-личностную ориентированность и мотивацию всех видов детской деятельности в ходе подготовки и проведения праздников;</w:t>
      </w:r>
    </w:p>
    <w:p w14:paraId="77BDF05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поддержание эмоционально - положительного настроя ребенка в течение всего периода освоения Программы;</w:t>
      </w:r>
    </w:p>
    <w:p w14:paraId="4CBA449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технологичность работы педагогов по реализации Программы (годовой ритм: подготовка к празднику – проведение праздника, подготовка к следующему празднику – проведение следующего праздника и т.д.);</w:t>
      </w:r>
    </w:p>
    <w:p w14:paraId="20E6795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многообразие форм подготовки и проведения праздников;</w:t>
      </w:r>
    </w:p>
    <w:p w14:paraId="44C9338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выполнение функции сплочения общественного и семейного дошкольного образования (включение в праздники и подготовку к ним родителей воспитанников);</w:t>
      </w:r>
    </w:p>
    <w:p w14:paraId="75CA9BBB"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основу для разработки части основной общеобразовательной программы дошкольного образования, формируемой участниками образовательного процесса, так как примерный календарь праздников может быть изменен, уточнен и (или) дополнен содержанием, отражающим: 1) видовое разнообразие учреждений (групп), наличие приоритетных направлений деятельности; 2)специфику социально-</w:t>
      </w:r>
      <w:r w:rsidRPr="00531261">
        <w:rPr>
          <w:rFonts w:ascii="Times New Roman" w:eastAsia="Times New Roman" w:hAnsi="Times New Roman" w:cs="Times New Roman"/>
          <w:sz w:val="24"/>
          <w:szCs w:val="24"/>
          <w:lang w:eastAsia="ru-RU"/>
        </w:rPr>
        <w:lastRenderedPageBreak/>
        <w:t xml:space="preserve">экономических, национально-культурных, демографических, климатических и других условий, в которых осуществляется образовательный процесс. </w:t>
      </w:r>
    </w:p>
    <w:p w14:paraId="78C53F07"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p>
    <w:p w14:paraId="420FF78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Перечень событий (праздников) для детей с 2 до 4 лет:</w:t>
      </w:r>
    </w:p>
    <w:p w14:paraId="799836A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color w:val="0070C0"/>
          <w:sz w:val="24"/>
          <w:szCs w:val="24"/>
          <w:lang w:eastAsia="ru-RU"/>
        </w:rPr>
        <w:t>*</w:t>
      </w:r>
      <w:r w:rsidRPr="00531261">
        <w:rPr>
          <w:rFonts w:ascii="Times New Roman" w:eastAsia="Times New Roman" w:hAnsi="Times New Roman" w:cs="Times New Roman"/>
          <w:sz w:val="24"/>
          <w:szCs w:val="24"/>
          <w:lang w:eastAsia="ru-RU"/>
        </w:rPr>
        <w:t>Реализация части, формируемой участниками образовательного процесса. Отражение специфики национально – культурных, демографических, климатических условий.</w:t>
      </w:r>
    </w:p>
    <w:p w14:paraId="5F76B15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2533"/>
        <w:gridCol w:w="3235"/>
        <w:gridCol w:w="3477"/>
      </w:tblGrid>
      <w:tr w:rsidR="00DA2552" w:rsidRPr="00531261" w14:paraId="2D7257EB" w14:textId="77777777" w:rsidTr="00DA2552">
        <w:trPr>
          <w:trHeight w:val="681"/>
        </w:trPr>
        <w:tc>
          <w:tcPr>
            <w:tcW w:w="1242" w:type="dxa"/>
            <w:shd w:val="clear" w:color="auto" w:fill="auto"/>
          </w:tcPr>
          <w:p w14:paraId="677E217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Месяц:</w:t>
            </w:r>
          </w:p>
        </w:tc>
        <w:tc>
          <w:tcPr>
            <w:tcW w:w="3402" w:type="dxa"/>
            <w:shd w:val="clear" w:color="auto" w:fill="auto"/>
          </w:tcPr>
          <w:p w14:paraId="6CD670F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Тема события (праздников):</w:t>
            </w:r>
          </w:p>
        </w:tc>
        <w:tc>
          <w:tcPr>
            <w:tcW w:w="4678" w:type="dxa"/>
            <w:shd w:val="clear" w:color="auto" w:fill="auto"/>
          </w:tcPr>
          <w:p w14:paraId="79B8063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Подтемы (по неделям)</w:t>
            </w:r>
          </w:p>
        </w:tc>
        <w:tc>
          <w:tcPr>
            <w:tcW w:w="5245" w:type="dxa"/>
          </w:tcPr>
          <w:p w14:paraId="23D4955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Итоговые мероприятия:</w:t>
            </w:r>
          </w:p>
        </w:tc>
      </w:tr>
      <w:tr w:rsidR="00DA2552" w:rsidRPr="00531261" w14:paraId="0451B9B1" w14:textId="77777777" w:rsidTr="00DA2552">
        <w:trPr>
          <w:trHeight w:val="853"/>
        </w:trPr>
        <w:tc>
          <w:tcPr>
            <w:tcW w:w="1242" w:type="dxa"/>
            <w:shd w:val="clear" w:color="auto" w:fill="auto"/>
          </w:tcPr>
          <w:p w14:paraId="16A38B0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Сентябрь</w:t>
            </w:r>
          </w:p>
        </w:tc>
        <w:tc>
          <w:tcPr>
            <w:tcW w:w="3402" w:type="dxa"/>
            <w:shd w:val="clear" w:color="auto" w:fill="auto"/>
          </w:tcPr>
          <w:p w14:paraId="1B18FE9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«Осенние краски»</w:t>
            </w:r>
          </w:p>
          <w:p w14:paraId="28EB63B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695CFED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678" w:type="dxa"/>
            <w:shd w:val="clear" w:color="auto" w:fill="auto"/>
          </w:tcPr>
          <w:p w14:paraId="2FA8F05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1 - 2 «Листопад, листопад листья желтые летят.»</w:t>
            </w:r>
          </w:p>
          <w:p w14:paraId="7F18437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 4 «Во саду ли в огороде»</w:t>
            </w:r>
          </w:p>
        </w:tc>
        <w:tc>
          <w:tcPr>
            <w:tcW w:w="5245" w:type="dxa"/>
          </w:tcPr>
          <w:p w14:paraId="60E0351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«Сердитая тучка»</w:t>
            </w:r>
          </w:p>
          <w:p w14:paraId="1461BB0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«Осенины»</w:t>
            </w:r>
          </w:p>
        </w:tc>
      </w:tr>
      <w:tr w:rsidR="00DA2552" w:rsidRPr="00531261" w14:paraId="5FB0C90A" w14:textId="77777777" w:rsidTr="00DA2552">
        <w:trPr>
          <w:trHeight w:val="567"/>
        </w:trPr>
        <w:tc>
          <w:tcPr>
            <w:tcW w:w="1242" w:type="dxa"/>
            <w:shd w:val="clear" w:color="auto" w:fill="auto"/>
          </w:tcPr>
          <w:p w14:paraId="4E4D783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Октябрь</w:t>
            </w:r>
          </w:p>
        </w:tc>
        <w:tc>
          <w:tcPr>
            <w:tcW w:w="3402" w:type="dxa"/>
            <w:shd w:val="clear" w:color="auto" w:fill="auto"/>
          </w:tcPr>
          <w:p w14:paraId="0D09C9A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color w:val="0070C0"/>
                <w:sz w:val="24"/>
                <w:szCs w:val="24"/>
                <w:lang w:eastAsia="ru-RU"/>
              </w:rPr>
              <w:t>*</w:t>
            </w:r>
            <w:r w:rsidRPr="00531261">
              <w:rPr>
                <w:rFonts w:ascii="Times New Roman" w:eastAsia="Times New Roman" w:hAnsi="Times New Roman" w:cs="Times New Roman"/>
                <w:sz w:val="24"/>
                <w:szCs w:val="24"/>
                <w:lang w:eastAsia="ru-RU"/>
              </w:rPr>
              <w:t>«Мир вокруг меня»</w:t>
            </w:r>
          </w:p>
          <w:p w14:paraId="4B8A905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678" w:type="dxa"/>
            <w:shd w:val="clear" w:color="auto" w:fill="auto"/>
          </w:tcPr>
          <w:p w14:paraId="1DD0570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 2 «Дом, в котором я живу»</w:t>
            </w:r>
          </w:p>
          <w:p w14:paraId="5CA7D0A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3 - 4 «Здравствуй, детский сад»</w:t>
            </w:r>
          </w:p>
        </w:tc>
        <w:tc>
          <w:tcPr>
            <w:tcW w:w="5245" w:type="dxa"/>
          </w:tcPr>
          <w:p w14:paraId="2CFC957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«Мишка – капризуля»</w:t>
            </w:r>
          </w:p>
          <w:p w14:paraId="70FE1D2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r>
      <w:tr w:rsidR="00DA2552" w:rsidRPr="00531261" w14:paraId="35B6BAD7" w14:textId="77777777" w:rsidTr="00DA2552">
        <w:tc>
          <w:tcPr>
            <w:tcW w:w="1242" w:type="dxa"/>
            <w:shd w:val="clear" w:color="auto" w:fill="auto"/>
          </w:tcPr>
          <w:p w14:paraId="1C1D724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Ноябрь</w:t>
            </w:r>
          </w:p>
        </w:tc>
        <w:tc>
          <w:tcPr>
            <w:tcW w:w="3402" w:type="dxa"/>
            <w:shd w:val="clear" w:color="auto" w:fill="auto"/>
          </w:tcPr>
          <w:p w14:paraId="30B4F77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color w:val="0070C0"/>
                <w:sz w:val="24"/>
                <w:szCs w:val="24"/>
                <w:lang w:eastAsia="ru-RU"/>
              </w:rPr>
              <w:t>*</w:t>
            </w:r>
            <w:r w:rsidRPr="00531261">
              <w:rPr>
                <w:rFonts w:ascii="Times New Roman" w:eastAsia="Times New Roman" w:hAnsi="Times New Roman" w:cs="Times New Roman"/>
                <w:sz w:val="24"/>
                <w:szCs w:val="24"/>
                <w:lang w:eastAsia="ru-RU"/>
              </w:rPr>
              <w:t>«Вся семья вместе и душа на месте»</w:t>
            </w:r>
          </w:p>
        </w:tc>
        <w:tc>
          <w:tcPr>
            <w:tcW w:w="4678" w:type="dxa"/>
            <w:shd w:val="clear" w:color="auto" w:fill="auto"/>
          </w:tcPr>
          <w:p w14:paraId="2987420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1 -2 «В семье дружат, живут не тужат»</w:t>
            </w:r>
          </w:p>
          <w:p w14:paraId="44FC517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3 - 4 «Я, в мире человек</w:t>
            </w:r>
          </w:p>
        </w:tc>
        <w:tc>
          <w:tcPr>
            <w:tcW w:w="5245" w:type="dxa"/>
          </w:tcPr>
          <w:p w14:paraId="1ECF37E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«Семейная карусель»</w:t>
            </w:r>
          </w:p>
          <w:p w14:paraId="0EA0465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r>
      <w:tr w:rsidR="00DA2552" w:rsidRPr="00531261" w14:paraId="34794EC1" w14:textId="77777777" w:rsidTr="00DA2552">
        <w:tc>
          <w:tcPr>
            <w:tcW w:w="1242" w:type="dxa"/>
            <w:shd w:val="clear" w:color="auto" w:fill="auto"/>
          </w:tcPr>
          <w:p w14:paraId="3E2A980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Декабрь</w:t>
            </w:r>
          </w:p>
        </w:tc>
        <w:tc>
          <w:tcPr>
            <w:tcW w:w="3402" w:type="dxa"/>
            <w:shd w:val="clear" w:color="auto" w:fill="auto"/>
          </w:tcPr>
          <w:p w14:paraId="0317412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«Пришла волшебница зима»</w:t>
            </w:r>
          </w:p>
          <w:p w14:paraId="2E2B2B4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678" w:type="dxa"/>
            <w:shd w:val="clear" w:color="auto" w:fill="auto"/>
          </w:tcPr>
          <w:p w14:paraId="4927AF1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1 - 2 «В гостях у сказки»</w:t>
            </w:r>
          </w:p>
          <w:p w14:paraId="1274D89B"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 3 «Новогодние приключения»</w:t>
            </w:r>
          </w:p>
        </w:tc>
        <w:tc>
          <w:tcPr>
            <w:tcW w:w="5245" w:type="dxa"/>
          </w:tcPr>
          <w:p w14:paraId="27A65E3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Новогодний утренник</w:t>
            </w:r>
          </w:p>
        </w:tc>
      </w:tr>
      <w:tr w:rsidR="00DA2552" w:rsidRPr="00531261" w14:paraId="3C037946" w14:textId="77777777" w:rsidTr="00DA2552">
        <w:tc>
          <w:tcPr>
            <w:tcW w:w="1242" w:type="dxa"/>
            <w:shd w:val="clear" w:color="auto" w:fill="auto"/>
          </w:tcPr>
          <w:p w14:paraId="2CCF15B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Январь</w:t>
            </w:r>
          </w:p>
        </w:tc>
        <w:tc>
          <w:tcPr>
            <w:tcW w:w="3402" w:type="dxa"/>
            <w:shd w:val="clear" w:color="auto" w:fill="auto"/>
          </w:tcPr>
          <w:p w14:paraId="1F819C0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«Зимние забавы»</w:t>
            </w:r>
          </w:p>
        </w:tc>
        <w:tc>
          <w:tcPr>
            <w:tcW w:w="4678" w:type="dxa"/>
            <w:shd w:val="clear" w:color="auto" w:fill="auto"/>
          </w:tcPr>
          <w:p w14:paraId="4A4C4E8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1 -2 «Зимние забавы»</w:t>
            </w:r>
          </w:p>
        </w:tc>
        <w:tc>
          <w:tcPr>
            <w:tcW w:w="5245" w:type="dxa"/>
          </w:tcPr>
          <w:p w14:paraId="6C6D668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«Волшебный снежок»</w:t>
            </w:r>
          </w:p>
        </w:tc>
      </w:tr>
      <w:tr w:rsidR="00DA2552" w:rsidRPr="00531261" w14:paraId="2AF122D0" w14:textId="77777777" w:rsidTr="00DA2552">
        <w:tc>
          <w:tcPr>
            <w:tcW w:w="1242" w:type="dxa"/>
            <w:shd w:val="clear" w:color="auto" w:fill="auto"/>
          </w:tcPr>
          <w:p w14:paraId="6C5054A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Февраль</w:t>
            </w:r>
          </w:p>
        </w:tc>
        <w:tc>
          <w:tcPr>
            <w:tcW w:w="3402" w:type="dxa"/>
            <w:shd w:val="clear" w:color="auto" w:fill="auto"/>
          </w:tcPr>
          <w:p w14:paraId="60CCB64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«Будь здоров!»</w:t>
            </w:r>
          </w:p>
        </w:tc>
        <w:tc>
          <w:tcPr>
            <w:tcW w:w="4678" w:type="dxa"/>
            <w:shd w:val="clear" w:color="auto" w:fill="auto"/>
          </w:tcPr>
          <w:p w14:paraId="2878B3F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1 - 2 «Чисто мойся, воды не бойся»</w:t>
            </w:r>
          </w:p>
          <w:p w14:paraId="399C776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3 - 4 «Ловкие и смелые»</w:t>
            </w:r>
          </w:p>
        </w:tc>
        <w:tc>
          <w:tcPr>
            <w:tcW w:w="5245" w:type="dxa"/>
          </w:tcPr>
          <w:p w14:paraId="429D632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«Малыши – крепыши»</w:t>
            </w:r>
          </w:p>
        </w:tc>
      </w:tr>
      <w:tr w:rsidR="00DA2552" w:rsidRPr="00531261" w14:paraId="30818E08" w14:textId="77777777" w:rsidTr="00DA2552">
        <w:tc>
          <w:tcPr>
            <w:tcW w:w="1242" w:type="dxa"/>
            <w:shd w:val="clear" w:color="auto" w:fill="auto"/>
          </w:tcPr>
          <w:p w14:paraId="7FD14B0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Март</w:t>
            </w:r>
          </w:p>
        </w:tc>
        <w:tc>
          <w:tcPr>
            <w:tcW w:w="3402" w:type="dxa"/>
            <w:shd w:val="clear" w:color="auto" w:fill="auto"/>
          </w:tcPr>
          <w:p w14:paraId="1B37E74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«Мамин день»</w:t>
            </w:r>
          </w:p>
          <w:p w14:paraId="4AAFFDA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678" w:type="dxa"/>
            <w:shd w:val="clear" w:color="auto" w:fill="auto"/>
          </w:tcPr>
          <w:p w14:paraId="5CA2193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 2  «Вот какая мама – золотая прямо!»</w:t>
            </w:r>
          </w:p>
          <w:p w14:paraId="51ADA23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 4  «Мой дом»</w:t>
            </w:r>
          </w:p>
        </w:tc>
        <w:tc>
          <w:tcPr>
            <w:tcW w:w="5245" w:type="dxa"/>
          </w:tcPr>
          <w:p w14:paraId="0D34753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сказка – драматизация  «Как козлёнок маму искал»</w:t>
            </w:r>
          </w:p>
        </w:tc>
      </w:tr>
      <w:tr w:rsidR="00DA2552" w:rsidRPr="00531261" w14:paraId="2B8A1713" w14:textId="77777777" w:rsidTr="00DA2552">
        <w:tc>
          <w:tcPr>
            <w:tcW w:w="1242" w:type="dxa"/>
            <w:shd w:val="clear" w:color="auto" w:fill="auto"/>
          </w:tcPr>
          <w:p w14:paraId="7532949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Апрель</w:t>
            </w:r>
          </w:p>
        </w:tc>
        <w:tc>
          <w:tcPr>
            <w:tcW w:w="3402" w:type="dxa"/>
            <w:shd w:val="clear" w:color="auto" w:fill="auto"/>
          </w:tcPr>
          <w:p w14:paraId="307B038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«Весенняя капель»</w:t>
            </w:r>
          </w:p>
          <w:p w14:paraId="7A422A9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678" w:type="dxa"/>
            <w:shd w:val="clear" w:color="auto" w:fill="auto"/>
          </w:tcPr>
          <w:p w14:paraId="57684AE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1-2  «В гостях у Лунтика»</w:t>
            </w:r>
          </w:p>
          <w:p w14:paraId="570D6EC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3 - 4 «Солнечные зайчики»</w:t>
            </w:r>
          </w:p>
        </w:tc>
        <w:tc>
          <w:tcPr>
            <w:tcW w:w="5245" w:type="dxa"/>
          </w:tcPr>
          <w:p w14:paraId="395FCEB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«Улыбнулось солнышко»</w:t>
            </w:r>
          </w:p>
        </w:tc>
      </w:tr>
      <w:tr w:rsidR="00DA2552" w:rsidRPr="00531261" w14:paraId="56595CE2" w14:textId="77777777" w:rsidTr="00DA2552">
        <w:tc>
          <w:tcPr>
            <w:tcW w:w="1242" w:type="dxa"/>
            <w:shd w:val="clear" w:color="auto" w:fill="auto"/>
          </w:tcPr>
          <w:p w14:paraId="6BA4108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Май </w:t>
            </w:r>
          </w:p>
        </w:tc>
        <w:tc>
          <w:tcPr>
            <w:tcW w:w="3402" w:type="dxa"/>
            <w:shd w:val="clear" w:color="auto" w:fill="auto"/>
          </w:tcPr>
          <w:p w14:paraId="101A5EE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«Солнышко – ведрышко, выгляни в окошко!»</w:t>
            </w:r>
          </w:p>
          <w:p w14:paraId="5EB7EB1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678" w:type="dxa"/>
            <w:shd w:val="clear" w:color="auto" w:fill="auto"/>
          </w:tcPr>
          <w:p w14:paraId="50C267A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 2  «Там и тут, там и тут одуванчики цветут»</w:t>
            </w:r>
          </w:p>
          <w:p w14:paraId="4D10835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3 - 4 «Целый день, целый день и трудиться нам не лень»</w:t>
            </w:r>
          </w:p>
        </w:tc>
        <w:tc>
          <w:tcPr>
            <w:tcW w:w="5245" w:type="dxa"/>
          </w:tcPr>
          <w:p w14:paraId="0D8C31A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«Как у наших у ворот»</w:t>
            </w:r>
          </w:p>
        </w:tc>
      </w:tr>
    </w:tbl>
    <w:p w14:paraId="3D4D310E" w14:textId="77777777" w:rsidR="00DA2552" w:rsidRPr="00531261" w:rsidRDefault="00DA2552" w:rsidP="00D04851">
      <w:pPr>
        <w:tabs>
          <w:tab w:val="left" w:pos="567"/>
        </w:tabs>
        <w:spacing w:after="0" w:line="240" w:lineRule="auto"/>
        <w:rPr>
          <w:rFonts w:ascii="Times New Roman" w:eastAsia="Times New Roman" w:hAnsi="Times New Roman" w:cs="Times New Roman"/>
          <w:color w:val="000000"/>
          <w:sz w:val="24"/>
          <w:szCs w:val="24"/>
          <w:lang w:eastAsia="x-none"/>
        </w:rPr>
      </w:pPr>
    </w:p>
    <w:p w14:paraId="555FAF9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b/>
          <w:sz w:val="24"/>
          <w:szCs w:val="24"/>
          <w:lang w:eastAsia="ru-RU"/>
        </w:rPr>
        <w:t>Перечень событий (праздников) для детей с 4 до 7 лет:</w:t>
      </w:r>
    </w:p>
    <w:p w14:paraId="52E014F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2637"/>
        <w:gridCol w:w="4343"/>
        <w:gridCol w:w="2232"/>
      </w:tblGrid>
      <w:tr w:rsidR="00DA2552" w:rsidRPr="00531261" w14:paraId="6D1F887F" w14:textId="77777777" w:rsidTr="00C23F8C">
        <w:tc>
          <w:tcPr>
            <w:tcW w:w="1208" w:type="dxa"/>
            <w:shd w:val="clear" w:color="auto" w:fill="auto"/>
          </w:tcPr>
          <w:p w14:paraId="79910AC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Месяц:</w:t>
            </w:r>
          </w:p>
        </w:tc>
        <w:tc>
          <w:tcPr>
            <w:tcW w:w="2637" w:type="dxa"/>
            <w:shd w:val="clear" w:color="auto" w:fill="auto"/>
          </w:tcPr>
          <w:p w14:paraId="4C57D70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Тема события (праздников):</w:t>
            </w:r>
          </w:p>
        </w:tc>
        <w:tc>
          <w:tcPr>
            <w:tcW w:w="4343" w:type="dxa"/>
            <w:shd w:val="clear" w:color="auto" w:fill="auto"/>
          </w:tcPr>
          <w:p w14:paraId="60E0F3E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Подтемы (по неделям)</w:t>
            </w:r>
          </w:p>
        </w:tc>
        <w:tc>
          <w:tcPr>
            <w:tcW w:w="2232" w:type="dxa"/>
          </w:tcPr>
          <w:p w14:paraId="30F9758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Итоговые мероприятия:</w:t>
            </w:r>
          </w:p>
        </w:tc>
      </w:tr>
      <w:tr w:rsidR="00DA2552" w:rsidRPr="00531261" w14:paraId="19F16255" w14:textId="77777777" w:rsidTr="00C23F8C">
        <w:tc>
          <w:tcPr>
            <w:tcW w:w="1208" w:type="dxa"/>
            <w:shd w:val="clear" w:color="auto" w:fill="auto"/>
          </w:tcPr>
          <w:p w14:paraId="6DC46E0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Сентябрь</w:t>
            </w:r>
          </w:p>
        </w:tc>
        <w:tc>
          <w:tcPr>
            <w:tcW w:w="2637" w:type="dxa"/>
            <w:shd w:val="clear" w:color="auto" w:fill="auto"/>
          </w:tcPr>
          <w:p w14:paraId="23BD6F4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«Осенние краски»</w:t>
            </w:r>
          </w:p>
          <w:p w14:paraId="356329A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38418EE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343" w:type="dxa"/>
            <w:shd w:val="clear" w:color="auto" w:fill="auto"/>
          </w:tcPr>
          <w:p w14:paraId="46135C2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«Осенняя пора очей очарованье…»</w:t>
            </w:r>
            <w:r w:rsidRPr="00531261">
              <w:rPr>
                <w:rFonts w:ascii="Times New Roman" w:eastAsia="Times New Roman" w:hAnsi="Times New Roman" w:cs="Times New Roman"/>
                <w:color w:val="0070C0"/>
                <w:sz w:val="24"/>
                <w:szCs w:val="24"/>
                <w:lang w:eastAsia="ru-RU"/>
              </w:rPr>
              <w:t xml:space="preserve"> *</w:t>
            </w:r>
          </w:p>
          <w:p w14:paraId="6FC40FA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«Осень – погод перемен восемь»</w:t>
            </w:r>
            <w:r w:rsidRPr="00531261">
              <w:rPr>
                <w:rFonts w:ascii="Times New Roman" w:eastAsia="Times New Roman" w:hAnsi="Times New Roman" w:cs="Times New Roman"/>
                <w:color w:val="0070C0"/>
                <w:sz w:val="24"/>
                <w:szCs w:val="24"/>
                <w:lang w:eastAsia="ru-RU"/>
              </w:rPr>
              <w:t xml:space="preserve"> *</w:t>
            </w:r>
          </w:p>
          <w:p w14:paraId="4F99435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«Осень запасиха – зима подбириха»</w:t>
            </w:r>
            <w:r w:rsidRPr="00531261">
              <w:rPr>
                <w:rFonts w:ascii="Times New Roman" w:eastAsia="Times New Roman" w:hAnsi="Times New Roman" w:cs="Times New Roman"/>
                <w:color w:val="0070C0"/>
                <w:sz w:val="24"/>
                <w:szCs w:val="24"/>
                <w:lang w:eastAsia="ru-RU"/>
              </w:rPr>
              <w:t xml:space="preserve"> *</w:t>
            </w:r>
          </w:p>
          <w:p w14:paraId="45B88FE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«Как лето со снопами, так осень с пирогами»</w:t>
            </w:r>
          </w:p>
        </w:tc>
        <w:tc>
          <w:tcPr>
            <w:tcW w:w="2232" w:type="dxa"/>
          </w:tcPr>
          <w:p w14:paraId="54759F6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«Осенины»</w:t>
            </w:r>
          </w:p>
          <w:p w14:paraId="3F722B3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r>
      <w:tr w:rsidR="00DA2552" w:rsidRPr="00531261" w14:paraId="2BFF71AC" w14:textId="77777777" w:rsidTr="00C23F8C">
        <w:tc>
          <w:tcPr>
            <w:tcW w:w="1208" w:type="dxa"/>
            <w:shd w:val="clear" w:color="auto" w:fill="auto"/>
          </w:tcPr>
          <w:p w14:paraId="5C561FE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Октябрь</w:t>
            </w:r>
          </w:p>
        </w:tc>
        <w:tc>
          <w:tcPr>
            <w:tcW w:w="2637" w:type="dxa"/>
            <w:shd w:val="clear" w:color="auto" w:fill="auto"/>
          </w:tcPr>
          <w:p w14:paraId="6B23FDD5" w14:textId="107C1C7F"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color w:val="0070C0"/>
                <w:sz w:val="24"/>
                <w:szCs w:val="24"/>
                <w:lang w:eastAsia="ru-RU"/>
              </w:rPr>
              <w:t>*</w:t>
            </w:r>
            <w:r w:rsidRPr="00531261">
              <w:rPr>
                <w:rFonts w:ascii="Times New Roman" w:eastAsia="Times New Roman" w:hAnsi="Times New Roman" w:cs="Times New Roman"/>
                <w:sz w:val="24"/>
                <w:szCs w:val="24"/>
                <w:lang w:eastAsia="ru-RU"/>
              </w:rPr>
              <w:t>«Край, в котором мы живем»</w:t>
            </w:r>
          </w:p>
          <w:p w14:paraId="5ECDC1D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Тематический день, посвященный дню пожилого человека</w:t>
            </w:r>
          </w:p>
        </w:tc>
        <w:tc>
          <w:tcPr>
            <w:tcW w:w="4343" w:type="dxa"/>
            <w:shd w:val="clear" w:color="auto" w:fill="auto"/>
          </w:tcPr>
          <w:p w14:paraId="16928A3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«Где родился, там и пригодился!»</w:t>
            </w:r>
          </w:p>
          <w:p w14:paraId="0ECCEE1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«Улицы нашего города»</w:t>
            </w:r>
          </w:p>
          <w:p w14:paraId="66D5E1B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«Мастера Севера»</w:t>
            </w:r>
          </w:p>
          <w:p w14:paraId="3640CD4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«Путешествие к саами»</w:t>
            </w:r>
          </w:p>
        </w:tc>
        <w:tc>
          <w:tcPr>
            <w:tcW w:w="2232" w:type="dxa"/>
          </w:tcPr>
          <w:p w14:paraId="6F10AFB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«В гостях у хозяина тундры»</w:t>
            </w:r>
          </w:p>
          <w:p w14:paraId="6E31771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highlight w:val="yellow"/>
                <w:lang w:eastAsia="ru-RU"/>
              </w:rPr>
            </w:pPr>
          </w:p>
          <w:p w14:paraId="7AB27A0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r>
      <w:tr w:rsidR="00DA2552" w:rsidRPr="00531261" w14:paraId="55AA15CD" w14:textId="77777777" w:rsidTr="00C23F8C">
        <w:tc>
          <w:tcPr>
            <w:tcW w:w="1208" w:type="dxa"/>
            <w:shd w:val="clear" w:color="auto" w:fill="auto"/>
          </w:tcPr>
          <w:p w14:paraId="01B8B05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Ноябрь</w:t>
            </w:r>
          </w:p>
        </w:tc>
        <w:tc>
          <w:tcPr>
            <w:tcW w:w="2637" w:type="dxa"/>
            <w:shd w:val="clear" w:color="auto" w:fill="auto"/>
          </w:tcPr>
          <w:p w14:paraId="255115A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color w:val="0070C0"/>
                <w:sz w:val="24"/>
                <w:szCs w:val="24"/>
                <w:lang w:eastAsia="ru-RU"/>
              </w:rPr>
              <w:t>*</w:t>
            </w:r>
            <w:r w:rsidRPr="00531261">
              <w:rPr>
                <w:rFonts w:ascii="Times New Roman" w:eastAsia="Times New Roman" w:hAnsi="Times New Roman" w:cs="Times New Roman"/>
                <w:sz w:val="24"/>
                <w:szCs w:val="24"/>
                <w:lang w:eastAsia="ru-RU"/>
              </w:rPr>
              <w:t>«Вся семья вместе и душа на месте»</w:t>
            </w:r>
          </w:p>
          <w:p w14:paraId="7E4A538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0472CF8A" w14:textId="77777777" w:rsidR="00DA2552" w:rsidRPr="00531261" w:rsidRDefault="00DA2552" w:rsidP="00D04851">
            <w:pPr>
              <w:tabs>
                <w:tab w:val="left" w:pos="567"/>
              </w:tabs>
              <w:spacing w:after="0" w:line="240" w:lineRule="auto"/>
              <w:rPr>
                <w:rFonts w:ascii="Times New Roman" w:eastAsia="Times New Roman" w:hAnsi="Times New Roman" w:cs="Times New Roman"/>
                <w:color w:val="0070C0"/>
                <w:sz w:val="24"/>
                <w:szCs w:val="24"/>
                <w:lang w:eastAsia="ru-RU"/>
              </w:rPr>
            </w:pPr>
            <w:r w:rsidRPr="00531261">
              <w:rPr>
                <w:rFonts w:ascii="Times New Roman" w:eastAsia="Times New Roman" w:hAnsi="Times New Roman" w:cs="Times New Roman"/>
                <w:sz w:val="24"/>
                <w:szCs w:val="24"/>
                <w:lang w:eastAsia="ru-RU"/>
              </w:rPr>
              <w:t>День здоровья (каждый квартал)</w:t>
            </w:r>
            <w:r w:rsidRPr="00531261">
              <w:rPr>
                <w:rFonts w:ascii="Times New Roman" w:eastAsia="Times New Roman" w:hAnsi="Times New Roman" w:cs="Times New Roman"/>
                <w:color w:val="0070C0"/>
                <w:sz w:val="24"/>
                <w:szCs w:val="24"/>
                <w:lang w:eastAsia="ru-RU"/>
              </w:rPr>
              <w:t xml:space="preserve"> *</w:t>
            </w:r>
          </w:p>
          <w:p w14:paraId="439099DB"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1D6B2D4B" w14:textId="77777777" w:rsidR="00DA2552" w:rsidRPr="00531261" w:rsidRDefault="00DA2552" w:rsidP="00D04851">
            <w:pPr>
              <w:tabs>
                <w:tab w:val="left" w:pos="567"/>
              </w:tabs>
              <w:spacing w:after="0" w:line="240" w:lineRule="auto"/>
              <w:rPr>
                <w:rFonts w:ascii="Times New Roman" w:eastAsia="Times New Roman" w:hAnsi="Times New Roman" w:cs="Times New Roman"/>
                <w:color w:val="0070C0"/>
                <w:sz w:val="24"/>
                <w:szCs w:val="24"/>
                <w:lang w:eastAsia="ru-RU"/>
              </w:rPr>
            </w:pPr>
            <w:r w:rsidRPr="00531261">
              <w:rPr>
                <w:rFonts w:ascii="Times New Roman" w:eastAsia="Times New Roman" w:hAnsi="Times New Roman" w:cs="Times New Roman"/>
                <w:sz w:val="24"/>
                <w:szCs w:val="24"/>
                <w:lang w:eastAsia="ru-RU"/>
              </w:rPr>
              <w:t>День безопасности (каждый квартал)</w:t>
            </w:r>
            <w:r w:rsidRPr="00531261">
              <w:rPr>
                <w:rFonts w:ascii="Times New Roman" w:eastAsia="Times New Roman" w:hAnsi="Times New Roman" w:cs="Times New Roman"/>
                <w:color w:val="0070C0"/>
                <w:sz w:val="24"/>
                <w:szCs w:val="24"/>
                <w:lang w:eastAsia="ru-RU"/>
              </w:rPr>
              <w:t xml:space="preserve"> *</w:t>
            </w:r>
          </w:p>
          <w:p w14:paraId="33B55BB5" w14:textId="77777777" w:rsidR="00DA2552" w:rsidRPr="00531261" w:rsidRDefault="00DA2552" w:rsidP="00D04851">
            <w:pPr>
              <w:tabs>
                <w:tab w:val="left" w:pos="567"/>
              </w:tabs>
              <w:spacing w:after="0" w:line="240" w:lineRule="auto"/>
              <w:rPr>
                <w:rFonts w:ascii="Times New Roman" w:eastAsia="Times New Roman" w:hAnsi="Times New Roman" w:cs="Times New Roman"/>
                <w:color w:val="0070C0"/>
                <w:sz w:val="24"/>
                <w:szCs w:val="24"/>
                <w:lang w:eastAsia="ru-RU"/>
              </w:rPr>
            </w:pPr>
          </w:p>
          <w:p w14:paraId="4F8BF0D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Тематический день «День матери»</w:t>
            </w:r>
          </w:p>
        </w:tc>
        <w:tc>
          <w:tcPr>
            <w:tcW w:w="4343" w:type="dxa"/>
            <w:shd w:val="clear" w:color="auto" w:fill="auto"/>
          </w:tcPr>
          <w:p w14:paraId="46A349E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«Это Я!»</w:t>
            </w:r>
          </w:p>
          <w:p w14:paraId="015664E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«В семье дружат, живут не тужат!»</w:t>
            </w:r>
          </w:p>
          <w:p w14:paraId="6A68D64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«Семейные традиции»</w:t>
            </w:r>
          </w:p>
          <w:p w14:paraId="52F1CAD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«Везде хорошо, а дома лучше!» - (город, село)</w:t>
            </w:r>
          </w:p>
          <w:p w14:paraId="20FEBBD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1. «Овощи и фрукты – полезные продукты»  </w:t>
            </w:r>
          </w:p>
          <w:p w14:paraId="67793A5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ab/>
            </w:r>
          </w:p>
          <w:p w14:paraId="30BFF28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«Дорожная азбука»</w:t>
            </w:r>
            <w:r w:rsidRPr="00531261">
              <w:rPr>
                <w:rFonts w:ascii="Times New Roman" w:eastAsia="Times New Roman" w:hAnsi="Times New Roman" w:cs="Times New Roman"/>
                <w:sz w:val="24"/>
                <w:szCs w:val="24"/>
                <w:lang w:eastAsia="ru-RU"/>
              </w:rPr>
              <w:tab/>
            </w:r>
          </w:p>
        </w:tc>
        <w:tc>
          <w:tcPr>
            <w:tcW w:w="2232" w:type="dxa"/>
          </w:tcPr>
          <w:p w14:paraId="3539B632" w14:textId="045DE6CB"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«Семейная карусель»</w:t>
            </w:r>
          </w:p>
          <w:p w14:paraId="7A574F01" w14:textId="216BA522"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«У Витаминки в гостях»</w:t>
            </w:r>
          </w:p>
          <w:p w14:paraId="027ECDC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сказка «Теремок» по правилам дорожного движения.</w:t>
            </w:r>
          </w:p>
        </w:tc>
      </w:tr>
      <w:tr w:rsidR="00DA2552" w:rsidRPr="00531261" w14:paraId="304C7000" w14:textId="77777777" w:rsidTr="00C23F8C">
        <w:tc>
          <w:tcPr>
            <w:tcW w:w="1208" w:type="dxa"/>
            <w:shd w:val="clear" w:color="auto" w:fill="auto"/>
          </w:tcPr>
          <w:p w14:paraId="79133BA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Декабрь</w:t>
            </w:r>
          </w:p>
        </w:tc>
        <w:tc>
          <w:tcPr>
            <w:tcW w:w="2637" w:type="dxa"/>
            <w:shd w:val="clear" w:color="auto" w:fill="auto"/>
          </w:tcPr>
          <w:p w14:paraId="71E37E6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«Пришла волшебница зима»</w:t>
            </w:r>
          </w:p>
          <w:p w14:paraId="3F7448D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6B1B7F2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343" w:type="dxa"/>
            <w:shd w:val="clear" w:color="auto" w:fill="auto"/>
          </w:tcPr>
          <w:p w14:paraId="18EAD31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«Зимние волшебные сказки»</w:t>
            </w:r>
          </w:p>
          <w:p w14:paraId="03B0E90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«Зимние узоры»</w:t>
            </w:r>
          </w:p>
          <w:p w14:paraId="34E7A86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3–4. «Новогодние хлопоты»</w:t>
            </w:r>
            <w:r w:rsidRPr="00531261">
              <w:rPr>
                <w:rFonts w:ascii="Times New Roman" w:eastAsia="Times New Roman" w:hAnsi="Times New Roman" w:cs="Times New Roman"/>
                <w:color w:val="0070C0"/>
                <w:sz w:val="24"/>
                <w:szCs w:val="24"/>
                <w:lang w:eastAsia="ru-RU"/>
              </w:rPr>
              <w:t xml:space="preserve"> *</w:t>
            </w:r>
            <w:r w:rsidRPr="00531261">
              <w:rPr>
                <w:rFonts w:ascii="Times New Roman" w:eastAsia="Times New Roman" w:hAnsi="Times New Roman" w:cs="Times New Roman"/>
                <w:sz w:val="24"/>
                <w:szCs w:val="24"/>
                <w:lang w:eastAsia="ru-RU"/>
              </w:rPr>
              <w:t xml:space="preserve"> - подготовка к Новому году.</w:t>
            </w:r>
          </w:p>
        </w:tc>
        <w:tc>
          <w:tcPr>
            <w:tcW w:w="2232" w:type="dxa"/>
          </w:tcPr>
          <w:p w14:paraId="3635280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Новогодний утренник</w:t>
            </w:r>
          </w:p>
        </w:tc>
      </w:tr>
      <w:tr w:rsidR="00DA2552" w:rsidRPr="00531261" w14:paraId="34BCC61E" w14:textId="77777777" w:rsidTr="00C23F8C">
        <w:tc>
          <w:tcPr>
            <w:tcW w:w="1208" w:type="dxa"/>
            <w:shd w:val="clear" w:color="auto" w:fill="auto"/>
          </w:tcPr>
          <w:p w14:paraId="7F718E5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Январь</w:t>
            </w:r>
          </w:p>
        </w:tc>
        <w:tc>
          <w:tcPr>
            <w:tcW w:w="2637" w:type="dxa"/>
            <w:shd w:val="clear" w:color="auto" w:fill="auto"/>
          </w:tcPr>
          <w:p w14:paraId="426E470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«Месяц январь – зимы государь»</w:t>
            </w:r>
          </w:p>
          <w:p w14:paraId="1BA7534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343" w:type="dxa"/>
            <w:shd w:val="clear" w:color="auto" w:fill="auto"/>
          </w:tcPr>
          <w:p w14:paraId="7D3270B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«Рождественские сказки»</w:t>
            </w:r>
          </w:p>
          <w:p w14:paraId="131AA62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«Коляда, Коляда, отворяй ворота!»</w:t>
            </w:r>
          </w:p>
        </w:tc>
        <w:tc>
          <w:tcPr>
            <w:tcW w:w="2232" w:type="dxa"/>
          </w:tcPr>
          <w:p w14:paraId="0064C3EB"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Рождественский бал</w:t>
            </w:r>
          </w:p>
        </w:tc>
      </w:tr>
      <w:tr w:rsidR="00DA2552" w:rsidRPr="00531261" w14:paraId="60A2C574" w14:textId="77777777" w:rsidTr="00C23F8C">
        <w:tc>
          <w:tcPr>
            <w:tcW w:w="1208" w:type="dxa"/>
            <w:shd w:val="clear" w:color="auto" w:fill="auto"/>
          </w:tcPr>
          <w:p w14:paraId="49094C2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Февраль</w:t>
            </w:r>
          </w:p>
        </w:tc>
        <w:tc>
          <w:tcPr>
            <w:tcW w:w="2637" w:type="dxa"/>
            <w:shd w:val="clear" w:color="auto" w:fill="auto"/>
          </w:tcPr>
          <w:p w14:paraId="04BA976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«Крепок телом – богат делом!»</w:t>
            </w:r>
          </w:p>
          <w:p w14:paraId="054F4F9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4EAC3EE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40F5D37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Тематический день – День защитников Отечества (23.02.)</w:t>
            </w:r>
          </w:p>
        </w:tc>
        <w:tc>
          <w:tcPr>
            <w:tcW w:w="4343" w:type="dxa"/>
            <w:shd w:val="clear" w:color="auto" w:fill="auto"/>
          </w:tcPr>
          <w:p w14:paraId="31BF961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«Путешествие в страну «Спортландия»</w:t>
            </w:r>
          </w:p>
          <w:p w14:paraId="1DEDB9D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«Олимпийские кольца»</w:t>
            </w:r>
          </w:p>
          <w:p w14:paraId="44000E0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«Витаминная родня – дети солнечного дня!»</w:t>
            </w:r>
            <w:r w:rsidRPr="00531261">
              <w:rPr>
                <w:rFonts w:ascii="Times New Roman" w:eastAsia="Times New Roman" w:hAnsi="Times New Roman" w:cs="Times New Roman"/>
                <w:color w:val="0070C0"/>
                <w:sz w:val="24"/>
                <w:szCs w:val="24"/>
                <w:lang w:eastAsia="ru-RU"/>
              </w:rPr>
              <w:t>*</w:t>
            </w:r>
          </w:p>
          <w:p w14:paraId="51270BF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«Им доверила Отчизна дело мира, дело жизни!»</w:t>
            </w:r>
          </w:p>
        </w:tc>
        <w:tc>
          <w:tcPr>
            <w:tcW w:w="2232" w:type="dxa"/>
          </w:tcPr>
          <w:p w14:paraId="6202F25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«Двадцать маленьких ребят зашагали на парад»</w:t>
            </w:r>
          </w:p>
          <w:p w14:paraId="2619191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2BE3E3B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Выставка поделок «Военная техника»</w:t>
            </w:r>
          </w:p>
        </w:tc>
      </w:tr>
      <w:tr w:rsidR="00DA2552" w:rsidRPr="00531261" w14:paraId="36BD8129" w14:textId="77777777" w:rsidTr="00C23F8C">
        <w:tc>
          <w:tcPr>
            <w:tcW w:w="1208" w:type="dxa"/>
            <w:shd w:val="clear" w:color="auto" w:fill="auto"/>
          </w:tcPr>
          <w:p w14:paraId="5F7DF04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Март</w:t>
            </w:r>
          </w:p>
        </w:tc>
        <w:tc>
          <w:tcPr>
            <w:tcW w:w="2637" w:type="dxa"/>
            <w:shd w:val="clear" w:color="auto" w:fill="auto"/>
          </w:tcPr>
          <w:p w14:paraId="7D776DF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«Мир вокруг меня»</w:t>
            </w:r>
          </w:p>
          <w:p w14:paraId="2B3C858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4BDA99C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День здоровья (каждый квартал</w:t>
            </w:r>
            <w:r w:rsidRPr="00531261">
              <w:rPr>
                <w:rFonts w:ascii="Times New Roman" w:eastAsia="Times New Roman" w:hAnsi="Times New Roman" w:cs="Times New Roman"/>
                <w:color w:val="0070C0"/>
                <w:sz w:val="24"/>
                <w:szCs w:val="24"/>
                <w:lang w:eastAsia="ru-RU"/>
              </w:rPr>
              <w:t>)*</w:t>
            </w:r>
          </w:p>
          <w:p w14:paraId="1C4A410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67AEA72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День безопасности (каждый квартал)</w:t>
            </w:r>
            <w:r w:rsidRPr="00531261">
              <w:rPr>
                <w:rFonts w:ascii="Times New Roman" w:eastAsia="Times New Roman" w:hAnsi="Times New Roman" w:cs="Times New Roman"/>
                <w:color w:val="0070C0"/>
                <w:sz w:val="24"/>
                <w:szCs w:val="24"/>
                <w:lang w:eastAsia="ru-RU"/>
              </w:rPr>
              <w:t>*</w:t>
            </w:r>
          </w:p>
          <w:p w14:paraId="324F60A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2A3CC11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Тематический день, - посвященный международному женскому дню.</w:t>
            </w:r>
          </w:p>
        </w:tc>
        <w:tc>
          <w:tcPr>
            <w:tcW w:w="4343" w:type="dxa"/>
            <w:shd w:val="clear" w:color="auto" w:fill="auto"/>
          </w:tcPr>
          <w:p w14:paraId="77C7521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«Хочу как мама!»</w:t>
            </w:r>
            <w:r w:rsidRPr="00531261">
              <w:rPr>
                <w:rFonts w:ascii="Times New Roman" w:eastAsia="Times New Roman" w:hAnsi="Times New Roman" w:cs="Times New Roman"/>
                <w:color w:val="0070C0"/>
                <w:sz w:val="24"/>
                <w:szCs w:val="24"/>
                <w:lang w:eastAsia="ru-RU"/>
              </w:rPr>
              <w:t>*</w:t>
            </w:r>
          </w:p>
          <w:p w14:paraId="34A4F69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«Мы не будем ссориться!»</w:t>
            </w:r>
          </w:p>
          <w:p w14:paraId="3794447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«У меня дома»</w:t>
            </w:r>
            <w:r w:rsidRPr="00531261">
              <w:rPr>
                <w:rFonts w:ascii="Times New Roman" w:eastAsia="Times New Roman" w:hAnsi="Times New Roman" w:cs="Times New Roman"/>
                <w:color w:val="0070C0"/>
                <w:sz w:val="24"/>
                <w:szCs w:val="24"/>
                <w:lang w:eastAsia="ru-RU"/>
              </w:rPr>
              <w:t>*</w:t>
            </w:r>
          </w:p>
          <w:p w14:paraId="4E143624" w14:textId="77777777" w:rsidR="00DA2552" w:rsidRPr="00531261" w:rsidRDefault="00DA2552" w:rsidP="00D04851">
            <w:pPr>
              <w:tabs>
                <w:tab w:val="left" w:pos="567"/>
              </w:tabs>
              <w:spacing w:after="0" w:line="240" w:lineRule="auto"/>
              <w:rPr>
                <w:rFonts w:ascii="Times New Roman" w:eastAsia="Times New Roman" w:hAnsi="Times New Roman" w:cs="Times New Roman"/>
                <w:color w:val="0070C0"/>
                <w:sz w:val="24"/>
                <w:szCs w:val="24"/>
                <w:lang w:eastAsia="ru-RU"/>
              </w:rPr>
            </w:pPr>
            <w:r w:rsidRPr="00531261">
              <w:rPr>
                <w:rFonts w:ascii="Times New Roman" w:eastAsia="Times New Roman" w:hAnsi="Times New Roman" w:cs="Times New Roman"/>
                <w:sz w:val="24"/>
                <w:szCs w:val="24"/>
                <w:lang w:eastAsia="ru-RU"/>
              </w:rPr>
              <w:t>4. «Звенит капель…»</w:t>
            </w:r>
            <w:r w:rsidRPr="00531261">
              <w:rPr>
                <w:rFonts w:ascii="Times New Roman" w:eastAsia="Times New Roman" w:hAnsi="Times New Roman" w:cs="Times New Roman"/>
                <w:color w:val="0070C0"/>
                <w:sz w:val="24"/>
                <w:szCs w:val="24"/>
                <w:lang w:eastAsia="ru-RU"/>
              </w:rPr>
              <w:t>*</w:t>
            </w:r>
          </w:p>
          <w:p w14:paraId="786DEEE6" w14:textId="77777777" w:rsidR="00DA2552" w:rsidRPr="00531261" w:rsidRDefault="00DA2552" w:rsidP="00D04851">
            <w:pPr>
              <w:tabs>
                <w:tab w:val="left" w:pos="567"/>
              </w:tabs>
              <w:spacing w:after="0" w:line="240" w:lineRule="auto"/>
              <w:rPr>
                <w:rFonts w:ascii="Times New Roman" w:eastAsia="Times New Roman" w:hAnsi="Times New Roman" w:cs="Times New Roman"/>
                <w:color w:val="0070C0"/>
                <w:sz w:val="24"/>
                <w:szCs w:val="24"/>
                <w:lang w:eastAsia="ru-RU"/>
              </w:rPr>
            </w:pPr>
          </w:p>
          <w:p w14:paraId="2C72D60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4C88C64B"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«Лесная аптека»</w:t>
            </w:r>
          </w:p>
          <w:p w14:paraId="362C149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541EF3E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427F688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«С Лунтиком, играй, правила безопасности соблюдай»</w:t>
            </w:r>
          </w:p>
        </w:tc>
        <w:tc>
          <w:tcPr>
            <w:tcW w:w="2232" w:type="dxa"/>
          </w:tcPr>
          <w:p w14:paraId="2CD95F0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Утренник </w:t>
            </w:r>
          </w:p>
          <w:p w14:paraId="2A1E750B"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«День весенний,</w:t>
            </w:r>
          </w:p>
          <w:p w14:paraId="6D7CEC0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Не морозный,</w:t>
            </w:r>
          </w:p>
          <w:p w14:paraId="6C76C75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День веселый</w:t>
            </w:r>
          </w:p>
          <w:p w14:paraId="23CB354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И мимозный -</w:t>
            </w:r>
          </w:p>
          <w:p w14:paraId="45C8577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Это мамин день!»</w:t>
            </w:r>
          </w:p>
          <w:p w14:paraId="31D116B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драматизация  сказки «Лесная аптека»</w:t>
            </w:r>
          </w:p>
          <w:p w14:paraId="3D60A50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4A47921F" w14:textId="39AAC359"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Музыкальная викторина «В мире опасных предметов» </w:t>
            </w:r>
          </w:p>
        </w:tc>
      </w:tr>
      <w:tr w:rsidR="00DA2552" w:rsidRPr="00531261" w14:paraId="677FC0FA" w14:textId="77777777" w:rsidTr="00C23F8C">
        <w:tc>
          <w:tcPr>
            <w:tcW w:w="1208" w:type="dxa"/>
            <w:shd w:val="clear" w:color="auto" w:fill="auto"/>
          </w:tcPr>
          <w:p w14:paraId="1F10C9D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Апрель</w:t>
            </w:r>
          </w:p>
        </w:tc>
        <w:tc>
          <w:tcPr>
            <w:tcW w:w="2637" w:type="dxa"/>
            <w:shd w:val="clear" w:color="auto" w:fill="auto"/>
          </w:tcPr>
          <w:p w14:paraId="621B8BE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 Солнечном царстве Космическом государстве»</w:t>
            </w:r>
          </w:p>
          <w:p w14:paraId="55D2039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74E185CF" w14:textId="77777777" w:rsidR="00DA2552" w:rsidRPr="00531261" w:rsidRDefault="00DA2552" w:rsidP="00D04851">
            <w:pPr>
              <w:tabs>
                <w:tab w:val="left" w:pos="567"/>
              </w:tabs>
              <w:spacing w:after="0" w:line="240" w:lineRule="auto"/>
              <w:rPr>
                <w:rFonts w:ascii="Times New Roman" w:eastAsia="Times New Roman" w:hAnsi="Times New Roman" w:cs="Times New Roman"/>
                <w:color w:val="0070C0"/>
                <w:sz w:val="24"/>
                <w:szCs w:val="24"/>
                <w:lang w:eastAsia="ru-RU"/>
              </w:rPr>
            </w:pPr>
          </w:p>
          <w:p w14:paraId="0AD745F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Тематический день – День Космонавтики (12.04.)</w:t>
            </w:r>
          </w:p>
        </w:tc>
        <w:tc>
          <w:tcPr>
            <w:tcW w:w="4343" w:type="dxa"/>
            <w:shd w:val="clear" w:color="auto" w:fill="auto"/>
          </w:tcPr>
          <w:p w14:paraId="7FA4FB6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1.«Солнечная семья»</w:t>
            </w:r>
          </w:p>
          <w:p w14:paraId="774DD8B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2.«Эта удивительная планета Земля»</w:t>
            </w:r>
          </w:p>
          <w:p w14:paraId="007EC75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3.«Однажды ночью…»</w:t>
            </w:r>
          </w:p>
          <w:p w14:paraId="1AB2CBC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4.«Зачем летают в Космос?»</w:t>
            </w:r>
          </w:p>
        </w:tc>
        <w:tc>
          <w:tcPr>
            <w:tcW w:w="2232" w:type="dxa"/>
          </w:tcPr>
          <w:p w14:paraId="58410D8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Развлечение </w:t>
            </w:r>
          </w:p>
          <w:p w14:paraId="52AFDC4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«Взлетел в ракете русский парень,</w:t>
            </w:r>
          </w:p>
          <w:p w14:paraId="3FA259D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всю землю видел с высоты. Был первым в космосе Гагарин…</w:t>
            </w:r>
          </w:p>
          <w:p w14:paraId="525CB8C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Каким по счету будешь ты?»</w:t>
            </w:r>
          </w:p>
          <w:p w14:paraId="4A2AD02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r>
      <w:tr w:rsidR="00DA2552" w:rsidRPr="00531261" w14:paraId="6CED6FFF" w14:textId="77777777" w:rsidTr="00C23F8C">
        <w:trPr>
          <w:trHeight w:val="5511"/>
        </w:trPr>
        <w:tc>
          <w:tcPr>
            <w:tcW w:w="1208" w:type="dxa"/>
            <w:shd w:val="clear" w:color="auto" w:fill="auto"/>
          </w:tcPr>
          <w:p w14:paraId="2B1B371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 xml:space="preserve">Май </w:t>
            </w:r>
          </w:p>
        </w:tc>
        <w:tc>
          <w:tcPr>
            <w:tcW w:w="2637" w:type="dxa"/>
            <w:shd w:val="clear" w:color="auto" w:fill="auto"/>
          </w:tcPr>
          <w:p w14:paraId="4E1D92B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«Миру – мир!»</w:t>
            </w:r>
          </w:p>
          <w:p w14:paraId="5F92987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15F04EE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3F107BF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7670907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576307F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0D3637F9" w14:textId="77777777" w:rsidR="00DA2552" w:rsidRPr="00531261" w:rsidRDefault="00DA2552" w:rsidP="00D04851">
            <w:pPr>
              <w:tabs>
                <w:tab w:val="left" w:pos="567"/>
              </w:tabs>
              <w:spacing w:after="0" w:line="240" w:lineRule="auto"/>
              <w:rPr>
                <w:rFonts w:ascii="Times New Roman" w:eastAsia="Times New Roman" w:hAnsi="Times New Roman" w:cs="Times New Roman"/>
                <w:color w:val="0070C0"/>
                <w:sz w:val="24"/>
                <w:szCs w:val="24"/>
                <w:lang w:eastAsia="ru-RU"/>
              </w:rPr>
            </w:pPr>
            <w:r w:rsidRPr="00531261">
              <w:rPr>
                <w:rFonts w:ascii="Times New Roman" w:eastAsia="Times New Roman" w:hAnsi="Times New Roman" w:cs="Times New Roman"/>
                <w:sz w:val="24"/>
                <w:szCs w:val="24"/>
                <w:lang w:eastAsia="ru-RU"/>
              </w:rPr>
              <w:t>День здоровья (каждый квартал)</w:t>
            </w:r>
            <w:r w:rsidRPr="00531261">
              <w:rPr>
                <w:rFonts w:ascii="Times New Roman" w:eastAsia="Times New Roman" w:hAnsi="Times New Roman" w:cs="Times New Roman"/>
                <w:color w:val="0070C0"/>
                <w:sz w:val="24"/>
                <w:szCs w:val="24"/>
                <w:lang w:eastAsia="ru-RU"/>
              </w:rPr>
              <w:t>*</w:t>
            </w:r>
          </w:p>
          <w:p w14:paraId="740E14B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5B3E62D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День безопасности (каждый квартал)</w:t>
            </w:r>
            <w:r w:rsidRPr="00531261">
              <w:rPr>
                <w:rFonts w:ascii="Times New Roman" w:eastAsia="Times New Roman" w:hAnsi="Times New Roman" w:cs="Times New Roman"/>
                <w:color w:val="0070C0"/>
                <w:sz w:val="24"/>
                <w:szCs w:val="24"/>
                <w:lang w:eastAsia="ru-RU"/>
              </w:rPr>
              <w:t>*</w:t>
            </w:r>
          </w:p>
          <w:p w14:paraId="036387CA" w14:textId="77777777" w:rsidR="00DA2552" w:rsidRPr="00531261" w:rsidRDefault="00DA2552" w:rsidP="00D04851">
            <w:pPr>
              <w:tabs>
                <w:tab w:val="left" w:pos="567"/>
              </w:tabs>
              <w:spacing w:after="0" w:line="240" w:lineRule="auto"/>
              <w:rPr>
                <w:rFonts w:ascii="Times New Roman" w:eastAsia="Times New Roman" w:hAnsi="Times New Roman" w:cs="Times New Roman"/>
                <w:color w:val="0070C0"/>
                <w:sz w:val="24"/>
                <w:szCs w:val="24"/>
                <w:lang w:eastAsia="ru-RU"/>
              </w:rPr>
            </w:pPr>
          </w:p>
          <w:p w14:paraId="1C5CF92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Тематический день – День Победы (09.05.)</w:t>
            </w:r>
          </w:p>
          <w:p w14:paraId="35CED31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343" w:type="dxa"/>
            <w:shd w:val="clear" w:color="auto" w:fill="auto"/>
          </w:tcPr>
          <w:p w14:paraId="5A84DA3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1.«Народы Земли»</w:t>
            </w:r>
          </w:p>
          <w:p w14:paraId="35B561E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2.«За околицей уральские луга…»</w:t>
            </w:r>
            <w:r w:rsidRPr="00531261">
              <w:rPr>
                <w:rFonts w:ascii="Times New Roman" w:eastAsia="Times New Roman" w:hAnsi="Times New Roman" w:cs="Times New Roman"/>
                <w:color w:val="0070C0"/>
                <w:sz w:val="24"/>
                <w:szCs w:val="24"/>
                <w:lang w:eastAsia="ru-RU"/>
              </w:rPr>
              <w:t>*</w:t>
            </w:r>
          </w:p>
          <w:p w14:paraId="0A79AB8B"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3.«Месяц май – всё кругом расцветай!!!»</w:t>
            </w:r>
            <w:r w:rsidRPr="00531261">
              <w:rPr>
                <w:rFonts w:ascii="Times New Roman" w:eastAsia="Times New Roman" w:hAnsi="Times New Roman" w:cs="Times New Roman"/>
                <w:color w:val="0070C0"/>
                <w:sz w:val="24"/>
                <w:szCs w:val="24"/>
                <w:lang w:eastAsia="ru-RU"/>
              </w:rPr>
              <w:t>*</w:t>
            </w:r>
          </w:p>
          <w:p w14:paraId="78B6B80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4.«У дружных дело спорится…»</w:t>
            </w:r>
          </w:p>
          <w:p w14:paraId="14BFD2A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1E00CA9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«Королевство чистоты»</w:t>
            </w:r>
          </w:p>
          <w:p w14:paraId="1F69347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220D72E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78FD9C9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«Ни ночью, ни днем не балуйся с огнем»</w:t>
            </w:r>
          </w:p>
        </w:tc>
        <w:tc>
          <w:tcPr>
            <w:tcW w:w="2232" w:type="dxa"/>
          </w:tcPr>
          <w:p w14:paraId="5F0C9463" w14:textId="0BDAF4E2"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«Раскрылись цветы на лужайке и птицы запели в лесу, приветствуя ясное утро и в зелени первой весну»</w:t>
            </w:r>
          </w:p>
          <w:p w14:paraId="39505B34" w14:textId="0BB3CD63"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«В королевстве чистоты»</w:t>
            </w:r>
          </w:p>
          <w:p w14:paraId="3A43FEBC" w14:textId="69F13221"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Развлечение драматизация сказки: «Сказка про теремок и уголек».</w:t>
            </w:r>
          </w:p>
          <w:p w14:paraId="0452860E" w14:textId="113B3954"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Концерт для ветеранов, посвященный Дню Победы</w:t>
            </w:r>
          </w:p>
        </w:tc>
      </w:tr>
    </w:tbl>
    <w:p w14:paraId="346DC56E" w14:textId="5C25F031" w:rsidR="00F71BCF" w:rsidRPr="00531261" w:rsidRDefault="00F71BCF" w:rsidP="00D04851">
      <w:pPr>
        <w:tabs>
          <w:tab w:val="left" w:pos="567"/>
        </w:tabs>
        <w:spacing w:after="0" w:line="240" w:lineRule="auto"/>
        <w:rPr>
          <w:rFonts w:ascii="Times New Roman" w:eastAsia="Times New Roman" w:hAnsi="Times New Roman" w:cs="Times New Roman"/>
          <w:b/>
          <w:sz w:val="24"/>
          <w:szCs w:val="24"/>
          <w:u w:val="single"/>
          <w:lang w:eastAsia="ru-RU"/>
        </w:rPr>
      </w:pPr>
    </w:p>
    <w:p w14:paraId="7C37F8FD" w14:textId="5F7207F5" w:rsidR="00DA2552" w:rsidRPr="00531261" w:rsidRDefault="00DA2552" w:rsidP="00D04851">
      <w:pPr>
        <w:tabs>
          <w:tab w:val="left" w:pos="567"/>
        </w:tabs>
        <w:spacing w:after="0" w:line="240" w:lineRule="auto"/>
        <w:rPr>
          <w:rFonts w:ascii="Times New Roman" w:eastAsia="Times New Roman" w:hAnsi="Times New Roman" w:cs="Times New Roman"/>
          <w:b/>
          <w:color w:val="0070C0"/>
          <w:sz w:val="24"/>
          <w:szCs w:val="24"/>
          <w:lang w:eastAsia="ru-RU"/>
        </w:rPr>
      </w:pPr>
      <w:r w:rsidRPr="00531261">
        <w:rPr>
          <w:rFonts w:ascii="Times New Roman" w:eastAsia="Times New Roman" w:hAnsi="Times New Roman" w:cs="Times New Roman"/>
          <w:b/>
          <w:sz w:val="24"/>
          <w:szCs w:val="24"/>
          <w:lang w:eastAsia="ru-RU"/>
        </w:rPr>
        <w:t>День здоровья (каждый квартал)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2182"/>
        <w:gridCol w:w="3589"/>
        <w:gridCol w:w="3649"/>
      </w:tblGrid>
      <w:tr w:rsidR="00DA2552" w:rsidRPr="00531261" w14:paraId="286F8AFB" w14:textId="77777777" w:rsidTr="00DA2552">
        <w:tc>
          <w:tcPr>
            <w:tcW w:w="1000" w:type="dxa"/>
            <w:shd w:val="clear" w:color="auto" w:fill="auto"/>
          </w:tcPr>
          <w:p w14:paraId="0A580C9B"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Сроки:</w:t>
            </w:r>
          </w:p>
        </w:tc>
        <w:tc>
          <w:tcPr>
            <w:tcW w:w="2182" w:type="dxa"/>
            <w:shd w:val="clear" w:color="auto" w:fill="auto"/>
          </w:tcPr>
          <w:p w14:paraId="6EE8522C"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Тема:</w:t>
            </w:r>
          </w:p>
        </w:tc>
        <w:tc>
          <w:tcPr>
            <w:tcW w:w="3589" w:type="dxa"/>
            <w:shd w:val="clear" w:color="auto" w:fill="auto"/>
          </w:tcPr>
          <w:p w14:paraId="61A56735"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Цели, задачи:</w:t>
            </w:r>
          </w:p>
        </w:tc>
        <w:tc>
          <w:tcPr>
            <w:tcW w:w="3649" w:type="dxa"/>
            <w:shd w:val="clear" w:color="auto" w:fill="auto"/>
          </w:tcPr>
          <w:p w14:paraId="21753499"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Итоговое мероприятие:</w:t>
            </w:r>
          </w:p>
        </w:tc>
      </w:tr>
      <w:tr w:rsidR="00DA2552" w:rsidRPr="00531261" w14:paraId="175A1CFD" w14:textId="77777777" w:rsidTr="00DA2552">
        <w:tc>
          <w:tcPr>
            <w:tcW w:w="1000" w:type="dxa"/>
            <w:shd w:val="clear" w:color="auto" w:fill="auto"/>
            <w:textDirection w:val="btLr"/>
          </w:tcPr>
          <w:p w14:paraId="5A3377E7" w14:textId="77777777" w:rsidR="00DA2552" w:rsidRPr="00531261" w:rsidRDefault="00DA2552" w:rsidP="00D04851">
            <w:pPr>
              <w:tabs>
                <w:tab w:val="left" w:pos="567"/>
              </w:tabs>
              <w:spacing w:after="0" w:line="240" w:lineRule="auto"/>
              <w:ind w:left="113" w:right="113"/>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Ноябрь</w:t>
            </w:r>
          </w:p>
        </w:tc>
        <w:tc>
          <w:tcPr>
            <w:tcW w:w="2182" w:type="dxa"/>
            <w:shd w:val="clear" w:color="auto" w:fill="auto"/>
          </w:tcPr>
          <w:p w14:paraId="038BC60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«Овощи и фрукты – полезные продукты»  </w:t>
            </w:r>
          </w:p>
          <w:p w14:paraId="24384CE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3589" w:type="dxa"/>
            <w:shd w:val="clear" w:color="auto" w:fill="auto"/>
          </w:tcPr>
          <w:p w14:paraId="1EEB6F1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Формировать представление о полезных овощах и фруктах.</w:t>
            </w:r>
          </w:p>
          <w:p w14:paraId="4911CD8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Воспитание желания укреплять здоровье.</w:t>
            </w:r>
          </w:p>
          <w:p w14:paraId="4B0582E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Развивать  умение  самостоятельно переносить в игру здоровьесберегающее поведение.</w:t>
            </w:r>
          </w:p>
        </w:tc>
        <w:tc>
          <w:tcPr>
            <w:tcW w:w="3649" w:type="dxa"/>
            <w:shd w:val="clear" w:color="auto" w:fill="auto"/>
          </w:tcPr>
          <w:p w14:paraId="2D7C159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u w:val="single"/>
                <w:lang w:eastAsia="ru-RU"/>
              </w:rPr>
            </w:pPr>
            <w:r w:rsidRPr="00531261">
              <w:rPr>
                <w:rFonts w:ascii="Times New Roman" w:eastAsia="Times New Roman" w:hAnsi="Times New Roman" w:cs="Times New Roman"/>
                <w:sz w:val="24"/>
                <w:szCs w:val="24"/>
                <w:u w:val="single"/>
                <w:lang w:eastAsia="ru-RU"/>
              </w:rPr>
              <w:t xml:space="preserve">  «У Мишки в гостях» развлечение</w:t>
            </w:r>
          </w:p>
          <w:p w14:paraId="0C5404E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Задачи:</w:t>
            </w:r>
            <w:r w:rsidRPr="00531261">
              <w:rPr>
                <w:rFonts w:ascii="Times New Roman" w:eastAsia="Times New Roman" w:hAnsi="Times New Roman" w:cs="Times New Roman"/>
                <w:sz w:val="24"/>
                <w:szCs w:val="24"/>
                <w:lang w:eastAsia="ru-RU"/>
              </w:rPr>
              <w:t xml:space="preserve"> </w:t>
            </w:r>
          </w:p>
          <w:p w14:paraId="0E4C4E9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1.Воспитывать у детей осознанное отношение к необходимости есть овощи и фрукты, чтобы противостоять болезням.</w:t>
            </w:r>
          </w:p>
          <w:p w14:paraId="4CF61395" w14:textId="545C453F"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2.Воспитывать желание помогать взрослым в работе на огороде.</w:t>
            </w:r>
          </w:p>
        </w:tc>
      </w:tr>
      <w:tr w:rsidR="00DA2552" w:rsidRPr="00531261" w14:paraId="2D3C1814" w14:textId="77777777" w:rsidTr="00DA2552">
        <w:tc>
          <w:tcPr>
            <w:tcW w:w="1000" w:type="dxa"/>
            <w:shd w:val="clear" w:color="auto" w:fill="auto"/>
            <w:textDirection w:val="btLr"/>
          </w:tcPr>
          <w:p w14:paraId="7716D1ED" w14:textId="77777777" w:rsidR="00DA2552" w:rsidRPr="00531261" w:rsidRDefault="00DA2552" w:rsidP="00D04851">
            <w:pPr>
              <w:tabs>
                <w:tab w:val="left" w:pos="567"/>
              </w:tabs>
              <w:spacing w:after="0" w:line="240" w:lineRule="auto"/>
              <w:ind w:left="113" w:right="113"/>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Март </w:t>
            </w:r>
          </w:p>
        </w:tc>
        <w:tc>
          <w:tcPr>
            <w:tcW w:w="2182" w:type="dxa"/>
            <w:shd w:val="clear" w:color="auto" w:fill="auto"/>
          </w:tcPr>
          <w:p w14:paraId="41805DE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«Лесная аптека»</w:t>
            </w:r>
          </w:p>
          <w:p w14:paraId="749EEA2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0F8939A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3589" w:type="dxa"/>
            <w:shd w:val="clear" w:color="auto" w:fill="auto"/>
          </w:tcPr>
          <w:p w14:paraId="1E7575B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Сформировать у детей представление о здоровом образе жизни.</w:t>
            </w:r>
          </w:p>
          <w:p w14:paraId="1B32A4B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Ознакомление детей с наиболее распространёнными растениями, которые широко используются в медицине и их лечебными свойствами.</w:t>
            </w:r>
          </w:p>
          <w:p w14:paraId="00E6884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Развивать наблюдательность, любознательность и интерес к новому.</w:t>
            </w:r>
          </w:p>
          <w:p w14:paraId="2707E12B"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Воспитывать любовь к природе, родному краю.</w:t>
            </w:r>
          </w:p>
          <w:p w14:paraId="7455F76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5. Обогатить словарный запас.</w:t>
            </w:r>
          </w:p>
          <w:p w14:paraId="2100118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6. Предоставить возможность  практического приготовления  элементарного целебного чая.</w:t>
            </w:r>
          </w:p>
        </w:tc>
        <w:tc>
          <w:tcPr>
            <w:tcW w:w="3649" w:type="dxa"/>
            <w:shd w:val="clear" w:color="auto" w:fill="auto"/>
          </w:tcPr>
          <w:p w14:paraId="1AAD3CA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u w:val="single"/>
                <w:lang w:eastAsia="ru-RU"/>
              </w:rPr>
            </w:pPr>
            <w:r w:rsidRPr="00531261">
              <w:rPr>
                <w:rFonts w:ascii="Times New Roman" w:eastAsia="Times New Roman" w:hAnsi="Times New Roman" w:cs="Times New Roman"/>
                <w:sz w:val="24"/>
                <w:szCs w:val="24"/>
                <w:u w:val="single"/>
                <w:lang w:eastAsia="ru-RU"/>
              </w:rPr>
              <w:t>Драматизация  сказки «Лесная аптека»</w:t>
            </w:r>
          </w:p>
          <w:p w14:paraId="02FC15D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u w:val="single"/>
                <w:lang w:eastAsia="ru-RU"/>
              </w:rPr>
            </w:pPr>
            <w:r w:rsidRPr="00531261">
              <w:rPr>
                <w:rFonts w:ascii="Times New Roman" w:eastAsia="Times New Roman" w:hAnsi="Times New Roman" w:cs="Times New Roman"/>
                <w:sz w:val="24"/>
                <w:szCs w:val="24"/>
                <w:u w:val="single"/>
                <w:lang w:eastAsia="ru-RU"/>
              </w:rPr>
              <w:t>Задачи:</w:t>
            </w:r>
          </w:p>
          <w:p w14:paraId="1BDE2CF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Прививать интерес к выполнению оздоровительных и закаливающих мероприятий.</w:t>
            </w:r>
          </w:p>
          <w:p w14:paraId="357026D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Учить различать травы.</w:t>
            </w:r>
          </w:p>
          <w:p w14:paraId="2A8E396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Воспитывать бережное отношение к природе.</w:t>
            </w:r>
          </w:p>
        </w:tc>
      </w:tr>
      <w:tr w:rsidR="00DA2552" w:rsidRPr="00531261" w14:paraId="0BB77031" w14:textId="77777777" w:rsidTr="00DA2552">
        <w:tc>
          <w:tcPr>
            <w:tcW w:w="1000" w:type="dxa"/>
            <w:shd w:val="clear" w:color="auto" w:fill="auto"/>
            <w:textDirection w:val="btLr"/>
          </w:tcPr>
          <w:p w14:paraId="757488EF" w14:textId="77777777" w:rsidR="00DA2552" w:rsidRPr="00531261" w:rsidRDefault="00DA2552" w:rsidP="00D04851">
            <w:pPr>
              <w:tabs>
                <w:tab w:val="left" w:pos="567"/>
              </w:tabs>
              <w:spacing w:after="0" w:line="240" w:lineRule="auto"/>
              <w:ind w:left="113" w:right="113"/>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Май </w:t>
            </w:r>
          </w:p>
        </w:tc>
        <w:tc>
          <w:tcPr>
            <w:tcW w:w="2182" w:type="dxa"/>
            <w:shd w:val="clear" w:color="auto" w:fill="auto"/>
          </w:tcPr>
          <w:p w14:paraId="12B6389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«Королевство чистоты»  </w:t>
            </w:r>
          </w:p>
          <w:p w14:paraId="73A5541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2896E2E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p w14:paraId="3F8B596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3589" w:type="dxa"/>
            <w:shd w:val="clear" w:color="auto" w:fill="auto"/>
          </w:tcPr>
          <w:p w14:paraId="5FF1F26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1. Создание условий для закрепления знаний о здоровом образе жизни.</w:t>
            </w:r>
          </w:p>
          <w:p w14:paraId="5FED2A6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2. В доступной для детей форме  дать представление о микробах, средствах и правилах гигиены.</w:t>
            </w:r>
          </w:p>
        </w:tc>
        <w:tc>
          <w:tcPr>
            <w:tcW w:w="3649" w:type="dxa"/>
            <w:shd w:val="clear" w:color="auto" w:fill="auto"/>
          </w:tcPr>
          <w:p w14:paraId="28810BE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lastRenderedPageBreak/>
              <w:t>«В королевстве чистоты» - развлечение</w:t>
            </w:r>
            <w:r w:rsidRPr="00531261">
              <w:rPr>
                <w:rFonts w:ascii="Times New Roman" w:eastAsia="Times New Roman" w:hAnsi="Times New Roman" w:cs="Times New Roman"/>
                <w:sz w:val="24"/>
                <w:szCs w:val="24"/>
                <w:lang w:eastAsia="ru-RU"/>
              </w:rPr>
              <w:t>.</w:t>
            </w:r>
          </w:p>
          <w:p w14:paraId="79B2B69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Задачи:</w:t>
            </w:r>
            <w:r w:rsidRPr="00531261">
              <w:rPr>
                <w:rFonts w:ascii="Times New Roman" w:eastAsia="Times New Roman" w:hAnsi="Times New Roman" w:cs="Times New Roman"/>
                <w:sz w:val="24"/>
                <w:szCs w:val="24"/>
                <w:lang w:eastAsia="ru-RU"/>
              </w:rPr>
              <w:t xml:space="preserve">  </w:t>
            </w:r>
          </w:p>
          <w:p w14:paraId="5813D3F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lastRenderedPageBreak/>
              <w:t>1.Воспитывать у детей желание быть нравственно и физически красивым; 2.Сформировать навыки гигиенического поведения.</w:t>
            </w:r>
          </w:p>
        </w:tc>
      </w:tr>
      <w:tr w:rsidR="00DA2552" w:rsidRPr="00531261" w14:paraId="4BE0AF0C" w14:textId="77777777" w:rsidTr="00DA2552">
        <w:tc>
          <w:tcPr>
            <w:tcW w:w="1000" w:type="dxa"/>
            <w:shd w:val="clear" w:color="auto" w:fill="auto"/>
            <w:textDirection w:val="btLr"/>
          </w:tcPr>
          <w:p w14:paraId="1757C9E4" w14:textId="77777777" w:rsidR="00DA2552" w:rsidRPr="00531261" w:rsidRDefault="00DA2552" w:rsidP="00D04851">
            <w:pPr>
              <w:tabs>
                <w:tab w:val="left" w:pos="567"/>
              </w:tabs>
              <w:spacing w:after="0" w:line="240" w:lineRule="auto"/>
              <w:ind w:left="113" w:right="113"/>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 xml:space="preserve">Август </w:t>
            </w:r>
          </w:p>
        </w:tc>
        <w:tc>
          <w:tcPr>
            <w:tcW w:w="2182" w:type="dxa"/>
            <w:shd w:val="clear" w:color="auto" w:fill="auto"/>
          </w:tcPr>
          <w:p w14:paraId="1DE8EB40"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«В стране здоровья»</w:t>
            </w:r>
          </w:p>
        </w:tc>
        <w:tc>
          <w:tcPr>
            <w:tcW w:w="3589" w:type="dxa"/>
            <w:shd w:val="clear" w:color="auto" w:fill="auto"/>
          </w:tcPr>
          <w:p w14:paraId="0B95AB4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Формировать у детей здоровый образ жизни.</w:t>
            </w:r>
          </w:p>
          <w:p w14:paraId="07D9738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Развитие спортивных и двигательных навыков у детей.</w:t>
            </w:r>
          </w:p>
          <w:p w14:paraId="3C31D19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Воспитание физической культуры.</w:t>
            </w:r>
          </w:p>
          <w:p w14:paraId="5E43707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3649" w:type="dxa"/>
            <w:shd w:val="clear" w:color="auto" w:fill="auto"/>
          </w:tcPr>
          <w:p w14:paraId="5C3F604C"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u w:val="single"/>
                <w:lang w:eastAsia="ru-RU"/>
              </w:rPr>
            </w:pPr>
            <w:r w:rsidRPr="00531261">
              <w:rPr>
                <w:rFonts w:ascii="Times New Roman" w:eastAsia="Times New Roman" w:hAnsi="Times New Roman" w:cs="Times New Roman"/>
                <w:sz w:val="24"/>
                <w:szCs w:val="24"/>
                <w:u w:val="single"/>
                <w:lang w:eastAsia="ru-RU"/>
              </w:rPr>
              <w:t>«Ералаш» про здоровый образ жизни.</w:t>
            </w:r>
          </w:p>
          <w:p w14:paraId="065E2B3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Задачи:</w:t>
            </w:r>
            <w:r w:rsidRPr="00531261">
              <w:rPr>
                <w:rFonts w:ascii="Times New Roman" w:eastAsia="Times New Roman" w:hAnsi="Times New Roman" w:cs="Times New Roman"/>
                <w:sz w:val="24"/>
                <w:szCs w:val="24"/>
                <w:lang w:eastAsia="ru-RU"/>
              </w:rPr>
              <w:t xml:space="preserve"> воспитывать у детей  осознанное отношение к своему здоровью,</w:t>
            </w:r>
          </w:p>
          <w:p w14:paraId="65AD7EA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учить использовать в игровой форме  самостоятельность, находчивость, творческую активность для зрелищного выступления.  </w:t>
            </w:r>
          </w:p>
        </w:tc>
      </w:tr>
    </w:tbl>
    <w:p w14:paraId="05A84C29"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p>
    <w:p w14:paraId="247E6A7B"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День безопасности (каждый квартал</w:t>
      </w:r>
      <w:r w:rsidRPr="00531261">
        <w:rPr>
          <w:rFonts w:ascii="Times New Roman" w:eastAsia="Times New Roman" w:hAnsi="Times New Roman" w:cs="Times New Roman"/>
          <w:b/>
          <w:color w:val="0070C0"/>
          <w:sz w:val="24"/>
          <w:szCs w:val="24"/>
          <w:lang w:eastAsia="ru-RU"/>
        </w:rPr>
        <w:t>)</w:t>
      </w:r>
    </w:p>
    <w:p w14:paraId="20C7C342"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2119"/>
        <w:gridCol w:w="4111"/>
        <w:gridCol w:w="3224"/>
      </w:tblGrid>
      <w:tr w:rsidR="00DA2552" w:rsidRPr="00531261" w14:paraId="2D619821" w14:textId="77777777" w:rsidTr="00DA2552">
        <w:trPr>
          <w:cantSplit/>
          <w:trHeight w:val="265"/>
        </w:trPr>
        <w:tc>
          <w:tcPr>
            <w:tcW w:w="1000" w:type="dxa"/>
            <w:shd w:val="clear" w:color="auto" w:fill="auto"/>
          </w:tcPr>
          <w:p w14:paraId="2A9A74E6"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Сроки:</w:t>
            </w:r>
          </w:p>
        </w:tc>
        <w:tc>
          <w:tcPr>
            <w:tcW w:w="2119" w:type="dxa"/>
            <w:shd w:val="clear" w:color="auto" w:fill="auto"/>
          </w:tcPr>
          <w:p w14:paraId="02835EB2"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Тема:</w:t>
            </w:r>
          </w:p>
        </w:tc>
        <w:tc>
          <w:tcPr>
            <w:tcW w:w="4111" w:type="dxa"/>
            <w:shd w:val="clear" w:color="auto" w:fill="auto"/>
          </w:tcPr>
          <w:p w14:paraId="04D47C8E"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Цели, задачи:</w:t>
            </w:r>
          </w:p>
        </w:tc>
        <w:tc>
          <w:tcPr>
            <w:tcW w:w="3224" w:type="dxa"/>
            <w:shd w:val="clear" w:color="auto" w:fill="auto"/>
          </w:tcPr>
          <w:p w14:paraId="66BAF54E" w14:textId="77777777" w:rsidR="00DA2552" w:rsidRPr="00531261" w:rsidRDefault="00DA2552"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Итоговое мероприятие:</w:t>
            </w:r>
          </w:p>
        </w:tc>
      </w:tr>
      <w:tr w:rsidR="00DA2552" w:rsidRPr="00531261" w14:paraId="4FF41D02" w14:textId="77777777" w:rsidTr="00DA2552">
        <w:trPr>
          <w:cantSplit/>
          <w:trHeight w:val="1134"/>
        </w:trPr>
        <w:tc>
          <w:tcPr>
            <w:tcW w:w="1000" w:type="dxa"/>
            <w:shd w:val="clear" w:color="auto" w:fill="auto"/>
            <w:textDirection w:val="btLr"/>
          </w:tcPr>
          <w:p w14:paraId="1415FCA3" w14:textId="77777777" w:rsidR="00DA2552" w:rsidRPr="00531261" w:rsidRDefault="00DA2552" w:rsidP="00D04851">
            <w:pPr>
              <w:tabs>
                <w:tab w:val="left" w:pos="567"/>
              </w:tabs>
              <w:spacing w:after="0" w:line="240" w:lineRule="auto"/>
              <w:ind w:left="113" w:right="113"/>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Ноябрь</w:t>
            </w:r>
          </w:p>
        </w:tc>
        <w:tc>
          <w:tcPr>
            <w:tcW w:w="2119" w:type="dxa"/>
            <w:shd w:val="clear" w:color="auto" w:fill="auto"/>
          </w:tcPr>
          <w:p w14:paraId="2A89BA1B"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«Дорожная азбука»</w:t>
            </w:r>
          </w:p>
        </w:tc>
        <w:tc>
          <w:tcPr>
            <w:tcW w:w="4111" w:type="dxa"/>
            <w:shd w:val="clear" w:color="auto" w:fill="auto"/>
          </w:tcPr>
          <w:p w14:paraId="00B55CD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Обогащение представлений детей об основных источниках и видах опасностей на улице.</w:t>
            </w:r>
          </w:p>
          <w:p w14:paraId="48B6DB4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Формирование знаний по правилам безопасности дорожного движения.</w:t>
            </w:r>
          </w:p>
          <w:p w14:paraId="2A06F75B"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Развитие осознанности и произвольности выполнения, основных правил безопасного поведения на улице.</w:t>
            </w:r>
          </w:p>
          <w:p w14:paraId="684C24B7"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Воспитывать правила поведения на улице.</w:t>
            </w:r>
          </w:p>
        </w:tc>
        <w:tc>
          <w:tcPr>
            <w:tcW w:w="3224" w:type="dxa"/>
            <w:shd w:val="clear" w:color="auto" w:fill="auto"/>
          </w:tcPr>
          <w:p w14:paraId="4C29655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u w:val="single"/>
                <w:lang w:eastAsia="ru-RU"/>
              </w:rPr>
            </w:pPr>
            <w:r w:rsidRPr="00531261">
              <w:rPr>
                <w:rFonts w:ascii="Times New Roman" w:eastAsia="Times New Roman" w:hAnsi="Times New Roman" w:cs="Times New Roman"/>
                <w:sz w:val="24"/>
                <w:szCs w:val="24"/>
                <w:u w:val="single"/>
                <w:lang w:eastAsia="ru-RU"/>
              </w:rPr>
              <w:t>Сказка «Теремок» по правилам дорожного движения.</w:t>
            </w:r>
          </w:p>
          <w:p w14:paraId="6B215A7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Задачи:</w:t>
            </w:r>
            <w:r w:rsidRPr="00531261">
              <w:rPr>
                <w:rFonts w:ascii="Times New Roman" w:eastAsia="Times New Roman" w:hAnsi="Times New Roman" w:cs="Times New Roman"/>
                <w:sz w:val="24"/>
                <w:szCs w:val="24"/>
                <w:lang w:eastAsia="ru-RU"/>
              </w:rPr>
              <w:t xml:space="preserve"> Закрепить с детьми знания о правилах дорожного движения, расширять знания о правилах поведения на улице. Воспитывать у детей внимание чуткость, умение оказать помощь другому.</w:t>
            </w:r>
          </w:p>
          <w:p w14:paraId="7997CF2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r>
      <w:tr w:rsidR="00DA2552" w:rsidRPr="00531261" w14:paraId="18CBF8C1" w14:textId="77777777" w:rsidTr="00DA2552">
        <w:trPr>
          <w:cantSplit/>
          <w:trHeight w:val="1134"/>
        </w:trPr>
        <w:tc>
          <w:tcPr>
            <w:tcW w:w="1000" w:type="dxa"/>
            <w:shd w:val="clear" w:color="auto" w:fill="auto"/>
            <w:textDirection w:val="btLr"/>
          </w:tcPr>
          <w:p w14:paraId="6309B4F5" w14:textId="77777777" w:rsidR="00DA2552" w:rsidRPr="00531261" w:rsidRDefault="00DA2552" w:rsidP="00D04851">
            <w:pPr>
              <w:tabs>
                <w:tab w:val="left" w:pos="567"/>
              </w:tabs>
              <w:spacing w:after="0" w:line="240" w:lineRule="auto"/>
              <w:ind w:left="113" w:right="113"/>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Март </w:t>
            </w:r>
          </w:p>
        </w:tc>
        <w:tc>
          <w:tcPr>
            <w:tcW w:w="2119" w:type="dxa"/>
            <w:shd w:val="clear" w:color="auto" w:fill="auto"/>
          </w:tcPr>
          <w:p w14:paraId="0670160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xml:space="preserve">«С Лунтиком, играй, правила безопасности соблюдай» </w:t>
            </w:r>
          </w:p>
          <w:p w14:paraId="150A3ADA"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c>
          <w:tcPr>
            <w:tcW w:w="4111" w:type="dxa"/>
            <w:shd w:val="clear" w:color="auto" w:fill="auto"/>
          </w:tcPr>
          <w:p w14:paraId="4480800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Продолжать знакомить детей с потенциально опасными ситуациями, которые могут возникнуть при встрече с незнакомыми людьми на улице,  учить избегать их.</w:t>
            </w:r>
          </w:p>
          <w:p w14:paraId="10BC8DA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2.Формировать навыки безопасного поведения в различных ситуациях.</w:t>
            </w:r>
          </w:p>
          <w:p w14:paraId="2C92CB82"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Учить соблюдать правила в личной безопасности.</w:t>
            </w:r>
          </w:p>
          <w:p w14:paraId="1696088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Развивать логическое мышление.</w:t>
            </w:r>
          </w:p>
        </w:tc>
        <w:tc>
          <w:tcPr>
            <w:tcW w:w="3224" w:type="dxa"/>
            <w:shd w:val="clear" w:color="auto" w:fill="auto"/>
          </w:tcPr>
          <w:p w14:paraId="14D1F5C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u w:val="single"/>
                <w:lang w:eastAsia="ru-RU"/>
              </w:rPr>
            </w:pPr>
            <w:r w:rsidRPr="00531261">
              <w:rPr>
                <w:rFonts w:ascii="Times New Roman" w:eastAsia="Times New Roman" w:hAnsi="Times New Roman" w:cs="Times New Roman"/>
                <w:sz w:val="24"/>
                <w:szCs w:val="24"/>
                <w:u w:val="single"/>
                <w:lang w:eastAsia="ru-RU"/>
              </w:rPr>
              <w:t>«В мире опасных предметов» - викторина</w:t>
            </w:r>
          </w:p>
          <w:p w14:paraId="55CE280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Задачи:</w:t>
            </w:r>
            <w:r w:rsidRPr="00531261">
              <w:rPr>
                <w:rFonts w:ascii="Times New Roman" w:eastAsia="Times New Roman" w:hAnsi="Times New Roman" w:cs="Times New Roman"/>
                <w:sz w:val="24"/>
                <w:szCs w:val="24"/>
                <w:lang w:eastAsia="ru-RU"/>
              </w:rPr>
              <w:t xml:space="preserve"> закрепить у детей представление об опасных для жизни и здоровья предметах, о правилах пользования ими; воспитывать умение прийти на помощь товарищу.</w:t>
            </w:r>
          </w:p>
          <w:p w14:paraId="60E3A8B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r>
      <w:tr w:rsidR="00DA2552" w:rsidRPr="00531261" w14:paraId="5D2BB240" w14:textId="77777777" w:rsidTr="00DA2552">
        <w:trPr>
          <w:cantSplit/>
          <w:trHeight w:val="1134"/>
        </w:trPr>
        <w:tc>
          <w:tcPr>
            <w:tcW w:w="1000" w:type="dxa"/>
            <w:shd w:val="clear" w:color="auto" w:fill="auto"/>
            <w:textDirection w:val="btLr"/>
          </w:tcPr>
          <w:p w14:paraId="6412C526" w14:textId="77777777" w:rsidR="00DA2552" w:rsidRPr="00531261" w:rsidRDefault="00DA2552" w:rsidP="00D04851">
            <w:pPr>
              <w:tabs>
                <w:tab w:val="left" w:pos="567"/>
              </w:tabs>
              <w:spacing w:after="0" w:line="240" w:lineRule="auto"/>
              <w:ind w:left="113" w:right="113"/>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 xml:space="preserve">Май </w:t>
            </w:r>
          </w:p>
        </w:tc>
        <w:tc>
          <w:tcPr>
            <w:tcW w:w="2119" w:type="dxa"/>
            <w:shd w:val="clear" w:color="auto" w:fill="auto"/>
          </w:tcPr>
          <w:p w14:paraId="3F22361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«Ни ночью, ни днем не балуйся с огнем»</w:t>
            </w:r>
          </w:p>
        </w:tc>
        <w:tc>
          <w:tcPr>
            <w:tcW w:w="4111" w:type="dxa"/>
            <w:shd w:val="clear" w:color="auto" w:fill="auto"/>
          </w:tcPr>
          <w:p w14:paraId="1E830BA5"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Обогащать представление о профессии пожарных, знакомить с мужественными поступками спасателей и пожарных.</w:t>
            </w:r>
          </w:p>
          <w:p w14:paraId="24627E4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Актуализировать знания  о способах предотвращения пожара.</w:t>
            </w:r>
          </w:p>
          <w:p w14:paraId="719237C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Учить детей применять свои представления о пожароопасных предметах в игре.</w:t>
            </w:r>
          </w:p>
          <w:p w14:paraId="11721DD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4. Воспитывать уважение к мужественным людям, профессии пожарных.</w:t>
            </w:r>
          </w:p>
        </w:tc>
        <w:tc>
          <w:tcPr>
            <w:tcW w:w="3224" w:type="dxa"/>
            <w:shd w:val="clear" w:color="auto" w:fill="auto"/>
          </w:tcPr>
          <w:p w14:paraId="61F08206"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u w:val="single"/>
                <w:lang w:eastAsia="ru-RU"/>
              </w:rPr>
            </w:pPr>
            <w:r w:rsidRPr="00531261">
              <w:rPr>
                <w:rFonts w:ascii="Times New Roman" w:eastAsia="Times New Roman" w:hAnsi="Times New Roman" w:cs="Times New Roman"/>
                <w:sz w:val="24"/>
                <w:szCs w:val="24"/>
                <w:u w:val="single"/>
                <w:lang w:eastAsia="ru-RU"/>
              </w:rPr>
              <w:t>Драматизация сказки: «Сказка про теремок и уголек».</w:t>
            </w:r>
          </w:p>
          <w:p w14:paraId="62B8F8BE"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Задачи:</w:t>
            </w:r>
            <w:r w:rsidRPr="00531261">
              <w:rPr>
                <w:rFonts w:ascii="Times New Roman" w:eastAsia="Times New Roman" w:hAnsi="Times New Roman" w:cs="Times New Roman"/>
                <w:sz w:val="24"/>
                <w:szCs w:val="24"/>
                <w:lang w:eastAsia="ru-RU"/>
              </w:rPr>
              <w:t xml:space="preserve"> знакомить с правилами пожарной безопасности, учить осторожному обращению с огнем, закрепить представление об электроприборах,</w:t>
            </w:r>
          </w:p>
          <w:p w14:paraId="6D2B85A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об их значении для людей, о правилах пользования ими.</w:t>
            </w:r>
          </w:p>
          <w:p w14:paraId="39B483A9"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p>
        </w:tc>
      </w:tr>
      <w:tr w:rsidR="00DA2552" w:rsidRPr="00531261" w14:paraId="0FC90741" w14:textId="77777777" w:rsidTr="00DA2552">
        <w:trPr>
          <w:cantSplit/>
          <w:trHeight w:val="1134"/>
        </w:trPr>
        <w:tc>
          <w:tcPr>
            <w:tcW w:w="1000" w:type="dxa"/>
            <w:shd w:val="clear" w:color="auto" w:fill="auto"/>
            <w:textDirection w:val="btLr"/>
          </w:tcPr>
          <w:p w14:paraId="70622281" w14:textId="77777777" w:rsidR="00DA2552" w:rsidRPr="00531261" w:rsidRDefault="00DA2552" w:rsidP="00D04851">
            <w:pPr>
              <w:tabs>
                <w:tab w:val="left" w:pos="567"/>
              </w:tabs>
              <w:spacing w:after="0" w:line="240" w:lineRule="auto"/>
              <w:ind w:left="113" w:right="113"/>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lastRenderedPageBreak/>
              <w:t xml:space="preserve">Август </w:t>
            </w:r>
          </w:p>
        </w:tc>
        <w:tc>
          <w:tcPr>
            <w:tcW w:w="2119" w:type="dxa"/>
            <w:shd w:val="clear" w:color="auto" w:fill="auto"/>
          </w:tcPr>
          <w:p w14:paraId="7FD2A638"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«Улицы нашего города: «Веселый перекресток»»</w:t>
            </w:r>
          </w:p>
        </w:tc>
        <w:tc>
          <w:tcPr>
            <w:tcW w:w="4111" w:type="dxa"/>
            <w:shd w:val="clear" w:color="auto" w:fill="auto"/>
          </w:tcPr>
          <w:p w14:paraId="4F3FC02F"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1. Обогащение представлений детей об основных источниках и видах опасностей на улице.</w:t>
            </w:r>
          </w:p>
          <w:p w14:paraId="5BBC9F1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2. Ознакомление  детей с простейшими способами безопасного поведения в разнообразных  опасных ситуациях.</w:t>
            </w:r>
          </w:p>
          <w:p w14:paraId="6E2F40C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3. Закрепить умения и навыки безопасного поведения в условиях самостоятельной деятельности.</w:t>
            </w:r>
          </w:p>
        </w:tc>
        <w:tc>
          <w:tcPr>
            <w:tcW w:w="3224" w:type="dxa"/>
            <w:shd w:val="clear" w:color="auto" w:fill="auto"/>
          </w:tcPr>
          <w:p w14:paraId="25D48721"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u w:val="single"/>
                <w:lang w:eastAsia="ru-RU"/>
              </w:rPr>
            </w:pPr>
            <w:r w:rsidRPr="00531261">
              <w:rPr>
                <w:rFonts w:ascii="Times New Roman" w:eastAsia="Times New Roman" w:hAnsi="Times New Roman" w:cs="Times New Roman"/>
                <w:sz w:val="24"/>
                <w:szCs w:val="24"/>
                <w:u w:val="single"/>
                <w:lang w:eastAsia="ru-RU"/>
              </w:rPr>
              <w:t>Кукольный театр «Петрушка на улице»</w:t>
            </w:r>
          </w:p>
          <w:p w14:paraId="6550D46D"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u w:val="single"/>
                <w:lang w:eastAsia="ru-RU"/>
              </w:rPr>
              <w:t>Задачи:</w:t>
            </w:r>
            <w:r w:rsidRPr="00531261">
              <w:rPr>
                <w:rFonts w:ascii="Times New Roman" w:eastAsia="Times New Roman" w:hAnsi="Times New Roman" w:cs="Times New Roman"/>
                <w:sz w:val="24"/>
                <w:szCs w:val="24"/>
                <w:lang w:eastAsia="ru-RU"/>
              </w:rPr>
              <w:t xml:space="preserve"> расширять знания детей о правилах поведения в условиях улицы;</w:t>
            </w:r>
          </w:p>
          <w:p w14:paraId="68F258D3"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Закрепить представление детей о назначении светофора.</w:t>
            </w:r>
          </w:p>
          <w:p w14:paraId="344680D4" w14:textId="77777777" w:rsidR="00DA2552" w:rsidRPr="00531261" w:rsidRDefault="00DA2552"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Учить различать дорожные знаки</w:t>
            </w:r>
          </w:p>
        </w:tc>
      </w:tr>
    </w:tbl>
    <w:p w14:paraId="435A59F7" w14:textId="77777777" w:rsidR="00DA2552" w:rsidRPr="00531261" w:rsidRDefault="00DA2552" w:rsidP="00D04851">
      <w:pPr>
        <w:keepNext/>
        <w:tabs>
          <w:tab w:val="left" w:pos="567"/>
        </w:tabs>
        <w:spacing w:after="0" w:line="240" w:lineRule="auto"/>
        <w:outlineLvl w:val="0"/>
        <w:rPr>
          <w:rFonts w:ascii="Times New Roman" w:eastAsia="Times New Roman" w:hAnsi="Times New Roman" w:cs="Times New Roman"/>
          <w:b/>
          <w:bCs/>
          <w:sz w:val="24"/>
          <w:szCs w:val="24"/>
          <w:lang w:eastAsia="x-none"/>
        </w:rPr>
        <w:sectPr w:rsidR="00DA2552" w:rsidRPr="00531261" w:rsidSect="00012918">
          <w:type w:val="continuous"/>
          <w:pgSz w:w="11906" w:h="16838"/>
          <w:pgMar w:top="720" w:right="720" w:bottom="720" w:left="720" w:header="709" w:footer="709" w:gutter="0"/>
          <w:cols w:space="708"/>
          <w:titlePg/>
          <w:docGrid w:linePitch="360"/>
        </w:sectPr>
      </w:pPr>
    </w:p>
    <w:p w14:paraId="069C00E6" w14:textId="77777777" w:rsidR="00B37FFB" w:rsidRDefault="00B37FFB" w:rsidP="00D04851">
      <w:pPr>
        <w:tabs>
          <w:tab w:val="left" w:pos="567"/>
        </w:tabs>
        <w:spacing w:after="0" w:line="240" w:lineRule="auto"/>
        <w:ind w:left="927"/>
        <w:rPr>
          <w:rFonts w:ascii="Times New Roman" w:hAnsi="Times New Roman" w:cs="Times New Roman"/>
          <w:b/>
          <w:sz w:val="24"/>
          <w:szCs w:val="24"/>
        </w:rPr>
      </w:pPr>
      <w:r>
        <w:rPr>
          <w:rFonts w:ascii="Times New Roman" w:hAnsi="Times New Roman" w:cs="Times New Roman"/>
          <w:b/>
          <w:sz w:val="24"/>
          <w:szCs w:val="24"/>
        </w:rPr>
        <w:lastRenderedPageBreak/>
        <w:t xml:space="preserve"> </w:t>
      </w:r>
      <w:r>
        <w:rPr>
          <w:rFonts w:ascii="Times New Roman" w:hAnsi="Times New Roman" w:cs="Times New Roman"/>
          <w:b/>
          <w:sz w:val="24"/>
          <w:szCs w:val="24"/>
          <w:lang w:val="en-US"/>
        </w:rPr>
        <w:t xml:space="preserve">IV </w:t>
      </w:r>
      <w:r>
        <w:rPr>
          <w:rFonts w:ascii="Times New Roman" w:hAnsi="Times New Roman" w:cs="Times New Roman"/>
          <w:b/>
          <w:sz w:val="24"/>
          <w:szCs w:val="24"/>
        </w:rPr>
        <w:t>ДОПОЛНИТЕЛЬНЫЙ   РАЗДЕЛ</w:t>
      </w:r>
    </w:p>
    <w:p w14:paraId="74E1CFA0" w14:textId="77777777" w:rsidR="00B37FFB" w:rsidRDefault="00B37FFB" w:rsidP="00D04851">
      <w:pPr>
        <w:tabs>
          <w:tab w:val="left" w:pos="567"/>
        </w:tabs>
        <w:spacing w:after="0" w:line="240" w:lineRule="auto"/>
        <w:rPr>
          <w:rFonts w:ascii="Times New Roman" w:hAnsi="Times New Roman" w:cs="Times New Roman"/>
          <w:b/>
          <w:sz w:val="24"/>
          <w:szCs w:val="24"/>
        </w:rPr>
      </w:pPr>
    </w:p>
    <w:p w14:paraId="7A3D51F7" w14:textId="77777777" w:rsidR="00B37FFB" w:rsidRDefault="00B37FFB" w:rsidP="00D04851">
      <w:pPr>
        <w:tabs>
          <w:tab w:val="left" w:pos="567"/>
        </w:tabs>
        <w:spacing w:after="0" w:line="240" w:lineRule="auto"/>
        <w:rPr>
          <w:rFonts w:ascii="Times New Roman" w:hAnsi="Times New Roman" w:cs="Times New Roman"/>
          <w:b/>
          <w:sz w:val="24"/>
          <w:szCs w:val="24"/>
        </w:rPr>
      </w:pPr>
    </w:p>
    <w:p w14:paraId="5F6A51F3" w14:textId="178509B2" w:rsidR="00EA1A60" w:rsidRPr="00EA1A60" w:rsidRDefault="007506B1"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4. </w:t>
      </w:r>
      <w:r w:rsidR="00D3286B">
        <w:rPr>
          <w:rFonts w:ascii="Times New Roman" w:hAnsi="Times New Roman" w:cs="Times New Roman"/>
          <w:b/>
          <w:sz w:val="24"/>
          <w:szCs w:val="24"/>
        </w:rPr>
        <w:t xml:space="preserve">1. </w:t>
      </w:r>
      <w:r w:rsidR="00EA1A60" w:rsidRPr="00EA1A60">
        <w:rPr>
          <w:rFonts w:ascii="Times New Roman" w:hAnsi="Times New Roman" w:cs="Times New Roman"/>
          <w:b/>
          <w:sz w:val="24"/>
          <w:szCs w:val="24"/>
        </w:rPr>
        <w:t xml:space="preserve">Перспективы работы по совершенствованию и развитию содержания Программы и обеспечивающих её реализацию нормативно- правовых, финансовых, научно-методических, кадровых, информационных и материально-технических ресурсов  </w:t>
      </w:r>
    </w:p>
    <w:p w14:paraId="1F8D93A6" w14:textId="77777777" w:rsidR="007506B1" w:rsidRDefault="007506B1" w:rsidP="00D04851">
      <w:pPr>
        <w:tabs>
          <w:tab w:val="left" w:pos="567"/>
        </w:tabs>
        <w:spacing w:after="0" w:line="240" w:lineRule="auto"/>
        <w:ind w:left="370"/>
        <w:rPr>
          <w:rFonts w:ascii="Times New Roman" w:hAnsi="Times New Roman" w:cs="Times New Roman"/>
          <w:b/>
          <w:sz w:val="24"/>
          <w:szCs w:val="24"/>
        </w:rPr>
      </w:pPr>
    </w:p>
    <w:p w14:paraId="0CD6B64A" w14:textId="1801FE83" w:rsidR="00EA1A60" w:rsidRPr="00EA1A60" w:rsidRDefault="00EA1A60" w:rsidP="00D04851">
      <w:pPr>
        <w:tabs>
          <w:tab w:val="left" w:pos="567"/>
        </w:tabs>
        <w:spacing w:after="0" w:line="240" w:lineRule="auto"/>
        <w:ind w:left="370"/>
        <w:rPr>
          <w:rFonts w:ascii="Times New Roman" w:hAnsi="Times New Roman" w:cs="Times New Roman"/>
          <w:sz w:val="24"/>
          <w:szCs w:val="24"/>
        </w:rPr>
      </w:pPr>
      <w:r w:rsidRPr="00EA1A60">
        <w:rPr>
          <w:rFonts w:ascii="Times New Roman" w:hAnsi="Times New Roman" w:cs="Times New Roman"/>
          <w:b/>
          <w:sz w:val="24"/>
          <w:szCs w:val="24"/>
        </w:rPr>
        <w:t>Нормативно-правовые ресурсы:</w:t>
      </w:r>
      <w:r w:rsidRPr="00EA1A60">
        <w:rPr>
          <w:rFonts w:ascii="Times New Roman" w:hAnsi="Times New Roman" w:cs="Times New Roman"/>
          <w:sz w:val="24"/>
          <w:szCs w:val="24"/>
        </w:rPr>
        <w:t xml:space="preserve">  </w:t>
      </w:r>
    </w:p>
    <w:p w14:paraId="241BF4A6" w14:textId="77777777" w:rsidR="00EA1A60" w:rsidRPr="00EA1A60" w:rsidRDefault="00EA1A60" w:rsidP="00D04851">
      <w:pPr>
        <w:numPr>
          <w:ilvl w:val="0"/>
          <w:numId w:val="102"/>
        </w:numPr>
        <w:tabs>
          <w:tab w:val="left" w:pos="567"/>
        </w:tabs>
        <w:spacing w:after="0" w:line="240" w:lineRule="auto"/>
        <w:ind w:right="12" w:hanging="163"/>
        <w:rPr>
          <w:rFonts w:ascii="Times New Roman" w:hAnsi="Times New Roman" w:cs="Times New Roman"/>
          <w:sz w:val="24"/>
          <w:szCs w:val="24"/>
        </w:rPr>
      </w:pPr>
      <w:r w:rsidRPr="00EA1A60">
        <w:rPr>
          <w:rFonts w:ascii="Times New Roman" w:hAnsi="Times New Roman" w:cs="Times New Roman"/>
          <w:sz w:val="24"/>
          <w:szCs w:val="24"/>
        </w:rPr>
        <w:t xml:space="preserve">внесение изменений в нормативно-правовую базу деятельности ДОУ (замена устава, разработка локальных актов по мере изменения законодательства);  </w:t>
      </w:r>
    </w:p>
    <w:p w14:paraId="5F854DE2" w14:textId="77777777" w:rsidR="00EA1A60" w:rsidRPr="00EA1A60" w:rsidRDefault="00EA1A60" w:rsidP="00D04851">
      <w:pPr>
        <w:numPr>
          <w:ilvl w:val="0"/>
          <w:numId w:val="102"/>
        </w:numPr>
        <w:tabs>
          <w:tab w:val="left" w:pos="567"/>
        </w:tabs>
        <w:spacing w:after="0" w:line="240" w:lineRule="auto"/>
        <w:ind w:right="12" w:hanging="163"/>
        <w:rPr>
          <w:rFonts w:ascii="Times New Roman" w:hAnsi="Times New Roman" w:cs="Times New Roman"/>
          <w:sz w:val="24"/>
          <w:szCs w:val="24"/>
        </w:rPr>
      </w:pPr>
      <w:r w:rsidRPr="00EA1A60">
        <w:rPr>
          <w:rFonts w:ascii="Times New Roman" w:hAnsi="Times New Roman" w:cs="Times New Roman"/>
          <w:sz w:val="24"/>
          <w:szCs w:val="24"/>
        </w:rPr>
        <w:t xml:space="preserve">разработка и утверждение рабочих программ педагогических работников  </w:t>
      </w:r>
    </w:p>
    <w:p w14:paraId="34C0DC59" w14:textId="517ADB4B" w:rsidR="00D04851" w:rsidRDefault="00EA1A60" w:rsidP="00D04851">
      <w:pPr>
        <w:tabs>
          <w:tab w:val="left" w:pos="567"/>
        </w:tabs>
        <w:spacing w:after="0" w:line="240" w:lineRule="auto"/>
        <w:ind w:left="384" w:right="12"/>
        <w:rPr>
          <w:rFonts w:ascii="Times New Roman" w:hAnsi="Times New Roman" w:cs="Times New Roman"/>
          <w:sz w:val="24"/>
          <w:szCs w:val="24"/>
        </w:rPr>
      </w:pPr>
      <w:r w:rsidRPr="00EA1A60">
        <w:rPr>
          <w:rFonts w:ascii="Times New Roman" w:hAnsi="Times New Roman" w:cs="Times New Roman"/>
          <w:sz w:val="24"/>
          <w:szCs w:val="24"/>
        </w:rPr>
        <w:t xml:space="preserve"> «Рабочей программы организации деятельности воспитателя с детьми  1-3 лет, группа раннего возраста», «Рабочей программы организации деятельности воспитателя с детьми 3-4 лет,  младшая группа общеразвивающей направленности», «Рабочей программы организации деятельности воспитателя с детьми 4-5 лет, средняя группа общеразвивающей направленности», «Рабочей программы организации деятельности воспитателя с детьми 5-7 лет, старшая, подготовительная к школе группа общеразвивающей направленности», «Рабочей программы организации деятельности музыкального руководителя с детьми группы ранне</w:t>
      </w:r>
      <w:r w:rsidR="00D04851">
        <w:rPr>
          <w:rFonts w:ascii="Times New Roman" w:hAnsi="Times New Roman" w:cs="Times New Roman"/>
          <w:sz w:val="24"/>
          <w:szCs w:val="24"/>
        </w:rPr>
        <w:t xml:space="preserve">го возраста, младшей, средней, </w:t>
      </w:r>
      <w:r w:rsidRPr="00EA1A60">
        <w:rPr>
          <w:rFonts w:ascii="Times New Roman" w:hAnsi="Times New Roman" w:cs="Times New Roman"/>
          <w:sz w:val="24"/>
          <w:szCs w:val="24"/>
        </w:rPr>
        <w:t>старшей,</w:t>
      </w:r>
      <w:r w:rsidR="00D04851">
        <w:rPr>
          <w:rFonts w:ascii="Times New Roman" w:hAnsi="Times New Roman" w:cs="Times New Roman"/>
          <w:sz w:val="24"/>
          <w:szCs w:val="24"/>
        </w:rPr>
        <w:t xml:space="preserve"> подготовительной к школе групп  общеразвивающей направленности</w:t>
      </w:r>
    </w:p>
    <w:p w14:paraId="48F806A7" w14:textId="2B534668" w:rsidR="00EA1A60" w:rsidRPr="00EA1A60" w:rsidRDefault="00EA1A60" w:rsidP="00D04851">
      <w:pPr>
        <w:tabs>
          <w:tab w:val="left" w:pos="567"/>
        </w:tabs>
        <w:spacing w:after="0" w:line="240" w:lineRule="auto"/>
        <w:ind w:left="384" w:right="12"/>
        <w:rPr>
          <w:rFonts w:ascii="Times New Roman" w:hAnsi="Times New Roman" w:cs="Times New Roman"/>
          <w:sz w:val="24"/>
          <w:szCs w:val="24"/>
        </w:rPr>
      </w:pPr>
      <w:r w:rsidRPr="00EA1A60">
        <w:rPr>
          <w:rFonts w:ascii="Times New Roman" w:hAnsi="Times New Roman" w:cs="Times New Roman"/>
          <w:sz w:val="24"/>
          <w:szCs w:val="24"/>
        </w:rPr>
        <w:t xml:space="preserve"> </w:t>
      </w:r>
      <w:r w:rsidRPr="00EA1A60">
        <w:rPr>
          <w:rFonts w:ascii="Times New Roman" w:hAnsi="Times New Roman" w:cs="Times New Roman"/>
          <w:b/>
          <w:sz w:val="24"/>
          <w:szCs w:val="24"/>
        </w:rPr>
        <w:t>Материально-технические ресурсы:</w:t>
      </w:r>
      <w:r w:rsidRPr="00EA1A60">
        <w:rPr>
          <w:rFonts w:ascii="Times New Roman" w:hAnsi="Times New Roman" w:cs="Times New Roman"/>
          <w:sz w:val="24"/>
          <w:szCs w:val="24"/>
        </w:rPr>
        <w:t xml:space="preserve">  </w:t>
      </w:r>
    </w:p>
    <w:p w14:paraId="6E23FE52" w14:textId="77777777" w:rsidR="00EA1A60" w:rsidRPr="00EA1A60" w:rsidRDefault="00EA1A60" w:rsidP="00D04851">
      <w:pPr>
        <w:numPr>
          <w:ilvl w:val="0"/>
          <w:numId w:val="102"/>
        </w:numPr>
        <w:tabs>
          <w:tab w:val="left" w:pos="567"/>
        </w:tabs>
        <w:spacing w:after="0" w:line="240" w:lineRule="auto"/>
        <w:ind w:right="12" w:hanging="163"/>
        <w:rPr>
          <w:rFonts w:ascii="Times New Roman" w:hAnsi="Times New Roman" w:cs="Times New Roman"/>
          <w:sz w:val="24"/>
          <w:szCs w:val="24"/>
        </w:rPr>
      </w:pPr>
      <w:r w:rsidRPr="00EA1A60">
        <w:rPr>
          <w:rFonts w:ascii="Times New Roman" w:hAnsi="Times New Roman" w:cs="Times New Roman"/>
          <w:sz w:val="24"/>
          <w:szCs w:val="24"/>
        </w:rPr>
        <w:t xml:space="preserve">пополнение РППС ДОУ в соответствии с требованиями ФГОС ДО по мере поступления средств; </w:t>
      </w:r>
    </w:p>
    <w:p w14:paraId="75E07ED4" w14:textId="77777777" w:rsidR="00EA1A60" w:rsidRPr="00EA1A60" w:rsidRDefault="00EA1A60" w:rsidP="00D04851">
      <w:pPr>
        <w:numPr>
          <w:ilvl w:val="0"/>
          <w:numId w:val="102"/>
        </w:numPr>
        <w:tabs>
          <w:tab w:val="left" w:pos="567"/>
        </w:tabs>
        <w:spacing w:after="0" w:line="240" w:lineRule="auto"/>
        <w:ind w:right="12" w:hanging="163"/>
        <w:rPr>
          <w:rFonts w:ascii="Times New Roman" w:hAnsi="Times New Roman" w:cs="Times New Roman"/>
          <w:sz w:val="24"/>
          <w:szCs w:val="24"/>
        </w:rPr>
      </w:pPr>
      <w:r w:rsidRPr="00EA1A60">
        <w:rPr>
          <w:rFonts w:ascii="Times New Roman" w:hAnsi="Times New Roman" w:cs="Times New Roman"/>
          <w:sz w:val="24"/>
          <w:szCs w:val="24"/>
        </w:rPr>
        <w:t xml:space="preserve">обеспечение ДОУ печатными и электронными образовательными ресурсами ООП;  </w:t>
      </w:r>
    </w:p>
    <w:p w14:paraId="406E92B6" w14:textId="77777777" w:rsidR="00EA1A60" w:rsidRPr="00EA1A60" w:rsidRDefault="00EA1A60" w:rsidP="00D04851">
      <w:pPr>
        <w:numPr>
          <w:ilvl w:val="0"/>
          <w:numId w:val="102"/>
        </w:numPr>
        <w:tabs>
          <w:tab w:val="left" w:pos="567"/>
        </w:tabs>
        <w:spacing w:after="0" w:line="240" w:lineRule="auto"/>
        <w:ind w:right="12" w:hanging="163"/>
        <w:rPr>
          <w:rFonts w:ascii="Times New Roman" w:hAnsi="Times New Roman" w:cs="Times New Roman"/>
          <w:sz w:val="24"/>
          <w:szCs w:val="24"/>
        </w:rPr>
      </w:pPr>
      <w:r w:rsidRPr="00EA1A60">
        <w:rPr>
          <w:rFonts w:ascii="Times New Roman" w:hAnsi="Times New Roman" w:cs="Times New Roman"/>
          <w:sz w:val="24"/>
          <w:szCs w:val="24"/>
        </w:rPr>
        <w:t xml:space="preserve">обеспечение доступа педагогическим работникам к электронным образовательным ресурсам в сети Интернет.  </w:t>
      </w:r>
    </w:p>
    <w:p w14:paraId="6CFF2828" w14:textId="77777777" w:rsidR="00EA1A60" w:rsidRPr="00EA1A60" w:rsidRDefault="00EA1A60" w:rsidP="00D04851">
      <w:pPr>
        <w:tabs>
          <w:tab w:val="left" w:pos="567"/>
        </w:tabs>
        <w:spacing w:after="0" w:line="240" w:lineRule="auto"/>
        <w:ind w:left="370"/>
        <w:rPr>
          <w:rFonts w:ascii="Times New Roman" w:hAnsi="Times New Roman" w:cs="Times New Roman"/>
          <w:sz w:val="24"/>
          <w:szCs w:val="24"/>
        </w:rPr>
      </w:pPr>
      <w:r w:rsidRPr="00EA1A60">
        <w:rPr>
          <w:rFonts w:ascii="Times New Roman" w:hAnsi="Times New Roman" w:cs="Times New Roman"/>
          <w:b/>
          <w:sz w:val="24"/>
          <w:szCs w:val="24"/>
        </w:rPr>
        <w:t>Информационные ресурсы:</w:t>
      </w:r>
      <w:r w:rsidRPr="00EA1A60">
        <w:rPr>
          <w:rFonts w:ascii="Times New Roman" w:hAnsi="Times New Roman" w:cs="Times New Roman"/>
          <w:sz w:val="24"/>
          <w:szCs w:val="24"/>
        </w:rPr>
        <w:t xml:space="preserve">  </w:t>
      </w:r>
    </w:p>
    <w:p w14:paraId="13B470C8" w14:textId="77777777" w:rsidR="00EA1A60" w:rsidRPr="00EA1A60" w:rsidRDefault="00EA1A60" w:rsidP="00D04851">
      <w:pPr>
        <w:numPr>
          <w:ilvl w:val="0"/>
          <w:numId w:val="102"/>
        </w:numPr>
        <w:tabs>
          <w:tab w:val="left" w:pos="567"/>
        </w:tabs>
        <w:spacing w:after="0" w:line="240" w:lineRule="auto"/>
        <w:ind w:right="12" w:hanging="163"/>
        <w:rPr>
          <w:rFonts w:ascii="Times New Roman" w:hAnsi="Times New Roman" w:cs="Times New Roman"/>
          <w:sz w:val="24"/>
          <w:szCs w:val="24"/>
        </w:rPr>
      </w:pPr>
      <w:r w:rsidRPr="00EA1A60">
        <w:rPr>
          <w:rFonts w:ascii="Times New Roman" w:hAnsi="Times New Roman" w:cs="Times New Roman"/>
          <w:sz w:val="24"/>
          <w:szCs w:val="24"/>
        </w:rPr>
        <w:t xml:space="preserve">размещение на сайте ДОУ презентации ООП ДО ДОУ;  </w:t>
      </w:r>
    </w:p>
    <w:p w14:paraId="0C577204" w14:textId="77777777" w:rsidR="00EA1A60" w:rsidRPr="00EA1A60" w:rsidRDefault="00EA1A60" w:rsidP="00D04851">
      <w:pPr>
        <w:numPr>
          <w:ilvl w:val="0"/>
          <w:numId w:val="102"/>
        </w:numPr>
        <w:tabs>
          <w:tab w:val="left" w:pos="567"/>
        </w:tabs>
        <w:spacing w:after="0" w:line="240" w:lineRule="auto"/>
        <w:ind w:right="12" w:hanging="163"/>
        <w:rPr>
          <w:rFonts w:ascii="Times New Roman" w:hAnsi="Times New Roman" w:cs="Times New Roman"/>
          <w:sz w:val="24"/>
          <w:szCs w:val="24"/>
        </w:rPr>
      </w:pPr>
      <w:r w:rsidRPr="00EA1A60">
        <w:rPr>
          <w:rFonts w:ascii="Times New Roman" w:hAnsi="Times New Roman" w:cs="Times New Roman"/>
          <w:sz w:val="24"/>
          <w:szCs w:val="24"/>
        </w:rPr>
        <w:t xml:space="preserve">обогащение развивающей предметно-пространственной среды современными ТСО в группах и кабинетах в соответствии с требованиями ФГОС ДО по мере поступления средств.  </w:t>
      </w:r>
      <w:r w:rsidRPr="00EA1A60">
        <w:rPr>
          <w:rFonts w:ascii="Times New Roman" w:hAnsi="Times New Roman" w:cs="Times New Roman"/>
          <w:b/>
          <w:sz w:val="24"/>
          <w:szCs w:val="24"/>
        </w:rPr>
        <w:t>Финансовые ресурсы:</w:t>
      </w:r>
      <w:r w:rsidRPr="00EA1A60">
        <w:rPr>
          <w:rFonts w:ascii="Times New Roman" w:hAnsi="Times New Roman" w:cs="Times New Roman"/>
          <w:sz w:val="24"/>
          <w:szCs w:val="24"/>
        </w:rPr>
        <w:t xml:space="preserve">  </w:t>
      </w:r>
    </w:p>
    <w:p w14:paraId="11BDB043" w14:textId="77777777" w:rsidR="00EA1A60" w:rsidRPr="00EA1A60" w:rsidRDefault="00EA1A60" w:rsidP="00D04851">
      <w:pPr>
        <w:numPr>
          <w:ilvl w:val="0"/>
          <w:numId w:val="102"/>
        </w:numPr>
        <w:tabs>
          <w:tab w:val="left" w:pos="567"/>
        </w:tabs>
        <w:spacing w:after="0" w:line="240" w:lineRule="auto"/>
        <w:ind w:right="12" w:hanging="163"/>
        <w:rPr>
          <w:rFonts w:ascii="Times New Roman" w:hAnsi="Times New Roman" w:cs="Times New Roman"/>
          <w:sz w:val="24"/>
          <w:szCs w:val="24"/>
        </w:rPr>
      </w:pPr>
      <w:r w:rsidRPr="00EA1A60">
        <w:rPr>
          <w:rFonts w:ascii="Times New Roman" w:hAnsi="Times New Roman" w:cs="Times New Roman"/>
          <w:sz w:val="24"/>
          <w:szCs w:val="24"/>
        </w:rPr>
        <w:t xml:space="preserve">пополнить финансирование дополнительными средствами от организации в ДОУ платных образовательных услуг.  </w:t>
      </w:r>
    </w:p>
    <w:p w14:paraId="351FC5A5" w14:textId="77777777" w:rsidR="00EA1A60" w:rsidRPr="00EA1A60" w:rsidRDefault="00EA1A60" w:rsidP="00D04851">
      <w:pPr>
        <w:tabs>
          <w:tab w:val="left" w:pos="567"/>
        </w:tabs>
        <w:spacing w:after="0" w:line="240" w:lineRule="auto"/>
        <w:ind w:left="370"/>
        <w:rPr>
          <w:rFonts w:ascii="Times New Roman" w:hAnsi="Times New Roman" w:cs="Times New Roman"/>
          <w:sz w:val="24"/>
          <w:szCs w:val="24"/>
        </w:rPr>
      </w:pPr>
      <w:r w:rsidRPr="00EA1A60">
        <w:rPr>
          <w:rFonts w:ascii="Times New Roman" w:hAnsi="Times New Roman" w:cs="Times New Roman"/>
          <w:b/>
          <w:sz w:val="24"/>
          <w:szCs w:val="24"/>
        </w:rPr>
        <w:t>Кадровые ресурсы:</w:t>
      </w:r>
      <w:r w:rsidRPr="00EA1A60">
        <w:rPr>
          <w:rFonts w:ascii="Times New Roman" w:hAnsi="Times New Roman" w:cs="Times New Roman"/>
          <w:sz w:val="24"/>
          <w:szCs w:val="24"/>
        </w:rPr>
        <w:t xml:space="preserve">  </w:t>
      </w:r>
    </w:p>
    <w:p w14:paraId="3108D774" w14:textId="77777777" w:rsidR="00C2078A" w:rsidRDefault="00EA1A60" w:rsidP="00D04851">
      <w:pPr>
        <w:numPr>
          <w:ilvl w:val="0"/>
          <w:numId w:val="102"/>
        </w:numPr>
        <w:tabs>
          <w:tab w:val="left" w:pos="567"/>
        </w:tabs>
        <w:spacing w:after="0" w:line="240" w:lineRule="auto"/>
        <w:ind w:right="12" w:hanging="163"/>
        <w:rPr>
          <w:rFonts w:ascii="Times New Roman" w:hAnsi="Times New Roman" w:cs="Times New Roman"/>
          <w:sz w:val="24"/>
          <w:szCs w:val="24"/>
        </w:rPr>
      </w:pPr>
      <w:r w:rsidRPr="00EA1A60">
        <w:rPr>
          <w:rFonts w:ascii="Times New Roman" w:hAnsi="Times New Roman" w:cs="Times New Roman"/>
          <w:sz w:val="24"/>
          <w:szCs w:val="24"/>
        </w:rPr>
        <w:t xml:space="preserve">прохождение педагогами курсовой подготовки, аттестации. (По графику) </w:t>
      </w:r>
    </w:p>
    <w:p w14:paraId="1EEE1379" w14:textId="71D26F68" w:rsidR="00EA1A60" w:rsidRPr="00EA1A60" w:rsidRDefault="00EA1A60" w:rsidP="00D04851">
      <w:pPr>
        <w:tabs>
          <w:tab w:val="left" w:pos="567"/>
        </w:tabs>
        <w:spacing w:after="0" w:line="240" w:lineRule="auto"/>
        <w:ind w:left="374" w:right="12"/>
        <w:rPr>
          <w:rFonts w:ascii="Times New Roman" w:hAnsi="Times New Roman" w:cs="Times New Roman"/>
          <w:sz w:val="24"/>
          <w:szCs w:val="24"/>
        </w:rPr>
      </w:pPr>
      <w:r w:rsidRPr="00EA1A60">
        <w:rPr>
          <w:rFonts w:ascii="Times New Roman" w:hAnsi="Times New Roman" w:cs="Times New Roman"/>
          <w:b/>
          <w:sz w:val="24"/>
          <w:szCs w:val="24"/>
        </w:rPr>
        <w:t>Научно-методические ресурсы:</w:t>
      </w:r>
      <w:r w:rsidRPr="00EA1A60">
        <w:rPr>
          <w:rFonts w:ascii="Times New Roman" w:hAnsi="Times New Roman" w:cs="Times New Roman"/>
          <w:sz w:val="24"/>
          <w:szCs w:val="24"/>
        </w:rPr>
        <w:t xml:space="preserve">  </w:t>
      </w:r>
    </w:p>
    <w:p w14:paraId="47A58929" w14:textId="19A2D120" w:rsidR="00EA1A60" w:rsidRPr="00EA1A60" w:rsidRDefault="00EA1A60" w:rsidP="00D04851">
      <w:pPr>
        <w:numPr>
          <w:ilvl w:val="0"/>
          <w:numId w:val="102"/>
        </w:numPr>
        <w:tabs>
          <w:tab w:val="left" w:pos="567"/>
        </w:tabs>
        <w:spacing w:after="0" w:line="240" w:lineRule="auto"/>
        <w:ind w:right="12"/>
        <w:rPr>
          <w:rFonts w:ascii="Times New Roman" w:hAnsi="Times New Roman" w:cs="Times New Roman"/>
          <w:sz w:val="24"/>
          <w:szCs w:val="24"/>
        </w:rPr>
      </w:pPr>
      <w:r w:rsidRPr="00EA1A60">
        <w:rPr>
          <w:rFonts w:ascii="Times New Roman" w:hAnsi="Times New Roman" w:cs="Times New Roman"/>
          <w:sz w:val="24"/>
          <w:szCs w:val="24"/>
        </w:rPr>
        <w:t xml:space="preserve">публикация собственных методических разработок педагогов на образовательных сайтах в сети Интернет.           </w:t>
      </w:r>
    </w:p>
    <w:p w14:paraId="348BD4AB" w14:textId="65A4AE41" w:rsidR="00EA1A60" w:rsidRDefault="00EA1A60" w:rsidP="00D04851">
      <w:pPr>
        <w:tabs>
          <w:tab w:val="left" w:pos="567"/>
        </w:tabs>
        <w:spacing w:after="0" w:line="240" w:lineRule="auto"/>
        <w:ind w:left="537"/>
        <w:rPr>
          <w:rFonts w:ascii="Times New Roman" w:hAnsi="Times New Roman" w:cs="Times New Roman"/>
          <w:sz w:val="24"/>
          <w:szCs w:val="24"/>
        </w:rPr>
      </w:pPr>
    </w:p>
    <w:p w14:paraId="09E65DAF" w14:textId="79BDEFD7" w:rsidR="002F0004" w:rsidRDefault="002F0004" w:rsidP="00D04851">
      <w:pPr>
        <w:tabs>
          <w:tab w:val="left" w:pos="567"/>
        </w:tabs>
        <w:spacing w:after="0" w:line="240" w:lineRule="auto"/>
        <w:ind w:left="360"/>
        <w:rPr>
          <w:rFonts w:ascii="Times New Roman" w:hAnsi="Times New Roman" w:cs="Times New Roman"/>
          <w:sz w:val="24"/>
          <w:szCs w:val="24"/>
        </w:rPr>
      </w:pPr>
    </w:p>
    <w:p w14:paraId="06A71175" w14:textId="52555CD7" w:rsidR="002F0004" w:rsidRDefault="002F0004" w:rsidP="00D04851">
      <w:pPr>
        <w:tabs>
          <w:tab w:val="left" w:pos="567"/>
        </w:tabs>
        <w:spacing w:after="0" w:line="240" w:lineRule="auto"/>
        <w:ind w:left="360"/>
        <w:rPr>
          <w:rFonts w:ascii="Times New Roman" w:hAnsi="Times New Roman" w:cs="Times New Roman"/>
          <w:sz w:val="24"/>
          <w:szCs w:val="24"/>
        </w:rPr>
      </w:pPr>
    </w:p>
    <w:p w14:paraId="2FD78BCF" w14:textId="7B1B46A8" w:rsidR="002F0004" w:rsidRDefault="002F0004" w:rsidP="00D04851">
      <w:pPr>
        <w:tabs>
          <w:tab w:val="left" w:pos="567"/>
        </w:tabs>
        <w:spacing w:after="0" w:line="240" w:lineRule="auto"/>
        <w:ind w:left="360"/>
        <w:rPr>
          <w:rFonts w:ascii="Times New Roman" w:hAnsi="Times New Roman" w:cs="Times New Roman"/>
          <w:sz w:val="24"/>
          <w:szCs w:val="24"/>
        </w:rPr>
      </w:pPr>
    </w:p>
    <w:p w14:paraId="60729FA7" w14:textId="2863B6FD" w:rsidR="002F0004" w:rsidRDefault="002F0004" w:rsidP="00D04851">
      <w:pPr>
        <w:tabs>
          <w:tab w:val="left" w:pos="567"/>
        </w:tabs>
        <w:spacing w:after="0" w:line="240" w:lineRule="auto"/>
        <w:ind w:left="360"/>
        <w:rPr>
          <w:rFonts w:ascii="Times New Roman" w:hAnsi="Times New Roman" w:cs="Times New Roman"/>
          <w:sz w:val="24"/>
          <w:szCs w:val="24"/>
        </w:rPr>
      </w:pPr>
    </w:p>
    <w:p w14:paraId="146FE247" w14:textId="23487385" w:rsidR="002F0004" w:rsidRDefault="002F0004" w:rsidP="00D04851">
      <w:pPr>
        <w:tabs>
          <w:tab w:val="left" w:pos="567"/>
        </w:tabs>
        <w:spacing w:after="0" w:line="240" w:lineRule="auto"/>
        <w:ind w:left="360"/>
        <w:rPr>
          <w:rFonts w:ascii="Times New Roman" w:hAnsi="Times New Roman" w:cs="Times New Roman"/>
          <w:sz w:val="24"/>
          <w:szCs w:val="24"/>
        </w:rPr>
      </w:pPr>
    </w:p>
    <w:p w14:paraId="2D8471DC" w14:textId="4D10D5C5" w:rsidR="002F0004" w:rsidRDefault="002F0004" w:rsidP="00D04851">
      <w:pPr>
        <w:tabs>
          <w:tab w:val="left" w:pos="567"/>
        </w:tabs>
        <w:spacing w:after="0" w:line="240" w:lineRule="auto"/>
        <w:ind w:left="360"/>
        <w:rPr>
          <w:rFonts w:ascii="Times New Roman" w:hAnsi="Times New Roman" w:cs="Times New Roman"/>
          <w:sz w:val="24"/>
          <w:szCs w:val="24"/>
        </w:rPr>
      </w:pPr>
    </w:p>
    <w:p w14:paraId="19E5C009" w14:textId="1E04C81A" w:rsidR="002F0004" w:rsidRDefault="002F0004" w:rsidP="00D04851">
      <w:pPr>
        <w:tabs>
          <w:tab w:val="left" w:pos="567"/>
        </w:tabs>
        <w:spacing w:after="0" w:line="240" w:lineRule="auto"/>
        <w:ind w:left="360"/>
        <w:rPr>
          <w:rFonts w:ascii="Times New Roman" w:hAnsi="Times New Roman" w:cs="Times New Roman"/>
          <w:sz w:val="24"/>
          <w:szCs w:val="24"/>
        </w:rPr>
      </w:pPr>
    </w:p>
    <w:p w14:paraId="387D5514" w14:textId="3B35AC9E" w:rsidR="002F0004" w:rsidRDefault="002F0004" w:rsidP="00D04851">
      <w:pPr>
        <w:tabs>
          <w:tab w:val="left" w:pos="567"/>
        </w:tabs>
        <w:spacing w:after="0" w:line="240" w:lineRule="auto"/>
        <w:ind w:left="360"/>
        <w:rPr>
          <w:rFonts w:ascii="Times New Roman" w:hAnsi="Times New Roman" w:cs="Times New Roman"/>
          <w:sz w:val="24"/>
          <w:szCs w:val="24"/>
        </w:rPr>
      </w:pPr>
    </w:p>
    <w:p w14:paraId="152C06C3" w14:textId="550C26C1" w:rsidR="002F0004" w:rsidRDefault="002F0004" w:rsidP="00D04851">
      <w:pPr>
        <w:tabs>
          <w:tab w:val="left" w:pos="567"/>
        </w:tabs>
        <w:spacing w:after="0" w:line="240" w:lineRule="auto"/>
        <w:ind w:left="360"/>
        <w:rPr>
          <w:rFonts w:ascii="Times New Roman" w:hAnsi="Times New Roman" w:cs="Times New Roman"/>
          <w:sz w:val="24"/>
          <w:szCs w:val="24"/>
        </w:rPr>
      </w:pPr>
    </w:p>
    <w:p w14:paraId="4E3791A1" w14:textId="44DAAD52" w:rsidR="002F0004" w:rsidRDefault="002F0004" w:rsidP="00D04851">
      <w:pPr>
        <w:tabs>
          <w:tab w:val="left" w:pos="567"/>
        </w:tabs>
        <w:spacing w:after="0" w:line="240" w:lineRule="auto"/>
        <w:ind w:left="360"/>
        <w:rPr>
          <w:rFonts w:ascii="Times New Roman" w:hAnsi="Times New Roman" w:cs="Times New Roman"/>
          <w:sz w:val="24"/>
          <w:szCs w:val="24"/>
        </w:rPr>
      </w:pPr>
    </w:p>
    <w:p w14:paraId="143808D8" w14:textId="44B80914" w:rsidR="002F0004" w:rsidRDefault="002F0004" w:rsidP="00D04851">
      <w:pPr>
        <w:tabs>
          <w:tab w:val="left" w:pos="567"/>
        </w:tabs>
        <w:spacing w:after="0" w:line="240" w:lineRule="auto"/>
        <w:ind w:left="360"/>
        <w:rPr>
          <w:rFonts w:ascii="Times New Roman" w:hAnsi="Times New Roman" w:cs="Times New Roman"/>
          <w:sz w:val="24"/>
          <w:szCs w:val="24"/>
        </w:rPr>
      </w:pPr>
    </w:p>
    <w:p w14:paraId="63413076" w14:textId="56ED03CB" w:rsidR="002F0004" w:rsidRDefault="002F0004" w:rsidP="00D04851">
      <w:pPr>
        <w:tabs>
          <w:tab w:val="left" w:pos="567"/>
        </w:tabs>
        <w:spacing w:after="0" w:line="240" w:lineRule="auto"/>
        <w:ind w:left="360"/>
        <w:rPr>
          <w:rFonts w:ascii="Times New Roman" w:hAnsi="Times New Roman" w:cs="Times New Roman"/>
          <w:sz w:val="24"/>
          <w:szCs w:val="24"/>
        </w:rPr>
      </w:pPr>
    </w:p>
    <w:p w14:paraId="5DB77649" w14:textId="03B50B14" w:rsidR="002F0004" w:rsidRDefault="002F0004" w:rsidP="00D04851">
      <w:pPr>
        <w:tabs>
          <w:tab w:val="left" w:pos="567"/>
        </w:tabs>
        <w:spacing w:after="0" w:line="240" w:lineRule="auto"/>
        <w:ind w:left="360"/>
        <w:rPr>
          <w:rFonts w:ascii="Times New Roman" w:hAnsi="Times New Roman" w:cs="Times New Roman"/>
          <w:sz w:val="24"/>
          <w:szCs w:val="24"/>
        </w:rPr>
      </w:pPr>
    </w:p>
    <w:p w14:paraId="1296FE79" w14:textId="02C2D5D1" w:rsidR="002F0004" w:rsidRDefault="002F0004" w:rsidP="00D04851">
      <w:pPr>
        <w:tabs>
          <w:tab w:val="left" w:pos="567"/>
        </w:tabs>
        <w:spacing w:after="0" w:line="240" w:lineRule="auto"/>
        <w:rPr>
          <w:rFonts w:ascii="Times New Roman" w:hAnsi="Times New Roman" w:cs="Times New Roman"/>
          <w:sz w:val="24"/>
          <w:szCs w:val="24"/>
        </w:rPr>
      </w:pPr>
    </w:p>
    <w:p w14:paraId="142EC1A8" w14:textId="77777777" w:rsidR="002F0004" w:rsidRPr="00EA1A60" w:rsidRDefault="002F0004" w:rsidP="00D04851">
      <w:pPr>
        <w:tabs>
          <w:tab w:val="left" w:pos="567"/>
        </w:tabs>
        <w:spacing w:after="0" w:line="240" w:lineRule="auto"/>
        <w:ind w:left="360"/>
        <w:rPr>
          <w:rFonts w:ascii="Times New Roman" w:hAnsi="Times New Roman" w:cs="Times New Roman"/>
          <w:sz w:val="24"/>
          <w:szCs w:val="24"/>
        </w:rPr>
      </w:pPr>
    </w:p>
    <w:p w14:paraId="1E06DDFD" w14:textId="45078E70" w:rsidR="002F0004" w:rsidRDefault="002F0004" w:rsidP="00130CDB">
      <w:pPr>
        <w:pStyle w:val="27"/>
        <w:shd w:val="clear" w:color="auto" w:fill="auto"/>
        <w:tabs>
          <w:tab w:val="left" w:pos="567"/>
        </w:tabs>
        <w:ind w:firstLine="0"/>
        <w:jc w:val="center"/>
        <w:rPr>
          <w:b/>
          <w:bCs/>
        </w:rPr>
      </w:pPr>
      <w:bookmarkStart w:id="5" w:name="_Hlk61811584"/>
      <w:r w:rsidRPr="00B37FFB">
        <w:rPr>
          <w:b/>
          <w:bCs/>
        </w:rPr>
        <w:t>КРАТКАЯ ПРЕЗЕНТАЦИЯ</w:t>
      </w:r>
      <w:r w:rsidR="00B37FFB">
        <w:rPr>
          <w:b/>
          <w:bCs/>
        </w:rPr>
        <w:t xml:space="preserve">   ПРОГРАММЫ</w:t>
      </w:r>
    </w:p>
    <w:p w14:paraId="0AF57605" w14:textId="77777777" w:rsidR="008A6997" w:rsidRPr="00B37FFB" w:rsidRDefault="008A6997" w:rsidP="00D04851">
      <w:pPr>
        <w:pStyle w:val="27"/>
        <w:shd w:val="clear" w:color="auto" w:fill="auto"/>
        <w:tabs>
          <w:tab w:val="left" w:pos="567"/>
        </w:tabs>
        <w:ind w:firstLine="0"/>
        <w:rPr>
          <w:b/>
          <w:bCs/>
        </w:rPr>
      </w:pPr>
    </w:p>
    <w:p w14:paraId="1CCE88FD" w14:textId="298FA6B6" w:rsidR="008A6997" w:rsidRPr="008A6997" w:rsidRDefault="008A6997" w:rsidP="00D04851">
      <w:pPr>
        <w:pStyle w:val="15"/>
        <w:shd w:val="clear" w:color="auto" w:fill="auto"/>
        <w:tabs>
          <w:tab w:val="left" w:pos="567"/>
        </w:tabs>
        <w:ind w:firstLine="720"/>
        <w:rPr>
          <w:sz w:val="24"/>
          <w:szCs w:val="24"/>
        </w:rPr>
      </w:pPr>
      <w:r w:rsidRPr="008A6997">
        <w:rPr>
          <w:b/>
          <w:sz w:val="24"/>
          <w:szCs w:val="24"/>
        </w:rPr>
        <w:t>Основная образовательная программа муниципального автономного дошкольного образовательного учреждения Ковдорского района №5 «Теремок</w:t>
      </w:r>
      <w:r>
        <w:rPr>
          <w:sz w:val="24"/>
          <w:szCs w:val="24"/>
        </w:rPr>
        <w:t xml:space="preserve"> разработана в соответствии с Л</w:t>
      </w:r>
      <w:r w:rsidRPr="008A6997">
        <w:rPr>
          <w:sz w:val="24"/>
          <w:szCs w:val="24"/>
        </w:rPr>
        <w:t>ицензией на осуществление образовательной деяте</w:t>
      </w:r>
      <w:r>
        <w:rPr>
          <w:sz w:val="24"/>
          <w:szCs w:val="24"/>
        </w:rPr>
        <w:t>льности</w:t>
      </w:r>
      <w:r w:rsidRPr="008A6997">
        <w:rPr>
          <w:sz w:val="24"/>
          <w:szCs w:val="24"/>
        </w:rPr>
        <w:t xml:space="preserve"> и Ус</w:t>
      </w:r>
      <w:r>
        <w:rPr>
          <w:sz w:val="24"/>
          <w:szCs w:val="24"/>
        </w:rPr>
        <w:t>тавом МАДОУ</w:t>
      </w:r>
      <w:r w:rsidRPr="008A6997">
        <w:rPr>
          <w:sz w:val="24"/>
          <w:szCs w:val="24"/>
        </w:rPr>
        <w:t xml:space="preserve">; </w:t>
      </w:r>
    </w:p>
    <w:p w14:paraId="68A93260" w14:textId="446BA029" w:rsidR="006D6103" w:rsidRDefault="006D6103" w:rsidP="00D04851">
      <w:pPr>
        <w:pStyle w:val="27"/>
        <w:shd w:val="clear" w:color="auto" w:fill="auto"/>
        <w:tabs>
          <w:tab w:val="left" w:pos="567"/>
        </w:tabs>
        <w:ind w:firstLine="0"/>
        <w:rPr>
          <w:b/>
          <w:bCs/>
          <w:highlight w:val="yellow"/>
        </w:rPr>
      </w:pPr>
    </w:p>
    <w:p w14:paraId="79CDE66F" w14:textId="0E01A180" w:rsidR="006D6103" w:rsidRPr="00BF6334" w:rsidRDefault="00BF6334" w:rsidP="00D04851">
      <w:pPr>
        <w:pStyle w:val="15"/>
        <w:shd w:val="clear" w:color="auto" w:fill="auto"/>
        <w:tabs>
          <w:tab w:val="left" w:pos="567"/>
        </w:tabs>
        <w:spacing w:after="120"/>
        <w:ind w:firstLine="720"/>
        <w:rPr>
          <w:b/>
          <w:sz w:val="24"/>
          <w:szCs w:val="24"/>
        </w:rPr>
      </w:pPr>
      <w:r w:rsidRPr="00BF6334">
        <w:rPr>
          <w:b/>
          <w:sz w:val="24"/>
          <w:szCs w:val="24"/>
        </w:rPr>
        <w:t>Основой разработки Программы являются следующие нормативные документы:</w:t>
      </w:r>
    </w:p>
    <w:bookmarkEnd w:id="5"/>
    <w:p w14:paraId="52448DFE" w14:textId="30F54ADC" w:rsidR="008A6997" w:rsidRPr="00B75D14" w:rsidRDefault="008A6997" w:rsidP="00D04851">
      <w:pPr>
        <w:pStyle w:val="1"/>
        <w:tabs>
          <w:tab w:val="left" w:pos="567"/>
        </w:tabs>
        <w:jc w:val="left"/>
        <w:rPr>
          <w:b w:val="0"/>
          <w:bCs w:val="0"/>
          <w:sz w:val="24"/>
        </w:rPr>
      </w:pPr>
      <w:r w:rsidRPr="00531261">
        <w:rPr>
          <w:sz w:val="24"/>
          <w:lang w:eastAsia="ru-RU"/>
        </w:rPr>
        <w:t xml:space="preserve">- </w:t>
      </w:r>
      <w:r w:rsidRPr="00B75D14">
        <w:rPr>
          <w:b w:val="0"/>
          <w:bCs w:val="0"/>
          <w:sz w:val="24"/>
        </w:rPr>
        <w:t>Федеральны</w:t>
      </w:r>
      <w:r w:rsidR="00BF6334">
        <w:rPr>
          <w:b w:val="0"/>
          <w:bCs w:val="0"/>
          <w:sz w:val="24"/>
          <w:lang w:val="ru-RU"/>
        </w:rPr>
        <w:t>й</w:t>
      </w:r>
      <w:r w:rsidRPr="00B75D14">
        <w:rPr>
          <w:b w:val="0"/>
          <w:bCs w:val="0"/>
          <w:sz w:val="24"/>
        </w:rPr>
        <w:t xml:space="preserve"> закон от 29.12.2012 N 273-ФЗ (ред. от 08.12.2020) "Об образовании в РФ" (с изм. и доп., вступ. в силу с 01.01.2021)</w:t>
      </w:r>
    </w:p>
    <w:p w14:paraId="2B08200B" w14:textId="7B83EF41" w:rsidR="008A6997" w:rsidRPr="00531261" w:rsidRDefault="00BF6334" w:rsidP="00D04851">
      <w:pPr>
        <w:tabs>
          <w:tab w:val="left" w:pos="567"/>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Приказ</w:t>
      </w:r>
      <w:r w:rsidR="008A6997" w:rsidRPr="00531261">
        <w:rPr>
          <w:rFonts w:ascii="Times New Roman" w:eastAsia="Times New Roman" w:hAnsi="Times New Roman" w:cs="Times New Roman"/>
          <w:sz w:val="24"/>
          <w:szCs w:val="24"/>
          <w:lang w:eastAsia="ru-RU"/>
        </w:rPr>
        <w:t xml:space="preserve"> Министерства образования и науки РФ от 17.10.2013 г. № 1155 «Об утверждении федерального государственного образовательного стандарта дошкольного образования»;</w:t>
      </w:r>
    </w:p>
    <w:p w14:paraId="71C20682" w14:textId="3ED68BAB" w:rsidR="008A6997" w:rsidRPr="00A21F76" w:rsidRDefault="008A6997" w:rsidP="00D04851">
      <w:pPr>
        <w:tabs>
          <w:tab w:val="left" w:pos="567"/>
        </w:tabs>
        <w:spacing w:after="0" w:line="240" w:lineRule="auto"/>
        <w:outlineLvl w:val="0"/>
        <w:rPr>
          <w:rFonts w:ascii="Times New Roman" w:eastAsia="Times New Roman" w:hAnsi="Times New Roman" w:cs="Times New Roman"/>
          <w:kern w:val="36"/>
          <w:sz w:val="24"/>
          <w:szCs w:val="24"/>
          <w:lang w:eastAsia="ru-RU"/>
        </w:rPr>
      </w:pPr>
      <w:r w:rsidRPr="00531261">
        <w:rPr>
          <w:rFonts w:ascii="Times New Roman" w:eastAsia="Times New Roman" w:hAnsi="Times New Roman" w:cs="Times New Roman"/>
          <w:sz w:val="24"/>
          <w:szCs w:val="24"/>
          <w:lang w:eastAsia="ru-RU"/>
        </w:rPr>
        <w:t xml:space="preserve">- </w:t>
      </w:r>
      <w:r w:rsidRPr="00B75D14">
        <w:rPr>
          <w:rFonts w:ascii="Times New Roman" w:eastAsia="Times New Roman" w:hAnsi="Times New Roman" w:cs="Times New Roman"/>
          <w:kern w:val="36"/>
          <w:sz w:val="24"/>
          <w:szCs w:val="24"/>
          <w:lang w:eastAsia="ru-RU"/>
        </w:rPr>
        <w:t>Постановление Главного государственного санитарного врача Российской Федерации от 28.09.2020 г.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w:t>
      </w:r>
      <w:r>
        <w:rPr>
          <w:rFonts w:ascii="Times New Roman" w:eastAsia="Times New Roman" w:hAnsi="Times New Roman" w:cs="Times New Roman"/>
          <w:kern w:val="36"/>
          <w:sz w:val="24"/>
          <w:szCs w:val="24"/>
          <w:lang w:eastAsia="ru-RU"/>
        </w:rPr>
        <w:t>;</w:t>
      </w:r>
      <w:r w:rsidRPr="00B75D14">
        <w:rPr>
          <w:rFonts w:ascii="Times New Roman" w:eastAsia="Times New Roman" w:hAnsi="Times New Roman" w:cs="Times New Roman"/>
          <w:kern w:val="36"/>
          <w:sz w:val="24"/>
          <w:szCs w:val="24"/>
          <w:lang w:eastAsia="ru-RU"/>
        </w:rPr>
        <w:t xml:space="preserve"> </w:t>
      </w:r>
    </w:p>
    <w:p w14:paraId="3B809220" w14:textId="523C07EA" w:rsidR="008A6997" w:rsidRPr="006B08D3" w:rsidRDefault="00BF6334" w:rsidP="00D04851">
      <w:pPr>
        <w:tabs>
          <w:tab w:val="left" w:pos="567"/>
        </w:tabs>
        <w:spacing w:after="0" w:line="240" w:lineRule="auto"/>
        <w:outlineLvl w:val="2"/>
        <w:rPr>
          <w:rFonts w:ascii="Times New Roman" w:hAnsi="Times New Roman" w:cs="Times New Roman"/>
        </w:rPr>
      </w:pPr>
      <w:r>
        <w:rPr>
          <w:rFonts w:ascii="Times New Roman" w:eastAsia="Times New Roman" w:hAnsi="Times New Roman" w:cs="Times New Roman"/>
          <w:bCs/>
          <w:sz w:val="24"/>
          <w:szCs w:val="24"/>
          <w:lang w:eastAsia="ru-RU"/>
        </w:rPr>
        <w:t>- Приказ</w:t>
      </w:r>
      <w:r w:rsidR="008A6997" w:rsidRPr="00531261">
        <w:rPr>
          <w:rFonts w:ascii="Times New Roman" w:eastAsia="Times New Roman" w:hAnsi="Times New Roman" w:cs="Times New Roman"/>
          <w:bCs/>
          <w:sz w:val="24"/>
          <w:szCs w:val="24"/>
          <w:lang w:eastAsia="ru-RU"/>
        </w:rPr>
        <w:t xml:space="preserve"> Министерства образования и науки РФ </w:t>
      </w:r>
      <w:r w:rsidR="008A6997" w:rsidRPr="006B08D3">
        <w:rPr>
          <w:rFonts w:ascii="Times New Roman" w:hAnsi="Times New Roman" w:cs="Times New Roman"/>
        </w:rPr>
        <w:t>№ 373 от 31 июля 2020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(зарегистрирован в Минюсте России 31 августа 2020 г. N 59599)</w:t>
      </w:r>
    </w:p>
    <w:p w14:paraId="4E72BADA" w14:textId="557B66DA" w:rsidR="008A6997" w:rsidRPr="00130B54" w:rsidRDefault="008A6997" w:rsidP="00D04851">
      <w:pPr>
        <w:tabs>
          <w:tab w:val="left" w:pos="567"/>
        </w:tabs>
        <w:spacing w:after="0" w:line="240" w:lineRule="auto"/>
        <w:rPr>
          <w:rFonts w:ascii="Times New Roman" w:eastAsia="Times New Roman" w:hAnsi="Times New Roman" w:cs="Times New Roman"/>
          <w:b/>
          <w:sz w:val="24"/>
          <w:szCs w:val="24"/>
          <w:lang w:eastAsia="ru-RU"/>
        </w:rPr>
      </w:pPr>
      <w:r w:rsidRPr="006B08D3">
        <w:rPr>
          <w:rFonts w:ascii="Times New Roman" w:eastAsia="Times New Roman" w:hAnsi="Times New Roman" w:cs="Times New Roman"/>
          <w:sz w:val="24"/>
          <w:szCs w:val="24"/>
          <w:lang w:eastAsia="ru-RU"/>
        </w:rPr>
        <w:t>-</w:t>
      </w:r>
      <w:r w:rsidRPr="00531261">
        <w:rPr>
          <w:rFonts w:ascii="Times New Roman" w:eastAsia="Times New Roman" w:hAnsi="Times New Roman" w:cs="Times New Roman"/>
          <w:sz w:val="24"/>
          <w:szCs w:val="24"/>
          <w:lang w:eastAsia="ru-RU"/>
        </w:rPr>
        <w:t xml:space="preserve"> </w:t>
      </w:r>
      <w:hyperlink r:id="rId25" w:tgtFrame="_self" w:history="1">
        <w:r w:rsidRPr="00531261">
          <w:rPr>
            <w:rFonts w:ascii="Times New Roman" w:eastAsia="Times New Roman" w:hAnsi="Times New Roman" w:cs="Times New Roman"/>
            <w:sz w:val="24"/>
            <w:szCs w:val="24"/>
            <w:lang w:eastAsia="ru-RU"/>
          </w:rPr>
          <w:t>Закон Мурманской области от 28.06.2013 № 1649-01-ЗМО "Об образовании в Мурманской области"</w:t>
        </w:r>
      </w:hyperlink>
      <w:r w:rsidRPr="006B08D3">
        <w:rPr>
          <w:rFonts w:ascii="Times New Roman" w:hAnsi="Times New Roman" w:cs="Times New Roman"/>
          <w:sz w:val="24"/>
          <w:szCs w:val="24"/>
        </w:rPr>
        <w:t xml:space="preserve"> </w:t>
      </w:r>
      <w:r>
        <w:rPr>
          <w:rFonts w:ascii="Times New Roman" w:hAnsi="Times New Roman" w:cs="Times New Roman"/>
          <w:sz w:val="24"/>
          <w:szCs w:val="24"/>
        </w:rPr>
        <w:t>(</w:t>
      </w:r>
      <w:r w:rsidRPr="007D0928">
        <w:rPr>
          <w:rFonts w:ascii="Times New Roman" w:hAnsi="Times New Roman" w:cs="Times New Roman"/>
          <w:sz w:val="24"/>
          <w:szCs w:val="24"/>
        </w:rPr>
        <w:t>с изменениями на 4 декабря 2020 года</w:t>
      </w:r>
      <w:r>
        <w:rPr>
          <w:rFonts w:ascii="Times New Roman" w:hAnsi="Times New Roman" w:cs="Times New Roman"/>
          <w:sz w:val="24"/>
          <w:szCs w:val="24"/>
        </w:rPr>
        <w:t>)</w:t>
      </w:r>
      <w:r w:rsidRPr="00531261">
        <w:rPr>
          <w:rFonts w:ascii="Times New Roman" w:eastAsia="Times New Roman" w:hAnsi="Times New Roman" w:cs="Times New Roman"/>
          <w:sz w:val="24"/>
          <w:szCs w:val="24"/>
          <w:lang w:eastAsia="ru-RU"/>
        </w:rPr>
        <w:t>;</w:t>
      </w:r>
      <w:r w:rsidRPr="006B08D3">
        <w:rPr>
          <w:rFonts w:ascii="Times New Roman" w:hAnsi="Times New Roman" w:cs="Times New Roman"/>
          <w:sz w:val="24"/>
          <w:szCs w:val="24"/>
        </w:rPr>
        <w:t xml:space="preserve"> </w:t>
      </w:r>
    </w:p>
    <w:p w14:paraId="2277263F" w14:textId="77777777" w:rsidR="008A6997" w:rsidRPr="00531261" w:rsidRDefault="008A6997"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sz w:val="24"/>
          <w:szCs w:val="24"/>
          <w:lang w:eastAsia="ru-RU"/>
        </w:rPr>
        <w:t>- Устав</w:t>
      </w:r>
      <w:r>
        <w:rPr>
          <w:rFonts w:ascii="Times New Roman" w:eastAsia="Times New Roman" w:hAnsi="Times New Roman" w:cs="Times New Roman"/>
          <w:sz w:val="24"/>
          <w:szCs w:val="24"/>
          <w:lang w:eastAsia="ru-RU"/>
        </w:rPr>
        <w:t>ом</w:t>
      </w:r>
      <w:r w:rsidRPr="00531261">
        <w:rPr>
          <w:rFonts w:ascii="Times New Roman" w:eastAsia="Times New Roman" w:hAnsi="Times New Roman" w:cs="Times New Roman"/>
          <w:sz w:val="24"/>
          <w:szCs w:val="24"/>
          <w:lang w:eastAsia="ru-RU"/>
        </w:rPr>
        <w:t xml:space="preserve"> МАДОУ</w:t>
      </w:r>
      <w:r>
        <w:rPr>
          <w:rFonts w:ascii="Times New Roman" w:eastAsia="Times New Roman" w:hAnsi="Times New Roman" w:cs="Times New Roman"/>
          <w:sz w:val="24"/>
          <w:szCs w:val="24"/>
          <w:lang w:eastAsia="ru-RU"/>
        </w:rPr>
        <w:t xml:space="preserve"> </w:t>
      </w:r>
      <w:r w:rsidRPr="00531261">
        <w:rPr>
          <w:rFonts w:ascii="Times New Roman" w:eastAsia="Calibri" w:hAnsi="Times New Roman" w:cs="Times New Roman"/>
          <w:bCs/>
          <w:iCs/>
          <w:sz w:val="24"/>
          <w:szCs w:val="24"/>
        </w:rPr>
        <w:t>№ 5 «Теремок»</w:t>
      </w:r>
      <w:r w:rsidRPr="00531261">
        <w:rPr>
          <w:rFonts w:ascii="Times New Roman" w:eastAsia="Times New Roman" w:hAnsi="Times New Roman" w:cs="Times New Roman"/>
          <w:sz w:val="24"/>
          <w:szCs w:val="24"/>
          <w:lang w:eastAsia="ru-RU"/>
        </w:rPr>
        <w:t>.</w:t>
      </w:r>
    </w:p>
    <w:p w14:paraId="50030BB0" w14:textId="77777777" w:rsidR="008A6997" w:rsidRPr="00531261" w:rsidRDefault="008A6997" w:rsidP="00D04851">
      <w:pPr>
        <w:tabs>
          <w:tab w:val="left" w:pos="567"/>
        </w:tabs>
        <w:spacing w:after="0" w:line="240" w:lineRule="auto"/>
        <w:rPr>
          <w:rFonts w:ascii="Times New Roman" w:eastAsia="Times New Roman" w:hAnsi="Times New Roman" w:cs="Times New Roman"/>
          <w:b/>
          <w:sz w:val="24"/>
          <w:szCs w:val="24"/>
          <w:lang w:eastAsia="ru-RU"/>
        </w:rPr>
      </w:pPr>
      <w:r w:rsidRPr="00531261">
        <w:rPr>
          <w:rFonts w:ascii="Times New Roman" w:eastAsia="Times New Roman" w:hAnsi="Times New Roman" w:cs="Times New Roman"/>
          <w:b/>
          <w:sz w:val="24"/>
          <w:szCs w:val="24"/>
          <w:lang w:eastAsia="ru-RU"/>
        </w:rPr>
        <w:t>Основная часть программы разработана</w:t>
      </w:r>
      <w:r w:rsidRPr="00531261">
        <w:rPr>
          <w:rFonts w:ascii="Times New Roman" w:hAnsi="Times New Roman" w:cs="Times New Roman"/>
          <w:sz w:val="24"/>
          <w:szCs w:val="24"/>
        </w:rPr>
        <w:t xml:space="preserve"> </w:t>
      </w:r>
      <w:r w:rsidRPr="00531261">
        <w:rPr>
          <w:rFonts w:ascii="Times New Roman" w:hAnsi="Times New Roman" w:cs="Times New Roman"/>
          <w:b/>
          <w:bCs/>
          <w:sz w:val="24"/>
          <w:szCs w:val="24"/>
        </w:rPr>
        <w:t>и утверждена МАДОУ</w:t>
      </w:r>
      <w:r w:rsidRPr="00531261">
        <w:rPr>
          <w:rFonts w:ascii="Times New Roman" w:eastAsia="Times New Roman" w:hAnsi="Times New Roman" w:cs="Times New Roman"/>
          <w:b/>
          <w:bCs/>
          <w:sz w:val="24"/>
          <w:szCs w:val="24"/>
          <w:lang w:eastAsia="ru-RU"/>
        </w:rPr>
        <w:t xml:space="preserve"> </w:t>
      </w:r>
      <w:r w:rsidRPr="00531261">
        <w:rPr>
          <w:rFonts w:ascii="Times New Roman" w:hAnsi="Times New Roman" w:cs="Times New Roman"/>
          <w:sz w:val="24"/>
          <w:szCs w:val="24"/>
        </w:rPr>
        <w:t xml:space="preserve">самостоятельно для реализации требований федерального государственного образовательного стандарта </w:t>
      </w:r>
      <w:r w:rsidRPr="00531261">
        <w:rPr>
          <w:rFonts w:ascii="Times New Roman" w:eastAsia="Times New Roman" w:hAnsi="Times New Roman" w:cs="Times New Roman"/>
          <w:b/>
          <w:bCs/>
          <w:sz w:val="24"/>
          <w:szCs w:val="24"/>
          <w:lang w:eastAsia="ru-RU"/>
        </w:rPr>
        <w:t>с учетом:</w:t>
      </w:r>
    </w:p>
    <w:p w14:paraId="7977B693" w14:textId="77777777" w:rsidR="00BF6334" w:rsidRDefault="00BF6334" w:rsidP="00D04851">
      <w:pPr>
        <w:pStyle w:val="15"/>
        <w:numPr>
          <w:ilvl w:val="0"/>
          <w:numId w:val="38"/>
        </w:numPr>
        <w:shd w:val="clear" w:color="auto" w:fill="auto"/>
        <w:tabs>
          <w:tab w:val="left" w:pos="567"/>
        </w:tabs>
        <w:ind w:firstLine="720"/>
        <w:rPr>
          <w:sz w:val="24"/>
          <w:szCs w:val="24"/>
        </w:rPr>
      </w:pPr>
      <w:r w:rsidRPr="008A6997">
        <w:rPr>
          <w:sz w:val="24"/>
          <w:szCs w:val="24"/>
        </w:rPr>
        <w:t xml:space="preserve">Основной образовательной программы дошкольного образования «От рождения до школы» под редакцией Н.Е.Вераксы, Т.С. Комаровой, М.А. Васильевой.- 3-е изд., испр. и доп..- М.: МОЗАЙКА - СИНТЕЗ, 2015.- 368с.. </w:t>
      </w:r>
    </w:p>
    <w:p w14:paraId="7D4FA545" w14:textId="678F2F7A" w:rsidR="00BF6334" w:rsidRPr="008A6997" w:rsidRDefault="00BF6334" w:rsidP="00D04851">
      <w:pPr>
        <w:pStyle w:val="15"/>
        <w:numPr>
          <w:ilvl w:val="0"/>
          <w:numId w:val="38"/>
        </w:numPr>
        <w:shd w:val="clear" w:color="auto" w:fill="auto"/>
        <w:tabs>
          <w:tab w:val="left" w:pos="567"/>
        </w:tabs>
        <w:ind w:firstLine="720"/>
        <w:rPr>
          <w:sz w:val="24"/>
          <w:szCs w:val="24"/>
        </w:rPr>
      </w:pPr>
      <w:r w:rsidRPr="008A6997">
        <w:rPr>
          <w:sz w:val="24"/>
          <w:szCs w:val="24"/>
        </w:rPr>
        <w:t>«Программы логопедической работы по преодолению общего недоразвития речи у детей» Т.Б.Филичевой, Г.В.Чиркиной, Т.В. Тумановой. .- 3-е изд., Москва «Просвещение» 2010.</w:t>
      </w:r>
      <w:r w:rsidRPr="008A6997">
        <w:rPr>
          <w:sz w:val="24"/>
          <w:szCs w:val="24"/>
        </w:rPr>
        <w:softHyphen/>
        <w:t>272с.</w:t>
      </w:r>
    </w:p>
    <w:p w14:paraId="2CFD83F4" w14:textId="116C22DD" w:rsidR="008A6997" w:rsidRPr="00531261" w:rsidRDefault="008A6997" w:rsidP="00D04851">
      <w:pPr>
        <w:tabs>
          <w:tab w:val="left" w:pos="567"/>
        </w:tabs>
        <w:spacing w:after="0" w:line="240" w:lineRule="auto"/>
        <w:rPr>
          <w:rFonts w:ascii="Times New Roman" w:hAnsi="Times New Roman" w:cs="Times New Roman"/>
          <w:sz w:val="24"/>
          <w:szCs w:val="24"/>
        </w:rPr>
      </w:pPr>
      <w:r w:rsidRPr="00130B54">
        <w:rPr>
          <w:rFonts w:ascii="Times New Roman" w:hAnsi="Times New Roman" w:cs="Times New Roman"/>
          <w:b/>
          <w:bCs/>
          <w:sz w:val="24"/>
          <w:szCs w:val="24"/>
        </w:rPr>
        <w:t>В часть Программы, формируемой участниками образовательных отношений, включены</w:t>
      </w:r>
      <w:r w:rsidRPr="00531261">
        <w:rPr>
          <w:rFonts w:ascii="Times New Roman" w:hAnsi="Times New Roman" w:cs="Times New Roman"/>
          <w:sz w:val="24"/>
          <w:szCs w:val="24"/>
        </w:rPr>
        <w:t xml:space="preserve">: </w:t>
      </w:r>
    </w:p>
    <w:p w14:paraId="14BBF259" w14:textId="77777777" w:rsidR="008A6997" w:rsidRPr="00531261" w:rsidRDefault="008A6997" w:rsidP="00D04851">
      <w:pPr>
        <w:pStyle w:val="af1"/>
        <w:numPr>
          <w:ilvl w:val="0"/>
          <w:numId w:val="38"/>
        </w:numPr>
        <w:tabs>
          <w:tab w:val="left" w:pos="567"/>
        </w:tabs>
        <w:outlineLvl w:val="1"/>
      </w:pPr>
      <w:r w:rsidRPr="00531261">
        <w:t>Программа художественного воспитания, обучения и развития детей 2-7 лет «Цветные ладошки», Лыкова И.А.;</w:t>
      </w:r>
    </w:p>
    <w:p w14:paraId="094CF77C" w14:textId="377C1A58" w:rsidR="008A6997" w:rsidRDefault="008A6997" w:rsidP="00D04851">
      <w:pPr>
        <w:pStyle w:val="af1"/>
        <w:numPr>
          <w:ilvl w:val="0"/>
          <w:numId w:val="38"/>
        </w:numPr>
        <w:tabs>
          <w:tab w:val="left" w:pos="567"/>
        </w:tabs>
      </w:pPr>
      <w:r w:rsidRPr="00531261">
        <w:t>Программа «Основы безопасности жизнедеятельности детей дошкольного возраста» Авдеевой Н.Н.; Князевой Н.Л.; Стеркиной Р.Б.;</w:t>
      </w:r>
    </w:p>
    <w:p w14:paraId="2F0B8387" w14:textId="05E94D37" w:rsidR="00BF6334" w:rsidRDefault="00BF6334" w:rsidP="00D04851">
      <w:pPr>
        <w:tabs>
          <w:tab w:val="left" w:pos="567"/>
        </w:tabs>
        <w:ind w:left="295"/>
      </w:pPr>
    </w:p>
    <w:p w14:paraId="3106E8DC" w14:textId="034B402E" w:rsidR="00BF6334" w:rsidRPr="008A6997" w:rsidRDefault="00BF6334" w:rsidP="00D04851">
      <w:pPr>
        <w:pStyle w:val="15"/>
        <w:shd w:val="clear" w:color="auto" w:fill="auto"/>
        <w:tabs>
          <w:tab w:val="left" w:pos="567"/>
        </w:tabs>
        <w:rPr>
          <w:sz w:val="24"/>
          <w:szCs w:val="24"/>
        </w:rPr>
      </w:pPr>
      <w:r w:rsidRPr="008A6997">
        <w:rPr>
          <w:b/>
          <w:sz w:val="24"/>
          <w:szCs w:val="24"/>
        </w:rPr>
        <w:t xml:space="preserve">Основная образовательная программа муниципального автономного дошкольного образовательного учреждения Ковдорского района №5 «Теремок» </w:t>
      </w:r>
      <w:r w:rsidRPr="008A6997">
        <w:rPr>
          <w:sz w:val="24"/>
          <w:szCs w:val="24"/>
        </w:rPr>
        <w:t xml:space="preserve"> предназн</w:t>
      </w:r>
      <w:r w:rsidR="000A72E1">
        <w:rPr>
          <w:sz w:val="24"/>
          <w:szCs w:val="24"/>
        </w:rPr>
        <w:t>ачена для работы с детьми от 1 года до 7</w:t>
      </w:r>
      <w:r w:rsidRPr="008A6997">
        <w:rPr>
          <w:sz w:val="24"/>
          <w:szCs w:val="24"/>
        </w:rPr>
        <w:t xml:space="preserve"> лет. Программа учитывает индивидуальные потребности детей раннего и дошкольного возраста, ориентируется на специфику национальных, социокультурных и иных условий, образовательные потребности, интересы и мотивы детей, образовательные запросы и ожидания родителей (законных представителей), возможности педагогического коллектива.</w:t>
      </w:r>
    </w:p>
    <w:p w14:paraId="71201C02" w14:textId="77777777" w:rsidR="00BF6334" w:rsidRPr="008A6997" w:rsidRDefault="00BF6334" w:rsidP="00A16B18">
      <w:pPr>
        <w:pStyle w:val="15"/>
        <w:numPr>
          <w:ilvl w:val="0"/>
          <w:numId w:val="111"/>
        </w:numPr>
        <w:shd w:val="clear" w:color="auto" w:fill="auto"/>
        <w:tabs>
          <w:tab w:val="left" w:pos="567"/>
        </w:tabs>
        <w:ind w:firstLine="720"/>
        <w:rPr>
          <w:sz w:val="24"/>
          <w:szCs w:val="24"/>
        </w:rPr>
      </w:pPr>
      <w:r w:rsidRPr="008A6997">
        <w:rPr>
          <w:sz w:val="24"/>
          <w:szCs w:val="24"/>
        </w:rPr>
        <w:t>В том числе, для детей 4-8 лет с тяжелыми нарушениями развития выстроена система коррекционной и образовательной деятельности в каждой из пяти образовательных областей для групп компенсирующей направленности, предложен маршрут индивидуального развития детей.</w:t>
      </w:r>
    </w:p>
    <w:p w14:paraId="1E005C8B" w14:textId="77777777" w:rsidR="00C4394D" w:rsidRDefault="00C4394D" w:rsidP="00D04851">
      <w:pPr>
        <w:pStyle w:val="15"/>
        <w:shd w:val="clear" w:color="auto" w:fill="auto"/>
        <w:tabs>
          <w:tab w:val="left" w:pos="567"/>
        </w:tabs>
        <w:ind w:firstLine="720"/>
        <w:rPr>
          <w:b/>
          <w:bCs/>
          <w:sz w:val="24"/>
          <w:szCs w:val="24"/>
        </w:rPr>
      </w:pPr>
    </w:p>
    <w:p w14:paraId="77DF5BA1" w14:textId="37B7B750" w:rsidR="00BF6334" w:rsidRPr="008A6997" w:rsidRDefault="00BF6334" w:rsidP="00D04851">
      <w:pPr>
        <w:pStyle w:val="15"/>
        <w:shd w:val="clear" w:color="auto" w:fill="auto"/>
        <w:tabs>
          <w:tab w:val="left" w:pos="567"/>
        </w:tabs>
        <w:ind w:firstLine="720"/>
        <w:rPr>
          <w:sz w:val="24"/>
          <w:szCs w:val="24"/>
        </w:rPr>
      </w:pPr>
      <w:r w:rsidRPr="008A6997">
        <w:rPr>
          <w:b/>
          <w:bCs/>
          <w:sz w:val="24"/>
          <w:szCs w:val="24"/>
        </w:rPr>
        <w:t xml:space="preserve">Обязательная часть Программы </w:t>
      </w:r>
      <w:r w:rsidRPr="008A6997">
        <w:rPr>
          <w:sz w:val="24"/>
          <w:szCs w:val="24"/>
        </w:rPr>
        <w:t>обеспечивает комплексное развитие детей в возрасте от 1 года до 7 лет во всех взаимодополняющих образовательных областях: социально-коммуникативному развитию, познавательному развитию, речевому развитию, художественно-эстетическому развитию; физическому развитию.</w:t>
      </w:r>
    </w:p>
    <w:p w14:paraId="4ECB26B3" w14:textId="2D1556CF" w:rsidR="00BF6334" w:rsidRPr="008A6997" w:rsidRDefault="00BF6334" w:rsidP="00D04851">
      <w:pPr>
        <w:pStyle w:val="15"/>
        <w:shd w:val="clear" w:color="auto" w:fill="auto"/>
        <w:tabs>
          <w:tab w:val="left" w:pos="567"/>
        </w:tabs>
        <w:spacing w:line="271" w:lineRule="auto"/>
        <w:ind w:firstLine="440"/>
        <w:rPr>
          <w:sz w:val="24"/>
          <w:szCs w:val="24"/>
        </w:rPr>
      </w:pPr>
      <w:r w:rsidRPr="008A6997">
        <w:rPr>
          <w:sz w:val="24"/>
          <w:szCs w:val="24"/>
        </w:rPr>
        <w:t>Образовательная прог</w:t>
      </w:r>
      <w:r w:rsidR="00C4394D">
        <w:rPr>
          <w:sz w:val="24"/>
          <w:szCs w:val="24"/>
        </w:rPr>
        <w:t xml:space="preserve">рамма дошкольного образования МАОУ№5   </w:t>
      </w:r>
      <w:r w:rsidRPr="008A6997">
        <w:rPr>
          <w:sz w:val="24"/>
          <w:szCs w:val="24"/>
        </w:rPr>
        <w:t xml:space="preserve"> разработана в соответствии с требованиями Федерального государственного образовательного стандарта дошкольного образования и состоит из трех разделов:</w:t>
      </w:r>
    </w:p>
    <w:p w14:paraId="44E33A75" w14:textId="388496C9" w:rsidR="008A6997" w:rsidRDefault="00BF6334" w:rsidP="00D04851">
      <w:pPr>
        <w:pStyle w:val="15"/>
        <w:shd w:val="clear" w:color="auto" w:fill="auto"/>
        <w:tabs>
          <w:tab w:val="left" w:pos="567"/>
        </w:tabs>
        <w:ind w:firstLine="720"/>
        <w:rPr>
          <w:sz w:val="24"/>
          <w:szCs w:val="24"/>
        </w:rPr>
      </w:pPr>
      <w:r w:rsidRPr="008A6997">
        <w:rPr>
          <w:b/>
          <w:bCs/>
          <w:sz w:val="24"/>
          <w:szCs w:val="24"/>
        </w:rPr>
        <w:t>Целевой раздел</w:t>
      </w:r>
      <w:r w:rsidRPr="008A6997">
        <w:rPr>
          <w:sz w:val="24"/>
          <w:szCs w:val="24"/>
        </w:rPr>
        <w:t>, который включает в себя пояснит</w:t>
      </w:r>
      <w:r w:rsidR="00C4394D">
        <w:rPr>
          <w:sz w:val="24"/>
          <w:szCs w:val="24"/>
        </w:rPr>
        <w:t>ельную записку (цели и задачи реализ</w:t>
      </w:r>
      <w:r w:rsidRPr="008A6997">
        <w:rPr>
          <w:sz w:val="24"/>
          <w:szCs w:val="24"/>
        </w:rPr>
        <w:t xml:space="preserve">ации Программы; принципы формирования Программы; значимые для разработки Программы </w:t>
      </w:r>
      <w:r w:rsidRPr="008A6997">
        <w:rPr>
          <w:sz w:val="24"/>
          <w:szCs w:val="24"/>
        </w:rPr>
        <w:lastRenderedPageBreak/>
        <w:t>характеристики контингента воспитанников, педагогического коллектива, характеристику особенностей развития детей раннего и дошкольного возраста, сетку непосредственно образовательной деятельности) и планируемые результаты освоения Программы.</w:t>
      </w:r>
    </w:p>
    <w:p w14:paraId="341B332B" w14:textId="77777777" w:rsidR="008A6997" w:rsidRPr="008A6997" w:rsidRDefault="008A6997" w:rsidP="00D04851">
      <w:pPr>
        <w:pStyle w:val="15"/>
        <w:shd w:val="clear" w:color="auto" w:fill="auto"/>
        <w:tabs>
          <w:tab w:val="left" w:pos="567"/>
        </w:tabs>
        <w:ind w:firstLine="720"/>
        <w:rPr>
          <w:sz w:val="24"/>
          <w:szCs w:val="24"/>
        </w:rPr>
      </w:pPr>
      <w:r w:rsidRPr="008A6997">
        <w:rPr>
          <w:b/>
          <w:bCs/>
          <w:sz w:val="24"/>
          <w:szCs w:val="24"/>
        </w:rPr>
        <w:t xml:space="preserve">Содержательный раздел </w:t>
      </w:r>
      <w:r w:rsidRPr="008A6997">
        <w:rPr>
          <w:sz w:val="24"/>
          <w:szCs w:val="24"/>
        </w:rPr>
        <w:t>программы включает</w:t>
      </w:r>
      <w:r w:rsidRPr="008A6997">
        <w:rPr>
          <w:i/>
          <w:iCs/>
          <w:sz w:val="24"/>
          <w:szCs w:val="24"/>
        </w:rPr>
        <w:t>:</w:t>
      </w:r>
    </w:p>
    <w:p w14:paraId="1286BE15" w14:textId="515094D8" w:rsidR="008A6997" w:rsidRPr="008A6997" w:rsidRDefault="008A6997" w:rsidP="00D04851">
      <w:pPr>
        <w:pStyle w:val="15"/>
        <w:shd w:val="clear" w:color="auto" w:fill="auto"/>
        <w:tabs>
          <w:tab w:val="left" w:pos="567"/>
        </w:tabs>
        <w:ind w:firstLine="780"/>
        <w:rPr>
          <w:sz w:val="24"/>
          <w:szCs w:val="24"/>
        </w:rPr>
      </w:pPr>
      <w:r w:rsidRPr="008A6997">
        <w:rPr>
          <w:i/>
          <w:iCs/>
          <w:sz w:val="24"/>
          <w:szCs w:val="24"/>
        </w:rPr>
        <w:t>Обязательная часть</w:t>
      </w:r>
      <w:r w:rsidRPr="008A6997">
        <w:rPr>
          <w:sz w:val="24"/>
          <w:szCs w:val="24"/>
        </w:rPr>
        <w:t>: описание образовательной деятельности в соответствии с направлениями развития ребенка, представленными в пяти образовательных областях;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 описание образовательной деятельности по профессиональной коррекции наруше</w:t>
      </w:r>
      <w:r w:rsidR="000A72E1">
        <w:rPr>
          <w:sz w:val="24"/>
          <w:szCs w:val="24"/>
        </w:rPr>
        <w:t>ний в развитии детей</w:t>
      </w:r>
      <w:r w:rsidRPr="008A6997">
        <w:rPr>
          <w:sz w:val="24"/>
          <w:szCs w:val="24"/>
        </w:rPr>
        <w:t>.</w:t>
      </w:r>
    </w:p>
    <w:p w14:paraId="455D05AA" w14:textId="11305BA9" w:rsidR="00C4394D" w:rsidRDefault="00C4394D" w:rsidP="00D04851">
      <w:pPr>
        <w:tabs>
          <w:tab w:val="left" w:pos="567"/>
        </w:tabs>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         </w:t>
      </w:r>
      <w:r w:rsidR="008A6997" w:rsidRPr="008A6997">
        <w:rPr>
          <w:rFonts w:ascii="Times New Roman" w:hAnsi="Times New Roman" w:cs="Times New Roman"/>
          <w:i/>
          <w:iCs/>
          <w:sz w:val="24"/>
          <w:szCs w:val="24"/>
        </w:rPr>
        <w:t>Часть Программы, формируемая участниками образовательных отношений</w:t>
      </w:r>
      <w:r>
        <w:rPr>
          <w:rFonts w:ascii="Times New Roman" w:hAnsi="Times New Roman" w:cs="Times New Roman"/>
          <w:sz w:val="24"/>
          <w:szCs w:val="24"/>
        </w:rPr>
        <w:t>:</w:t>
      </w:r>
    </w:p>
    <w:p w14:paraId="4E26B348" w14:textId="4A80AC41" w:rsidR="00C4394D" w:rsidRPr="00C4394D" w:rsidRDefault="00C4394D" w:rsidP="00D04851">
      <w:pPr>
        <w:tabs>
          <w:tab w:val="left" w:pos="567"/>
        </w:tabs>
        <w:spacing w:after="0" w:line="240" w:lineRule="auto"/>
        <w:rPr>
          <w:rFonts w:ascii="Times New Roman" w:hAnsi="Times New Roman" w:cs="Times New Roman"/>
          <w:sz w:val="24"/>
          <w:szCs w:val="24"/>
        </w:rPr>
      </w:pPr>
      <w:r w:rsidRPr="00C4394D">
        <w:rPr>
          <w:rFonts w:ascii="Times New Roman" w:hAnsi="Times New Roman" w:cs="Times New Roman"/>
          <w:sz w:val="24"/>
          <w:szCs w:val="24"/>
        </w:rPr>
        <w:t>Программа художественного воспитания, обучения и развития детей 2-7 лет «Цветные ладошки», Лыкова И.А.;</w:t>
      </w:r>
    </w:p>
    <w:p w14:paraId="5636EDB7" w14:textId="100AD485" w:rsidR="008A6997" w:rsidRPr="00C4394D" w:rsidRDefault="00C4394D" w:rsidP="00D04851">
      <w:pPr>
        <w:tabs>
          <w:tab w:val="left" w:pos="567"/>
        </w:tabs>
        <w:rPr>
          <w:rFonts w:ascii="Times New Roman" w:hAnsi="Times New Roman" w:cs="Times New Roman"/>
        </w:rPr>
      </w:pPr>
      <w:r w:rsidRPr="00C4394D">
        <w:rPr>
          <w:rFonts w:ascii="Times New Roman" w:hAnsi="Times New Roman" w:cs="Times New Roman"/>
        </w:rPr>
        <w:t>Программа «Основы безопасности жизнедеятельности детей дошкольного возраста» Авдеевой Н.Н.; Князевой Н.Л.; Сте</w:t>
      </w:r>
      <w:r>
        <w:rPr>
          <w:rFonts w:ascii="Times New Roman" w:hAnsi="Times New Roman" w:cs="Times New Roman"/>
        </w:rPr>
        <w:t>ркиной Р.Б.</w:t>
      </w:r>
      <w:r>
        <w:rPr>
          <w:rFonts w:ascii="Times New Roman" w:hAnsi="Times New Roman" w:cs="Times New Roman"/>
          <w:sz w:val="24"/>
          <w:szCs w:val="24"/>
        </w:rPr>
        <w:t>, выбор которых</w:t>
      </w:r>
      <w:r w:rsidR="008A6997" w:rsidRPr="00C4394D">
        <w:rPr>
          <w:rFonts w:ascii="Times New Roman" w:hAnsi="Times New Roman" w:cs="Times New Roman"/>
          <w:sz w:val="24"/>
          <w:szCs w:val="24"/>
        </w:rPr>
        <w:t xml:space="preserve"> обусловле</w:t>
      </w:r>
      <w:r>
        <w:rPr>
          <w:rFonts w:ascii="Times New Roman" w:hAnsi="Times New Roman" w:cs="Times New Roman"/>
          <w:sz w:val="24"/>
          <w:szCs w:val="24"/>
        </w:rPr>
        <w:t xml:space="preserve">н </w:t>
      </w:r>
      <w:r w:rsidR="008A6997" w:rsidRPr="00C4394D">
        <w:rPr>
          <w:rFonts w:ascii="Times New Roman" w:hAnsi="Times New Roman" w:cs="Times New Roman"/>
          <w:sz w:val="24"/>
          <w:szCs w:val="24"/>
        </w:rPr>
        <w:t xml:space="preserve"> образовательными интересами и мотивами детей, членов их семей и педагогов.</w:t>
      </w:r>
    </w:p>
    <w:p w14:paraId="144A6744" w14:textId="77777777" w:rsidR="008A6997" w:rsidRPr="008A6997" w:rsidRDefault="008A6997" w:rsidP="00D04851">
      <w:pPr>
        <w:pStyle w:val="15"/>
        <w:shd w:val="clear" w:color="auto" w:fill="auto"/>
        <w:tabs>
          <w:tab w:val="left" w:pos="567"/>
        </w:tabs>
        <w:ind w:firstLine="720"/>
        <w:rPr>
          <w:sz w:val="24"/>
          <w:szCs w:val="24"/>
        </w:rPr>
      </w:pPr>
      <w:r w:rsidRPr="008A6997">
        <w:rPr>
          <w:b/>
          <w:bCs/>
          <w:sz w:val="24"/>
          <w:szCs w:val="24"/>
        </w:rPr>
        <w:t xml:space="preserve">Организационный раздел </w:t>
      </w:r>
      <w:r w:rsidRPr="008A6997">
        <w:rPr>
          <w:sz w:val="24"/>
          <w:szCs w:val="24"/>
        </w:rPr>
        <w:t>содержит описание материально-технического обеспечения Программы, обеспеченность методическими материалами и средствами обучения, включает режим дня, а также особенности традиционных событий, праздников, мероприятий; особенности организации развивающей предметно-пространственной среды.</w:t>
      </w:r>
    </w:p>
    <w:p w14:paraId="056850C2" w14:textId="77777777" w:rsidR="008A6997" w:rsidRPr="008A6997" w:rsidRDefault="008A6997" w:rsidP="00D04851">
      <w:pPr>
        <w:pStyle w:val="15"/>
        <w:shd w:val="clear" w:color="auto" w:fill="auto"/>
        <w:tabs>
          <w:tab w:val="left" w:pos="567"/>
        </w:tabs>
        <w:spacing w:after="280"/>
        <w:ind w:firstLine="720"/>
        <w:rPr>
          <w:sz w:val="24"/>
          <w:szCs w:val="24"/>
        </w:rPr>
      </w:pPr>
      <w:r w:rsidRPr="008A6997">
        <w:rPr>
          <w:sz w:val="24"/>
          <w:szCs w:val="24"/>
        </w:rPr>
        <w:t>В соответствии с ФГОС ДО, объем обязательной части Программы составляет не менее 60 % от её общего объема; объем части, формируемой участниками образовательных отношений, - не более 40 %.</w:t>
      </w:r>
    </w:p>
    <w:p w14:paraId="47F1D8EE" w14:textId="37334580" w:rsidR="001D46CF" w:rsidRPr="00531261" w:rsidRDefault="001D46CF" w:rsidP="00D04851">
      <w:pPr>
        <w:tabs>
          <w:tab w:val="left" w:pos="567"/>
        </w:tabs>
        <w:spacing w:after="0" w:line="240" w:lineRule="auto"/>
        <w:rPr>
          <w:rFonts w:ascii="Times New Roman" w:eastAsia="Times New Roman" w:hAnsi="Times New Roman" w:cs="Times New Roman"/>
          <w:b/>
          <w:sz w:val="24"/>
          <w:szCs w:val="24"/>
          <w:lang w:eastAsia="ru-RU"/>
        </w:rPr>
      </w:pPr>
      <w:bookmarkStart w:id="6" w:name="bookmark124"/>
      <w:bookmarkStart w:id="7" w:name="bookmark125"/>
      <w:r w:rsidRPr="00531261">
        <w:rPr>
          <w:rFonts w:ascii="Times New Roman" w:eastAsia="Times New Roman" w:hAnsi="Times New Roman" w:cs="Times New Roman"/>
          <w:b/>
          <w:sz w:val="24"/>
          <w:szCs w:val="24"/>
          <w:lang w:eastAsia="ru-RU"/>
        </w:rPr>
        <w:t>Цели и задачи реализации Программы</w:t>
      </w:r>
    </w:p>
    <w:p w14:paraId="241BFAF4" w14:textId="77777777" w:rsidR="001D46CF" w:rsidRDefault="001D46CF" w:rsidP="00D04851">
      <w:pPr>
        <w:pStyle w:val="15"/>
        <w:shd w:val="clear" w:color="auto" w:fill="auto"/>
        <w:tabs>
          <w:tab w:val="left" w:pos="567"/>
        </w:tabs>
        <w:ind w:firstLine="720"/>
        <w:rPr>
          <w:sz w:val="24"/>
          <w:szCs w:val="24"/>
        </w:rPr>
      </w:pPr>
      <w:r w:rsidRPr="00531261">
        <w:rPr>
          <w:sz w:val="24"/>
          <w:szCs w:val="24"/>
          <w:lang w:eastAsia="ru-RU"/>
        </w:rPr>
        <w:t xml:space="preserve">     Образовательная программа МАДОУ №5 </w:t>
      </w:r>
      <w:r w:rsidRPr="00531261">
        <w:rPr>
          <w:rFonts w:eastAsia="Calibri"/>
          <w:bCs/>
          <w:iCs/>
          <w:sz w:val="24"/>
          <w:szCs w:val="24"/>
        </w:rPr>
        <w:t>«Теремок»</w:t>
      </w:r>
      <w:r w:rsidRPr="00531261">
        <w:rPr>
          <w:sz w:val="24"/>
          <w:szCs w:val="24"/>
          <w:lang w:eastAsia="ru-RU"/>
        </w:rPr>
        <w:t xml:space="preserve"> </w:t>
      </w:r>
      <w:r w:rsidRPr="00531261">
        <w:rPr>
          <w:sz w:val="24"/>
          <w:szCs w:val="24"/>
        </w:rPr>
        <w:t>направлена</w:t>
      </w:r>
    </w:p>
    <w:p w14:paraId="607729F9" w14:textId="77777777" w:rsidR="001D46CF" w:rsidRPr="00531261" w:rsidRDefault="001D46CF" w:rsidP="00D04851">
      <w:pPr>
        <w:pStyle w:val="15"/>
        <w:shd w:val="clear" w:color="auto" w:fill="auto"/>
        <w:tabs>
          <w:tab w:val="left" w:pos="567"/>
        </w:tabs>
        <w:ind w:firstLine="720"/>
        <w:rPr>
          <w:sz w:val="24"/>
          <w:szCs w:val="24"/>
        </w:rPr>
      </w:pPr>
      <w:r w:rsidRPr="00531261">
        <w:rPr>
          <w:sz w:val="24"/>
          <w:szCs w:val="24"/>
        </w:rPr>
        <w:t xml:space="preserve"> на 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14:paraId="56920C4C" w14:textId="77777777" w:rsidR="001D46CF" w:rsidRDefault="001D46CF" w:rsidP="00D04851">
      <w:pPr>
        <w:pStyle w:val="15"/>
        <w:shd w:val="clear" w:color="auto" w:fill="auto"/>
        <w:tabs>
          <w:tab w:val="left" w:pos="567"/>
        </w:tabs>
        <w:ind w:firstLine="720"/>
        <w:rPr>
          <w:sz w:val="24"/>
          <w:szCs w:val="24"/>
        </w:rPr>
      </w:pPr>
      <w:r w:rsidRPr="00531261">
        <w:rPr>
          <w:sz w:val="24"/>
          <w:szCs w:val="24"/>
        </w:rPr>
        <w:t>на создание развивающей образовательной среды, которая представляет собой систему условий социализации и индивидуализации детей;</w:t>
      </w:r>
    </w:p>
    <w:p w14:paraId="3BEEAD74" w14:textId="77777777" w:rsidR="001D46CF" w:rsidRPr="00130B54" w:rsidRDefault="001D46CF" w:rsidP="00D04851">
      <w:pPr>
        <w:pStyle w:val="15"/>
        <w:shd w:val="clear" w:color="auto" w:fill="auto"/>
        <w:tabs>
          <w:tab w:val="left" w:pos="567"/>
        </w:tabs>
        <w:ind w:firstLine="720"/>
      </w:pPr>
      <w:r>
        <w:t>на построение системы коррекционно-развивающей работы в группе компенсирующей направленности для детей с тяжёлыми нарушениями, предусматривающей полную интеграцию действий всех специалистов дошкольного образовательного учреждения и родителей (законных представителей) дошкольников;</w:t>
      </w:r>
    </w:p>
    <w:p w14:paraId="4E811FEB" w14:textId="77777777" w:rsidR="001D46CF" w:rsidRPr="00531261" w:rsidRDefault="001D46CF" w:rsidP="00D04851">
      <w:pPr>
        <w:tabs>
          <w:tab w:val="left" w:pos="567"/>
        </w:tabs>
        <w:spacing w:after="0" w:line="240" w:lineRule="auto"/>
        <w:rPr>
          <w:rFonts w:ascii="Times New Roman" w:eastAsia="Times New Roman" w:hAnsi="Times New Roman" w:cs="Times New Roman"/>
          <w:b/>
          <w:bCs/>
          <w:color w:val="FF00FF"/>
          <w:sz w:val="24"/>
          <w:szCs w:val="24"/>
          <w:lang w:eastAsia="ru-RU"/>
        </w:rPr>
      </w:pPr>
      <w:r w:rsidRPr="00531261">
        <w:rPr>
          <w:rFonts w:ascii="Times New Roman" w:eastAsia="Times New Roman" w:hAnsi="Times New Roman" w:cs="Times New Roman"/>
          <w:b/>
          <w:bCs/>
          <w:sz w:val="24"/>
          <w:szCs w:val="24"/>
          <w:lang w:eastAsia="ru-RU"/>
        </w:rPr>
        <w:t>Задачи</w:t>
      </w:r>
      <w:r w:rsidRPr="00531261">
        <w:rPr>
          <w:rFonts w:ascii="Times New Roman" w:hAnsi="Times New Roman" w:cs="Times New Roman"/>
          <w:b/>
          <w:bCs/>
          <w:sz w:val="24"/>
          <w:szCs w:val="24"/>
        </w:rPr>
        <w:t>:</w:t>
      </w:r>
    </w:p>
    <w:p w14:paraId="4AB25FF9" w14:textId="77777777" w:rsidR="001D46CF" w:rsidRPr="00531261" w:rsidRDefault="001D46CF"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i/>
          <w:iCs/>
          <w:sz w:val="24"/>
          <w:szCs w:val="24"/>
          <w:lang w:eastAsia="ru-RU"/>
        </w:rPr>
        <w:t xml:space="preserve">       сохранение и укрепление</w:t>
      </w:r>
      <w:r w:rsidRPr="00531261">
        <w:rPr>
          <w:rFonts w:ascii="Times New Roman" w:eastAsia="Times New Roman" w:hAnsi="Times New Roman" w:cs="Times New Roman"/>
          <w:sz w:val="24"/>
          <w:szCs w:val="24"/>
          <w:lang w:eastAsia="ru-RU"/>
        </w:rPr>
        <w:t xml:space="preserve"> физического и психического здоровья детей, в том числе их эмоционального благополучия;</w:t>
      </w:r>
    </w:p>
    <w:p w14:paraId="3818B8FC" w14:textId="77777777" w:rsidR="001D46CF" w:rsidRPr="00531261" w:rsidRDefault="001D46CF" w:rsidP="00D04851">
      <w:pPr>
        <w:tabs>
          <w:tab w:val="left" w:pos="567"/>
        </w:tabs>
        <w:spacing w:after="0" w:line="240" w:lineRule="auto"/>
        <w:rPr>
          <w:rFonts w:ascii="Times New Roman" w:eastAsia="Times New Roman" w:hAnsi="Times New Roman" w:cs="Times New Roman"/>
          <w:sz w:val="24"/>
          <w:szCs w:val="24"/>
          <w:lang w:eastAsia="ru-RU"/>
        </w:rPr>
      </w:pPr>
      <w:r w:rsidRPr="00531261">
        <w:rPr>
          <w:rFonts w:ascii="Times New Roman" w:eastAsia="Times New Roman" w:hAnsi="Times New Roman" w:cs="Times New Roman"/>
          <w:i/>
          <w:iCs/>
          <w:sz w:val="24"/>
          <w:szCs w:val="24"/>
          <w:lang w:eastAsia="ru-RU"/>
        </w:rPr>
        <w:t xml:space="preserve">      обеспечение</w:t>
      </w:r>
      <w:r w:rsidRPr="00531261">
        <w:rPr>
          <w:rFonts w:ascii="Times New Roman" w:eastAsia="Times New Roman" w:hAnsi="Times New Roman" w:cs="Times New Roman"/>
          <w:sz w:val="24"/>
          <w:szCs w:val="24"/>
          <w:lang w:eastAsia="ru-RU"/>
        </w:rPr>
        <w:t xml:space="preserve">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14:paraId="277D7A1C" w14:textId="77777777" w:rsidR="001D46CF" w:rsidRPr="00531261" w:rsidRDefault="001D46CF" w:rsidP="00D04851">
      <w:pPr>
        <w:pStyle w:val="15"/>
        <w:shd w:val="clear" w:color="auto" w:fill="auto"/>
        <w:tabs>
          <w:tab w:val="left" w:pos="567"/>
        </w:tabs>
        <w:ind w:firstLine="0"/>
        <w:rPr>
          <w:sz w:val="24"/>
          <w:szCs w:val="24"/>
        </w:rPr>
      </w:pPr>
      <w:r w:rsidRPr="00531261">
        <w:rPr>
          <w:i/>
          <w:iCs/>
          <w:sz w:val="24"/>
          <w:szCs w:val="24"/>
        </w:rPr>
        <w:t xml:space="preserve">     развитие</w:t>
      </w:r>
      <w:r w:rsidRPr="00531261">
        <w:rPr>
          <w:sz w:val="24"/>
          <w:szCs w:val="24"/>
        </w:rPr>
        <w:t xml:space="preserve"> физических, интеллектуальных, нравственных, эстетических, творческих способностей детей, их стремление к саморазвитию;</w:t>
      </w:r>
    </w:p>
    <w:p w14:paraId="13C2407E" w14:textId="77777777" w:rsidR="001D46CF" w:rsidRPr="00531261" w:rsidRDefault="001D46CF" w:rsidP="00D04851">
      <w:pPr>
        <w:pStyle w:val="15"/>
        <w:shd w:val="clear" w:color="auto" w:fill="auto"/>
        <w:tabs>
          <w:tab w:val="left" w:pos="567"/>
        </w:tabs>
        <w:ind w:firstLine="0"/>
        <w:rPr>
          <w:sz w:val="24"/>
          <w:szCs w:val="24"/>
        </w:rPr>
      </w:pPr>
      <w:r w:rsidRPr="00531261">
        <w:rPr>
          <w:i/>
          <w:iCs/>
          <w:sz w:val="24"/>
          <w:szCs w:val="24"/>
        </w:rPr>
        <w:t xml:space="preserve">      поддержка и развитие</w:t>
      </w:r>
      <w:r w:rsidRPr="00531261">
        <w:rPr>
          <w:sz w:val="24"/>
          <w:szCs w:val="24"/>
        </w:rPr>
        <w:t xml:space="preserve"> детской инициативности и самостоятельности в познавательной, коммуникативной и творческой деятельности;</w:t>
      </w:r>
    </w:p>
    <w:p w14:paraId="1E30DDB8" w14:textId="77777777" w:rsidR="001D46CF" w:rsidRPr="00531261" w:rsidRDefault="001D46CF" w:rsidP="00D04851">
      <w:pPr>
        <w:pStyle w:val="15"/>
        <w:shd w:val="clear" w:color="auto" w:fill="auto"/>
        <w:tabs>
          <w:tab w:val="left" w:pos="567"/>
        </w:tabs>
        <w:ind w:firstLine="720"/>
        <w:rPr>
          <w:sz w:val="24"/>
          <w:szCs w:val="24"/>
        </w:rPr>
      </w:pPr>
      <w:r w:rsidRPr="00531261">
        <w:rPr>
          <w:i/>
          <w:iCs/>
          <w:sz w:val="24"/>
          <w:szCs w:val="24"/>
        </w:rPr>
        <w:t>формирование</w:t>
      </w:r>
      <w:r w:rsidRPr="00531261">
        <w:rPr>
          <w:sz w:val="24"/>
          <w:szCs w:val="24"/>
        </w:rPr>
        <w:t xml:space="preserve"> социокультурной среды, соответствующей возрастным, индивидуальным, психологическим и физиологическим особенностям детей;</w:t>
      </w:r>
    </w:p>
    <w:p w14:paraId="53B69B4F" w14:textId="77777777" w:rsidR="001D46CF" w:rsidRPr="00531261" w:rsidRDefault="001D46CF" w:rsidP="00D04851">
      <w:pPr>
        <w:pStyle w:val="15"/>
        <w:shd w:val="clear" w:color="auto" w:fill="auto"/>
        <w:tabs>
          <w:tab w:val="left" w:pos="567"/>
        </w:tabs>
        <w:ind w:firstLine="720"/>
        <w:rPr>
          <w:sz w:val="24"/>
          <w:szCs w:val="24"/>
        </w:rPr>
      </w:pPr>
      <w:r w:rsidRPr="00531261">
        <w:rPr>
          <w:i/>
          <w:iCs/>
          <w:sz w:val="24"/>
          <w:szCs w:val="24"/>
        </w:rPr>
        <w:t>формирование</w:t>
      </w:r>
      <w:r w:rsidRPr="00531261">
        <w:rPr>
          <w:sz w:val="24"/>
          <w:szCs w:val="24"/>
        </w:rPr>
        <w:t xml:space="preserve"> предпосылок учебной деятельности (у детей старшего дошкольного возраста), необходимых и достаточных для успешного решения ими задач начального общего образования;</w:t>
      </w:r>
    </w:p>
    <w:p w14:paraId="1F70F9C5" w14:textId="77777777" w:rsidR="001D46CF" w:rsidRPr="00531261" w:rsidRDefault="001D46CF" w:rsidP="00D04851">
      <w:pPr>
        <w:pStyle w:val="15"/>
        <w:shd w:val="clear" w:color="auto" w:fill="auto"/>
        <w:tabs>
          <w:tab w:val="left" w:pos="567"/>
        </w:tabs>
        <w:ind w:firstLine="720"/>
        <w:rPr>
          <w:sz w:val="24"/>
          <w:szCs w:val="24"/>
        </w:rPr>
      </w:pPr>
      <w:r w:rsidRPr="00531261">
        <w:rPr>
          <w:i/>
          <w:iCs/>
          <w:sz w:val="24"/>
          <w:szCs w:val="24"/>
        </w:rPr>
        <w:t>вариативность использования</w:t>
      </w:r>
      <w:r w:rsidRPr="00531261">
        <w:rPr>
          <w:sz w:val="24"/>
          <w:szCs w:val="24"/>
        </w:rPr>
        <w:t xml:space="preserve"> образовательного материала, позволяющая развивать творчество в соответствии с интересами и наклонностями каждого ребенка;</w:t>
      </w:r>
    </w:p>
    <w:p w14:paraId="4C2ACCC3" w14:textId="77777777" w:rsidR="001D46CF" w:rsidRPr="00531261" w:rsidRDefault="001D46CF" w:rsidP="00D04851">
      <w:pPr>
        <w:pStyle w:val="15"/>
        <w:shd w:val="clear" w:color="auto" w:fill="auto"/>
        <w:tabs>
          <w:tab w:val="left" w:pos="567"/>
        </w:tabs>
        <w:ind w:firstLine="720"/>
        <w:rPr>
          <w:sz w:val="24"/>
          <w:szCs w:val="24"/>
        </w:rPr>
      </w:pPr>
      <w:r w:rsidRPr="00531261">
        <w:rPr>
          <w:i/>
          <w:iCs/>
          <w:sz w:val="24"/>
          <w:szCs w:val="24"/>
        </w:rPr>
        <w:t>обеспечение</w:t>
      </w:r>
      <w:r w:rsidRPr="00531261">
        <w:rPr>
          <w:sz w:val="24"/>
          <w:szCs w:val="24"/>
        </w:rPr>
        <w:t xml:space="preserve"> психолого-педагогической поддержки семьи и повышение компетентности родителей (законных представителей) в вопросах охраны и укрепления здоровья, развития и образования детей;</w:t>
      </w:r>
    </w:p>
    <w:p w14:paraId="20FE38A6" w14:textId="77777777" w:rsidR="001D46CF" w:rsidRPr="00531261" w:rsidRDefault="001D46CF" w:rsidP="00D04851">
      <w:pPr>
        <w:pStyle w:val="15"/>
        <w:shd w:val="clear" w:color="auto" w:fill="auto"/>
        <w:tabs>
          <w:tab w:val="left" w:pos="567"/>
        </w:tabs>
        <w:ind w:firstLine="720"/>
        <w:rPr>
          <w:sz w:val="24"/>
          <w:szCs w:val="24"/>
        </w:rPr>
      </w:pPr>
      <w:r w:rsidRPr="00531261">
        <w:rPr>
          <w:i/>
          <w:iCs/>
          <w:sz w:val="24"/>
          <w:szCs w:val="24"/>
        </w:rPr>
        <w:t>обеспечение</w:t>
      </w:r>
      <w:r w:rsidRPr="00531261">
        <w:rPr>
          <w:sz w:val="24"/>
          <w:szCs w:val="24"/>
        </w:rPr>
        <w:t xml:space="preserve"> поддержки разнообразия дошкольного детства в сетевом взаимодействии </w:t>
      </w:r>
      <w:r w:rsidRPr="00531261">
        <w:rPr>
          <w:sz w:val="24"/>
          <w:szCs w:val="24"/>
        </w:rPr>
        <w:lastRenderedPageBreak/>
        <w:t>образовательных организаций разного типа.</w:t>
      </w:r>
    </w:p>
    <w:p w14:paraId="53CFE9AE" w14:textId="77777777" w:rsidR="001D46CF" w:rsidRPr="00531261" w:rsidRDefault="001D46CF" w:rsidP="00D04851">
      <w:pPr>
        <w:pStyle w:val="15"/>
        <w:shd w:val="clear" w:color="auto" w:fill="auto"/>
        <w:tabs>
          <w:tab w:val="left" w:pos="567"/>
        </w:tabs>
        <w:ind w:firstLine="720"/>
        <w:rPr>
          <w:sz w:val="24"/>
          <w:szCs w:val="24"/>
        </w:rPr>
      </w:pPr>
      <w:r w:rsidRPr="00531261">
        <w:rPr>
          <w:i/>
          <w:iCs/>
          <w:sz w:val="24"/>
          <w:szCs w:val="24"/>
        </w:rPr>
        <w:t>своевременное выявление</w:t>
      </w:r>
      <w:r w:rsidRPr="00531261">
        <w:rPr>
          <w:sz w:val="24"/>
          <w:szCs w:val="24"/>
        </w:rPr>
        <w:t xml:space="preserve"> детей с речевыми нарушениями и определение их особых образовательных потребностей, обусловленных недостатками в физическом и (или) психическом развитии;</w:t>
      </w:r>
    </w:p>
    <w:p w14:paraId="6A44ACF2" w14:textId="77777777" w:rsidR="001D46CF" w:rsidRPr="00531261" w:rsidRDefault="001D46CF" w:rsidP="00D04851">
      <w:pPr>
        <w:tabs>
          <w:tab w:val="left" w:pos="567"/>
        </w:tabs>
        <w:spacing w:after="0" w:line="240" w:lineRule="auto"/>
        <w:rPr>
          <w:rFonts w:ascii="Times New Roman" w:eastAsia="Times New Roman" w:hAnsi="Times New Roman" w:cs="Times New Roman"/>
          <w:bCs/>
          <w:sz w:val="24"/>
          <w:szCs w:val="24"/>
          <w:lang w:eastAsia="ru-RU"/>
        </w:rPr>
      </w:pPr>
    </w:p>
    <w:bookmarkEnd w:id="6"/>
    <w:bookmarkEnd w:id="7"/>
    <w:p w14:paraId="00A79A89" w14:textId="77777777" w:rsidR="008A6997" w:rsidRPr="008A6997" w:rsidRDefault="008A6997" w:rsidP="00D04851">
      <w:pPr>
        <w:pStyle w:val="15"/>
        <w:shd w:val="clear" w:color="auto" w:fill="auto"/>
        <w:tabs>
          <w:tab w:val="left" w:pos="567"/>
        </w:tabs>
        <w:ind w:left="740" w:firstLine="640"/>
        <w:rPr>
          <w:sz w:val="24"/>
          <w:szCs w:val="24"/>
        </w:rPr>
      </w:pPr>
      <w:r w:rsidRPr="008A6997">
        <w:rPr>
          <w:b/>
          <w:bCs/>
          <w:sz w:val="24"/>
          <w:szCs w:val="24"/>
        </w:rPr>
        <w:t>Взаимодействие педагогического коллектива с семьями (законными представителями) воспитанников</w:t>
      </w:r>
    </w:p>
    <w:p w14:paraId="38E038C9" w14:textId="77777777" w:rsidR="008A6997" w:rsidRPr="008A6997" w:rsidRDefault="008A6997" w:rsidP="00D04851">
      <w:pPr>
        <w:pStyle w:val="15"/>
        <w:shd w:val="clear" w:color="auto" w:fill="auto"/>
        <w:tabs>
          <w:tab w:val="left" w:pos="567"/>
        </w:tabs>
        <w:ind w:left="1320" w:firstLine="0"/>
        <w:rPr>
          <w:sz w:val="24"/>
          <w:szCs w:val="24"/>
        </w:rPr>
      </w:pPr>
      <w:r w:rsidRPr="008A6997">
        <w:rPr>
          <w:b/>
          <w:bCs/>
          <w:sz w:val="24"/>
          <w:szCs w:val="24"/>
        </w:rPr>
        <w:t>Цель:</w:t>
      </w:r>
    </w:p>
    <w:p w14:paraId="0CEF47A6" w14:textId="6BE43AFF" w:rsidR="008A6997" w:rsidRPr="008A6997" w:rsidRDefault="008A6997" w:rsidP="00D04851">
      <w:pPr>
        <w:pStyle w:val="15"/>
        <w:shd w:val="clear" w:color="auto" w:fill="auto"/>
        <w:tabs>
          <w:tab w:val="left" w:pos="567"/>
        </w:tabs>
        <w:ind w:left="740" w:firstLine="580"/>
        <w:rPr>
          <w:sz w:val="24"/>
          <w:szCs w:val="24"/>
        </w:rPr>
      </w:pPr>
      <w:r w:rsidRPr="008A6997">
        <w:rPr>
          <w:rFonts w:eastAsia="Arial"/>
          <w:sz w:val="24"/>
          <w:szCs w:val="24"/>
        </w:rPr>
        <w:t xml:space="preserve">у </w:t>
      </w:r>
      <w:r w:rsidRPr="008A6997">
        <w:rPr>
          <w:sz w:val="24"/>
          <w:szCs w:val="24"/>
        </w:rPr>
        <w:t>Вовлечение родителей ДОУ в образовательную д</w:t>
      </w:r>
      <w:r w:rsidR="001D46CF">
        <w:rPr>
          <w:sz w:val="24"/>
          <w:szCs w:val="24"/>
        </w:rPr>
        <w:t>еятельность, установление доверите</w:t>
      </w:r>
      <w:r w:rsidRPr="008A6997">
        <w:rPr>
          <w:sz w:val="24"/>
          <w:szCs w:val="24"/>
        </w:rPr>
        <w:t>льных, п</w:t>
      </w:r>
      <w:r w:rsidR="001D46CF">
        <w:rPr>
          <w:sz w:val="24"/>
          <w:szCs w:val="24"/>
        </w:rPr>
        <w:t>а</w:t>
      </w:r>
      <w:r w:rsidRPr="008A6997">
        <w:rPr>
          <w:sz w:val="24"/>
          <w:szCs w:val="24"/>
        </w:rPr>
        <w:t>ртнерских взаимоотношений.</w:t>
      </w:r>
    </w:p>
    <w:p w14:paraId="529C54F7" w14:textId="77777777" w:rsidR="008A6997" w:rsidRPr="008A6997" w:rsidRDefault="008A6997" w:rsidP="00D04851">
      <w:pPr>
        <w:pStyle w:val="15"/>
        <w:shd w:val="clear" w:color="auto" w:fill="auto"/>
        <w:tabs>
          <w:tab w:val="left" w:pos="567"/>
        </w:tabs>
        <w:ind w:left="1320" w:firstLine="0"/>
        <w:rPr>
          <w:sz w:val="24"/>
          <w:szCs w:val="24"/>
        </w:rPr>
      </w:pPr>
      <w:r w:rsidRPr="008A6997">
        <w:rPr>
          <w:sz w:val="24"/>
          <w:szCs w:val="24"/>
        </w:rPr>
        <w:t>З</w:t>
      </w:r>
      <w:r w:rsidRPr="008A6997">
        <w:rPr>
          <w:b/>
          <w:bCs/>
          <w:sz w:val="24"/>
          <w:szCs w:val="24"/>
        </w:rPr>
        <w:t>адачи:</w:t>
      </w:r>
    </w:p>
    <w:p w14:paraId="52746145" w14:textId="77777777" w:rsidR="008A6997" w:rsidRPr="008A6997" w:rsidRDefault="008A6997" w:rsidP="00A16B18">
      <w:pPr>
        <w:pStyle w:val="15"/>
        <w:numPr>
          <w:ilvl w:val="0"/>
          <w:numId w:val="112"/>
        </w:numPr>
        <w:shd w:val="clear" w:color="auto" w:fill="auto"/>
        <w:tabs>
          <w:tab w:val="left" w:pos="567"/>
          <w:tab w:val="left" w:pos="2016"/>
        </w:tabs>
        <w:ind w:left="740" w:firstLine="580"/>
        <w:rPr>
          <w:sz w:val="24"/>
          <w:szCs w:val="24"/>
        </w:rPr>
      </w:pPr>
      <w:r w:rsidRPr="008A6997">
        <w:rPr>
          <w:sz w:val="24"/>
          <w:szCs w:val="24"/>
        </w:rPr>
        <w:t>Повысить педагогическую компетентность родителей в вопросах воспитания и развития дошкольников;</w:t>
      </w:r>
    </w:p>
    <w:p w14:paraId="55C4703A" w14:textId="77777777" w:rsidR="008A6997" w:rsidRPr="008A6997" w:rsidRDefault="008A6997" w:rsidP="00A16B18">
      <w:pPr>
        <w:pStyle w:val="15"/>
        <w:numPr>
          <w:ilvl w:val="0"/>
          <w:numId w:val="112"/>
        </w:numPr>
        <w:shd w:val="clear" w:color="auto" w:fill="auto"/>
        <w:tabs>
          <w:tab w:val="left" w:pos="567"/>
          <w:tab w:val="left" w:pos="2016"/>
        </w:tabs>
        <w:ind w:left="1320" w:firstLine="0"/>
        <w:rPr>
          <w:sz w:val="24"/>
          <w:szCs w:val="24"/>
        </w:rPr>
      </w:pPr>
      <w:r w:rsidRPr="008A6997">
        <w:rPr>
          <w:sz w:val="24"/>
          <w:szCs w:val="24"/>
        </w:rPr>
        <w:t>Инициировать пропаганду положительного семейного опыты</w:t>
      </w:r>
    </w:p>
    <w:p w14:paraId="6C124AF1" w14:textId="7082AB41" w:rsidR="008A6997" w:rsidRPr="008A6997" w:rsidRDefault="008A6997" w:rsidP="00D04851">
      <w:pPr>
        <w:pStyle w:val="15"/>
        <w:shd w:val="clear" w:color="auto" w:fill="auto"/>
        <w:tabs>
          <w:tab w:val="left" w:pos="567"/>
        </w:tabs>
        <w:spacing w:after="200"/>
        <w:ind w:left="740" w:firstLine="580"/>
        <w:rPr>
          <w:sz w:val="24"/>
          <w:szCs w:val="24"/>
        </w:rPr>
      </w:pPr>
      <w:r w:rsidRPr="008A6997">
        <w:rPr>
          <w:sz w:val="24"/>
          <w:szCs w:val="24"/>
        </w:rPr>
        <w:t>Система работы с родителями включает: ознакомление родителей с результатами работы ДОУ на общих родительских собраниях, ознакомление родителей с содержанием работы ДОУ, направленной на физическое, психическое и социально</w:t>
      </w:r>
      <w:r w:rsidRPr="008A6997">
        <w:rPr>
          <w:sz w:val="24"/>
          <w:szCs w:val="24"/>
        </w:rPr>
        <w:softHyphen/>
      </w:r>
      <w:r w:rsidR="001D46CF">
        <w:rPr>
          <w:sz w:val="24"/>
          <w:szCs w:val="24"/>
        </w:rPr>
        <w:t>-</w:t>
      </w:r>
      <w:r w:rsidRPr="008A6997">
        <w:rPr>
          <w:sz w:val="24"/>
          <w:szCs w:val="24"/>
        </w:rPr>
        <w:t>эмоциональное развитие ребенка; обучение конкретным приемам и методам воспитания и развития ребенка в разных видах детской деятельности через использование раз</w:t>
      </w:r>
      <w:r w:rsidR="001D46CF">
        <w:rPr>
          <w:sz w:val="24"/>
          <w:szCs w:val="24"/>
        </w:rPr>
        <w:t>н</w:t>
      </w:r>
      <w:r w:rsidRPr="008A6997">
        <w:rPr>
          <w:sz w:val="24"/>
          <w:szCs w:val="24"/>
        </w:rPr>
        <w:t>ообразных форм работы.</w:t>
      </w:r>
    </w:p>
    <w:p w14:paraId="1218E812" w14:textId="4FFFCC12" w:rsidR="008A6997" w:rsidRPr="008A6997" w:rsidRDefault="008A6997" w:rsidP="00D04851">
      <w:pPr>
        <w:pStyle w:val="37"/>
        <w:keepNext/>
        <w:keepLines/>
        <w:shd w:val="clear" w:color="auto" w:fill="auto"/>
        <w:tabs>
          <w:tab w:val="left" w:pos="567"/>
        </w:tabs>
        <w:spacing w:after="220" w:line="276" w:lineRule="auto"/>
        <w:rPr>
          <w:sz w:val="24"/>
          <w:szCs w:val="24"/>
        </w:rPr>
      </w:pPr>
      <w:bookmarkStart w:id="8" w:name="bookmark128"/>
      <w:bookmarkStart w:id="9" w:name="bookmark129"/>
      <w:r w:rsidRPr="008A6997">
        <w:rPr>
          <w:sz w:val="24"/>
          <w:szCs w:val="24"/>
        </w:rPr>
        <w:t>Значимые для разработки и реализации Программы характеристики</w:t>
      </w:r>
      <w:bookmarkEnd w:id="8"/>
      <w:bookmarkEnd w:id="9"/>
      <w:r w:rsidR="001D46CF">
        <w:rPr>
          <w:sz w:val="24"/>
          <w:szCs w:val="24"/>
        </w:rPr>
        <w:t>.</w:t>
      </w:r>
    </w:p>
    <w:p w14:paraId="608BB19C" w14:textId="5711E6BF" w:rsidR="008A6997" w:rsidRPr="008A6997" w:rsidRDefault="008A6997" w:rsidP="00D04851">
      <w:pPr>
        <w:pStyle w:val="15"/>
        <w:shd w:val="clear" w:color="auto" w:fill="auto"/>
        <w:tabs>
          <w:tab w:val="left" w:pos="567"/>
        </w:tabs>
        <w:spacing w:after="280" w:line="230" w:lineRule="auto"/>
        <w:ind w:left="220" w:firstLine="560"/>
        <w:rPr>
          <w:sz w:val="24"/>
          <w:szCs w:val="24"/>
        </w:rPr>
      </w:pPr>
      <w:r w:rsidRPr="008A6997">
        <w:rPr>
          <w:rFonts w:eastAsia="Calibri"/>
          <w:sz w:val="24"/>
          <w:szCs w:val="24"/>
        </w:rPr>
        <w:t xml:space="preserve">В </w:t>
      </w:r>
      <w:r w:rsidR="001D46CF">
        <w:rPr>
          <w:sz w:val="24"/>
          <w:szCs w:val="24"/>
        </w:rPr>
        <w:t>МАДОУ №5</w:t>
      </w:r>
      <w:r w:rsidRPr="008A6997">
        <w:rPr>
          <w:sz w:val="24"/>
          <w:szCs w:val="24"/>
        </w:rPr>
        <w:t xml:space="preserve"> </w:t>
      </w:r>
      <w:r w:rsidR="001D46CF">
        <w:rPr>
          <w:sz w:val="24"/>
          <w:szCs w:val="24"/>
        </w:rPr>
        <w:t xml:space="preserve">    </w:t>
      </w:r>
      <w:r w:rsidRPr="008A6997">
        <w:rPr>
          <w:sz w:val="24"/>
          <w:szCs w:val="24"/>
        </w:rPr>
        <w:t>группы функционируют в режиме 5 - дневной рабочей недели с 12 - часовым пребыванием. Воспитание и обучение в детском саду носит светский, общедоступный характер и ведется на русском языке.</w:t>
      </w:r>
    </w:p>
    <w:p w14:paraId="6A299AEA" w14:textId="02AF0838" w:rsidR="008A6997" w:rsidRPr="008A6997" w:rsidRDefault="001D46CF" w:rsidP="00D04851">
      <w:pPr>
        <w:pStyle w:val="37"/>
        <w:keepNext/>
        <w:keepLines/>
        <w:shd w:val="clear" w:color="auto" w:fill="auto"/>
        <w:tabs>
          <w:tab w:val="left" w:pos="567"/>
        </w:tabs>
        <w:spacing w:after="220" w:line="257" w:lineRule="auto"/>
        <w:ind w:firstLine="760"/>
        <w:rPr>
          <w:sz w:val="24"/>
          <w:szCs w:val="24"/>
        </w:rPr>
      </w:pPr>
      <w:bookmarkStart w:id="10" w:name="bookmark130"/>
      <w:bookmarkStart w:id="11" w:name="bookmark131"/>
      <w:r>
        <w:rPr>
          <w:sz w:val="24"/>
          <w:szCs w:val="24"/>
        </w:rPr>
        <w:t>Контингент воспитанников  на 2020-2021</w:t>
      </w:r>
      <w:r w:rsidR="008A6997" w:rsidRPr="008A6997">
        <w:rPr>
          <w:sz w:val="24"/>
          <w:szCs w:val="24"/>
        </w:rPr>
        <w:t xml:space="preserve"> учебный год</w:t>
      </w:r>
      <w:r w:rsidR="008A6997" w:rsidRPr="008A6997">
        <w:rPr>
          <w:b w:val="0"/>
          <w:bCs w:val="0"/>
          <w:sz w:val="24"/>
          <w:szCs w:val="24"/>
        </w:rPr>
        <w:t>.</w:t>
      </w:r>
      <w:bookmarkEnd w:id="10"/>
      <w:bookmarkEnd w:id="11"/>
    </w:p>
    <w:p w14:paraId="3351F775" w14:textId="4B7EF0A9" w:rsidR="008A6997" w:rsidRPr="008A6997" w:rsidRDefault="008A6997" w:rsidP="00D04851">
      <w:pPr>
        <w:pStyle w:val="aff0"/>
        <w:shd w:val="clear" w:color="auto" w:fill="auto"/>
        <w:tabs>
          <w:tab w:val="left" w:pos="567"/>
        </w:tabs>
        <w:rPr>
          <w:sz w:val="24"/>
          <w:szCs w:val="24"/>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339"/>
        <w:gridCol w:w="2371"/>
        <w:gridCol w:w="3379"/>
      </w:tblGrid>
      <w:tr w:rsidR="008A6997" w:rsidRPr="008A6997" w14:paraId="0F06AEE9" w14:textId="77777777" w:rsidTr="00D04851">
        <w:trPr>
          <w:trHeight w:hRule="exact" w:val="312"/>
          <w:jc w:val="center"/>
        </w:trPr>
        <w:tc>
          <w:tcPr>
            <w:tcW w:w="10089" w:type="dxa"/>
            <w:gridSpan w:val="3"/>
            <w:tcBorders>
              <w:top w:val="single" w:sz="4" w:space="0" w:color="auto"/>
              <w:left w:val="single" w:sz="4" w:space="0" w:color="auto"/>
              <w:right w:val="single" w:sz="4" w:space="0" w:color="auto"/>
            </w:tcBorders>
            <w:shd w:val="clear" w:color="auto" w:fill="FFFFFF"/>
            <w:vAlign w:val="bottom"/>
          </w:tcPr>
          <w:p w14:paraId="6A8F1ADE" w14:textId="77777777" w:rsidR="008A6997" w:rsidRPr="008A6997" w:rsidRDefault="008A6997" w:rsidP="00D04851">
            <w:pPr>
              <w:pStyle w:val="afe"/>
              <w:shd w:val="clear" w:color="auto" w:fill="auto"/>
              <w:tabs>
                <w:tab w:val="left" w:pos="567"/>
              </w:tabs>
              <w:rPr>
                <w:sz w:val="24"/>
                <w:szCs w:val="24"/>
              </w:rPr>
            </w:pPr>
            <w:r w:rsidRPr="008A6997">
              <w:rPr>
                <w:b/>
                <w:bCs/>
                <w:color w:val="000000"/>
                <w:sz w:val="24"/>
                <w:szCs w:val="24"/>
              </w:rPr>
              <w:t>группы общеразвивающей направленности</w:t>
            </w:r>
          </w:p>
        </w:tc>
      </w:tr>
      <w:tr w:rsidR="008A6997" w:rsidRPr="008A6997" w14:paraId="12081F90" w14:textId="77777777" w:rsidTr="00D04851">
        <w:trPr>
          <w:trHeight w:hRule="exact" w:val="312"/>
          <w:jc w:val="center"/>
        </w:trPr>
        <w:tc>
          <w:tcPr>
            <w:tcW w:w="4339" w:type="dxa"/>
            <w:tcBorders>
              <w:top w:val="single" w:sz="4" w:space="0" w:color="auto"/>
              <w:left w:val="single" w:sz="4" w:space="0" w:color="auto"/>
            </w:tcBorders>
            <w:shd w:val="clear" w:color="auto" w:fill="D2EBF2"/>
            <w:vAlign w:val="bottom"/>
          </w:tcPr>
          <w:p w14:paraId="0E70E894"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группа</w:t>
            </w:r>
          </w:p>
        </w:tc>
        <w:tc>
          <w:tcPr>
            <w:tcW w:w="2371" w:type="dxa"/>
            <w:tcBorders>
              <w:top w:val="single" w:sz="4" w:space="0" w:color="auto"/>
              <w:left w:val="single" w:sz="4" w:space="0" w:color="auto"/>
            </w:tcBorders>
            <w:shd w:val="clear" w:color="auto" w:fill="D2EBF2"/>
            <w:vAlign w:val="bottom"/>
          </w:tcPr>
          <w:p w14:paraId="1C9737A1"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возраст</w:t>
            </w:r>
          </w:p>
        </w:tc>
        <w:tc>
          <w:tcPr>
            <w:tcW w:w="3379" w:type="dxa"/>
            <w:tcBorders>
              <w:top w:val="single" w:sz="4" w:space="0" w:color="auto"/>
              <w:left w:val="single" w:sz="4" w:space="0" w:color="auto"/>
              <w:right w:val="single" w:sz="4" w:space="0" w:color="auto"/>
            </w:tcBorders>
            <w:shd w:val="clear" w:color="auto" w:fill="D2EBF2"/>
            <w:vAlign w:val="bottom"/>
          </w:tcPr>
          <w:p w14:paraId="703DE85D"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количество групп</w:t>
            </w:r>
          </w:p>
        </w:tc>
      </w:tr>
      <w:tr w:rsidR="008A6997" w:rsidRPr="008A6997" w14:paraId="702ADD28" w14:textId="77777777" w:rsidTr="00D04851">
        <w:trPr>
          <w:trHeight w:hRule="exact" w:val="293"/>
          <w:jc w:val="center"/>
        </w:trPr>
        <w:tc>
          <w:tcPr>
            <w:tcW w:w="4339" w:type="dxa"/>
            <w:tcBorders>
              <w:top w:val="single" w:sz="4" w:space="0" w:color="auto"/>
              <w:left w:val="single" w:sz="4" w:space="0" w:color="auto"/>
            </w:tcBorders>
            <w:shd w:val="clear" w:color="auto" w:fill="FFFFFF"/>
            <w:vAlign w:val="bottom"/>
          </w:tcPr>
          <w:p w14:paraId="5CAFA0D1"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группа раннего возраста</w:t>
            </w:r>
          </w:p>
        </w:tc>
        <w:tc>
          <w:tcPr>
            <w:tcW w:w="2371" w:type="dxa"/>
            <w:tcBorders>
              <w:top w:val="single" w:sz="4" w:space="0" w:color="auto"/>
              <w:left w:val="single" w:sz="4" w:space="0" w:color="auto"/>
            </w:tcBorders>
            <w:shd w:val="clear" w:color="auto" w:fill="FFFFFF"/>
            <w:vAlign w:val="bottom"/>
          </w:tcPr>
          <w:p w14:paraId="58B95308"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с 1 года до 2-х лет</w:t>
            </w:r>
          </w:p>
        </w:tc>
        <w:tc>
          <w:tcPr>
            <w:tcW w:w="3379" w:type="dxa"/>
            <w:tcBorders>
              <w:top w:val="single" w:sz="4" w:space="0" w:color="auto"/>
              <w:left w:val="single" w:sz="4" w:space="0" w:color="auto"/>
              <w:right w:val="single" w:sz="4" w:space="0" w:color="auto"/>
            </w:tcBorders>
            <w:shd w:val="clear" w:color="auto" w:fill="FFFFFF"/>
            <w:vAlign w:val="bottom"/>
          </w:tcPr>
          <w:p w14:paraId="58B34354" w14:textId="2CFCCB8D" w:rsidR="008A6997" w:rsidRPr="008A6997" w:rsidRDefault="001D46CF" w:rsidP="00D04851">
            <w:pPr>
              <w:pStyle w:val="afe"/>
              <w:shd w:val="clear" w:color="auto" w:fill="auto"/>
              <w:tabs>
                <w:tab w:val="left" w:pos="567"/>
              </w:tabs>
              <w:rPr>
                <w:sz w:val="24"/>
                <w:szCs w:val="24"/>
              </w:rPr>
            </w:pPr>
            <w:r>
              <w:rPr>
                <w:color w:val="000000"/>
                <w:sz w:val="24"/>
                <w:szCs w:val="24"/>
              </w:rPr>
              <w:t>4</w:t>
            </w:r>
          </w:p>
        </w:tc>
      </w:tr>
      <w:tr w:rsidR="008A6997" w:rsidRPr="008A6997" w14:paraId="0171E743" w14:textId="77777777" w:rsidTr="00D04851">
        <w:trPr>
          <w:trHeight w:hRule="exact" w:val="302"/>
          <w:jc w:val="center"/>
        </w:trPr>
        <w:tc>
          <w:tcPr>
            <w:tcW w:w="4339" w:type="dxa"/>
            <w:tcBorders>
              <w:top w:val="single" w:sz="4" w:space="0" w:color="auto"/>
              <w:left w:val="single" w:sz="4" w:space="0" w:color="auto"/>
            </w:tcBorders>
            <w:shd w:val="clear" w:color="auto" w:fill="D2EBF2"/>
            <w:vAlign w:val="bottom"/>
          </w:tcPr>
          <w:p w14:paraId="37733A19"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I младшая группа</w:t>
            </w:r>
          </w:p>
        </w:tc>
        <w:tc>
          <w:tcPr>
            <w:tcW w:w="2371" w:type="dxa"/>
            <w:tcBorders>
              <w:top w:val="single" w:sz="4" w:space="0" w:color="auto"/>
              <w:left w:val="single" w:sz="4" w:space="0" w:color="auto"/>
            </w:tcBorders>
            <w:shd w:val="clear" w:color="auto" w:fill="D2EBF2"/>
            <w:vAlign w:val="bottom"/>
          </w:tcPr>
          <w:p w14:paraId="5A88A094"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с 2 лет до 3 -х лет</w:t>
            </w:r>
          </w:p>
        </w:tc>
        <w:tc>
          <w:tcPr>
            <w:tcW w:w="3379" w:type="dxa"/>
            <w:tcBorders>
              <w:top w:val="single" w:sz="4" w:space="0" w:color="auto"/>
              <w:left w:val="single" w:sz="4" w:space="0" w:color="auto"/>
              <w:right w:val="single" w:sz="4" w:space="0" w:color="auto"/>
            </w:tcBorders>
            <w:shd w:val="clear" w:color="auto" w:fill="D2EBF2"/>
            <w:vAlign w:val="bottom"/>
          </w:tcPr>
          <w:p w14:paraId="46854341" w14:textId="699E22B7" w:rsidR="008A6997" w:rsidRPr="008A6997" w:rsidRDefault="001D46CF" w:rsidP="00D04851">
            <w:pPr>
              <w:pStyle w:val="afe"/>
              <w:shd w:val="clear" w:color="auto" w:fill="auto"/>
              <w:tabs>
                <w:tab w:val="left" w:pos="567"/>
              </w:tabs>
              <w:rPr>
                <w:sz w:val="24"/>
                <w:szCs w:val="24"/>
              </w:rPr>
            </w:pPr>
            <w:r>
              <w:rPr>
                <w:color w:val="000000"/>
                <w:sz w:val="24"/>
                <w:szCs w:val="24"/>
              </w:rPr>
              <w:t>3</w:t>
            </w:r>
          </w:p>
        </w:tc>
      </w:tr>
      <w:tr w:rsidR="008A6997" w:rsidRPr="008A6997" w14:paraId="13312017" w14:textId="77777777" w:rsidTr="00D04851">
        <w:trPr>
          <w:trHeight w:hRule="exact" w:val="288"/>
          <w:jc w:val="center"/>
        </w:trPr>
        <w:tc>
          <w:tcPr>
            <w:tcW w:w="4339" w:type="dxa"/>
            <w:tcBorders>
              <w:top w:val="single" w:sz="4" w:space="0" w:color="auto"/>
              <w:left w:val="single" w:sz="4" w:space="0" w:color="auto"/>
            </w:tcBorders>
            <w:shd w:val="clear" w:color="auto" w:fill="FFFFFF"/>
            <w:vAlign w:val="bottom"/>
          </w:tcPr>
          <w:p w14:paraId="09C1B63B"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II младшая группа</w:t>
            </w:r>
          </w:p>
        </w:tc>
        <w:tc>
          <w:tcPr>
            <w:tcW w:w="2371" w:type="dxa"/>
            <w:tcBorders>
              <w:top w:val="single" w:sz="4" w:space="0" w:color="auto"/>
              <w:left w:val="single" w:sz="4" w:space="0" w:color="auto"/>
            </w:tcBorders>
            <w:shd w:val="clear" w:color="auto" w:fill="FFFFFF"/>
            <w:vAlign w:val="bottom"/>
          </w:tcPr>
          <w:p w14:paraId="6778B473"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с 3 лет до 4-х лет</w:t>
            </w:r>
          </w:p>
        </w:tc>
        <w:tc>
          <w:tcPr>
            <w:tcW w:w="3379" w:type="dxa"/>
            <w:tcBorders>
              <w:top w:val="single" w:sz="4" w:space="0" w:color="auto"/>
              <w:left w:val="single" w:sz="4" w:space="0" w:color="auto"/>
              <w:right w:val="single" w:sz="4" w:space="0" w:color="auto"/>
            </w:tcBorders>
            <w:shd w:val="clear" w:color="auto" w:fill="FFFFFF"/>
            <w:vAlign w:val="bottom"/>
          </w:tcPr>
          <w:p w14:paraId="1CAF7BE7" w14:textId="4AB0D2CB" w:rsidR="008A6997" w:rsidRPr="008A6997" w:rsidRDefault="001D46CF" w:rsidP="00D04851">
            <w:pPr>
              <w:pStyle w:val="afe"/>
              <w:shd w:val="clear" w:color="auto" w:fill="auto"/>
              <w:tabs>
                <w:tab w:val="left" w:pos="567"/>
              </w:tabs>
              <w:rPr>
                <w:sz w:val="24"/>
                <w:szCs w:val="24"/>
              </w:rPr>
            </w:pPr>
            <w:r>
              <w:rPr>
                <w:color w:val="000000"/>
                <w:sz w:val="24"/>
                <w:szCs w:val="24"/>
              </w:rPr>
              <w:t>4</w:t>
            </w:r>
          </w:p>
        </w:tc>
      </w:tr>
      <w:tr w:rsidR="008A6997" w:rsidRPr="008A6997" w14:paraId="2D62213E" w14:textId="77777777" w:rsidTr="00D04851">
        <w:trPr>
          <w:trHeight w:hRule="exact" w:val="317"/>
          <w:jc w:val="center"/>
        </w:trPr>
        <w:tc>
          <w:tcPr>
            <w:tcW w:w="4339" w:type="dxa"/>
            <w:tcBorders>
              <w:top w:val="single" w:sz="4" w:space="0" w:color="auto"/>
              <w:left w:val="single" w:sz="4" w:space="0" w:color="auto"/>
              <w:bottom w:val="single" w:sz="4" w:space="0" w:color="auto"/>
            </w:tcBorders>
            <w:shd w:val="clear" w:color="auto" w:fill="D2EBF2"/>
            <w:vAlign w:val="bottom"/>
          </w:tcPr>
          <w:p w14:paraId="5EA8DDA8" w14:textId="77777777" w:rsidR="008A6997" w:rsidRPr="008A6997" w:rsidRDefault="008A6997" w:rsidP="00D04851">
            <w:pPr>
              <w:pStyle w:val="afe"/>
              <w:shd w:val="clear" w:color="auto" w:fill="auto"/>
              <w:tabs>
                <w:tab w:val="left" w:pos="567"/>
              </w:tabs>
              <w:ind w:left="1140"/>
              <w:rPr>
                <w:sz w:val="24"/>
                <w:szCs w:val="24"/>
              </w:rPr>
            </w:pPr>
            <w:r w:rsidRPr="008A6997">
              <w:rPr>
                <w:color w:val="000000"/>
                <w:sz w:val="24"/>
                <w:szCs w:val="24"/>
              </w:rPr>
              <w:t>средняя группа</w:t>
            </w:r>
          </w:p>
        </w:tc>
        <w:tc>
          <w:tcPr>
            <w:tcW w:w="2371" w:type="dxa"/>
            <w:tcBorders>
              <w:top w:val="single" w:sz="4" w:space="0" w:color="auto"/>
              <w:left w:val="single" w:sz="4" w:space="0" w:color="auto"/>
              <w:bottom w:val="single" w:sz="4" w:space="0" w:color="auto"/>
            </w:tcBorders>
            <w:shd w:val="clear" w:color="auto" w:fill="D2EBF2"/>
            <w:vAlign w:val="bottom"/>
          </w:tcPr>
          <w:p w14:paraId="0F4C64EE"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с 4 лет до 5 лет</w:t>
            </w:r>
          </w:p>
        </w:tc>
        <w:tc>
          <w:tcPr>
            <w:tcW w:w="3379" w:type="dxa"/>
            <w:tcBorders>
              <w:top w:val="single" w:sz="4" w:space="0" w:color="auto"/>
              <w:left w:val="single" w:sz="4" w:space="0" w:color="auto"/>
              <w:bottom w:val="single" w:sz="4" w:space="0" w:color="auto"/>
              <w:right w:val="single" w:sz="4" w:space="0" w:color="auto"/>
            </w:tcBorders>
            <w:shd w:val="clear" w:color="auto" w:fill="D2EBF2"/>
            <w:vAlign w:val="bottom"/>
          </w:tcPr>
          <w:p w14:paraId="00C8AB59" w14:textId="4C5A6802" w:rsidR="008A6997" w:rsidRPr="008A6997" w:rsidRDefault="001D46CF" w:rsidP="00D04851">
            <w:pPr>
              <w:pStyle w:val="afe"/>
              <w:shd w:val="clear" w:color="auto" w:fill="auto"/>
              <w:tabs>
                <w:tab w:val="left" w:pos="567"/>
              </w:tabs>
              <w:rPr>
                <w:sz w:val="24"/>
                <w:szCs w:val="24"/>
              </w:rPr>
            </w:pPr>
            <w:r>
              <w:rPr>
                <w:color w:val="000000"/>
                <w:sz w:val="24"/>
                <w:szCs w:val="24"/>
              </w:rPr>
              <w:t>3</w:t>
            </w:r>
          </w:p>
        </w:tc>
      </w:tr>
    </w:tbl>
    <w:p w14:paraId="28A20BF0" w14:textId="77777777" w:rsidR="008A6997" w:rsidRPr="008A6997" w:rsidRDefault="008A6997" w:rsidP="00D04851">
      <w:pPr>
        <w:tabs>
          <w:tab w:val="left" w:pos="567"/>
        </w:tabs>
        <w:spacing w:line="1" w:lineRule="exact"/>
        <w:rPr>
          <w:rFonts w:ascii="Times New Roman" w:hAnsi="Times New Roman" w:cs="Times New Roman"/>
          <w:sz w:val="24"/>
          <w:szCs w:val="24"/>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339"/>
        <w:gridCol w:w="2371"/>
        <w:gridCol w:w="3379"/>
      </w:tblGrid>
      <w:tr w:rsidR="008A6997" w:rsidRPr="008A6997" w14:paraId="6CD3C218" w14:textId="77777777" w:rsidTr="00D04851">
        <w:trPr>
          <w:trHeight w:hRule="exact" w:val="298"/>
          <w:jc w:val="center"/>
        </w:trPr>
        <w:tc>
          <w:tcPr>
            <w:tcW w:w="4339" w:type="dxa"/>
            <w:tcBorders>
              <w:top w:val="single" w:sz="4" w:space="0" w:color="auto"/>
              <w:left w:val="single" w:sz="4" w:space="0" w:color="auto"/>
            </w:tcBorders>
            <w:shd w:val="clear" w:color="auto" w:fill="FFFFFF"/>
            <w:vAlign w:val="bottom"/>
          </w:tcPr>
          <w:p w14:paraId="6BB0AEF1"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старшая группа</w:t>
            </w:r>
          </w:p>
        </w:tc>
        <w:tc>
          <w:tcPr>
            <w:tcW w:w="2371" w:type="dxa"/>
            <w:tcBorders>
              <w:top w:val="single" w:sz="4" w:space="0" w:color="auto"/>
              <w:left w:val="single" w:sz="4" w:space="0" w:color="auto"/>
            </w:tcBorders>
            <w:shd w:val="clear" w:color="auto" w:fill="FFFFFF"/>
            <w:vAlign w:val="bottom"/>
          </w:tcPr>
          <w:p w14:paraId="7434574F"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с 5 лет до 6 лет</w:t>
            </w:r>
          </w:p>
        </w:tc>
        <w:tc>
          <w:tcPr>
            <w:tcW w:w="3379" w:type="dxa"/>
            <w:tcBorders>
              <w:top w:val="single" w:sz="4" w:space="0" w:color="auto"/>
              <w:left w:val="single" w:sz="4" w:space="0" w:color="auto"/>
              <w:right w:val="single" w:sz="4" w:space="0" w:color="auto"/>
            </w:tcBorders>
            <w:shd w:val="clear" w:color="auto" w:fill="FFFFFF"/>
            <w:vAlign w:val="bottom"/>
          </w:tcPr>
          <w:p w14:paraId="17066EC2" w14:textId="3B84F2D2" w:rsidR="008A6997" w:rsidRPr="008A6997" w:rsidRDefault="001D46CF" w:rsidP="00D04851">
            <w:pPr>
              <w:pStyle w:val="afe"/>
              <w:shd w:val="clear" w:color="auto" w:fill="auto"/>
              <w:tabs>
                <w:tab w:val="left" w:pos="567"/>
              </w:tabs>
              <w:rPr>
                <w:sz w:val="24"/>
                <w:szCs w:val="24"/>
              </w:rPr>
            </w:pPr>
            <w:r>
              <w:rPr>
                <w:color w:val="000000"/>
                <w:sz w:val="24"/>
                <w:szCs w:val="24"/>
              </w:rPr>
              <w:t>3</w:t>
            </w:r>
          </w:p>
        </w:tc>
      </w:tr>
      <w:tr w:rsidR="008A6997" w:rsidRPr="008A6997" w14:paraId="21D4E950" w14:textId="77777777" w:rsidTr="00D04851">
        <w:trPr>
          <w:trHeight w:hRule="exact" w:val="302"/>
          <w:jc w:val="center"/>
        </w:trPr>
        <w:tc>
          <w:tcPr>
            <w:tcW w:w="4339" w:type="dxa"/>
            <w:tcBorders>
              <w:top w:val="single" w:sz="4" w:space="0" w:color="auto"/>
              <w:left w:val="single" w:sz="4" w:space="0" w:color="auto"/>
            </w:tcBorders>
            <w:shd w:val="clear" w:color="auto" w:fill="D2EBF2"/>
            <w:vAlign w:val="bottom"/>
          </w:tcPr>
          <w:p w14:paraId="12CA06B6"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подготовительная к школе группа</w:t>
            </w:r>
          </w:p>
        </w:tc>
        <w:tc>
          <w:tcPr>
            <w:tcW w:w="2371" w:type="dxa"/>
            <w:tcBorders>
              <w:top w:val="single" w:sz="4" w:space="0" w:color="auto"/>
              <w:left w:val="single" w:sz="4" w:space="0" w:color="auto"/>
            </w:tcBorders>
            <w:shd w:val="clear" w:color="auto" w:fill="D2EBF2"/>
            <w:vAlign w:val="bottom"/>
          </w:tcPr>
          <w:p w14:paraId="6B702E7C" w14:textId="77777777" w:rsidR="008A6997" w:rsidRPr="008A6997" w:rsidRDefault="008A6997" w:rsidP="00D04851">
            <w:pPr>
              <w:pStyle w:val="afe"/>
              <w:shd w:val="clear" w:color="auto" w:fill="auto"/>
              <w:tabs>
                <w:tab w:val="left" w:pos="567"/>
              </w:tabs>
              <w:rPr>
                <w:sz w:val="24"/>
                <w:szCs w:val="24"/>
              </w:rPr>
            </w:pPr>
            <w:r w:rsidRPr="008A6997">
              <w:rPr>
                <w:color w:val="000000"/>
                <w:sz w:val="24"/>
                <w:szCs w:val="24"/>
              </w:rPr>
              <w:t>с 6 лет до 7 лет</w:t>
            </w:r>
          </w:p>
        </w:tc>
        <w:tc>
          <w:tcPr>
            <w:tcW w:w="3379" w:type="dxa"/>
            <w:tcBorders>
              <w:top w:val="single" w:sz="4" w:space="0" w:color="auto"/>
              <w:left w:val="single" w:sz="4" w:space="0" w:color="auto"/>
              <w:right w:val="single" w:sz="4" w:space="0" w:color="auto"/>
            </w:tcBorders>
            <w:shd w:val="clear" w:color="auto" w:fill="D2EBF2"/>
            <w:vAlign w:val="bottom"/>
          </w:tcPr>
          <w:p w14:paraId="49B437FE" w14:textId="1D3A9FCB" w:rsidR="008A6997" w:rsidRPr="008A6997" w:rsidRDefault="001D46CF" w:rsidP="00D04851">
            <w:pPr>
              <w:pStyle w:val="afe"/>
              <w:shd w:val="clear" w:color="auto" w:fill="auto"/>
              <w:tabs>
                <w:tab w:val="left" w:pos="567"/>
              </w:tabs>
              <w:rPr>
                <w:sz w:val="24"/>
                <w:szCs w:val="24"/>
              </w:rPr>
            </w:pPr>
            <w:r>
              <w:rPr>
                <w:color w:val="000000"/>
                <w:sz w:val="24"/>
                <w:szCs w:val="24"/>
              </w:rPr>
              <w:t>3</w:t>
            </w:r>
          </w:p>
        </w:tc>
      </w:tr>
      <w:tr w:rsidR="008A6997" w:rsidRPr="008A6997" w14:paraId="342D0386" w14:textId="77777777" w:rsidTr="00D04851">
        <w:trPr>
          <w:trHeight w:hRule="exact" w:val="293"/>
          <w:jc w:val="center"/>
        </w:trPr>
        <w:tc>
          <w:tcPr>
            <w:tcW w:w="10089" w:type="dxa"/>
            <w:gridSpan w:val="3"/>
            <w:tcBorders>
              <w:top w:val="single" w:sz="4" w:space="0" w:color="auto"/>
              <w:left w:val="single" w:sz="4" w:space="0" w:color="auto"/>
              <w:right w:val="single" w:sz="4" w:space="0" w:color="auto"/>
            </w:tcBorders>
            <w:shd w:val="clear" w:color="auto" w:fill="FFFFFF"/>
            <w:vAlign w:val="bottom"/>
          </w:tcPr>
          <w:p w14:paraId="000753F8" w14:textId="77777777" w:rsidR="008A6997" w:rsidRPr="008A6997" w:rsidRDefault="008A6997" w:rsidP="00D04851">
            <w:pPr>
              <w:pStyle w:val="afe"/>
              <w:shd w:val="clear" w:color="auto" w:fill="auto"/>
              <w:tabs>
                <w:tab w:val="left" w:pos="567"/>
              </w:tabs>
              <w:rPr>
                <w:sz w:val="24"/>
                <w:szCs w:val="24"/>
              </w:rPr>
            </w:pPr>
            <w:r w:rsidRPr="008A6997">
              <w:rPr>
                <w:b/>
                <w:bCs/>
                <w:color w:val="000000"/>
                <w:sz w:val="24"/>
                <w:szCs w:val="24"/>
              </w:rPr>
              <w:t>группы компенсирующей направленности</w:t>
            </w:r>
          </w:p>
        </w:tc>
      </w:tr>
      <w:tr w:rsidR="008A6997" w:rsidRPr="008A6997" w14:paraId="6A6F48D3" w14:textId="77777777" w:rsidTr="001D46CF">
        <w:trPr>
          <w:trHeight w:hRule="exact" w:val="842"/>
          <w:jc w:val="center"/>
        </w:trPr>
        <w:tc>
          <w:tcPr>
            <w:tcW w:w="4339" w:type="dxa"/>
            <w:tcBorders>
              <w:top w:val="single" w:sz="4" w:space="0" w:color="auto"/>
              <w:left w:val="single" w:sz="4" w:space="0" w:color="auto"/>
            </w:tcBorders>
            <w:shd w:val="clear" w:color="auto" w:fill="D2EBF2"/>
            <w:vAlign w:val="bottom"/>
          </w:tcPr>
          <w:p w14:paraId="3DECE886" w14:textId="5DE5042D" w:rsidR="008A6997" w:rsidRPr="008A6997" w:rsidRDefault="008A6997" w:rsidP="00D04851">
            <w:pPr>
              <w:pStyle w:val="afe"/>
              <w:shd w:val="clear" w:color="auto" w:fill="auto"/>
              <w:tabs>
                <w:tab w:val="left" w:pos="567"/>
              </w:tabs>
              <w:rPr>
                <w:sz w:val="24"/>
                <w:szCs w:val="24"/>
              </w:rPr>
            </w:pPr>
            <w:r w:rsidRPr="008A6997">
              <w:rPr>
                <w:color w:val="000000"/>
                <w:sz w:val="24"/>
                <w:szCs w:val="24"/>
              </w:rPr>
              <w:t>группа для д</w:t>
            </w:r>
            <w:r w:rsidR="001D46CF">
              <w:rPr>
                <w:color w:val="000000"/>
                <w:sz w:val="24"/>
                <w:szCs w:val="24"/>
              </w:rPr>
              <w:t>етей с тяжёлыми нарушениями и</w:t>
            </w:r>
            <w:r w:rsidR="001D46CF" w:rsidRPr="008A6997">
              <w:rPr>
                <w:color w:val="000000"/>
                <w:sz w:val="24"/>
                <w:szCs w:val="24"/>
              </w:rPr>
              <w:t xml:space="preserve"> с задержкой психического развития</w:t>
            </w:r>
          </w:p>
        </w:tc>
        <w:tc>
          <w:tcPr>
            <w:tcW w:w="2371" w:type="dxa"/>
            <w:tcBorders>
              <w:top w:val="single" w:sz="4" w:space="0" w:color="auto"/>
              <w:left w:val="single" w:sz="4" w:space="0" w:color="auto"/>
            </w:tcBorders>
            <w:shd w:val="clear" w:color="auto" w:fill="D2EBF2"/>
          </w:tcPr>
          <w:p w14:paraId="44A130AD" w14:textId="131B6B23" w:rsidR="008A6997" w:rsidRPr="008A6997" w:rsidRDefault="001D46CF" w:rsidP="00D04851">
            <w:pPr>
              <w:pStyle w:val="afe"/>
              <w:shd w:val="clear" w:color="auto" w:fill="auto"/>
              <w:tabs>
                <w:tab w:val="left" w:pos="567"/>
              </w:tabs>
              <w:rPr>
                <w:sz w:val="24"/>
                <w:szCs w:val="24"/>
              </w:rPr>
            </w:pPr>
            <w:r>
              <w:rPr>
                <w:color w:val="000000"/>
                <w:sz w:val="24"/>
                <w:szCs w:val="24"/>
              </w:rPr>
              <w:t>с 3 лет до 8</w:t>
            </w:r>
            <w:r w:rsidR="008A6997" w:rsidRPr="008A6997">
              <w:rPr>
                <w:color w:val="000000"/>
                <w:sz w:val="24"/>
                <w:szCs w:val="24"/>
              </w:rPr>
              <w:t xml:space="preserve"> лет</w:t>
            </w:r>
          </w:p>
        </w:tc>
        <w:tc>
          <w:tcPr>
            <w:tcW w:w="3379" w:type="dxa"/>
            <w:tcBorders>
              <w:top w:val="single" w:sz="4" w:space="0" w:color="auto"/>
              <w:left w:val="single" w:sz="4" w:space="0" w:color="auto"/>
              <w:right w:val="single" w:sz="4" w:space="0" w:color="auto"/>
            </w:tcBorders>
            <w:shd w:val="clear" w:color="auto" w:fill="D2EBF2"/>
            <w:vAlign w:val="center"/>
          </w:tcPr>
          <w:p w14:paraId="76D52813" w14:textId="630947FD" w:rsidR="008A6997" w:rsidRPr="008A6997" w:rsidRDefault="001D46CF" w:rsidP="00D04851">
            <w:pPr>
              <w:pStyle w:val="afe"/>
              <w:shd w:val="clear" w:color="auto" w:fill="auto"/>
              <w:tabs>
                <w:tab w:val="left" w:pos="567"/>
              </w:tabs>
              <w:rPr>
                <w:sz w:val="24"/>
                <w:szCs w:val="24"/>
              </w:rPr>
            </w:pPr>
            <w:r>
              <w:rPr>
                <w:color w:val="000000"/>
                <w:sz w:val="24"/>
                <w:szCs w:val="24"/>
              </w:rPr>
              <w:t>2</w:t>
            </w:r>
          </w:p>
        </w:tc>
      </w:tr>
      <w:tr w:rsidR="008A6997" w:rsidRPr="008A6997" w14:paraId="2DF02F64" w14:textId="77777777" w:rsidTr="00D04851">
        <w:trPr>
          <w:trHeight w:hRule="exact" w:val="590"/>
          <w:jc w:val="center"/>
        </w:trPr>
        <w:tc>
          <w:tcPr>
            <w:tcW w:w="4339" w:type="dxa"/>
            <w:tcBorders>
              <w:top w:val="single" w:sz="4" w:space="0" w:color="auto"/>
              <w:left w:val="single" w:sz="4" w:space="0" w:color="auto"/>
              <w:bottom w:val="single" w:sz="4" w:space="0" w:color="auto"/>
            </w:tcBorders>
            <w:shd w:val="clear" w:color="auto" w:fill="FFFFFF"/>
            <w:vAlign w:val="bottom"/>
          </w:tcPr>
          <w:p w14:paraId="4A49C475" w14:textId="06F639F1" w:rsidR="008A6997" w:rsidRPr="008A6997" w:rsidRDefault="008A6997" w:rsidP="00D04851">
            <w:pPr>
              <w:pStyle w:val="afe"/>
              <w:shd w:val="clear" w:color="auto" w:fill="auto"/>
              <w:tabs>
                <w:tab w:val="left" w:pos="567"/>
              </w:tabs>
              <w:rPr>
                <w:sz w:val="24"/>
                <w:szCs w:val="24"/>
              </w:rPr>
            </w:pPr>
          </w:p>
        </w:tc>
        <w:tc>
          <w:tcPr>
            <w:tcW w:w="2371" w:type="dxa"/>
            <w:tcBorders>
              <w:top w:val="single" w:sz="4" w:space="0" w:color="auto"/>
              <w:left w:val="single" w:sz="4" w:space="0" w:color="auto"/>
              <w:bottom w:val="single" w:sz="4" w:space="0" w:color="auto"/>
            </w:tcBorders>
            <w:shd w:val="clear" w:color="auto" w:fill="FFFFFF"/>
          </w:tcPr>
          <w:p w14:paraId="0B02955F" w14:textId="69AC02D9" w:rsidR="008A6997" w:rsidRPr="008A6997" w:rsidRDefault="008A6997" w:rsidP="00D04851">
            <w:pPr>
              <w:pStyle w:val="afe"/>
              <w:shd w:val="clear" w:color="auto" w:fill="auto"/>
              <w:tabs>
                <w:tab w:val="left" w:pos="567"/>
              </w:tabs>
              <w:rPr>
                <w:sz w:val="24"/>
                <w:szCs w:val="24"/>
              </w:rPr>
            </w:pPr>
          </w:p>
        </w:tc>
        <w:tc>
          <w:tcPr>
            <w:tcW w:w="3379" w:type="dxa"/>
            <w:tcBorders>
              <w:top w:val="single" w:sz="4" w:space="0" w:color="auto"/>
              <w:left w:val="single" w:sz="4" w:space="0" w:color="auto"/>
              <w:bottom w:val="single" w:sz="4" w:space="0" w:color="auto"/>
              <w:right w:val="single" w:sz="4" w:space="0" w:color="auto"/>
            </w:tcBorders>
            <w:shd w:val="clear" w:color="auto" w:fill="FFFFFF"/>
            <w:vAlign w:val="center"/>
          </w:tcPr>
          <w:p w14:paraId="7D292152" w14:textId="4B146D25" w:rsidR="008A6997" w:rsidRPr="008A6997" w:rsidRDefault="008A6997" w:rsidP="00D04851">
            <w:pPr>
              <w:pStyle w:val="afe"/>
              <w:shd w:val="clear" w:color="auto" w:fill="auto"/>
              <w:tabs>
                <w:tab w:val="left" w:pos="567"/>
              </w:tabs>
              <w:rPr>
                <w:sz w:val="24"/>
                <w:szCs w:val="24"/>
              </w:rPr>
            </w:pPr>
          </w:p>
        </w:tc>
      </w:tr>
    </w:tbl>
    <w:p w14:paraId="7256D8AE" w14:textId="77777777" w:rsidR="008A6997" w:rsidRPr="008A6997" w:rsidRDefault="008A6997" w:rsidP="00D04851">
      <w:pPr>
        <w:tabs>
          <w:tab w:val="left" w:pos="567"/>
        </w:tabs>
        <w:spacing w:after="279" w:line="1" w:lineRule="exact"/>
        <w:rPr>
          <w:rFonts w:ascii="Times New Roman" w:hAnsi="Times New Roman" w:cs="Times New Roman"/>
          <w:sz w:val="24"/>
          <w:szCs w:val="24"/>
        </w:rPr>
      </w:pPr>
    </w:p>
    <w:p w14:paraId="08C384C0" w14:textId="77777777" w:rsidR="008A6997" w:rsidRPr="008A6997" w:rsidRDefault="008A6997" w:rsidP="00D04851">
      <w:pPr>
        <w:pStyle w:val="15"/>
        <w:shd w:val="clear" w:color="auto" w:fill="auto"/>
        <w:tabs>
          <w:tab w:val="left" w:pos="567"/>
        </w:tabs>
        <w:spacing w:line="259" w:lineRule="auto"/>
        <w:ind w:firstLine="0"/>
        <w:rPr>
          <w:sz w:val="24"/>
          <w:szCs w:val="24"/>
        </w:rPr>
      </w:pPr>
      <w:r w:rsidRPr="008A6997">
        <w:rPr>
          <w:b/>
          <w:bCs/>
          <w:i/>
          <w:iCs/>
          <w:sz w:val="24"/>
          <w:szCs w:val="24"/>
        </w:rPr>
        <w:t>Содержание деятельности по освоению образовательных областей</w:t>
      </w:r>
      <w:r w:rsidRPr="008A6997">
        <w:rPr>
          <w:b/>
          <w:bCs/>
          <w:i/>
          <w:iCs/>
          <w:sz w:val="24"/>
          <w:szCs w:val="24"/>
        </w:rPr>
        <w:br/>
        <w:t>(Описание образовательной деятельности в соответствии</w:t>
      </w:r>
      <w:r w:rsidRPr="008A6997">
        <w:rPr>
          <w:b/>
          <w:bCs/>
          <w:i/>
          <w:iCs/>
          <w:sz w:val="24"/>
          <w:szCs w:val="24"/>
        </w:rPr>
        <w:br/>
        <w:t>с направлениями развития ребенка )</w:t>
      </w:r>
    </w:p>
    <w:p w14:paraId="4FC85ED7" w14:textId="77777777" w:rsidR="008A6997" w:rsidRPr="008A6997" w:rsidRDefault="008A6997" w:rsidP="00D04851">
      <w:pPr>
        <w:pStyle w:val="15"/>
        <w:shd w:val="clear" w:color="auto" w:fill="auto"/>
        <w:tabs>
          <w:tab w:val="left" w:pos="567"/>
        </w:tabs>
        <w:ind w:firstLine="880"/>
        <w:rPr>
          <w:sz w:val="24"/>
          <w:szCs w:val="24"/>
        </w:rPr>
      </w:pPr>
      <w:r w:rsidRPr="008A6997">
        <w:rPr>
          <w:b/>
          <w:bCs/>
          <w:i/>
          <w:iCs/>
          <w:sz w:val="24"/>
          <w:szCs w:val="24"/>
          <w:u w:val="single"/>
        </w:rPr>
        <w:t>Обязательная часть</w:t>
      </w:r>
    </w:p>
    <w:p w14:paraId="54EB3492" w14:textId="77777777" w:rsidR="008A6997" w:rsidRPr="008A6997" w:rsidRDefault="008A6997" w:rsidP="00D04851">
      <w:pPr>
        <w:pStyle w:val="15"/>
        <w:shd w:val="clear" w:color="auto" w:fill="auto"/>
        <w:tabs>
          <w:tab w:val="left" w:pos="567"/>
        </w:tabs>
        <w:spacing w:after="220"/>
        <w:ind w:firstLine="800"/>
        <w:rPr>
          <w:sz w:val="24"/>
          <w:szCs w:val="24"/>
        </w:rPr>
      </w:pPr>
      <w:r w:rsidRPr="008A6997">
        <w:rPr>
          <w:sz w:val="24"/>
          <w:szCs w:val="24"/>
        </w:rPr>
        <w:t xml:space="preserve">Содержание Программы обеспечивает развитие личности, мотивации и способностей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w:t>
      </w:r>
      <w:r w:rsidRPr="008A6997">
        <w:rPr>
          <w:b/>
          <w:bCs/>
          <w:sz w:val="24"/>
          <w:szCs w:val="24"/>
        </w:rPr>
        <w:t>образовательные области</w:t>
      </w:r>
      <w:r w:rsidRPr="008A6997">
        <w:rPr>
          <w:sz w:val="24"/>
          <w:szCs w:val="24"/>
        </w:rPr>
        <w:t>):</w:t>
      </w:r>
    </w:p>
    <w:p w14:paraId="5E4CB667" w14:textId="77777777" w:rsidR="008A6997" w:rsidRPr="008A6997" w:rsidRDefault="008A6997" w:rsidP="00A16B18">
      <w:pPr>
        <w:pStyle w:val="15"/>
        <w:numPr>
          <w:ilvl w:val="0"/>
          <w:numId w:val="111"/>
        </w:numPr>
        <w:shd w:val="clear" w:color="auto" w:fill="auto"/>
        <w:tabs>
          <w:tab w:val="left" w:pos="567"/>
          <w:tab w:val="left" w:pos="1072"/>
        </w:tabs>
        <w:spacing w:line="226" w:lineRule="auto"/>
        <w:ind w:firstLine="800"/>
        <w:rPr>
          <w:sz w:val="24"/>
          <w:szCs w:val="24"/>
        </w:rPr>
      </w:pPr>
      <w:r w:rsidRPr="008A6997">
        <w:rPr>
          <w:sz w:val="24"/>
          <w:szCs w:val="24"/>
        </w:rPr>
        <w:t>социально-коммуникативное развитие;</w:t>
      </w:r>
    </w:p>
    <w:p w14:paraId="3FFE86CD" w14:textId="77777777" w:rsidR="008A6997" w:rsidRPr="008A6997" w:rsidRDefault="008A6997" w:rsidP="00A16B18">
      <w:pPr>
        <w:pStyle w:val="15"/>
        <w:numPr>
          <w:ilvl w:val="0"/>
          <w:numId w:val="111"/>
        </w:numPr>
        <w:shd w:val="clear" w:color="auto" w:fill="auto"/>
        <w:tabs>
          <w:tab w:val="left" w:pos="567"/>
          <w:tab w:val="left" w:pos="1072"/>
        </w:tabs>
        <w:spacing w:line="226" w:lineRule="auto"/>
        <w:ind w:firstLine="800"/>
        <w:rPr>
          <w:sz w:val="24"/>
          <w:szCs w:val="24"/>
        </w:rPr>
      </w:pPr>
      <w:r w:rsidRPr="008A6997">
        <w:rPr>
          <w:sz w:val="24"/>
          <w:szCs w:val="24"/>
        </w:rPr>
        <w:t>познавательное развитие;</w:t>
      </w:r>
    </w:p>
    <w:p w14:paraId="22864A34" w14:textId="77777777" w:rsidR="008A6997" w:rsidRPr="008A6997" w:rsidRDefault="008A6997" w:rsidP="00A16B18">
      <w:pPr>
        <w:pStyle w:val="15"/>
        <w:numPr>
          <w:ilvl w:val="0"/>
          <w:numId w:val="111"/>
        </w:numPr>
        <w:shd w:val="clear" w:color="auto" w:fill="auto"/>
        <w:tabs>
          <w:tab w:val="left" w:pos="567"/>
          <w:tab w:val="left" w:pos="1072"/>
        </w:tabs>
        <w:spacing w:line="226" w:lineRule="auto"/>
        <w:ind w:firstLine="800"/>
        <w:rPr>
          <w:sz w:val="24"/>
          <w:szCs w:val="24"/>
        </w:rPr>
      </w:pPr>
      <w:r w:rsidRPr="008A6997">
        <w:rPr>
          <w:sz w:val="24"/>
          <w:szCs w:val="24"/>
        </w:rPr>
        <w:lastRenderedPageBreak/>
        <w:t>речевое развитие;</w:t>
      </w:r>
    </w:p>
    <w:p w14:paraId="14D97DAB" w14:textId="77777777" w:rsidR="008A6997" w:rsidRPr="008A6997" w:rsidRDefault="008A6997" w:rsidP="00A16B18">
      <w:pPr>
        <w:pStyle w:val="15"/>
        <w:numPr>
          <w:ilvl w:val="0"/>
          <w:numId w:val="111"/>
        </w:numPr>
        <w:shd w:val="clear" w:color="auto" w:fill="auto"/>
        <w:tabs>
          <w:tab w:val="left" w:pos="567"/>
          <w:tab w:val="left" w:pos="1072"/>
        </w:tabs>
        <w:spacing w:line="226" w:lineRule="auto"/>
        <w:ind w:firstLine="800"/>
        <w:rPr>
          <w:sz w:val="24"/>
          <w:szCs w:val="24"/>
        </w:rPr>
      </w:pPr>
      <w:r w:rsidRPr="008A6997">
        <w:rPr>
          <w:sz w:val="24"/>
          <w:szCs w:val="24"/>
        </w:rPr>
        <w:t>художественно-эстетическое развитие;</w:t>
      </w:r>
    </w:p>
    <w:p w14:paraId="76B6B540" w14:textId="77777777" w:rsidR="008A6997" w:rsidRPr="008A6997" w:rsidRDefault="008A6997" w:rsidP="00A16B18">
      <w:pPr>
        <w:pStyle w:val="15"/>
        <w:numPr>
          <w:ilvl w:val="0"/>
          <w:numId w:val="111"/>
        </w:numPr>
        <w:shd w:val="clear" w:color="auto" w:fill="auto"/>
        <w:tabs>
          <w:tab w:val="left" w:pos="567"/>
          <w:tab w:val="left" w:pos="1072"/>
        </w:tabs>
        <w:spacing w:after="280" w:line="226" w:lineRule="auto"/>
        <w:ind w:firstLine="800"/>
        <w:rPr>
          <w:sz w:val="24"/>
          <w:szCs w:val="24"/>
        </w:rPr>
      </w:pPr>
      <w:r w:rsidRPr="008A6997">
        <w:rPr>
          <w:sz w:val="24"/>
          <w:szCs w:val="24"/>
        </w:rPr>
        <w:t>физическое развитие</w:t>
      </w:r>
    </w:p>
    <w:p w14:paraId="43CB95FF" w14:textId="77777777" w:rsidR="008A6997" w:rsidRPr="008A6997" w:rsidRDefault="008A6997" w:rsidP="00D04851">
      <w:pPr>
        <w:pStyle w:val="37"/>
        <w:keepNext/>
        <w:keepLines/>
        <w:shd w:val="clear" w:color="auto" w:fill="auto"/>
        <w:tabs>
          <w:tab w:val="left" w:pos="567"/>
        </w:tabs>
        <w:rPr>
          <w:sz w:val="24"/>
          <w:szCs w:val="24"/>
        </w:rPr>
      </w:pPr>
      <w:bookmarkStart w:id="12" w:name="bookmark136"/>
      <w:bookmarkStart w:id="13" w:name="bookmark137"/>
      <w:r w:rsidRPr="008A6997">
        <w:rPr>
          <w:sz w:val="24"/>
          <w:szCs w:val="24"/>
        </w:rPr>
        <w:t>Режим дня и распорядок</w:t>
      </w:r>
      <w:bookmarkEnd w:id="12"/>
      <w:bookmarkEnd w:id="13"/>
    </w:p>
    <w:p w14:paraId="744626E8" w14:textId="77777777" w:rsidR="008A6997" w:rsidRPr="008A6997" w:rsidRDefault="008A6997" w:rsidP="00D04851">
      <w:pPr>
        <w:pStyle w:val="15"/>
        <w:shd w:val="clear" w:color="auto" w:fill="auto"/>
        <w:tabs>
          <w:tab w:val="left" w:pos="567"/>
        </w:tabs>
        <w:ind w:firstLine="0"/>
        <w:rPr>
          <w:sz w:val="24"/>
          <w:szCs w:val="24"/>
        </w:rPr>
      </w:pPr>
      <w:r w:rsidRPr="008A6997">
        <w:rPr>
          <w:i/>
          <w:iCs/>
          <w:sz w:val="24"/>
          <w:szCs w:val="24"/>
        </w:rPr>
        <w:t>Ежедневная организации жизни и деятельности детей</w:t>
      </w:r>
      <w:r w:rsidRPr="008A6997">
        <w:rPr>
          <w:sz w:val="24"/>
          <w:szCs w:val="24"/>
        </w:rPr>
        <w:t xml:space="preserve"> осуществляется с учетом:</w:t>
      </w:r>
    </w:p>
    <w:p w14:paraId="424F993A" w14:textId="77777777" w:rsidR="008A6997" w:rsidRPr="008A6997" w:rsidRDefault="008A6997" w:rsidP="00A16B18">
      <w:pPr>
        <w:pStyle w:val="15"/>
        <w:numPr>
          <w:ilvl w:val="0"/>
          <w:numId w:val="113"/>
        </w:numPr>
        <w:shd w:val="clear" w:color="auto" w:fill="auto"/>
        <w:tabs>
          <w:tab w:val="left" w:pos="567"/>
        </w:tabs>
        <w:ind w:left="580" w:hanging="340"/>
        <w:rPr>
          <w:sz w:val="24"/>
          <w:szCs w:val="24"/>
        </w:rPr>
      </w:pPr>
      <w:r w:rsidRPr="008A6997">
        <w:rPr>
          <w:sz w:val="24"/>
          <w:szCs w:val="24"/>
        </w:rPr>
        <w:t>построения образовательного процесса на адекватных возрасту формах работы с детьми: основной формой работы с детьми дошкольного возраста и ведущим видом деятельности для них является игра;</w:t>
      </w:r>
    </w:p>
    <w:p w14:paraId="02B62529" w14:textId="77777777" w:rsidR="008A6997" w:rsidRPr="008A6997" w:rsidRDefault="008A6997" w:rsidP="00A16B18">
      <w:pPr>
        <w:pStyle w:val="15"/>
        <w:numPr>
          <w:ilvl w:val="0"/>
          <w:numId w:val="113"/>
        </w:numPr>
        <w:shd w:val="clear" w:color="auto" w:fill="auto"/>
        <w:tabs>
          <w:tab w:val="left" w:pos="567"/>
        </w:tabs>
        <w:ind w:left="580" w:hanging="340"/>
        <w:rPr>
          <w:sz w:val="24"/>
          <w:szCs w:val="24"/>
        </w:rPr>
      </w:pPr>
      <w:r w:rsidRPr="008A6997">
        <w:rPr>
          <w:sz w:val="24"/>
          <w:szCs w:val="24"/>
        </w:rPr>
        <w:t>решения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 но и при проведении режимных моментов в соответствии со спецификой дошкольного образования.</w:t>
      </w:r>
    </w:p>
    <w:p w14:paraId="20BC3644" w14:textId="77777777" w:rsidR="008A6997" w:rsidRPr="008A6997" w:rsidRDefault="008A6997" w:rsidP="00D04851">
      <w:pPr>
        <w:pStyle w:val="15"/>
        <w:shd w:val="clear" w:color="auto" w:fill="auto"/>
        <w:tabs>
          <w:tab w:val="left" w:pos="567"/>
        </w:tabs>
        <w:spacing w:after="220"/>
        <w:ind w:left="220" w:firstLine="720"/>
        <w:rPr>
          <w:sz w:val="24"/>
          <w:szCs w:val="24"/>
        </w:rPr>
      </w:pPr>
      <w:r w:rsidRPr="008A6997">
        <w:rPr>
          <w:sz w:val="24"/>
          <w:szCs w:val="24"/>
        </w:rPr>
        <w:t>Режим предусматривает разнообразную совместную образовательную деятельность дошкольников с педагогом и самостоятельную деятельность по интересам и выбору детей. Организация жизни детей в ДОУ включает время, отведенное на образовательную деятельность, осуществляемую в процессе организации различных видов детской деятельности (игровой, коммуникативной, трудовой, познавательно-исследовательской, музыкально-художественной, чтения) и в ходе режимных моментов; самостоятельную деятельность детей (предметно</w:t>
      </w:r>
      <w:r w:rsidRPr="008A6997">
        <w:rPr>
          <w:sz w:val="24"/>
          <w:szCs w:val="24"/>
        </w:rPr>
        <w:softHyphen/>
        <w:t>развивающая среда, созданная педагогами, обеспечивает выбор каждым ребенком деятельности по интересам и позволяет ему взаимодействовать со сверстниками или действовать индивидуально); взаимодействие с семьями воспитанников по реализации Программы.</w:t>
      </w:r>
    </w:p>
    <w:p w14:paraId="6F7A9429" w14:textId="77777777" w:rsidR="008A6997" w:rsidRPr="0040713A" w:rsidRDefault="008A6997" w:rsidP="00D04851">
      <w:pPr>
        <w:pStyle w:val="15"/>
        <w:shd w:val="clear" w:color="auto" w:fill="auto"/>
        <w:tabs>
          <w:tab w:val="left" w:pos="567"/>
        </w:tabs>
        <w:rPr>
          <w:sz w:val="24"/>
          <w:szCs w:val="24"/>
          <w:u w:val="single"/>
        </w:rPr>
      </w:pPr>
      <w:r w:rsidRPr="0040713A">
        <w:rPr>
          <w:i/>
          <w:iCs/>
          <w:sz w:val="24"/>
          <w:szCs w:val="24"/>
          <w:u w:val="single"/>
        </w:rPr>
        <w:t>Организация режима дня.</w:t>
      </w:r>
    </w:p>
    <w:p w14:paraId="37D210CF" w14:textId="77777777" w:rsidR="000A72E1" w:rsidRDefault="008A6997" w:rsidP="00D04851">
      <w:pPr>
        <w:pStyle w:val="15"/>
        <w:shd w:val="clear" w:color="auto" w:fill="auto"/>
        <w:tabs>
          <w:tab w:val="left" w:pos="567"/>
        </w:tabs>
        <w:spacing w:line="276" w:lineRule="auto"/>
        <w:ind w:right="438" w:firstLine="800"/>
        <w:rPr>
          <w:sz w:val="24"/>
          <w:szCs w:val="24"/>
        </w:rPr>
      </w:pPr>
      <w:r w:rsidRPr="008A6997">
        <w:rPr>
          <w:sz w:val="24"/>
          <w:szCs w:val="24"/>
        </w:rPr>
        <w:t xml:space="preserve">При проведении режимных процессов МДОУ придерживается следующих </w:t>
      </w:r>
      <w:r w:rsidRPr="008A6997">
        <w:rPr>
          <w:b/>
          <w:bCs/>
          <w:i/>
          <w:iCs/>
          <w:sz w:val="24"/>
          <w:szCs w:val="24"/>
        </w:rPr>
        <w:t>правил</w:t>
      </w:r>
      <w:r w:rsidRPr="008A6997">
        <w:rPr>
          <w:sz w:val="24"/>
          <w:szCs w:val="24"/>
        </w:rPr>
        <w:t xml:space="preserve">: </w:t>
      </w:r>
    </w:p>
    <w:p w14:paraId="24EF3C94" w14:textId="77777777" w:rsidR="000A72E1" w:rsidRDefault="008A6997" w:rsidP="00A16B18">
      <w:pPr>
        <w:pStyle w:val="15"/>
        <w:numPr>
          <w:ilvl w:val="0"/>
          <w:numId w:val="115"/>
        </w:numPr>
        <w:shd w:val="clear" w:color="auto" w:fill="auto"/>
        <w:tabs>
          <w:tab w:val="left" w:pos="567"/>
        </w:tabs>
        <w:spacing w:line="276" w:lineRule="auto"/>
        <w:ind w:right="438"/>
        <w:rPr>
          <w:sz w:val="24"/>
          <w:szCs w:val="24"/>
        </w:rPr>
      </w:pPr>
      <w:r w:rsidRPr="008A6997">
        <w:rPr>
          <w:sz w:val="24"/>
          <w:szCs w:val="24"/>
        </w:rPr>
        <w:t>Полное и своевременное удовлетворение всех органических потребностей детей (в сне, питании).</w:t>
      </w:r>
    </w:p>
    <w:p w14:paraId="27ECB41E" w14:textId="77777777" w:rsidR="000A72E1" w:rsidRDefault="008A6997" w:rsidP="00A16B18">
      <w:pPr>
        <w:pStyle w:val="15"/>
        <w:numPr>
          <w:ilvl w:val="0"/>
          <w:numId w:val="115"/>
        </w:numPr>
        <w:shd w:val="clear" w:color="auto" w:fill="auto"/>
        <w:tabs>
          <w:tab w:val="left" w:pos="567"/>
        </w:tabs>
        <w:spacing w:line="276" w:lineRule="auto"/>
        <w:ind w:right="438"/>
        <w:rPr>
          <w:sz w:val="24"/>
          <w:szCs w:val="24"/>
        </w:rPr>
      </w:pPr>
      <w:r w:rsidRPr="000A72E1">
        <w:rPr>
          <w:rFonts w:eastAsia="Arial"/>
          <w:sz w:val="24"/>
          <w:szCs w:val="24"/>
        </w:rPr>
        <w:t xml:space="preserve"> </w:t>
      </w:r>
      <w:r w:rsidRPr="000A72E1">
        <w:rPr>
          <w:sz w:val="24"/>
          <w:szCs w:val="24"/>
        </w:rPr>
        <w:t>Тщательный гигиенический уход, обеспечение чистоты тела, одежд</w:t>
      </w:r>
      <w:r w:rsidR="000A72E1">
        <w:rPr>
          <w:sz w:val="24"/>
          <w:szCs w:val="24"/>
        </w:rPr>
        <w:t>ы, постели;</w:t>
      </w:r>
    </w:p>
    <w:p w14:paraId="3CC0912C" w14:textId="77777777" w:rsidR="0040713A" w:rsidRDefault="008A6997" w:rsidP="00A16B18">
      <w:pPr>
        <w:pStyle w:val="15"/>
        <w:numPr>
          <w:ilvl w:val="0"/>
          <w:numId w:val="115"/>
        </w:numPr>
        <w:shd w:val="clear" w:color="auto" w:fill="auto"/>
        <w:tabs>
          <w:tab w:val="left" w:pos="567"/>
        </w:tabs>
        <w:spacing w:line="276" w:lineRule="auto"/>
        <w:ind w:right="438"/>
        <w:rPr>
          <w:sz w:val="24"/>
          <w:szCs w:val="24"/>
        </w:rPr>
      </w:pPr>
      <w:r w:rsidRPr="000A72E1">
        <w:rPr>
          <w:sz w:val="24"/>
          <w:szCs w:val="24"/>
        </w:rPr>
        <w:t>Привлечение детей к посильному участию в режимных процессах; поощрение</w:t>
      </w:r>
      <w:r w:rsidR="0040713A">
        <w:rPr>
          <w:sz w:val="24"/>
          <w:szCs w:val="24"/>
        </w:rPr>
        <w:t xml:space="preserve"> самостоятельности и активности;</w:t>
      </w:r>
    </w:p>
    <w:p w14:paraId="18C3C298" w14:textId="77777777" w:rsidR="0040713A" w:rsidRDefault="008A6997" w:rsidP="00A16B18">
      <w:pPr>
        <w:pStyle w:val="15"/>
        <w:numPr>
          <w:ilvl w:val="0"/>
          <w:numId w:val="115"/>
        </w:numPr>
        <w:shd w:val="clear" w:color="auto" w:fill="auto"/>
        <w:tabs>
          <w:tab w:val="left" w:pos="567"/>
        </w:tabs>
        <w:spacing w:line="276" w:lineRule="auto"/>
        <w:ind w:right="438"/>
        <w:rPr>
          <w:sz w:val="24"/>
          <w:szCs w:val="24"/>
        </w:rPr>
      </w:pPr>
      <w:r w:rsidRPr="0040713A">
        <w:rPr>
          <w:sz w:val="24"/>
          <w:szCs w:val="24"/>
        </w:rPr>
        <w:t xml:space="preserve">Формирование </w:t>
      </w:r>
      <w:r w:rsidR="0040713A">
        <w:rPr>
          <w:sz w:val="24"/>
          <w:szCs w:val="24"/>
        </w:rPr>
        <w:t>культурно-гигиенических навыков;</w:t>
      </w:r>
    </w:p>
    <w:p w14:paraId="0D7CF3AB" w14:textId="77777777" w:rsidR="0040713A" w:rsidRDefault="008A6997" w:rsidP="00A16B18">
      <w:pPr>
        <w:pStyle w:val="15"/>
        <w:numPr>
          <w:ilvl w:val="0"/>
          <w:numId w:val="115"/>
        </w:numPr>
        <w:shd w:val="clear" w:color="auto" w:fill="auto"/>
        <w:tabs>
          <w:tab w:val="left" w:pos="567"/>
        </w:tabs>
        <w:spacing w:line="276" w:lineRule="auto"/>
        <w:ind w:right="438"/>
        <w:rPr>
          <w:sz w:val="24"/>
          <w:szCs w:val="24"/>
        </w:rPr>
      </w:pPr>
      <w:r w:rsidRPr="0040713A">
        <w:rPr>
          <w:sz w:val="24"/>
          <w:szCs w:val="24"/>
        </w:rPr>
        <w:t>Эмоциональное общение в ход</w:t>
      </w:r>
      <w:r w:rsidR="0040713A">
        <w:rPr>
          <w:sz w:val="24"/>
          <w:szCs w:val="24"/>
        </w:rPr>
        <w:t>е выполнения режимных процессов;</w:t>
      </w:r>
    </w:p>
    <w:p w14:paraId="29957695" w14:textId="77777777" w:rsidR="0040713A" w:rsidRDefault="008A6997" w:rsidP="00A16B18">
      <w:pPr>
        <w:pStyle w:val="15"/>
        <w:numPr>
          <w:ilvl w:val="0"/>
          <w:numId w:val="115"/>
        </w:numPr>
        <w:shd w:val="clear" w:color="auto" w:fill="auto"/>
        <w:tabs>
          <w:tab w:val="left" w:pos="567"/>
        </w:tabs>
        <w:spacing w:line="276" w:lineRule="auto"/>
        <w:ind w:right="438"/>
        <w:rPr>
          <w:sz w:val="24"/>
          <w:szCs w:val="24"/>
        </w:rPr>
      </w:pPr>
      <w:r w:rsidRPr="0040713A">
        <w:rPr>
          <w:sz w:val="24"/>
          <w:szCs w:val="24"/>
        </w:rPr>
        <w:t>Учет потребностей детей, индивидуальн</w:t>
      </w:r>
      <w:r w:rsidR="0040713A">
        <w:rPr>
          <w:sz w:val="24"/>
          <w:szCs w:val="24"/>
        </w:rPr>
        <w:t>ых особенностей каждого ребенка;</w:t>
      </w:r>
    </w:p>
    <w:p w14:paraId="0696555A" w14:textId="6ABE8231" w:rsidR="008A6997" w:rsidRPr="0040713A" w:rsidRDefault="008A6997" w:rsidP="00A16B18">
      <w:pPr>
        <w:pStyle w:val="15"/>
        <w:numPr>
          <w:ilvl w:val="0"/>
          <w:numId w:val="115"/>
        </w:numPr>
        <w:shd w:val="clear" w:color="auto" w:fill="auto"/>
        <w:tabs>
          <w:tab w:val="left" w:pos="567"/>
        </w:tabs>
        <w:spacing w:line="276" w:lineRule="auto"/>
        <w:ind w:right="438"/>
        <w:rPr>
          <w:sz w:val="24"/>
          <w:szCs w:val="24"/>
        </w:rPr>
      </w:pPr>
      <w:r w:rsidRPr="0040713A">
        <w:rPr>
          <w:sz w:val="24"/>
          <w:szCs w:val="24"/>
        </w:rPr>
        <w:t>Спокойный и доброжелательный тон обращения, бережное отношение к ребенку, устранение долгих ожиданий, так как аппетит и сон малышей прямо зависят от состояния их нервной системы.</w:t>
      </w:r>
    </w:p>
    <w:p w14:paraId="5054FED0" w14:textId="77777777" w:rsidR="008A6997" w:rsidRPr="0040713A" w:rsidRDefault="008A6997" w:rsidP="00D04851">
      <w:pPr>
        <w:pStyle w:val="15"/>
        <w:shd w:val="clear" w:color="auto" w:fill="auto"/>
        <w:tabs>
          <w:tab w:val="left" w:pos="567"/>
        </w:tabs>
        <w:ind w:firstLine="540"/>
        <w:rPr>
          <w:sz w:val="24"/>
          <w:szCs w:val="24"/>
          <w:u w:val="single"/>
        </w:rPr>
      </w:pPr>
      <w:r w:rsidRPr="0040713A">
        <w:rPr>
          <w:sz w:val="24"/>
          <w:szCs w:val="24"/>
          <w:u w:val="single"/>
        </w:rPr>
        <w:t xml:space="preserve">Основные </w:t>
      </w:r>
      <w:r w:rsidRPr="0040713A">
        <w:rPr>
          <w:i/>
          <w:iCs/>
          <w:sz w:val="24"/>
          <w:szCs w:val="24"/>
          <w:u w:val="single"/>
        </w:rPr>
        <w:t>принципы</w:t>
      </w:r>
      <w:r w:rsidRPr="0040713A">
        <w:rPr>
          <w:sz w:val="24"/>
          <w:szCs w:val="24"/>
          <w:u w:val="single"/>
        </w:rPr>
        <w:t xml:space="preserve"> построения режима дня:</w:t>
      </w:r>
    </w:p>
    <w:p w14:paraId="4FB98B12" w14:textId="77777777" w:rsidR="0040713A" w:rsidRDefault="008A6997" w:rsidP="00A16B18">
      <w:pPr>
        <w:pStyle w:val="15"/>
        <w:numPr>
          <w:ilvl w:val="0"/>
          <w:numId w:val="116"/>
        </w:numPr>
        <w:shd w:val="clear" w:color="auto" w:fill="auto"/>
        <w:tabs>
          <w:tab w:val="left" w:pos="567"/>
        </w:tabs>
        <w:spacing w:line="298" w:lineRule="auto"/>
        <w:rPr>
          <w:sz w:val="24"/>
          <w:szCs w:val="24"/>
        </w:rPr>
      </w:pPr>
      <w:r w:rsidRPr="008A6997">
        <w:rPr>
          <w:sz w:val="24"/>
          <w:szCs w:val="24"/>
        </w:rPr>
        <w:t>Режим дня выполняется на протяжении всего периода воспитания детей в дошкольном учреждении, сохраняя последовательность, постоянство и постепенность.</w:t>
      </w:r>
    </w:p>
    <w:p w14:paraId="7137B9B9" w14:textId="77777777" w:rsidR="0040713A" w:rsidRDefault="008A6997" w:rsidP="00A16B18">
      <w:pPr>
        <w:pStyle w:val="15"/>
        <w:numPr>
          <w:ilvl w:val="0"/>
          <w:numId w:val="116"/>
        </w:numPr>
        <w:shd w:val="clear" w:color="auto" w:fill="auto"/>
        <w:tabs>
          <w:tab w:val="left" w:pos="567"/>
        </w:tabs>
        <w:spacing w:line="298" w:lineRule="auto"/>
        <w:rPr>
          <w:sz w:val="24"/>
          <w:szCs w:val="24"/>
        </w:rPr>
      </w:pPr>
      <w:r w:rsidRPr="0040713A">
        <w:rPr>
          <w:sz w:val="24"/>
          <w:szCs w:val="24"/>
        </w:rPr>
        <w:t>Соответствие правильности построения режима дня возрастным психофизиологическим особенностям дошкольника. Поэтому в ДОУ для каждой возрастной группы определен свой режим дня.</w:t>
      </w:r>
    </w:p>
    <w:p w14:paraId="6C7C2FC8" w14:textId="195F1F12" w:rsidR="008A6997" w:rsidRPr="0040713A" w:rsidRDefault="008A6997" w:rsidP="00A16B18">
      <w:pPr>
        <w:pStyle w:val="15"/>
        <w:numPr>
          <w:ilvl w:val="0"/>
          <w:numId w:val="116"/>
        </w:numPr>
        <w:shd w:val="clear" w:color="auto" w:fill="auto"/>
        <w:tabs>
          <w:tab w:val="left" w:pos="567"/>
        </w:tabs>
        <w:spacing w:line="298" w:lineRule="auto"/>
        <w:rPr>
          <w:sz w:val="24"/>
          <w:szCs w:val="24"/>
        </w:rPr>
      </w:pPr>
      <w:r w:rsidRPr="0040713A">
        <w:rPr>
          <w:sz w:val="24"/>
          <w:szCs w:val="24"/>
        </w:rPr>
        <w:t>Организация режима дня проводится с учетом теплого и холодного периода года</w:t>
      </w:r>
    </w:p>
    <w:p w14:paraId="686FA65C" w14:textId="77777777" w:rsidR="0040713A" w:rsidRDefault="0040713A" w:rsidP="00D04851">
      <w:pPr>
        <w:pStyle w:val="15"/>
        <w:shd w:val="clear" w:color="auto" w:fill="auto"/>
        <w:tabs>
          <w:tab w:val="left" w:pos="567"/>
        </w:tabs>
        <w:spacing w:after="60"/>
        <w:ind w:firstLine="900"/>
        <w:rPr>
          <w:sz w:val="24"/>
          <w:szCs w:val="24"/>
        </w:rPr>
      </w:pPr>
    </w:p>
    <w:p w14:paraId="7341EA37" w14:textId="3DE3D503" w:rsidR="008A6997" w:rsidRPr="0040713A" w:rsidRDefault="008A6997" w:rsidP="00D04851">
      <w:pPr>
        <w:pStyle w:val="15"/>
        <w:shd w:val="clear" w:color="auto" w:fill="auto"/>
        <w:tabs>
          <w:tab w:val="left" w:pos="567"/>
        </w:tabs>
        <w:spacing w:after="60"/>
        <w:ind w:firstLine="900"/>
        <w:rPr>
          <w:sz w:val="24"/>
          <w:szCs w:val="24"/>
          <w:u w:val="single"/>
        </w:rPr>
      </w:pPr>
      <w:r w:rsidRPr="0040713A">
        <w:rPr>
          <w:sz w:val="24"/>
          <w:szCs w:val="24"/>
          <w:u w:val="single"/>
        </w:rPr>
        <w:t>Режим пребывания детей в ДОО установлен с учетом:</w:t>
      </w:r>
    </w:p>
    <w:p w14:paraId="42C322D0" w14:textId="39AE125C" w:rsidR="008A6997" w:rsidRDefault="008A6997" w:rsidP="00A16B18">
      <w:pPr>
        <w:pStyle w:val="15"/>
        <w:numPr>
          <w:ilvl w:val="0"/>
          <w:numId w:val="114"/>
        </w:numPr>
        <w:shd w:val="clear" w:color="auto" w:fill="auto"/>
        <w:tabs>
          <w:tab w:val="left" w:pos="567"/>
          <w:tab w:val="left" w:pos="648"/>
        </w:tabs>
        <w:ind w:firstLine="221"/>
        <w:rPr>
          <w:sz w:val="24"/>
          <w:szCs w:val="24"/>
        </w:rPr>
      </w:pPr>
      <w:r w:rsidRPr="008A6997">
        <w:rPr>
          <w:sz w:val="24"/>
          <w:szCs w:val="24"/>
        </w:rPr>
        <w:t>12 часового пребывания детей в группах ДОО (с 7.00 до 19.00);</w:t>
      </w:r>
    </w:p>
    <w:p w14:paraId="06D18C80" w14:textId="77777777" w:rsidR="00AD1554" w:rsidRDefault="00AD1554" w:rsidP="00A16B18">
      <w:pPr>
        <w:pStyle w:val="15"/>
        <w:numPr>
          <w:ilvl w:val="0"/>
          <w:numId w:val="114"/>
        </w:numPr>
        <w:shd w:val="clear" w:color="auto" w:fill="auto"/>
        <w:tabs>
          <w:tab w:val="left" w:pos="567"/>
          <w:tab w:val="left" w:pos="648"/>
        </w:tabs>
        <w:ind w:firstLine="221"/>
        <w:rPr>
          <w:sz w:val="24"/>
          <w:szCs w:val="24"/>
        </w:rPr>
      </w:pPr>
      <w:r>
        <w:rPr>
          <w:sz w:val="24"/>
          <w:szCs w:val="24"/>
        </w:rPr>
        <w:t xml:space="preserve">10 </w:t>
      </w:r>
      <w:r w:rsidRPr="008A6997">
        <w:rPr>
          <w:sz w:val="24"/>
          <w:szCs w:val="24"/>
        </w:rPr>
        <w:t>часового пребывания детей в группах</w:t>
      </w:r>
      <w:r>
        <w:rPr>
          <w:sz w:val="24"/>
          <w:szCs w:val="24"/>
        </w:rPr>
        <w:t xml:space="preserve"> компенсирующей  направленности (с 8.00 до 18.00)</w:t>
      </w:r>
    </w:p>
    <w:p w14:paraId="660338F3" w14:textId="2A6023CA" w:rsidR="00AD1554" w:rsidRPr="00AD1554" w:rsidRDefault="00AD1554" w:rsidP="00D04851">
      <w:pPr>
        <w:pStyle w:val="15"/>
        <w:shd w:val="clear" w:color="auto" w:fill="auto"/>
        <w:tabs>
          <w:tab w:val="left" w:pos="567"/>
          <w:tab w:val="left" w:pos="648"/>
        </w:tabs>
        <w:ind w:firstLine="0"/>
        <w:rPr>
          <w:sz w:val="24"/>
          <w:szCs w:val="24"/>
        </w:rPr>
      </w:pPr>
      <w:r>
        <w:rPr>
          <w:sz w:val="24"/>
          <w:szCs w:val="24"/>
        </w:rPr>
        <w:t xml:space="preserve">            с  учетом </w:t>
      </w:r>
      <w:r w:rsidRPr="00AD1554">
        <w:rPr>
          <w:sz w:val="24"/>
          <w:szCs w:val="24"/>
        </w:rPr>
        <w:t xml:space="preserve"> специфики;</w:t>
      </w:r>
    </w:p>
    <w:p w14:paraId="531B4F84" w14:textId="77777777" w:rsidR="008A6997" w:rsidRPr="008A6997" w:rsidRDefault="008A6997" w:rsidP="00A16B18">
      <w:pPr>
        <w:pStyle w:val="15"/>
        <w:numPr>
          <w:ilvl w:val="0"/>
          <w:numId w:val="114"/>
        </w:numPr>
        <w:shd w:val="clear" w:color="auto" w:fill="auto"/>
        <w:tabs>
          <w:tab w:val="left" w:pos="567"/>
          <w:tab w:val="left" w:pos="648"/>
        </w:tabs>
        <w:ind w:firstLine="221"/>
        <w:rPr>
          <w:sz w:val="24"/>
          <w:szCs w:val="24"/>
        </w:rPr>
      </w:pPr>
      <w:r w:rsidRPr="008A6997">
        <w:rPr>
          <w:sz w:val="24"/>
          <w:szCs w:val="24"/>
        </w:rPr>
        <w:t>действующих санитарно-эпидемиологических правил и нормативов (СанПиН);</w:t>
      </w:r>
    </w:p>
    <w:p w14:paraId="2A4ACEED" w14:textId="574B0EE9" w:rsidR="008A6997" w:rsidRPr="00AD1554" w:rsidRDefault="008A6997" w:rsidP="00A16B18">
      <w:pPr>
        <w:pStyle w:val="15"/>
        <w:numPr>
          <w:ilvl w:val="0"/>
          <w:numId w:val="114"/>
        </w:numPr>
        <w:shd w:val="clear" w:color="auto" w:fill="auto"/>
        <w:tabs>
          <w:tab w:val="left" w:pos="567"/>
          <w:tab w:val="left" w:pos="648"/>
        </w:tabs>
        <w:ind w:firstLine="221"/>
        <w:rPr>
          <w:sz w:val="24"/>
          <w:szCs w:val="24"/>
        </w:rPr>
      </w:pPr>
      <w:r w:rsidRPr="008A6997">
        <w:rPr>
          <w:sz w:val="24"/>
          <w:szCs w:val="24"/>
        </w:rPr>
        <w:t>рекомендаций примерной основной образовательной программы дошкольного образования;</w:t>
      </w:r>
    </w:p>
    <w:p w14:paraId="12F125A1" w14:textId="0D8B05DB" w:rsidR="008A6997" w:rsidRDefault="008A6997" w:rsidP="00A16B18">
      <w:pPr>
        <w:pStyle w:val="15"/>
        <w:numPr>
          <w:ilvl w:val="0"/>
          <w:numId w:val="114"/>
        </w:numPr>
        <w:shd w:val="clear" w:color="auto" w:fill="auto"/>
        <w:tabs>
          <w:tab w:val="left" w:pos="567"/>
          <w:tab w:val="left" w:pos="648"/>
        </w:tabs>
        <w:ind w:firstLine="221"/>
        <w:rPr>
          <w:sz w:val="24"/>
          <w:szCs w:val="24"/>
        </w:rPr>
      </w:pPr>
      <w:r w:rsidRPr="008A6997">
        <w:rPr>
          <w:sz w:val="24"/>
          <w:szCs w:val="24"/>
        </w:rPr>
        <w:t>специфики климатических и сезонных условий осуществления образовательного процесса.</w:t>
      </w:r>
    </w:p>
    <w:p w14:paraId="7EBE290E" w14:textId="77777777" w:rsidR="008A6997" w:rsidRPr="00AD1554" w:rsidRDefault="008A6997" w:rsidP="00D04851">
      <w:pPr>
        <w:pStyle w:val="15"/>
        <w:shd w:val="clear" w:color="auto" w:fill="auto"/>
        <w:tabs>
          <w:tab w:val="left" w:pos="567"/>
        </w:tabs>
        <w:ind w:firstLine="0"/>
        <w:rPr>
          <w:sz w:val="24"/>
          <w:szCs w:val="24"/>
        </w:rPr>
      </w:pPr>
    </w:p>
    <w:p w14:paraId="6039E75C" w14:textId="77777777" w:rsidR="008A6997" w:rsidRPr="00AD1554" w:rsidRDefault="008A6997" w:rsidP="00D04851">
      <w:pPr>
        <w:pStyle w:val="15"/>
        <w:shd w:val="clear" w:color="auto" w:fill="auto"/>
        <w:tabs>
          <w:tab w:val="left" w:pos="567"/>
        </w:tabs>
        <w:rPr>
          <w:sz w:val="24"/>
          <w:szCs w:val="24"/>
          <w:u w:val="single"/>
        </w:rPr>
      </w:pPr>
      <w:r w:rsidRPr="00AD1554">
        <w:rPr>
          <w:i/>
          <w:iCs/>
          <w:sz w:val="24"/>
          <w:szCs w:val="24"/>
          <w:u w:val="single"/>
        </w:rPr>
        <w:t>Характеристика взаимодействия педагогического коллектива с семьями детей</w:t>
      </w:r>
    </w:p>
    <w:p w14:paraId="286D9634"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Основной образовательной программой предусмотрено многообразие форм партнерского взаимодействия с родителями:</w:t>
      </w:r>
    </w:p>
    <w:p w14:paraId="0F28244E"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-анализ конкретных ситуаций,</w:t>
      </w:r>
    </w:p>
    <w:p w14:paraId="12058EE5"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-проведение дискуссий и круглых столов по актуальным вопросам,</w:t>
      </w:r>
    </w:p>
    <w:p w14:paraId="7A479066"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-мастер-класс,</w:t>
      </w:r>
    </w:p>
    <w:p w14:paraId="267B9583"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-мозговой штурм,</w:t>
      </w:r>
    </w:p>
    <w:p w14:paraId="6E239130"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-совместные проекты,</w:t>
      </w:r>
    </w:p>
    <w:p w14:paraId="6585CD08"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-беседы с родителями,</w:t>
      </w:r>
    </w:p>
    <w:p w14:paraId="591789A4"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-день открытых дверей для родителей,</w:t>
      </w:r>
    </w:p>
    <w:p w14:paraId="77083B55"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-консультация для родителей,</w:t>
      </w:r>
    </w:p>
    <w:p w14:paraId="11D91528"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-семейные клубы по интересам,</w:t>
      </w:r>
    </w:p>
    <w:p w14:paraId="500D5AF3"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-тематические встречи с родителями,</w:t>
      </w:r>
    </w:p>
    <w:p w14:paraId="2B66F7B1"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-семейная гостиная,</w:t>
      </w:r>
    </w:p>
    <w:p w14:paraId="28390BDB"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-публичный доклад,</w:t>
      </w:r>
    </w:p>
    <w:p w14:paraId="2F88A022" w14:textId="77777777" w:rsidR="008A6997" w:rsidRPr="00AD1554" w:rsidRDefault="008A6997" w:rsidP="00A16B18">
      <w:pPr>
        <w:pStyle w:val="15"/>
        <w:numPr>
          <w:ilvl w:val="0"/>
          <w:numId w:val="114"/>
        </w:numPr>
        <w:shd w:val="clear" w:color="auto" w:fill="auto"/>
        <w:tabs>
          <w:tab w:val="left" w:pos="567"/>
        </w:tabs>
        <w:ind w:firstLine="720"/>
        <w:rPr>
          <w:sz w:val="24"/>
          <w:szCs w:val="24"/>
        </w:rPr>
      </w:pPr>
      <w:r w:rsidRPr="00AD1554">
        <w:rPr>
          <w:sz w:val="24"/>
          <w:szCs w:val="24"/>
        </w:rPr>
        <w:t>-общение с родителями по электронной почте и др.</w:t>
      </w:r>
    </w:p>
    <w:p w14:paraId="296C5C41" w14:textId="77777777" w:rsidR="008A6997" w:rsidRPr="008A6997" w:rsidRDefault="008A6997" w:rsidP="00A16B18">
      <w:pPr>
        <w:pStyle w:val="15"/>
        <w:numPr>
          <w:ilvl w:val="0"/>
          <w:numId w:val="114"/>
        </w:numPr>
        <w:shd w:val="clear" w:color="auto" w:fill="auto"/>
        <w:tabs>
          <w:tab w:val="left" w:pos="567"/>
          <w:tab w:val="left" w:pos="648"/>
        </w:tabs>
        <w:spacing w:after="140" w:line="262" w:lineRule="auto"/>
        <w:ind w:firstLine="220"/>
        <w:rPr>
          <w:sz w:val="24"/>
          <w:szCs w:val="24"/>
        </w:rPr>
        <w:sectPr w:rsidR="008A6997" w:rsidRPr="008A6997" w:rsidSect="00012918">
          <w:headerReference w:type="default" r:id="rId26"/>
          <w:footerReference w:type="default" r:id="rId27"/>
          <w:type w:val="continuous"/>
          <w:pgSz w:w="11900" w:h="16840"/>
          <w:pgMar w:top="720" w:right="720" w:bottom="720" w:left="720" w:header="331" w:footer="3" w:gutter="0"/>
          <w:cols w:space="720"/>
          <w:noEndnote/>
          <w:docGrid w:linePitch="360"/>
        </w:sectPr>
      </w:pPr>
    </w:p>
    <w:p w14:paraId="41AF25B8" w14:textId="77777777" w:rsidR="007506B1" w:rsidRDefault="007506B1" w:rsidP="00D04851">
      <w:pPr>
        <w:tabs>
          <w:tab w:val="left" w:pos="567"/>
        </w:tabs>
        <w:spacing w:after="0" w:line="240" w:lineRule="auto"/>
        <w:ind w:left="360"/>
      </w:pPr>
    </w:p>
    <w:p w14:paraId="78343EC6" w14:textId="77777777" w:rsidR="008F5E77" w:rsidRPr="008F5E77" w:rsidRDefault="008F5E77" w:rsidP="00D04851">
      <w:pPr>
        <w:tabs>
          <w:tab w:val="left" w:pos="567"/>
        </w:tabs>
        <w:spacing w:after="0" w:line="240" w:lineRule="auto"/>
        <w:ind w:left="370"/>
        <w:rPr>
          <w:rFonts w:ascii="Times New Roman" w:hAnsi="Times New Roman" w:cs="Times New Roman"/>
          <w:sz w:val="24"/>
          <w:szCs w:val="24"/>
        </w:rPr>
      </w:pPr>
      <w:r w:rsidRPr="008F5E77">
        <w:rPr>
          <w:rFonts w:ascii="Times New Roman" w:hAnsi="Times New Roman" w:cs="Times New Roman"/>
          <w:b/>
          <w:sz w:val="24"/>
          <w:szCs w:val="24"/>
        </w:rPr>
        <w:t xml:space="preserve">Глоссарий к ООП </w:t>
      </w:r>
    </w:p>
    <w:p w14:paraId="07592BB1"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Адаптированная образовательная программа</w:t>
      </w:r>
      <w:r w:rsidRPr="008F5E77">
        <w:rPr>
          <w:rFonts w:ascii="Times New Roman" w:hAnsi="Times New Roman" w:cs="Times New Roman"/>
          <w:sz w:val="24"/>
          <w:szCs w:val="24"/>
        </w:rPr>
        <w:t xml:space="preserve">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 </w:t>
      </w:r>
    </w:p>
    <w:p w14:paraId="02EDDF39"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Амплификация</w:t>
      </w:r>
      <w:r w:rsidRPr="008F5E77">
        <w:rPr>
          <w:rFonts w:ascii="Times New Roman" w:hAnsi="Times New Roman" w:cs="Times New Roman"/>
          <w:sz w:val="24"/>
          <w:szCs w:val="24"/>
        </w:rPr>
        <w:t xml:space="preserve"> – обогащение детского развития. </w:t>
      </w:r>
    </w:p>
    <w:p w14:paraId="7A9950D7"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Вариативная часть основной общеобразовательной программы дошкольного образования</w:t>
      </w:r>
      <w:r w:rsidRPr="008F5E77">
        <w:rPr>
          <w:rFonts w:ascii="Times New Roman" w:hAnsi="Times New Roman" w:cs="Times New Roman"/>
          <w:sz w:val="24"/>
          <w:szCs w:val="24"/>
        </w:rPr>
        <w:t xml:space="preserve"> – это часть основной общеобразовательной программы дошкольного образования, формируемая участниками образовательного процесса дополнительно к инвариантной, и отражающая: 1) видовое разнообразие учреждений (групп), наличие приоритетных направлений деятельности; 2) специфику социально-экономических, национально-культурных, демографических, климатических и других условий, в которых осуществляется образовательный процесс. </w:t>
      </w:r>
    </w:p>
    <w:p w14:paraId="66BF3EB8"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Вариативность среды</w:t>
      </w:r>
      <w:r w:rsidRPr="008F5E77">
        <w:rPr>
          <w:rFonts w:ascii="Times New Roman" w:hAnsi="Times New Roman" w:cs="Times New Roman"/>
          <w:sz w:val="24"/>
          <w:szCs w:val="24"/>
        </w:rPr>
        <w:t xml:space="preserve"> – наличие в Организации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 периодическая сменяемость игрового материала, появление новых предметов, стимулирующих игровую, двигательную, познавательную и исследовательскую активность детей. </w:t>
      </w:r>
    </w:p>
    <w:p w14:paraId="51D5F7ED"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Возрастная адекватность дошкольного образования</w:t>
      </w:r>
      <w:r w:rsidRPr="008F5E77">
        <w:rPr>
          <w:rFonts w:ascii="Times New Roman" w:hAnsi="Times New Roman" w:cs="Times New Roman"/>
          <w:sz w:val="24"/>
          <w:szCs w:val="24"/>
        </w:rPr>
        <w:t xml:space="preserve"> – соответствие условий, требований, методов возрасту и особенностям развития детей. </w:t>
      </w:r>
    </w:p>
    <w:p w14:paraId="18952C32"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 xml:space="preserve">Воспитанники – </w:t>
      </w:r>
      <w:r w:rsidRPr="008F5E77">
        <w:rPr>
          <w:rFonts w:ascii="Times New Roman" w:hAnsi="Times New Roman" w:cs="Times New Roman"/>
          <w:sz w:val="24"/>
          <w:szCs w:val="24"/>
        </w:rPr>
        <w:t xml:space="preserve">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 Доступность среды – 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 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 исправность и сохранность материалов и оборудования. </w:t>
      </w:r>
    </w:p>
    <w:p w14:paraId="2DCD3FA0"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Дошкольное детство</w:t>
      </w:r>
      <w:r w:rsidRPr="008F5E77">
        <w:rPr>
          <w:rFonts w:ascii="Times New Roman" w:hAnsi="Times New Roman" w:cs="Times New Roman"/>
          <w:sz w:val="24"/>
          <w:szCs w:val="24"/>
        </w:rPr>
        <w:t xml:space="preserve"> – гибкость, пластичность развития ребенка, высокий разброс вариантов его развития, его непосредственность и непроизвольность. </w:t>
      </w:r>
    </w:p>
    <w:p w14:paraId="360E9F36"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Дошкольная образовательная организация</w:t>
      </w:r>
      <w:r w:rsidRPr="008F5E77">
        <w:rPr>
          <w:rFonts w:ascii="Times New Roman" w:hAnsi="Times New Roman" w:cs="Times New Roman"/>
          <w:sz w:val="24"/>
          <w:szCs w:val="24"/>
        </w:rPr>
        <w:t xml:space="preserve"> – образовательная организация, осуществляющая в качестве основной цели её деятельности образовательную деятельность по образовательным программам дошкольного образования, присмотр и уход за детьми. </w:t>
      </w:r>
    </w:p>
    <w:p w14:paraId="69FEBC65" w14:textId="77777777" w:rsidR="008F5E77" w:rsidRPr="008F5E77" w:rsidRDefault="008F5E77" w:rsidP="00D04851">
      <w:pPr>
        <w:tabs>
          <w:tab w:val="left" w:pos="567"/>
        </w:tabs>
        <w:spacing w:after="0" w:line="240" w:lineRule="auto"/>
        <w:ind w:left="370"/>
        <w:rPr>
          <w:rFonts w:ascii="Times New Roman" w:hAnsi="Times New Roman" w:cs="Times New Roman"/>
          <w:sz w:val="24"/>
          <w:szCs w:val="24"/>
        </w:rPr>
      </w:pPr>
      <w:r w:rsidRPr="008F5E77">
        <w:rPr>
          <w:rFonts w:ascii="Times New Roman" w:hAnsi="Times New Roman" w:cs="Times New Roman"/>
          <w:b/>
          <w:sz w:val="24"/>
          <w:szCs w:val="24"/>
        </w:rPr>
        <w:t>Двигательная форма активности ребёнка</w:t>
      </w:r>
      <w:r w:rsidRPr="008F5E77">
        <w:rPr>
          <w:rFonts w:ascii="Times New Roman" w:hAnsi="Times New Roman" w:cs="Times New Roman"/>
          <w:sz w:val="24"/>
          <w:szCs w:val="24"/>
        </w:rPr>
        <w:t xml:space="preserve"> – овладение основными движениями. </w:t>
      </w:r>
    </w:p>
    <w:p w14:paraId="6C8E7077"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Игровая деятельность</w:t>
      </w:r>
      <w:r w:rsidRPr="008F5E77">
        <w:rPr>
          <w:rFonts w:ascii="Times New Roman" w:hAnsi="Times New Roman" w:cs="Times New Roman"/>
          <w:sz w:val="24"/>
          <w:szCs w:val="24"/>
        </w:rPr>
        <w:t xml:space="preserve"> – сюжетно-ролевая игра, игра с правилами и другие виды игры. </w:t>
      </w:r>
    </w:p>
    <w:p w14:paraId="2F7D7626" w14:textId="77777777" w:rsidR="008F5E77" w:rsidRPr="008F5E77" w:rsidRDefault="008F5E77" w:rsidP="00D04851">
      <w:pPr>
        <w:tabs>
          <w:tab w:val="left" w:pos="567"/>
        </w:tabs>
        <w:spacing w:after="0" w:line="240" w:lineRule="auto"/>
        <w:ind w:left="370"/>
        <w:rPr>
          <w:rFonts w:ascii="Times New Roman" w:hAnsi="Times New Roman" w:cs="Times New Roman"/>
          <w:sz w:val="24"/>
          <w:szCs w:val="24"/>
        </w:rPr>
      </w:pPr>
      <w:r w:rsidRPr="008F5E77">
        <w:rPr>
          <w:rFonts w:ascii="Times New Roman" w:hAnsi="Times New Roman" w:cs="Times New Roman"/>
          <w:b/>
          <w:sz w:val="24"/>
          <w:szCs w:val="24"/>
        </w:rPr>
        <w:t>Изобразительная форма активности ребёнка</w:t>
      </w:r>
      <w:r w:rsidRPr="008F5E77">
        <w:rPr>
          <w:rFonts w:ascii="Times New Roman" w:hAnsi="Times New Roman" w:cs="Times New Roman"/>
          <w:sz w:val="24"/>
          <w:szCs w:val="24"/>
        </w:rPr>
        <w:t xml:space="preserve"> – рисование, лепка, аппликация. </w:t>
      </w:r>
    </w:p>
    <w:p w14:paraId="7B2A5F73"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Индивидуализация образования</w:t>
      </w:r>
      <w:r w:rsidRPr="008F5E77">
        <w:rPr>
          <w:rFonts w:ascii="Times New Roman" w:hAnsi="Times New Roman" w:cs="Times New Roman"/>
          <w:sz w:val="24"/>
          <w:szCs w:val="24"/>
        </w:rPr>
        <w:t xml:space="preserve"> – поддержка ребёнка, построение его образовательной траектории или профессиональная коррекция особенностей его развития. </w:t>
      </w:r>
    </w:p>
    <w:p w14:paraId="239CC234"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Индивидуализация дошкольного образования</w:t>
      </w:r>
      <w:r w:rsidRPr="008F5E77">
        <w:rPr>
          <w:rFonts w:ascii="Times New Roman" w:hAnsi="Times New Roman" w:cs="Times New Roman"/>
          <w:sz w:val="24"/>
          <w:szCs w:val="24"/>
        </w:rPr>
        <w:t xml:space="preserve"> –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14:paraId="4FD30F72"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Инновационная деятельность</w:t>
      </w:r>
      <w:r w:rsidRPr="008F5E77">
        <w:rPr>
          <w:rFonts w:ascii="Times New Roman" w:hAnsi="Times New Roman" w:cs="Times New Roman"/>
          <w:sz w:val="24"/>
          <w:szCs w:val="24"/>
        </w:rPr>
        <w:t xml:space="preserve">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w:t>
      </w:r>
    </w:p>
    <w:p w14:paraId="6F0457FC"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Качество образования</w:t>
      </w:r>
      <w:r w:rsidRPr="008F5E77">
        <w:rPr>
          <w:rFonts w:ascii="Times New Roman" w:hAnsi="Times New Roman" w:cs="Times New Roman"/>
          <w:sz w:val="24"/>
          <w:szCs w:val="24"/>
        </w:rPr>
        <w:t xml:space="preserve"> – социальная категория, определяющая состояние и результативность процесса образования в обществе, его состояние потребностям и ожиданиям общества, отдельных социальных групп в развитии и формировании жизненных, профессиональных, гражданских компетенций личности. Качество образования определяется совокупностью показателей, характеризующих различные аспекты образовательной деятельности учреждения: содержание образования, формы и методы обучения, материально-техническую базу, кадровый состав и т. д., которые обеспечивают образование детей. </w:t>
      </w:r>
    </w:p>
    <w:p w14:paraId="14B05B01"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Коммуникативная деятельность</w:t>
      </w:r>
      <w:r w:rsidRPr="008F5E77">
        <w:rPr>
          <w:rFonts w:ascii="Times New Roman" w:hAnsi="Times New Roman" w:cs="Times New Roman"/>
          <w:sz w:val="24"/>
          <w:szCs w:val="24"/>
        </w:rPr>
        <w:t xml:space="preserve"> – общение и взаимодействие со взрослыми и сверстниками. </w:t>
      </w:r>
    </w:p>
    <w:p w14:paraId="4CA003F6"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lastRenderedPageBreak/>
        <w:t>Материально-техническое обеспечение</w:t>
      </w:r>
      <w:r w:rsidRPr="008F5E77">
        <w:rPr>
          <w:rFonts w:ascii="Times New Roman" w:hAnsi="Times New Roman" w:cs="Times New Roman"/>
          <w:sz w:val="24"/>
          <w:szCs w:val="24"/>
        </w:rPr>
        <w:t xml:space="preserve"> </w:t>
      </w:r>
      <w:r w:rsidRPr="008F5E77">
        <w:rPr>
          <w:rFonts w:ascii="Times New Roman" w:hAnsi="Times New Roman" w:cs="Times New Roman"/>
          <w:b/>
          <w:sz w:val="24"/>
          <w:szCs w:val="24"/>
        </w:rPr>
        <w:t>программы</w:t>
      </w:r>
      <w:r w:rsidRPr="008F5E77">
        <w:rPr>
          <w:rFonts w:ascii="Times New Roman" w:hAnsi="Times New Roman" w:cs="Times New Roman"/>
          <w:sz w:val="24"/>
          <w:szCs w:val="24"/>
        </w:rPr>
        <w:t xml:space="preserve"> – учебно-методический комплект, оборудование, оснащение (предметы). </w:t>
      </w:r>
    </w:p>
    <w:p w14:paraId="31C4E2F6"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Механизмы развития ребёнка</w:t>
      </w:r>
      <w:r w:rsidRPr="008F5E77">
        <w:rPr>
          <w:rFonts w:ascii="Times New Roman" w:hAnsi="Times New Roman" w:cs="Times New Roman"/>
          <w:sz w:val="24"/>
          <w:szCs w:val="24"/>
        </w:rPr>
        <w:t xml:space="preserve"> – общение, игра, познавательно-исследовательская деятельность. </w:t>
      </w:r>
      <w:r w:rsidRPr="008F5E77">
        <w:rPr>
          <w:rFonts w:ascii="Times New Roman" w:hAnsi="Times New Roman" w:cs="Times New Roman"/>
          <w:b/>
          <w:sz w:val="24"/>
          <w:szCs w:val="24"/>
        </w:rPr>
        <w:t>Музыкальная форма активности ребёнка</w:t>
      </w:r>
      <w:r w:rsidRPr="008F5E77">
        <w:rPr>
          <w:rFonts w:ascii="Times New Roman" w:hAnsi="Times New Roman" w:cs="Times New Roman"/>
          <w:sz w:val="24"/>
          <w:szCs w:val="24"/>
        </w:rPr>
        <w:t xml:space="preserve"> – восприятие и понимание смысла музыкальных произведений, пение, музыкально-ритмические движения, игра на детских музыкальных инструментах. </w:t>
      </w:r>
    </w:p>
    <w:p w14:paraId="6943D51A"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Образование</w:t>
      </w:r>
      <w:r w:rsidRPr="008F5E77">
        <w:rPr>
          <w:rFonts w:ascii="Times New Roman" w:hAnsi="Times New Roman" w:cs="Times New Roman"/>
          <w:sz w:val="24"/>
          <w:szCs w:val="24"/>
        </w:rPr>
        <w:t xml:space="preserve">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w:t>
      </w:r>
    </w:p>
    <w:p w14:paraId="6A532933" w14:textId="77777777" w:rsidR="008F5E77" w:rsidRPr="008F5E77" w:rsidRDefault="008F5E77" w:rsidP="00D04851">
      <w:pPr>
        <w:tabs>
          <w:tab w:val="left" w:pos="567"/>
        </w:tabs>
        <w:spacing w:after="0" w:line="240" w:lineRule="auto"/>
        <w:ind w:left="370"/>
        <w:rPr>
          <w:rFonts w:ascii="Times New Roman" w:hAnsi="Times New Roman" w:cs="Times New Roman"/>
          <w:sz w:val="24"/>
          <w:szCs w:val="24"/>
        </w:rPr>
      </w:pPr>
      <w:r w:rsidRPr="008F5E77">
        <w:rPr>
          <w:rFonts w:ascii="Times New Roman" w:hAnsi="Times New Roman" w:cs="Times New Roman"/>
          <w:b/>
          <w:sz w:val="24"/>
          <w:szCs w:val="24"/>
        </w:rPr>
        <w:t>Образовательные области дошкольного образования:</w:t>
      </w:r>
      <w:r w:rsidRPr="008F5E77">
        <w:rPr>
          <w:rFonts w:ascii="Times New Roman" w:hAnsi="Times New Roman" w:cs="Times New Roman"/>
          <w:sz w:val="24"/>
          <w:szCs w:val="24"/>
        </w:rPr>
        <w:t xml:space="preserve"> социально-коммуникативное развитие; познавательное развитие; речевое развитие; художественно-эстетическое развитие; физическое развитие. </w:t>
      </w:r>
    </w:p>
    <w:p w14:paraId="136072CE"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Образовательные программы</w:t>
      </w:r>
      <w:r w:rsidRPr="008F5E77">
        <w:rPr>
          <w:rFonts w:ascii="Times New Roman" w:hAnsi="Times New Roman" w:cs="Times New Roman"/>
          <w:sz w:val="24"/>
          <w:szCs w:val="24"/>
        </w:rPr>
        <w:t xml:space="preserve"> – программы, направленные на решение задач формирования общей культуры личности, адаптации личности к жизни в обществе, создание основы для осознанного выбора и освоения профессиональных образовательных программ. Сюда входят программы дошкольного образования, начального общего образования, основного общего образования, среднего (полного) общего образования – документы государственного образца, характеризующие содержания образования и направленные на достижение определённых государством образовательных уровней. </w:t>
      </w:r>
    </w:p>
    <w:p w14:paraId="7621042D"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Образовательные программы дошкольного образования</w:t>
      </w:r>
      <w:r w:rsidRPr="008F5E77">
        <w:rPr>
          <w:rFonts w:ascii="Times New Roman" w:hAnsi="Times New Roman" w:cs="Times New Roman"/>
          <w:sz w:val="24"/>
          <w:szCs w:val="24"/>
        </w:rPr>
        <w:t xml:space="preserve">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 учётом соответствующих примерных образовательных программ дошкольного образования. </w:t>
      </w:r>
    </w:p>
    <w:p w14:paraId="6BAA2D27"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Образовательные программы дошкольного образования</w:t>
      </w:r>
      <w:r w:rsidRPr="008F5E77">
        <w:rPr>
          <w:rFonts w:ascii="Times New Roman" w:hAnsi="Times New Roman" w:cs="Times New Roman"/>
          <w:sz w:val="24"/>
          <w:szCs w:val="24"/>
        </w:rPr>
        <w:t xml:space="preserve">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w:t>
      </w:r>
    </w:p>
    <w:p w14:paraId="7A932647" w14:textId="3B3E3B8E"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Образовательная деятельность</w:t>
      </w:r>
      <w:r w:rsidRPr="008F5E77">
        <w:rPr>
          <w:rFonts w:ascii="Times New Roman" w:hAnsi="Times New Roman" w:cs="Times New Roman"/>
          <w:sz w:val="24"/>
          <w:szCs w:val="24"/>
        </w:rPr>
        <w:t xml:space="preserve"> – деятельность по реализации образовательных программ. </w:t>
      </w:r>
      <w:r w:rsidRPr="008F5E77">
        <w:rPr>
          <w:rFonts w:ascii="Times New Roman" w:hAnsi="Times New Roman" w:cs="Times New Roman"/>
          <w:b/>
          <w:sz w:val="24"/>
          <w:szCs w:val="24"/>
        </w:rPr>
        <w:t>Образовательная среда</w:t>
      </w:r>
      <w:r w:rsidRPr="008F5E77">
        <w:rPr>
          <w:rFonts w:ascii="Times New Roman" w:hAnsi="Times New Roman" w:cs="Times New Roman"/>
          <w:sz w:val="24"/>
          <w:szCs w:val="24"/>
        </w:rPr>
        <w:t xml:space="preserve"> – совокупность образовательного процесса, особенностей его организации, а также его программно-методического, учебно-материального, материально</w:t>
      </w:r>
      <w:r w:rsidR="00C2078A">
        <w:rPr>
          <w:rFonts w:ascii="Times New Roman" w:hAnsi="Times New Roman" w:cs="Times New Roman"/>
          <w:sz w:val="24"/>
          <w:szCs w:val="24"/>
        </w:rPr>
        <w:t>-</w:t>
      </w:r>
      <w:r w:rsidRPr="008F5E77">
        <w:rPr>
          <w:rFonts w:ascii="Times New Roman" w:hAnsi="Times New Roman" w:cs="Times New Roman"/>
          <w:sz w:val="24"/>
          <w:szCs w:val="24"/>
        </w:rPr>
        <w:t xml:space="preserve">технического, психолого-педагогического, медико-социального обеспечения (в том числе предметно-развивающей среды, ТСО, медицинского сопровождения, питания). </w:t>
      </w:r>
    </w:p>
    <w:p w14:paraId="2F081B98"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Образовательная среда для ребенка дошкольного возраста</w:t>
      </w:r>
      <w:r w:rsidRPr="008F5E77">
        <w:rPr>
          <w:rFonts w:ascii="Times New Roman" w:hAnsi="Times New Roman" w:cs="Times New Roman"/>
          <w:sz w:val="24"/>
          <w:szCs w:val="24"/>
        </w:rPr>
        <w:t xml:space="preserve"> - предметно-пространственная развивающая образовательная среда;                 характер взаимодействия со взрослыми;  характер взаимодействия с другими детьми;  система отношений ребенка к миру, к другим людям, к себе самому. </w:t>
      </w:r>
    </w:p>
    <w:p w14:paraId="65175648"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Обучение</w:t>
      </w:r>
      <w:r w:rsidRPr="008F5E77">
        <w:rPr>
          <w:rFonts w:ascii="Times New Roman" w:hAnsi="Times New Roman" w:cs="Times New Roman"/>
          <w:sz w:val="24"/>
          <w:szCs w:val="24"/>
        </w:rPr>
        <w:t xml:space="preserve">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 </w:t>
      </w:r>
      <w:r w:rsidRPr="008F5E77">
        <w:rPr>
          <w:rFonts w:ascii="Times New Roman" w:hAnsi="Times New Roman" w:cs="Times New Roman"/>
          <w:b/>
          <w:sz w:val="24"/>
          <w:szCs w:val="24"/>
        </w:rPr>
        <w:t>Обучающийся</w:t>
      </w:r>
      <w:r w:rsidRPr="008F5E77">
        <w:rPr>
          <w:rFonts w:ascii="Times New Roman" w:hAnsi="Times New Roman" w:cs="Times New Roman"/>
          <w:sz w:val="24"/>
          <w:szCs w:val="24"/>
        </w:rPr>
        <w:t xml:space="preserve"> – физическое лицо, осваивающее образовательную программу. </w:t>
      </w:r>
    </w:p>
    <w:p w14:paraId="4B55ED9C"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Основные характеристики дошкольного образования</w:t>
      </w:r>
      <w:r w:rsidRPr="008F5E77">
        <w:rPr>
          <w:rFonts w:ascii="Times New Roman" w:hAnsi="Times New Roman" w:cs="Times New Roman"/>
          <w:sz w:val="24"/>
          <w:szCs w:val="24"/>
        </w:rPr>
        <w:t xml:space="preserve"> – объём, содержание и планируемые результаты в виде целевых ориентиров дошкольного образования. </w:t>
      </w:r>
    </w:p>
    <w:p w14:paraId="3A895144"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Педагогическая диагностика</w:t>
      </w:r>
      <w:r w:rsidRPr="008F5E77">
        <w:rPr>
          <w:rFonts w:ascii="Times New Roman" w:hAnsi="Times New Roman" w:cs="Times New Roman"/>
          <w:sz w:val="24"/>
          <w:szCs w:val="24"/>
        </w:rPr>
        <w:t xml:space="preserve"> – оценка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 </w:t>
      </w:r>
    </w:p>
    <w:p w14:paraId="40FF5E24"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lastRenderedPageBreak/>
        <w:t>Педагогический работник</w:t>
      </w:r>
      <w:r w:rsidRPr="008F5E77">
        <w:rPr>
          <w:rFonts w:ascii="Times New Roman" w:hAnsi="Times New Roman" w:cs="Times New Roman"/>
          <w:sz w:val="24"/>
          <w:szCs w:val="24"/>
        </w:rPr>
        <w:t xml:space="preserve">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 </w:t>
      </w:r>
    </w:p>
    <w:p w14:paraId="1FCB6D03"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Познавательное развитие</w:t>
      </w:r>
      <w:r w:rsidRPr="008F5E77">
        <w:rPr>
          <w:rFonts w:ascii="Times New Roman" w:hAnsi="Times New Roman" w:cs="Times New Roman"/>
          <w:sz w:val="24"/>
          <w:szCs w:val="24"/>
        </w:rPr>
        <w:t xml:space="preserve">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её природы, многообразии стран и народов мира. </w:t>
      </w:r>
    </w:p>
    <w:p w14:paraId="5A21CF13"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Познавательно-исследовательская деятельность</w:t>
      </w:r>
      <w:r w:rsidRPr="008F5E77">
        <w:rPr>
          <w:rFonts w:ascii="Times New Roman" w:hAnsi="Times New Roman" w:cs="Times New Roman"/>
          <w:sz w:val="24"/>
          <w:szCs w:val="24"/>
        </w:rPr>
        <w:t xml:space="preserve"> – исследования объектов окружающего мира и экспериментирование с ними. </w:t>
      </w:r>
    </w:p>
    <w:p w14:paraId="5E11F493"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Полифункциональность</w:t>
      </w:r>
      <w:r w:rsidRPr="008F5E77">
        <w:rPr>
          <w:rFonts w:ascii="Times New Roman" w:hAnsi="Times New Roman" w:cs="Times New Roman"/>
          <w:sz w:val="24"/>
          <w:szCs w:val="24"/>
        </w:rPr>
        <w:t xml:space="preserve">  материалов – разнообразное использование различных составляющих предметной среды, например, детской мебели, матов, мягких модулей, ширм и т. д.; наличие в Организации или Группе полифункциональных (не обладающих жестко закреплённым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 </w:t>
      </w:r>
      <w:r w:rsidRPr="008F5E77">
        <w:rPr>
          <w:rFonts w:ascii="Times New Roman" w:hAnsi="Times New Roman" w:cs="Times New Roman"/>
          <w:b/>
          <w:sz w:val="24"/>
          <w:szCs w:val="24"/>
        </w:rPr>
        <w:t>Преемственность между дошкольным и начальным звеньями образования</w:t>
      </w:r>
      <w:r w:rsidRPr="008F5E77">
        <w:rPr>
          <w:rFonts w:ascii="Times New Roman" w:hAnsi="Times New Roman" w:cs="Times New Roman"/>
          <w:sz w:val="24"/>
          <w:szCs w:val="24"/>
        </w:rPr>
        <w:t xml:space="preserve"> – это  связь и согласованность каждого компонента образования (целей, задач, содержания, методов, средств, форм организации), обеспечивающих эффективное поступательное развитие ребёнка, его успешное воспитание и обучение на данных ступенях образования. </w:t>
      </w:r>
    </w:p>
    <w:p w14:paraId="71E0A216"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Примерная основная образовательная программа</w:t>
      </w:r>
      <w:r w:rsidRPr="008F5E77">
        <w:rPr>
          <w:rFonts w:ascii="Times New Roman" w:hAnsi="Times New Roman" w:cs="Times New Roman"/>
          <w:sz w:val="24"/>
          <w:szCs w:val="24"/>
        </w:rPr>
        <w:t xml:space="preserve">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определяющая рекомендуемые объем и содержание образования определенного уровня и (или) определённой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расчёты нормативных затрат оказания государственных услуг по реализации образовательной программы. </w:t>
      </w:r>
    </w:p>
    <w:p w14:paraId="51B71B67"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Присмотр и уход за детьми</w:t>
      </w:r>
      <w:r w:rsidRPr="008F5E77">
        <w:rPr>
          <w:rFonts w:ascii="Times New Roman" w:hAnsi="Times New Roman" w:cs="Times New Roman"/>
          <w:sz w:val="24"/>
          <w:szCs w:val="24"/>
        </w:rPr>
        <w:t xml:space="preserve"> – комплекс мер по организации питания и хозяйственно-бытового обслуживания детей, обеспечению соблюдения ими личной гигиены и режима дня. </w:t>
      </w:r>
    </w:p>
    <w:p w14:paraId="78A33088" w14:textId="701F5C4A"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Психологическая диагностика развития детей</w:t>
      </w:r>
      <w:r w:rsidRPr="008F5E77">
        <w:rPr>
          <w:rFonts w:ascii="Times New Roman" w:hAnsi="Times New Roman" w:cs="Times New Roman"/>
          <w:sz w:val="24"/>
          <w:szCs w:val="24"/>
        </w:rPr>
        <w:t xml:space="preserve"> – выявление и изучение индивидуально</w:t>
      </w:r>
      <w:r w:rsidR="00C2078A">
        <w:rPr>
          <w:rFonts w:ascii="Times New Roman" w:hAnsi="Times New Roman" w:cs="Times New Roman"/>
          <w:sz w:val="24"/>
          <w:szCs w:val="24"/>
        </w:rPr>
        <w:t>-</w:t>
      </w:r>
      <w:r w:rsidRPr="008F5E77">
        <w:rPr>
          <w:rFonts w:ascii="Times New Roman" w:hAnsi="Times New Roman" w:cs="Times New Roman"/>
          <w:sz w:val="24"/>
          <w:szCs w:val="24"/>
        </w:rPr>
        <w:t xml:space="preserve">психологических особенностей детей. </w:t>
      </w:r>
    </w:p>
    <w:p w14:paraId="2789C3C0"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Развивающая образовательная среда</w:t>
      </w:r>
      <w:r w:rsidRPr="008F5E77">
        <w:rPr>
          <w:rFonts w:ascii="Times New Roman" w:hAnsi="Times New Roman" w:cs="Times New Roman"/>
          <w:sz w:val="24"/>
          <w:szCs w:val="24"/>
        </w:rPr>
        <w:t xml:space="preserve"> – система условий социализации и индивидуализации детей. </w:t>
      </w:r>
    </w:p>
    <w:p w14:paraId="6B27576B"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Речевое развитие</w:t>
      </w:r>
      <w:r w:rsidRPr="008F5E77">
        <w:rPr>
          <w:rFonts w:ascii="Times New Roman" w:hAnsi="Times New Roman" w:cs="Times New Roman"/>
          <w:sz w:val="24"/>
          <w:szCs w:val="24"/>
        </w:rPr>
        <w:t xml:space="preserve">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 </w:t>
      </w:r>
    </w:p>
    <w:p w14:paraId="5F518653"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Самоценность детства</w:t>
      </w:r>
      <w:r w:rsidRPr="008F5E77">
        <w:rPr>
          <w:rFonts w:ascii="Times New Roman" w:hAnsi="Times New Roman" w:cs="Times New Roman"/>
          <w:sz w:val="24"/>
          <w:szCs w:val="24"/>
        </w:rPr>
        <w:t xml:space="preserve">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 </w:t>
      </w:r>
    </w:p>
    <w:p w14:paraId="559B1211"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Социально-коммуникативное развитие</w:t>
      </w:r>
      <w:r w:rsidRPr="008F5E77">
        <w:rPr>
          <w:rFonts w:ascii="Times New Roman" w:hAnsi="Times New Roman" w:cs="Times New Roman"/>
          <w:sz w:val="24"/>
          <w:szCs w:val="24"/>
        </w:rPr>
        <w:t xml:space="preserve"> направлено на усвоение норм и ценностей, принятых в обществе, включая моральные и нравственные ценности; развитие общения и взаимодействия ребёнка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w:t>
      </w:r>
      <w:r w:rsidRPr="008F5E77">
        <w:rPr>
          <w:rFonts w:ascii="Times New Roman" w:hAnsi="Times New Roman" w:cs="Times New Roman"/>
          <w:sz w:val="24"/>
          <w:szCs w:val="24"/>
        </w:rPr>
        <w:lastRenderedPageBreak/>
        <w:t xml:space="preserve">позитивных установок к различным видам труда и творчества; формирование основ безопасного поведения в быту, социуме, природе. </w:t>
      </w:r>
    </w:p>
    <w:p w14:paraId="3910EFF1"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Специальные условия образования</w:t>
      </w:r>
      <w:r w:rsidRPr="008F5E77">
        <w:rPr>
          <w:rFonts w:ascii="Times New Roman" w:hAnsi="Times New Roman" w:cs="Times New Roman"/>
          <w:sz w:val="24"/>
          <w:szCs w:val="24"/>
        </w:rPr>
        <w:t xml:space="preserve">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сурдоперевод при реализации образовательных программ,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безбарьерную среду жизнедеятельности, без которых освоение образовательных программ лицами с ограниченными возможностями здоровья затруднено. </w:t>
      </w:r>
    </w:p>
    <w:p w14:paraId="59D1BB41"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Средства обучения и воспитания</w:t>
      </w:r>
      <w:r w:rsidRPr="008F5E77">
        <w:rPr>
          <w:rFonts w:ascii="Times New Roman" w:hAnsi="Times New Roman" w:cs="Times New Roman"/>
          <w:sz w:val="24"/>
          <w:szCs w:val="24"/>
        </w:rPr>
        <w:t xml:space="preserve">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 </w:t>
      </w:r>
    </w:p>
    <w:p w14:paraId="5E098A1F"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Трансформируемость пространства</w:t>
      </w:r>
      <w:r w:rsidRPr="008F5E77">
        <w:rPr>
          <w:rFonts w:ascii="Times New Roman" w:hAnsi="Times New Roman" w:cs="Times New Roman"/>
          <w:sz w:val="24"/>
          <w:szCs w:val="24"/>
        </w:rPr>
        <w:t xml:space="preserve"> – изменения предметно-пространственной среды в зависимости от образовательной ситуации, в том числе от меняющихся интересов и возможностей детей. </w:t>
      </w:r>
    </w:p>
    <w:p w14:paraId="2F04BB7A"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Уровень образования</w:t>
      </w:r>
      <w:r w:rsidRPr="008F5E77">
        <w:rPr>
          <w:rFonts w:ascii="Times New Roman" w:hAnsi="Times New Roman" w:cs="Times New Roman"/>
          <w:sz w:val="24"/>
          <w:szCs w:val="24"/>
        </w:rPr>
        <w:t xml:space="preserve"> – завершённый цикл образования, характеризующийся определённой единой совокупностью требований. </w:t>
      </w:r>
    </w:p>
    <w:p w14:paraId="63990698"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Федеральный государственный образовательный стандарт</w:t>
      </w:r>
      <w:r w:rsidRPr="008F5E77">
        <w:rPr>
          <w:rFonts w:ascii="Times New Roman" w:hAnsi="Times New Roman" w:cs="Times New Roman"/>
          <w:sz w:val="24"/>
          <w:szCs w:val="24"/>
        </w:rPr>
        <w:t xml:space="preserve"> – совокупность обязательных требований к образованию определенного уровня и (или)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14:paraId="009ED5CE"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Федеральные государственные требования</w:t>
      </w:r>
      <w:r w:rsidRPr="008F5E77">
        <w:rPr>
          <w:rFonts w:ascii="Times New Roman" w:hAnsi="Times New Roman" w:cs="Times New Roman"/>
          <w:sz w:val="24"/>
          <w:szCs w:val="24"/>
        </w:rPr>
        <w:t xml:space="preserve">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Федеральным законом уполномоченными федеральными органами исполнительной власти. </w:t>
      </w:r>
    </w:p>
    <w:p w14:paraId="687CF87B"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Физическое развитие</w:t>
      </w:r>
      <w:r w:rsidRPr="008F5E77">
        <w:rPr>
          <w:rFonts w:ascii="Times New Roman" w:hAnsi="Times New Roman" w:cs="Times New Roman"/>
          <w:sz w:val="24"/>
          <w:szCs w:val="24"/>
        </w:rPr>
        <w:t xml:space="preserve">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 </w:t>
      </w:r>
    </w:p>
    <w:p w14:paraId="1D556CD1" w14:textId="7E24658F"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Художественно-эстетическое развитие</w:t>
      </w:r>
      <w:r w:rsidRPr="008F5E77">
        <w:rPr>
          <w:rFonts w:ascii="Times New Roman" w:hAnsi="Times New Roman" w:cs="Times New Roman"/>
          <w:sz w:val="24"/>
          <w:szCs w:val="24"/>
        </w:rPr>
        <w:t xml:space="preserve">  предполагает развитие предпосылок ценностно</w:t>
      </w:r>
      <w:r w:rsidR="00C2078A">
        <w:rPr>
          <w:rFonts w:ascii="Times New Roman" w:hAnsi="Times New Roman" w:cs="Times New Roman"/>
          <w:sz w:val="24"/>
          <w:szCs w:val="24"/>
        </w:rPr>
        <w:t>-</w:t>
      </w:r>
      <w:r w:rsidRPr="008F5E77">
        <w:rPr>
          <w:rFonts w:ascii="Times New Roman" w:hAnsi="Times New Roman" w:cs="Times New Roman"/>
          <w:sz w:val="24"/>
          <w:szCs w:val="24"/>
        </w:rPr>
        <w:t xml:space="preserve">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 </w:t>
      </w:r>
    </w:p>
    <w:p w14:paraId="713C3C9A" w14:textId="77777777"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t>Целевые ориентиры дошкольного образования</w:t>
      </w:r>
      <w:r w:rsidRPr="008F5E77">
        <w:rPr>
          <w:rFonts w:ascii="Times New Roman" w:hAnsi="Times New Roman" w:cs="Times New Roman"/>
          <w:sz w:val="24"/>
          <w:szCs w:val="24"/>
        </w:rPr>
        <w:t xml:space="preserve"> представляют собой социально-нормативные возрастные характеристики возможных достижений ребенка на этапе завершения уровня дошкольного образования. Они не являются основой объективной оценки соответствия установленным требованиям образовательной деятельности и подготовки детей. </w:t>
      </w:r>
    </w:p>
    <w:p w14:paraId="58549E2C" w14:textId="77777777" w:rsidR="00C2078A"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b/>
          <w:sz w:val="24"/>
          <w:szCs w:val="24"/>
        </w:rPr>
        <w:lastRenderedPageBreak/>
        <w:t>Экспериментальная деятельность</w:t>
      </w:r>
      <w:r w:rsidRPr="008F5E77">
        <w:rPr>
          <w:rFonts w:ascii="Times New Roman" w:hAnsi="Times New Roman" w:cs="Times New Roman"/>
          <w:sz w:val="24"/>
          <w:szCs w:val="24"/>
        </w:rPr>
        <w:t xml:space="preserve">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условия проведения которых определяются Правительством Российской Федерации.  </w:t>
      </w:r>
    </w:p>
    <w:p w14:paraId="2EEDE65E" w14:textId="08A8705F" w:rsidR="008F5E77" w:rsidRPr="008F5E77" w:rsidRDefault="008F5E77" w:rsidP="00D04851">
      <w:pPr>
        <w:tabs>
          <w:tab w:val="left" w:pos="567"/>
        </w:tabs>
        <w:spacing w:after="0" w:line="240" w:lineRule="auto"/>
        <w:ind w:left="384" w:right="12"/>
        <w:rPr>
          <w:rFonts w:ascii="Times New Roman" w:hAnsi="Times New Roman" w:cs="Times New Roman"/>
          <w:sz w:val="24"/>
          <w:szCs w:val="24"/>
        </w:rPr>
      </w:pPr>
      <w:r w:rsidRPr="008F5E77">
        <w:rPr>
          <w:rFonts w:ascii="Times New Roman" w:hAnsi="Times New Roman" w:cs="Times New Roman"/>
          <w:i/>
          <w:sz w:val="24"/>
          <w:szCs w:val="24"/>
        </w:rPr>
        <w:t xml:space="preserve"> </w:t>
      </w:r>
      <w:r w:rsidRPr="008F5E77">
        <w:rPr>
          <w:rFonts w:ascii="Times New Roman" w:hAnsi="Times New Roman" w:cs="Times New Roman"/>
          <w:b/>
          <w:i/>
          <w:sz w:val="24"/>
          <w:szCs w:val="24"/>
        </w:rPr>
        <w:t>Источники:</w:t>
      </w:r>
      <w:r w:rsidRPr="008F5E77">
        <w:rPr>
          <w:rFonts w:ascii="Times New Roman" w:hAnsi="Times New Roman" w:cs="Times New Roman"/>
          <w:sz w:val="24"/>
          <w:szCs w:val="24"/>
        </w:rPr>
        <w:t xml:space="preserve"> </w:t>
      </w:r>
    </w:p>
    <w:p w14:paraId="77AB78E4" w14:textId="77777777" w:rsidR="008F5E77" w:rsidRPr="007506B1" w:rsidRDefault="008F5E77" w:rsidP="00D04851">
      <w:pPr>
        <w:numPr>
          <w:ilvl w:val="0"/>
          <w:numId w:val="101"/>
        </w:numPr>
        <w:tabs>
          <w:tab w:val="left" w:pos="567"/>
        </w:tabs>
        <w:spacing w:after="0" w:line="240" w:lineRule="auto"/>
        <w:ind w:right="12" w:hanging="360"/>
        <w:rPr>
          <w:rFonts w:ascii="Times New Roman" w:hAnsi="Times New Roman" w:cs="Times New Roman"/>
          <w:sz w:val="24"/>
          <w:szCs w:val="24"/>
        </w:rPr>
      </w:pPr>
      <w:r w:rsidRPr="007506B1">
        <w:rPr>
          <w:rFonts w:ascii="Times New Roman" w:hAnsi="Times New Roman" w:cs="Times New Roman"/>
          <w:sz w:val="24"/>
          <w:szCs w:val="24"/>
        </w:rPr>
        <w:t xml:space="preserve">Федеральный государственный образовательный стандарт дошкольного образования (Приказ Министерства образования и науки Российской Федерации от 17 октября 2013 г. № 1155 г. Москва «Об утверждении федерального государственного образовательного стандарта дошкольного образования»). </w:t>
      </w:r>
    </w:p>
    <w:p w14:paraId="0849AD61" w14:textId="34D7E7EC" w:rsidR="008F5E77" w:rsidRPr="007506B1" w:rsidRDefault="008F5E77" w:rsidP="00D04851">
      <w:pPr>
        <w:numPr>
          <w:ilvl w:val="0"/>
          <w:numId w:val="101"/>
        </w:numPr>
        <w:tabs>
          <w:tab w:val="left" w:pos="567"/>
        </w:tabs>
        <w:spacing w:after="0" w:line="240" w:lineRule="auto"/>
        <w:ind w:right="12" w:hanging="360"/>
        <w:rPr>
          <w:rFonts w:ascii="Times New Roman" w:hAnsi="Times New Roman" w:cs="Times New Roman"/>
          <w:sz w:val="24"/>
          <w:szCs w:val="24"/>
        </w:rPr>
      </w:pPr>
      <w:r w:rsidRPr="007506B1">
        <w:rPr>
          <w:rFonts w:ascii="Times New Roman" w:hAnsi="Times New Roman" w:cs="Times New Roman"/>
          <w:sz w:val="24"/>
          <w:szCs w:val="24"/>
        </w:rPr>
        <w:t xml:space="preserve">Федеральный закон Российской Федерации от 29 декабря 2012 г. № 273-ФЗ «Об образовании в Российской Федерации». </w:t>
      </w:r>
    </w:p>
    <w:p w14:paraId="59E91349" w14:textId="5D95CD75" w:rsidR="002F0004" w:rsidRDefault="002F0004" w:rsidP="00D04851">
      <w:pPr>
        <w:tabs>
          <w:tab w:val="left" w:pos="567"/>
        </w:tabs>
        <w:spacing w:after="0" w:line="240" w:lineRule="auto"/>
        <w:ind w:right="12"/>
        <w:rPr>
          <w:rFonts w:ascii="Times New Roman" w:hAnsi="Times New Roman" w:cs="Times New Roman"/>
          <w:sz w:val="24"/>
          <w:szCs w:val="24"/>
          <w:highlight w:val="yellow"/>
        </w:rPr>
      </w:pPr>
    </w:p>
    <w:p w14:paraId="56F7D798" w14:textId="7D16D71A" w:rsidR="002F0004" w:rsidRDefault="002F0004" w:rsidP="00D04851">
      <w:pPr>
        <w:tabs>
          <w:tab w:val="left" w:pos="567"/>
        </w:tabs>
        <w:spacing w:after="0" w:line="240" w:lineRule="auto"/>
        <w:ind w:right="12"/>
        <w:rPr>
          <w:rFonts w:ascii="Times New Roman" w:hAnsi="Times New Roman" w:cs="Times New Roman"/>
          <w:sz w:val="24"/>
          <w:szCs w:val="24"/>
          <w:highlight w:val="yellow"/>
        </w:rPr>
      </w:pPr>
    </w:p>
    <w:p w14:paraId="70470E6F" w14:textId="71019A41" w:rsidR="002F0004" w:rsidRDefault="002F0004" w:rsidP="00D04851">
      <w:pPr>
        <w:tabs>
          <w:tab w:val="left" w:pos="567"/>
        </w:tabs>
        <w:spacing w:after="0" w:line="240" w:lineRule="auto"/>
        <w:ind w:right="12"/>
        <w:rPr>
          <w:rFonts w:ascii="Times New Roman" w:hAnsi="Times New Roman" w:cs="Times New Roman"/>
          <w:sz w:val="24"/>
          <w:szCs w:val="24"/>
          <w:highlight w:val="yellow"/>
        </w:rPr>
      </w:pPr>
    </w:p>
    <w:p w14:paraId="48F0863F" w14:textId="6986BB37" w:rsidR="00B9219B" w:rsidRPr="008F5E77" w:rsidRDefault="00B9219B" w:rsidP="00D04851">
      <w:pPr>
        <w:tabs>
          <w:tab w:val="left" w:pos="567"/>
        </w:tabs>
        <w:spacing w:after="0" w:line="240" w:lineRule="auto"/>
        <w:rPr>
          <w:rFonts w:ascii="Times New Roman" w:eastAsia="Times New Roman" w:hAnsi="Times New Roman" w:cs="Times New Roman"/>
          <w:b/>
          <w:sz w:val="24"/>
          <w:szCs w:val="24"/>
          <w:lang w:eastAsia="ru-RU"/>
        </w:rPr>
        <w:sectPr w:rsidR="00B9219B" w:rsidRPr="008F5E77" w:rsidSect="00012918">
          <w:type w:val="continuous"/>
          <w:pgSz w:w="11906" w:h="16838"/>
          <w:pgMar w:top="720" w:right="720" w:bottom="720" w:left="720" w:header="709" w:footer="709" w:gutter="0"/>
          <w:cols w:space="708"/>
          <w:titlePg/>
          <w:docGrid w:linePitch="360"/>
        </w:sectPr>
      </w:pPr>
    </w:p>
    <w:p w14:paraId="0827A166" w14:textId="77777777" w:rsidR="00E13450" w:rsidRPr="008F5E77" w:rsidRDefault="00E13450" w:rsidP="00D04851">
      <w:pPr>
        <w:tabs>
          <w:tab w:val="left" w:pos="567"/>
        </w:tabs>
        <w:spacing w:after="0" w:line="240" w:lineRule="auto"/>
        <w:ind w:right="567"/>
        <w:rPr>
          <w:rFonts w:ascii="Times New Roman" w:eastAsia="Times New Roman" w:hAnsi="Times New Roman" w:cs="Times New Roman"/>
          <w:b/>
          <w:sz w:val="24"/>
          <w:szCs w:val="24"/>
          <w:lang w:eastAsia="ru-RU"/>
        </w:rPr>
        <w:sectPr w:rsidR="00E13450" w:rsidRPr="008F5E77" w:rsidSect="00012918">
          <w:type w:val="continuous"/>
          <w:pgSz w:w="11906" w:h="16838"/>
          <w:pgMar w:top="720" w:right="720" w:bottom="720" w:left="720" w:header="709" w:footer="709" w:gutter="0"/>
          <w:cols w:space="708"/>
          <w:titlePg/>
          <w:docGrid w:linePitch="360"/>
        </w:sectPr>
      </w:pPr>
    </w:p>
    <w:p w14:paraId="4AF90ACD" w14:textId="77777777" w:rsidR="006311AB" w:rsidRPr="00531261" w:rsidRDefault="006311AB" w:rsidP="00D04851">
      <w:pPr>
        <w:tabs>
          <w:tab w:val="left" w:pos="567"/>
        </w:tabs>
        <w:spacing w:after="0" w:line="240" w:lineRule="auto"/>
        <w:rPr>
          <w:rFonts w:ascii="Times New Roman" w:eastAsia="Times New Roman" w:hAnsi="Times New Roman" w:cs="Times New Roman"/>
          <w:b/>
          <w:color w:val="00CCFF"/>
          <w:sz w:val="24"/>
          <w:szCs w:val="24"/>
          <w:lang w:eastAsia="ru-RU"/>
        </w:rPr>
      </w:pPr>
    </w:p>
    <w:sectPr w:rsidR="006311AB" w:rsidRPr="00531261" w:rsidSect="00012918">
      <w:type w:val="continuous"/>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BE0061" w14:textId="77777777" w:rsidR="006A1DAB" w:rsidRDefault="006A1DAB">
      <w:pPr>
        <w:spacing w:after="0" w:line="240" w:lineRule="auto"/>
      </w:pPr>
      <w:r>
        <w:separator/>
      </w:r>
    </w:p>
  </w:endnote>
  <w:endnote w:type="continuationSeparator" w:id="0">
    <w:p w14:paraId="1FFED89B" w14:textId="77777777" w:rsidR="006A1DAB" w:rsidRDefault="006A1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S Reference Sans Serif">
    <w:panose1 w:val="020B0604030504040204"/>
    <w:charset w:val="CC"/>
    <w:family w:val="swiss"/>
    <w:pitch w:val="variable"/>
    <w:sig w:usb0="20000287" w:usb1="00000000" w:usb2="00000000" w:usb3="00000000" w:csb0="0000019F" w:csb1="00000000"/>
  </w:font>
  <w:font w:name="Impact">
    <w:panose1 w:val="020B080603090205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06B10" w14:textId="77777777" w:rsidR="000B0B1F" w:rsidRDefault="000B0B1F" w:rsidP="0071641D">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7D8198F" w14:textId="77777777" w:rsidR="000B0B1F" w:rsidRDefault="000B0B1F">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AC86F" w14:textId="0BF7EFD8" w:rsidR="000B0B1F" w:rsidRDefault="000B0B1F" w:rsidP="0071641D">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1F02BE">
      <w:rPr>
        <w:rStyle w:val="aa"/>
        <w:noProof/>
      </w:rPr>
      <w:t>3</w:t>
    </w:r>
    <w:r>
      <w:rPr>
        <w:rStyle w:val="aa"/>
      </w:rPr>
      <w:fldChar w:fldCharType="end"/>
    </w:r>
  </w:p>
  <w:p w14:paraId="2CB7FF13" w14:textId="77777777" w:rsidR="000B0B1F" w:rsidRDefault="000B0B1F">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BE401" w14:textId="77777777" w:rsidR="000B0B1F" w:rsidRDefault="000B0B1F" w:rsidP="00E71E80">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366B362" w14:textId="77777777" w:rsidR="000B0B1F" w:rsidRDefault="000B0B1F">
    <w:pPr>
      <w:pStyle w:val="a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E6197" w14:textId="23636ADB" w:rsidR="000B0B1F" w:rsidRDefault="000B0B1F" w:rsidP="00E71E80">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1F02BE">
      <w:rPr>
        <w:rStyle w:val="aa"/>
        <w:noProof/>
      </w:rPr>
      <w:t>173</w:t>
    </w:r>
    <w:r>
      <w:rPr>
        <w:rStyle w:val="aa"/>
      </w:rPr>
      <w:fldChar w:fldCharType="end"/>
    </w:r>
  </w:p>
  <w:p w14:paraId="4F42C7E1" w14:textId="77777777" w:rsidR="000B0B1F" w:rsidRDefault="000B0B1F">
    <w:pPr>
      <w:pStyle w:val="a8"/>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EB17B" w14:textId="77777777" w:rsidR="000B0B1F" w:rsidRDefault="000B0B1F" w:rsidP="00E71E80">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3EABAF39" w14:textId="77777777" w:rsidR="000B0B1F" w:rsidRDefault="000B0B1F">
    <w:pPr>
      <w:pStyle w:val="a8"/>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2C196" w14:textId="15E05974" w:rsidR="000B0B1F" w:rsidRDefault="000B0B1F" w:rsidP="00E71E80">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1F02BE">
      <w:rPr>
        <w:rStyle w:val="aa"/>
        <w:noProof/>
      </w:rPr>
      <w:t>202</w:t>
    </w:r>
    <w:r>
      <w:rPr>
        <w:rStyle w:val="aa"/>
      </w:rPr>
      <w:fldChar w:fldCharType="end"/>
    </w:r>
  </w:p>
  <w:p w14:paraId="0D094CC5" w14:textId="77777777" w:rsidR="000B0B1F" w:rsidRDefault="000B0B1F">
    <w:pPr>
      <w:pStyle w:val="a8"/>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ACBFC" w14:textId="77777777" w:rsidR="000B0B1F" w:rsidRDefault="000B0B1F">
    <w:pPr>
      <w:spacing w:line="1" w:lineRule="exact"/>
    </w:pPr>
    <w:r>
      <w:rPr>
        <w:noProof/>
        <w:lang w:eastAsia="ru-RU"/>
      </w:rPr>
      <mc:AlternateContent>
        <mc:Choice Requires="wps">
          <w:drawing>
            <wp:anchor distT="0" distB="0" distL="0" distR="0" simplePos="0" relativeHeight="251658752" behindDoc="1" locked="0" layoutInCell="1" allowOverlap="1" wp14:anchorId="4B73E4F7" wp14:editId="3823C042">
              <wp:simplePos x="0" y="0"/>
              <wp:positionH relativeFrom="page">
                <wp:posOffset>576580</wp:posOffset>
              </wp:positionH>
              <wp:positionV relativeFrom="page">
                <wp:posOffset>9932670</wp:posOffset>
              </wp:positionV>
              <wp:extent cx="213360" cy="125095"/>
              <wp:effectExtent l="0" t="0" r="0" b="0"/>
              <wp:wrapNone/>
              <wp:docPr id="60" name="Shape 60"/>
              <wp:cNvGraphicFramePr/>
              <a:graphic xmlns:a="http://schemas.openxmlformats.org/drawingml/2006/main">
                <a:graphicData uri="http://schemas.microsoft.com/office/word/2010/wordprocessingShape">
                  <wps:wsp>
                    <wps:cNvSpPr txBox="1"/>
                    <wps:spPr>
                      <a:xfrm>
                        <a:off x="0" y="0"/>
                        <a:ext cx="213360" cy="125095"/>
                      </a:xfrm>
                      <a:prstGeom prst="rect">
                        <a:avLst/>
                      </a:prstGeom>
                      <a:noFill/>
                    </wps:spPr>
                    <wps:txbx>
                      <w:txbxContent>
                        <w:p w14:paraId="3E56E88F" w14:textId="7E41DF0D" w:rsidR="000B0B1F" w:rsidRDefault="000B0B1F">
                          <w:pPr>
                            <w:pStyle w:val="aff2"/>
                            <w:shd w:val="clear" w:color="auto" w:fill="auto"/>
                          </w:pPr>
                          <w:r>
                            <w:fldChar w:fldCharType="begin"/>
                          </w:r>
                          <w:r>
                            <w:instrText xml:space="preserve"> PAGE \* MERGEFORMAT </w:instrText>
                          </w:r>
                          <w:r>
                            <w:fldChar w:fldCharType="separate"/>
                          </w:r>
                          <w:r w:rsidR="001F02BE">
                            <w:rPr>
                              <w:noProof/>
                            </w:rPr>
                            <w:t>213</w:t>
                          </w:r>
                          <w:r>
                            <w:fldChar w:fldCharType="end"/>
                          </w:r>
                        </w:p>
                      </w:txbxContent>
                    </wps:txbx>
                    <wps:bodyPr wrap="none" lIns="0" tIns="0" rIns="0" bIns="0">
                      <a:spAutoFit/>
                    </wps:bodyPr>
                  </wps:wsp>
                </a:graphicData>
              </a:graphic>
            </wp:anchor>
          </w:drawing>
        </mc:Choice>
        <mc:Fallback>
          <w:pict>
            <v:shapetype w14:anchorId="4B73E4F7" id="_x0000_t202" coordsize="21600,21600" o:spt="202" path="m,l,21600r21600,l21600,xe">
              <v:stroke joinstyle="miter"/>
              <v:path gradientshapeok="t" o:connecttype="rect"/>
            </v:shapetype>
            <v:shape id="Shape 60" o:spid="_x0000_s1142" type="#_x0000_t202" style="position:absolute;margin-left:45.4pt;margin-top:782.1pt;width:16.8pt;height:9.85pt;z-index:-2516577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" filled="f" stroked="f">
              <v:textbox style="mso-fit-shape-to-text:t" inset="0,0,0,0">
                <w:txbxContent>
                  <w:p w14:paraId="3E56E88F" w14:textId="7E41DF0D" w:rsidR="000B0B1F" w:rsidRDefault="000B0B1F">
                    <w:pPr>
                      <w:pStyle w:val="aff2"/>
                      <w:shd w:val="clear" w:color="auto" w:fill="auto"/>
                    </w:pPr>
                    <w:r>
                      <w:fldChar w:fldCharType="begin"/>
                    </w:r>
                    <w:r>
                      <w:instrText xml:space="preserve"> PAGE \* MERGEFORMAT </w:instrText>
                    </w:r>
                    <w:r>
                      <w:fldChar w:fldCharType="separate"/>
                    </w:r>
                    <w:r w:rsidR="001F02BE">
                      <w:rPr>
                        <w:noProof/>
                      </w:rPr>
                      <w:t>213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CB2D9" w14:textId="77777777" w:rsidR="006A1DAB" w:rsidRDefault="006A1DAB">
      <w:pPr>
        <w:spacing w:after="0" w:line="240" w:lineRule="auto"/>
      </w:pPr>
      <w:r>
        <w:separator/>
      </w:r>
    </w:p>
  </w:footnote>
  <w:footnote w:type="continuationSeparator" w:id="0">
    <w:p w14:paraId="1F87699B" w14:textId="77777777" w:rsidR="006A1DAB" w:rsidRDefault="006A1D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43EEF" w14:textId="77777777" w:rsidR="000B0B1F" w:rsidRDefault="000B0B1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7510"/>
    <w:multiLevelType w:val="hybridMultilevel"/>
    <w:tmpl w:val="747C21C2"/>
    <w:lvl w:ilvl="0" w:tplc="80F0FC4A">
      <w:start w:val="1"/>
      <w:numFmt w:val="bullet"/>
      <w:lvlText w:val="•"/>
      <w:lvlJc w:val="left"/>
      <w:pPr>
        <w:ind w:left="5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3CD600">
      <w:start w:val="1"/>
      <w:numFmt w:val="bullet"/>
      <w:lvlText w:val="o"/>
      <w:lvlJc w:val="left"/>
      <w:pPr>
        <w:ind w:left="12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C89672">
      <w:start w:val="1"/>
      <w:numFmt w:val="bullet"/>
      <w:lvlText w:val="▪"/>
      <w:lvlJc w:val="left"/>
      <w:pPr>
        <w:ind w:left="20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A64EA0">
      <w:start w:val="1"/>
      <w:numFmt w:val="bullet"/>
      <w:lvlText w:val="•"/>
      <w:lvlJc w:val="left"/>
      <w:pPr>
        <w:ind w:left="2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6CC4C2">
      <w:start w:val="1"/>
      <w:numFmt w:val="bullet"/>
      <w:lvlText w:val="o"/>
      <w:lvlJc w:val="left"/>
      <w:pPr>
        <w:ind w:left="34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0D43E">
      <w:start w:val="1"/>
      <w:numFmt w:val="bullet"/>
      <w:lvlText w:val="▪"/>
      <w:lvlJc w:val="left"/>
      <w:pPr>
        <w:ind w:left="41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24D8A4">
      <w:start w:val="1"/>
      <w:numFmt w:val="bullet"/>
      <w:lvlText w:val="•"/>
      <w:lvlJc w:val="left"/>
      <w:pPr>
        <w:ind w:left="48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382C42">
      <w:start w:val="1"/>
      <w:numFmt w:val="bullet"/>
      <w:lvlText w:val="o"/>
      <w:lvlJc w:val="left"/>
      <w:pPr>
        <w:ind w:left="56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C62C34">
      <w:start w:val="1"/>
      <w:numFmt w:val="bullet"/>
      <w:lvlText w:val="▪"/>
      <w:lvlJc w:val="left"/>
      <w:pPr>
        <w:ind w:left="63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B75ADD"/>
    <w:multiLevelType w:val="multilevel"/>
    <w:tmpl w:val="582E47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2B3532"/>
    <w:multiLevelType w:val="hybridMultilevel"/>
    <w:tmpl w:val="F684C00E"/>
    <w:lvl w:ilvl="0" w:tplc="5F443C04">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CC1EC6">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6A31BC">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0E135E">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32729C">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AE22CE">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4A7B4A">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A0FFB4">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0855B8">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FA34CA"/>
    <w:multiLevelType w:val="hybridMultilevel"/>
    <w:tmpl w:val="E8DAAA80"/>
    <w:lvl w:ilvl="0" w:tplc="86B6858C">
      <w:start w:val="1"/>
      <w:numFmt w:val="bullet"/>
      <w:lvlText w:val="•"/>
      <w:lvlJc w:val="left"/>
      <w:pPr>
        <w:ind w:left="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6A8E26">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4EA476">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726CF48">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D4C2B8">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C06852">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9AD37E">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AECCA4">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BE27F0">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8152CB6"/>
    <w:multiLevelType w:val="hybridMultilevel"/>
    <w:tmpl w:val="D7F218EE"/>
    <w:lvl w:ilvl="0" w:tplc="D1F2E4EC">
      <w:start w:val="1"/>
      <w:numFmt w:val="bullet"/>
      <w:lvlText w:val="•"/>
      <w:lvlJc w:val="left"/>
      <w:pPr>
        <w:ind w:left="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2EAF2E">
      <w:start w:val="1"/>
      <w:numFmt w:val="bullet"/>
      <w:lvlText w:val="o"/>
      <w:lvlJc w:val="left"/>
      <w:pPr>
        <w:ind w:left="12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2A9A74">
      <w:start w:val="1"/>
      <w:numFmt w:val="bullet"/>
      <w:lvlText w:val="▪"/>
      <w:lvlJc w:val="left"/>
      <w:pPr>
        <w:ind w:left="19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6844EE">
      <w:start w:val="1"/>
      <w:numFmt w:val="bullet"/>
      <w:lvlText w:val="•"/>
      <w:lvlJc w:val="left"/>
      <w:pPr>
        <w:ind w:left="26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F82800">
      <w:start w:val="1"/>
      <w:numFmt w:val="bullet"/>
      <w:lvlText w:val="o"/>
      <w:lvlJc w:val="left"/>
      <w:pPr>
        <w:ind w:left="33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2A6A762">
      <w:start w:val="1"/>
      <w:numFmt w:val="bullet"/>
      <w:lvlText w:val="▪"/>
      <w:lvlJc w:val="left"/>
      <w:pPr>
        <w:ind w:left="40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BAFAB0">
      <w:start w:val="1"/>
      <w:numFmt w:val="bullet"/>
      <w:lvlText w:val="•"/>
      <w:lvlJc w:val="left"/>
      <w:pPr>
        <w:ind w:left="4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EA608E">
      <w:start w:val="1"/>
      <w:numFmt w:val="bullet"/>
      <w:lvlText w:val="o"/>
      <w:lvlJc w:val="left"/>
      <w:pPr>
        <w:ind w:left="55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C45C72">
      <w:start w:val="1"/>
      <w:numFmt w:val="bullet"/>
      <w:lvlText w:val="▪"/>
      <w:lvlJc w:val="left"/>
      <w:pPr>
        <w:ind w:left="6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8B06A5C"/>
    <w:multiLevelType w:val="hybridMultilevel"/>
    <w:tmpl w:val="16B683D4"/>
    <w:lvl w:ilvl="0" w:tplc="CF66093A">
      <w:start w:val="1"/>
      <w:numFmt w:val="bullet"/>
      <w:lvlText w:val="•"/>
      <w:lvlJc w:val="left"/>
      <w:pPr>
        <w:ind w:left="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CEA344">
      <w:start w:val="1"/>
      <w:numFmt w:val="bullet"/>
      <w:lvlText w:val="o"/>
      <w:lvlJc w:val="left"/>
      <w:pPr>
        <w:ind w:left="12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A054B8">
      <w:start w:val="1"/>
      <w:numFmt w:val="bullet"/>
      <w:lvlText w:val="▪"/>
      <w:lvlJc w:val="left"/>
      <w:pPr>
        <w:ind w:left="19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6207EA">
      <w:start w:val="1"/>
      <w:numFmt w:val="bullet"/>
      <w:lvlText w:val="•"/>
      <w:lvlJc w:val="left"/>
      <w:pPr>
        <w:ind w:left="26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103412">
      <w:start w:val="1"/>
      <w:numFmt w:val="bullet"/>
      <w:lvlText w:val="o"/>
      <w:lvlJc w:val="left"/>
      <w:pPr>
        <w:ind w:left="33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B6A550">
      <w:start w:val="1"/>
      <w:numFmt w:val="bullet"/>
      <w:lvlText w:val="▪"/>
      <w:lvlJc w:val="left"/>
      <w:pPr>
        <w:ind w:left="40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3ED8B4">
      <w:start w:val="1"/>
      <w:numFmt w:val="bullet"/>
      <w:lvlText w:val="•"/>
      <w:lvlJc w:val="left"/>
      <w:pPr>
        <w:ind w:left="4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EE2432">
      <w:start w:val="1"/>
      <w:numFmt w:val="bullet"/>
      <w:lvlText w:val="o"/>
      <w:lvlJc w:val="left"/>
      <w:pPr>
        <w:ind w:left="55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A85C86">
      <w:start w:val="1"/>
      <w:numFmt w:val="bullet"/>
      <w:lvlText w:val="▪"/>
      <w:lvlJc w:val="left"/>
      <w:pPr>
        <w:ind w:left="6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A3420C5"/>
    <w:multiLevelType w:val="hybridMultilevel"/>
    <w:tmpl w:val="96A0F784"/>
    <w:lvl w:ilvl="0" w:tplc="0AAEFBC4">
      <w:start w:val="1"/>
      <w:numFmt w:val="bullet"/>
      <w:lvlText w:val="•"/>
      <w:lvlJc w:val="left"/>
      <w:pPr>
        <w:ind w:left="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5CC976">
      <w:start w:val="1"/>
      <w:numFmt w:val="bullet"/>
      <w:lvlText w:val="o"/>
      <w:lvlJc w:val="left"/>
      <w:pPr>
        <w:ind w:left="11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A4457C">
      <w:start w:val="1"/>
      <w:numFmt w:val="bullet"/>
      <w:lvlText w:val="▪"/>
      <w:lvlJc w:val="left"/>
      <w:pPr>
        <w:ind w:left="18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EE3C9C">
      <w:start w:val="1"/>
      <w:numFmt w:val="bullet"/>
      <w:lvlText w:val="•"/>
      <w:lvlJc w:val="left"/>
      <w:pPr>
        <w:ind w:left="2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C4D834">
      <w:start w:val="1"/>
      <w:numFmt w:val="bullet"/>
      <w:lvlText w:val="o"/>
      <w:lvlJc w:val="left"/>
      <w:pPr>
        <w:ind w:left="32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2238E8">
      <w:start w:val="1"/>
      <w:numFmt w:val="bullet"/>
      <w:lvlText w:val="▪"/>
      <w:lvlJc w:val="left"/>
      <w:pPr>
        <w:ind w:left="39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30FF9A">
      <w:start w:val="1"/>
      <w:numFmt w:val="bullet"/>
      <w:lvlText w:val="•"/>
      <w:lvlJc w:val="left"/>
      <w:pPr>
        <w:ind w:left="4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B68B1E">
      <w:start w:val="1"/>
      <w:numFmt w:val="bullet"/>
      <w:lvlText w:val="o"/>
      <w:lvlJc w:val="left"/>
      <w:pPr>
        <w:ind w:left="5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4EAC32">
      <w:start w:val="1"/>
      <w:numFmt w:val="bullet"/>
      <w:lvlText w:val="▪"/>
      <w:lvlJc w:val="left"/>
      <w:pPr>
        <w:ind w:left="6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AA17827"/>
    <w:multiLevelType w:val="hybridMultilevel"/>
    <w:tmpl w:val="935257D8"/>
    <w:lvl w:ilvl="0" w:tplc="7F206874">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F0755C">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66EF82">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321AC6">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E0265A">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C6B308">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26B38C">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F1A278C">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54DE46">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B6B2C1F"/>
    <w:multiLevelType w:val="hybridMultilevel"/>
    <w:tmpl w:val="D6EE09C4"/>
    <w:lvl w:ilvl="0" w:tplc="FDBA51C6">
      <w:start w:val="1"/>
      <w:numFmt w:val="bullet"/>
      <w:lvlText w:val="•"/>
      <w:lvlJc w:val="left"/>
      <w:pPr>
        <w:ind w:left="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922BB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3E0CF2">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40050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3E097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70697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1EA77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1AC95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D6D626">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B6B43F7"/>
    <w:multiLevelType w:val="hybridMultilevel"/>
    <w:tmpl w:val="415498BA"/>
    <w:lvl w:ilvl="0" w:tplc="8D128620">
      <w:start w:val="1"/>
      <w:numFmt w:val="bullet"/>
      <w:lvlText w:val="•"/>
      <w:lvlJc w:val="left"/>
      <w:pPr>
        <w:ind w:left="4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CAB3BA">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FCA06C">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4E339C">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C48694">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4E1CDA">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30816E">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D40074">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8A9E74">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D69162F"/>
    <w:multiLevelType w:val="hybridMultilevel"/>
    <w:tmpl w:val="6CFEAF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948CF"/>
    <w:multiLevelType w:val="hybridMultilevel"/>
    <w:tmpl w:val="F0602486"/>
    <w:lvl w:ilvl="0" w:tplc="816C7B90">
      <w:start w:val="1"/>
      <w:numFmt w:val="bullet"/>
      <w:lvlText w:val="•"/>
      <w:lvlJc w:val="left"/>
      <w:pPr>
        <w:ind w:left="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3E0A62">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98A66A">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8000114">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6CD7A4">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9A3E64">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260872">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20279C">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4821A8">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DFC2131"/>
    <w:multiLevelType w:val="hybridMultilevel"/>
    <w:tmpl w:val="11AE7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847BF4"/>
    <w:multiLevelType w:val="hybridMultilevel"/>
    <w:tmpl w:val="0B38A3FC"/>
    <w:lvl w:ilvl="0" w:tplc="7CA89832">
      <w:start w:val="1"/>
      <w:numFmt w:val="bullet"/>
      <w:lvlText w:val="•"/>
      <w:lvlJc w:val="left"/>
      <w:pPr>
        <w:ind w:left="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164EEA">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904ED44">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990EC8C">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E64846">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4054FC">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AC0C84">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588086">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E0962A">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F921690"/>
    <w:multiLevelType w:val="hybridMultilevel"/>
    <w:tmpl w:val="9D5675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20800A3"/>
    <w:multiLevelType w:val="hybridMultilevel"/>
    <w:tmpl w:val="F6F25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29B681F"/>
    <w:multiLevelType w:val="hybridMultilevel"/>
    <w:tmpl w:val="795C35AC"/>
    <w:lvl w:ilvl="0" w:tplc="905CBCE6">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74EE705E">
      <w:start w:val="1"/>
      <w:numFmt w:val="bullet"/>
      <w:lvlText w:val="o"/>
      <w:lvlJc w:val="left"/>
      <w:pPr>
        <w:ind w:left="12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C20EDAE">
      <w:start w:val="1"/>
      <w:numFmt w:val="bullet"/>
      <w:lvlText w:val="▪"/>
      <w:lvlJc w:val="left"/>
      <w:pPr>
        <w:ind w:left="19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16C265C">
      <w:start w:val="1"/>
      <w:numFmt w:val="bullet"/>
      <w:lvlText w:val="•"/>
      <w:lvlJc w:val="left"/>
      <w:pPr>
        <w:ind w:left="26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CDA1AE6">
      <w:start w:val="1"/>
      <w:numFmt w:val="bullet"/>
      <w:lvlText w:val="o"/>
      <w:lvlJc w:val="left"/>
      <w:pPr>
        <w:ind w:left="33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CDE3FC2">
      <w:start w:val="1"/>
      <w:numFmt w:val="bullet"/>
      <w:lvlText w:val="▪"/>
      <w:lvlJc w:val="left"/>
      <w:pPr>
        <w:ind w:left="4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0607F12">
      <w:start w:val="1"/>
      <w:numFmt w:val="bullet"/>
      <w:lvlText w:val="•"/>
      <w:lvlJc w:val="left"/>
      <w:pPr>
        <w:ind w:left="4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DD8D5D0">
      <w:start w:val="1"/>
      <w:numFmt w:val="bullet"/>
      <w:lvlText w:val="o"/>
      <w:lvlJc w:val="left"/>
      <w:pPr>
        <w:ind w:left="55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B26C7AC">
      <w:start w:val="1"/>
      <w:numFmt w:val="bullet"/>
      <w:lvlText w:val="▪"/>
      <w:lvlJc w:val="left"/>
      <w:pPr>
        <w:ind w:left="6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12D10F57"/>
    <w:multiLevelType w:val="hybridMultilevel"/>
    <w:tmpl w:val="5414D65C"/>
    <w:lvl w:ilvl="0" w:tplc="17CA12FC">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D85206">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2813D6">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CC649E">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741926">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CEEFFA">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F821AA">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1AF48A">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C26F92">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2D94866"/>
    <w:multiLevelType w:val="hybridMultilevel"/>
    <w:tmpl w:val="7A3E36E6"/>
    <w:lvl w:ilvl="0" w:tplc="9D94A606">
      <w:start w:val="1"/>
      <w:numFmt w:val="bullet"/>
      <w:lvlText w:val="•"/>
      <w:lvlJc w:val="left"/>
      <w:pPr>
        <w:ind w:left="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E6349E">
      <w:start w:val="1"/>
      <w:numFmt w:val="bullet"/>
      <w:lvlText w:val="o"/>
      <w:lvlJc w:val="left"/>
      <w:pPr>
        <w:ind w:left="12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1A4640">
      <w:start w:val="1"/>
      <w:numFmt w:val="bullet"/>
      <w:lvlText w:val="▪"/>
      <w:lvlJc w:val="left"/>
      <w:pPr>
        <w:ind w:left="19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5C4E06">
      <w:start w:val="1"/>
      <w:numFmt w:val="bullet"/>
      <w:lvlText w:val="•"/>
      <w:lvlJc w:val="left"/>
      <w:pPr>
        <w:ind w:left="2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60B80A">
      <w:start w:val="1"/>
      <w:numFmt w:val="bullet"/>
      <w:lvlText w:val="o"/>
      <w:lvlJc w:val="left"/>
      <w:pPr>
        <w:ind w:left="34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B4C294">
      <w:start w:val="1"/>
      <w:numFmt w:val="bullet"/>
      <w:lvlText w:val="▪"/>
      <w:lvlJc w:val="left"/>
      <w:pPr>
        <w:ind w:left="41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88E37A">
      <w:start w:val="1"/>
      <w:numFmt w:val="bullet"/>
      <w:lvlText w:val="•"/>
      <w:lvlJc w:val="left"/>
      <w:pPr>
        <w:ind w:left="4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FA2EB2">
      <w:start w:val="1"/>
      <w:numFmt w:val="bullet"/>
      <w:lvlText w:val="o"/>
      <w:lvlJc w:val="left"/>
      <w:pPr>
        <w:ind w:left="55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DE047A">
      <w:start w:val="1"/>
      <w:numFmt w:val="bullet"/>
      <w:lvlText w:val="▪"/>
      <w:lvlJc w:val="left"/>
      <w:pPr>
        <w:ind w:left="62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3060E3A"/>
    <w:multiLevelType w:val="hybridMultilevel"/>
    <w:tmpl w:val="CDD2A544"/>
    <w:lvl w:ilvl="0" w:tplc="BE4A91F4">
      <w:start w:val="1"/>
      <w:numFmt w:val="bullet"/>
      <w:lvlText w:val="•"/>
      <w:lvlJc w:val="left"/>
      <w:pPr>
        <w:ind w:left="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C0EBDC">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1A297C">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B4FFA4">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147724">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AAFC4A">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8A70BA">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3AD31E">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ECDF52">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4842EDC"/>
    <w:multiLevelType w:val="hybridMultilevel"/>
    <w:tmpl w:val="D3F855E8"/>
    <w:lvl w:ilvl="0" w:tplc="FE58FC80">
      <w:start w:val="1"/>
      <w:numFmt w:val="bullet"/>
      <w:lvlText w:val="•"/>
      <w:lvlJc w:val="left"/>
      <w:pPr>
        <w:ind w:left="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E4C936">
      <w:start w:val="1"/>
      <w:numFmt w:val="bullet"/>
      <w:lvlText w:val="o"/>
      <w:lvlJc w:val="left"/>
      <w:pPr>
        <w:ind w:left="11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52F7E2">
      <w:start w:val="1"/>
      <w:numFmt w:val="bullet"/>
      <w:lvlText w:val="▪"/>
      <w:lvlJc w:val="left"/>
      <w:pPr>
        <w:ind w:left="18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344A74">
      <w:start w:val="1"/>
      <w:numFmt w:val="bullet"/>
      <w:lvlText w:val="•"/>
      <w:lvlJc w:val="left"/>
      <w:pPr>
        <w:ind w:left="2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607ECE">
      <w:start w:val="1"/>
      <w:numFmt w:val="bullet"/>
      <w:lvlText w:val="o"/>
      <w:lvlJc w:val="left"/>
      <w:pPr>
        <w:ind w:left="32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4C17DE">
      <w:start w:val="1"/>
      <w:numFmt w:val="bullet"/>
      <w:lvlText w:val="▪"/>
      <w:lvlJc w:val="left"/>
      <w:pPr>
        <w:ind w:left="39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F0D86C">
      <w:start w:val="1"/>
      <w:numFmt w:val="bullet"/>
      <w:lvlText w:val="•"/>
      <w:lvlJc w:val="left"/>
      <w:pPr>
        <w:ind w:left="4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1825E6">
      <w:start w:val="1"/>
      <w:numFmt w:val="bullet"/>
      <w:lvlText w:val="o"/>
      <w:lvlJc w:val="left"/>
      <w:pPr>
        <w:ind w:left="5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7C6474">
      <w:start w:val="1"/>
      <w:numFmt w:val="bullet"/>
      <w:lvlText w:val="▪"/>
      <w:lvlJc w:val="left"/>
      <w:pPr>
        <w:ind w:left="6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5407E20"/>
    <w:multiLevelType w:val="hybridMultilevel"/>
    <w:tmpl w:val="C2CECAB0"/>
    <w:lvl w:ilvl="0" w:tplc="6DBC3900">
      <w:start w:val="1"/>
      <w:numFmt w:val="bullet"/>
      <w:lvlText w:val="•"/>
      <w:lvlJc w:val="left"/>
      <w:pPr>
        <w:ind w:left="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7C8B34">
      <w:start w:val="1"/>
      <w:numFmt w:val="bullet"/>
      <w:lvlText w:val="o"/>
      <w:lvlJc w:val="left"/>
      <w:pPr>
        <w:ind w:left="11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02DBAA">
      <w:start w:val="1"/>
      <w:numFmt w:val="bullet"/>
      <w:lvlText w:val="▪"/>
      <w:lvlJc w:val="left"/>
      <w:pPr>
        <w:ind w:left="18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344316">
      <w:start w:val="1"/>
      <w:numFmt w:val="bullet"/>
      <w:lvlText w:val="•"/>
      <w:lvlJc w:val="left"/>
      <w:pPr>
        <w:ind w:left="2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900FF4">
      <w:start w:val="1"/>
      <w:numFmt w:val="bullet"/>
      <w:lvlText w:val="o"/>
      <w:lvlJc w:val="left"/>
      <w:pPr>
        <w:ind w:left="32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62FD56">
      <w:start w:val="1"/>
      <w:numFmt w:val="bullet"/>
      <w:lvlText w:val="▪"/>
      <w:lvlJc w:val="left"/>
      <w:pPr>
        <w:ind w:left="39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36AF58">
      <w:start w:val="1"/>
      <w:numFmt w:val="bullet"/>
      <w:lvlText w:val="•"/>
      <w:lvlJc w:val="left"/>
      <w:pPr>
        <w:ind w:left="4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C4EB52">
      <w:start w:val="1"/>
      <w:numFmt w:val="bullet"/>
      <w:lvlText w:val="o"/>
      <w:lvlJc w:val="left"/>
      <w:pPr>
        <w:ind w:left="5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FC55C6">
      <w:start w:val="1"/>
      <w:numFmt w:val="bullet"/>
      <w:lvlText w:val="▪"/>
      <w:lvlJc w:val="left"/>
      <w:pPr>
        <w:ind w:left="6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879109C"/>
    <w:multiLevelType w:val="hybridMultilevel"/>
    <w:tmpl w:val="A8FE84DA"/>
    <w:lvl w:ilvl="0" w:tplc="392A8CBA">
      <w:start w:val="1"/>
      <w:numFmt w:val="bullet"/>
      <w:lvlText w:val="•"/>
      <w:lvlJc w:val="left"/>
      <w:pPr>
        <w:ind w:left="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6A720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62C690">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787A4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B02A7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D64A2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2CD90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D006B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D4E78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8B62F65"/>
    <w:multiLevelType w:val="hybridMultilevel"/>
    <w:tmpl w:val="D06696DE"/>
    <w:lvl w:ilvl="0" w:tplc="556C9DAC">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FE088C">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227488">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2601C0">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CC8012">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9045D4">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3064D2">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58B03E">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90FDD8">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8CA394D"/>
    <w:multiLevelType w:val="hybridMultilevel"/>
    <w:tmpl w:val="FB3CB830"/>
    <w:lvl w:ilvl="0" w:tplc="99AAA640">
      <w:start w:val="1"/>
      <w:numFmt w:val="decimal"/>
      <w:lvlText w:val="%1)"/>
      <w:lvlJc w:val="left"/>
      <w:pPr>
        <w:ind w:left="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CAD98C">
      <w:start w:val="1"/>
      <w:numFmt w:val="lowerLetter"/>
      <w:lvlText w:val="%2"/>
      <w:lvlJc w:val="left"/>
      <w:pPr>
        <w:ind w:left="11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6C8850">
      <w:start w:val="1"/>
      <w:numFmt w:val="lowerRoman"/>
      <w:lvlText w:val="%3"/>
      <w:lvlJc w:val="left"/>
      <w:pPr>
        <w:ind w:left="18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E8AF16">
      <w:start w:val="1"/>
      <w:numFmt w:val="decimal"/>
      <w:lvlText w:val="%4"/>
      <w:lvlJc w:val="left"/>
      <w:pPr>
        <w:ind w:left="25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2E7244">
      <w:start w:val="1"/>
      <w:numFmt w:val="lowerLetter"/>
      <w:lvlText w:val="%5"/>
      <w:lvlJc w:val="left"/>
      <w:pPr>
        <w:ind w:left="33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9E3A58">
      <w:start w:val="1"/>
      <w:numFmt w:val="lowerRoman"/>
      <w:lvlText w:val="%6"/>
      <w:lvlJc w:val="left"/>
      <w:pPr>
        <w:ind w:left="40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0D2D224">
      <w:start w:val="1"/>
      <w:numFmt w:val="decimal"/>
      <w:lvlText w:val="%7"/>
      <w:lvlJc w:val="left"/>
      <w:pPr>
        <w:ind w:left="47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70740E">
      <w:start w:val="1"/>
      <w:numFmt w:val="lowerLetter"/>
      <w:lvlText w:val="%8"/>
      <w:lvlJc w:val="left"/>
      <w:pPr>
        <w:ind w:left="54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10F972">
      <w:start w:val="1"/>
      <w:numFmt w:val="lowerRoman"/>
      <w:lvlText w:val="%9"/>
      <w:lvlJc w:val="left"/>
      <w:pPr>
        <w:ind w:left="61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18F6421B"/>
    <w:multiLevelType w:val="hybridMultilevel"/>
    <w:tmpl w:val="7BFE4B4E"/>
    <w:lvl w:ilvl="0" w:tplc="5D7E2DEC">
      <w:start w:val="1"/>
      <w:numFmt w:val="bullet"/>
      <w:lvlText w:val="•"/>
      <w:lvlJc w:val="left"/>
      <w:pPr>
        <w:ind w:left="19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F0EAD8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0BEE258">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3F296BC">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1681EAA">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67CE8A4">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0AAC8FC">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900A4E6">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9A48AA2">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1A18367B"/>
    <w:multiLevelType w:val="hybridMultilevel"/>
    <w:tmpl w:val="760C4EB2"/>
    <w:lvl w:ilvl="0" w:tplc="BEBE23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975343"/>
    <w:multiLevelType w:val="hybridMultilevel"/>
    <w:tmpl w:val="AE9ACF96"/>
    <w:lvl w:ilvl="0" w:tplc="783ABF6C">
      <w:start w:val="1"/>
      <w:numFmt w:val="bullet"/>
      <w:lvlText w:val=""/>
      <w:lvlJc w:val="left"/>
      <w:pPr>
        <w:tabs>
          <w:tab w:val="num" w:pos="720"/>
        </w:tabs>
        <w:ind w:left="720" w:hanging="360"/>
      </w:pPr>
      <w:rPr>
        <w:rFonts w:ascii="Symbol" w:hAnsi="Symbol" w:hint="default"/>
        <w:sz w:val="28"/>
        <w:szCs w:val="2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BBD4739"/>
    <w:multiLevelType w:val="hybridMultilevel"/>
    <w:tmpl w:val="15F47D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1E950367"/>
    <w:multiLevelType w:val="hybridMultilevel"/>
    <w:tmpl w:val="63FC1A38"/>
    <w:lvl w:ilvl="0" w:tplc="1D22F1A2">
      <w:start w:val="1"/>
      <w:numFmt w:val="bullet"/>
      <w:lvlText w:val="•"/>
      <w:lvlJc w:val="left"/>
      <w:pPr>
        <w:ind w:left="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B2AFF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86F340">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A08351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40B9C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58F55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D6E99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6AD0B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7AC5F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FBA4CF8"/>
    <w:multiLevelType w:val="hybridMultilevel"/>
    <w:tmpl w:val="190E9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FC17936"/>
    <w:multiLevelType w:val="hybridMultilevel"/>
    <w:tmpl w:val="0F56B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44C2BEC"/>
    <w:multiLevelType w:val="hybridMultilevel"/>
    <w:tmpl w:val="74322962"/>
    <w:lvl w:ilvl="0" w:tplc="DF6EF91E">
      <w:start w:val="1"/>
      <w:numFmt w:val="bullet"/>
      <w:lvlText w:val="•"/>
      <w:lvlJc w:val="left"/>
      <w:pPr>
        <w:ind w:left="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BA51E2">
      <w:start w:val="1"/>
      <w:numFmt w:val="bullet"/>
      <w:lvlText w:val="o"/>
      <w:lvlJc w:val="left"/>
      <w:pPr>
        <w:ind w:left="1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494CF38">
      <w:start w:val="1"/>
      <w:numFmt w:val="bullet"/>
      <w:lvlText w:val="▪"/>
      <w:lvlJc w:val="left"/>
      <w:pPr>
        <w:ind w:left="2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77CDD24">
      <w:start w:val="1"/>
      <w:numFmt w:val="bullet"/>
      <w:lvlText w:val="•"/>
      <w:lvlJc w:val="left"/>
      <w:pPr>
        <w:ind w:left="2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F25A48">
      <w:start w:val="1"/>
      <w:numFmt w:val="bullet"/>
      <w:lvlText w:val="o"/>
      <w:lvlJc w:val="left"/>
      <w:pPr>
        <w:ind w:left="3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1C225E">
      <w:start w:val="1"/>
      <w:numFmt w:val="bullet"/>
      <w:lvlText w:val="▪"/>
      <w:lvlJc w:val="left"/>
      <w:pPr>
        <w:ind w:left="4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1C47E6">
      <w:start w:val="1"/>
      <w:numFmt w:val="bullet"/>
      <w:lvlText w:val="•"/>
      <w:lvlJc w:val="left"/>
      <w:pPr>
        <w:ind w:left="49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4A6CC4">
      <w:start w:val="1"/>
      <w:numFmt w:val="bullet"/>
      <w:lvlText w:val="o"/>
      <w:lvlJc w:val="left"/>
      <w:pPr>
        <w:ind w:left="56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D0E298">
      <w:start w:val="1"/>
      <w:numFmt w:val="bullet"/>
      <w:lvlText w:val="▪"/>
      <w:lvlJc w:val="left"/>
      <w:pPr>
        <w:ind w:left="6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27F5282B"/>
    <w:multiLevelType w:val="hybridMultilevel"/>
    <w:tmpl w:val="63286552"/>
    <w:lvl w:ilvl="0" w:tplc="702A531E">
      <w:start w:val="1"/>
      <w:numFmt w:val="bullet"/>
      <w:lvlText w:val="-"/>
      <w:lvlJc w:val="left"/>
      <w:pPr>
        <w:ind w:left="1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48CAC8">
      <w:start w:val="1"/>
      <w:numFmt w:val="bullet"/>
      <w:lvlText w:val="o"/>
      <w:lvlJc w:val="left"/>
      <w:pPr>
        <w:ind w:left="1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A26C18">
      <w:start w:val="1"/>
      <w:numFmt w:val="bullet"/>
      <w:lvlText w:val="▪"/>
      <w:lvlJc w:val="left"/>
      <w:pPr>
        <w:ind w:left="2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02DEBA">
      <w:start w:val="1"/>
      <w:numFmt w:val="bullet"/>
      <w:lvlText w:val="•"/>
      <w:lvlJc w:val="left"/>
      <w:pPr>
        <w:ind w:left="3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BE048E">
      <w:start w:val="1"/>
      <w:numFmt w:val="bullet"/>
      <w:lvlText w:val="o"/>
      <w:lvlJc w:val="left"/>
      <w:pPr>
        <w:ind w:left="4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42B7CE">
      <w:start w:val="1"/>
      <w:numFmt w:val="bullet"/>
      <w:lvlText w:val="▪"/>
      <w:lvlJc w:val="left"/>
      <w:pPr>
        <w:ind w:left="4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D24972">
      <w:start w:val="1"/>
      <w:numFmt w:val="bullet"/>
      <w:lvlText w:val="•"/>
      <w:lvlJc w:val="left"/>
      <w:pPr>
        <w:ind w:left="55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50EC10">
      <w:start w:val="1"/>
      <w:numFmt w:val="bullet"/>
      <w:lvlText w:val="o"/>
      <w:lvlJc w:val="left"/>
      <w:pPr>
        <w:ind w:left="62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BA1792">
      <w:start w:val="1"/>
      <w:numFmt w:val="bullet"/>
      <w:lvlText w:val="▪"/>
      <w:lvlJc w:val="left"/>
      <w:pPr>
        <w:ind w:left="70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8423490"/>
    <w:multiLevelType w:val="hybridMultilevel"/>
    <w:tmpl w:val="879CDBC4"/>
    <w:lvl w:ilvl="0" w:tplc="79DE9FAE">
      <w:start w:val="1"/>
      <w:numFmt w:val="bullet"/>
      <w:lvlText w:val="•"/>
      <w:lvlJc w:val="left"/>
      <w:pPr>
        <w:ind w:left="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96DD92">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BE9252">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360A16">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EE9B12">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3AC788">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7E87F0">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24C46E">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529C9A">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93224DB"/>
    <w:multiLevelType w:val="hybridMultilevel"/>
    <w:tmpl w:val="4958338A"/>
    <w:lvl w:ilvl="0" w:tplc="A260D5EC">
      <w:start w:val="1"/>
      <w:numFmt w:val="bullet"/>
      <w:lvlText w:val="-"/>
      <w:lvlJc w:val="left"/>
      <w:pPr>
        <w:ind w:left="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E6A09A">
      <w:start w:val="1"/>
      <w:numFmt w:val="bullet"/>
      <w:lvlText w:val="o"/>
      <w:lvlJc w:val="left"/>
      <w:pPr>
        <w:ind w:left="11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4AC23A4">
      <w:start w:val="1"/>
      <w:numFmt w:val="bullet"/>
      <w:lvlText w:val="▪"/>
      <w:lvlJc w:val="left"/>
      <w:pPr>
        <w:ind w:left="18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4E1220">
      <w:start w:val="1"/>
      <w:numFmt w:val="bullet"/>
      <w:lvlText w:val="•"/>
      <w:lvlJc w:val="left"/>
      <w:pPr>
        <w:ind w:left="25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8CBDE2">
      <w:start w:val="1"/>
      <w:numFmt w:val="bullet"/>
      <w:lvlText w:val="o"/>
      <w:lvlJc w:val="left"/>
      <w:pPr>
        <w:ind w:left="32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32278C">
      <w:start w:val="1"/>
      <w:numFmt w:val="bullet"/>
      <w:lvlText w:val="▪"/>
      <w:lvlJc w:val="left"/>
      <w:pPr>
        <w:ind w:left="40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28C3E0E">
      <w:start w:val="1"/>
      <w:numFmt w:val="bullet"/>
      <w:lvlText w:val="•"/>
      <w:lvlJc w:val="left"/>
      <w:pPr>
        <w:ind w:left="47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869206">
      <w:start w:val="1"/>
      <w:numFmt w:val="bullet"/>
      <w:lvlText w:val="o"/>
      <w:lvlJc w:val="left"/>
      <w:pPr>
        <w:ind w:left="54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A49178">
      <w:start w:val="1"/>
      <w:numFmt w:val="bullet"/>
      <w:lvlText w:val="▪"/>
      <w:lvlJc w:val="left"/>
      <w:pPr>
        <w:ind w:left="61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29723FE5"/>
    <w:multiLevelType w:val="hybridMultilevel"/>
    <w:tmpl w:val="FD82F9F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311A6321"/>
    <w:multiLevelType w:val="hybridMultilevel"/>
    <w:tmpl w:val="8BE66242"/>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15:restartNumberingAfterBreak="0">
    <w:nsid w:val="3169503F"/>
    <w:multiLevelType w:val="hybridMultilevel"/>
    <w:tmpl w:val="8C8A2C54"/>
    <w:lvl w:ilvl="0" w:tplc="111CC422">
      <w:start w:val="1"/>
      <w:numFmt w:val="bullet"/>
      <w:lvlText w:val="•"/>
      <w:lvlJc w:val="left"/>
      <w:pPr>
        <w:ind w:left="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729CA8">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18B55A">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9C6C46">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28CFFC">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5AFB06">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026EC6A">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E67D5C">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8247740">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1E25A95"/>
    <w:multiLevelType w:val="hybridMultilevel"/>
    <w:tmpl w:val="BAFCF0D0"/>
    <w:lvl w:ilvl="0" w:tplc="02640292">
      <w:start w:val="1"/>
      <w:numFmt w:val="bullet"/>
      <w:lvlText w:val="•"/>
      <w:lvlJc w:val="left"/>
      <w:pPr>
        <w:ind w:left="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38D608">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988E132">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5C2038">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186350">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9237CC">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54FA66">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9A9534">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E25352">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3AD3E4A"/>
    <w:multiLevelType w:val="hybridMultilevel"/>
    <w:tmpl w:val="813C59C0"/>
    <w:lvl w:ilvl="0" w:tplc="BC102D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3BE3B55"/>
    <w:multiLevelType w:val="hybridMultilevel"/>
    <w:tmpl w:val="B44675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4236CFE"/>
    <w:multiLevelType w:val="hybridMultilevel"/>
    <w:tmpl w:val="2A0EB952"/>
    <w:lvl w:ilvl="0" w:tplc="F2100852">
      <w:numFmt w:val="bullet"/>
      <w:lvlText w:val="•"/>
      <w:lvlJc w:val="left"/>
      <w:pPr>
        <w:ind w:left="1065" w:hanging="705"/>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4D508FC"/>
    <w:multiLevelType w:val="hybridMultilevel"/>
    <w:tmpl w:val="D048EFA2"/>
    <w:lvl w:ilvl="0" w:tplc="B72C931E">
      <w:start w:val="1"/>
      <w:numFmt w:val="bullet"/>
      <w:lvlText w:val="•"/>
      <w:lvlJc w:val="left"/>
      <w:pPr>
        <w:ind w:left="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0627E8">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0C77EA">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B2780E">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E8EFBA">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B4BB7E">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F0EB04">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0C1130">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500834">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56C2EAE"/>
    <w:multiLevelType w:val="hybridMultilevel"/>
    <w:tmpl w:val="253E1A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5DD17AE"/>
    <w:multiLevelType w:val="hybridMultilevel"/>
    <w:tmpl w:val="6436EC64"/>
    <w:lvl w:ilvl="0" w:tplc="35789EEC">
      <w:start w:val="1"/>
      <w:numFmt w:val="bullet"/>
      <w:lvlText w:val="•"/>
      <w:lvlJc w:val="left"/>
      <w:pPr>
        <w:ind w:left="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54761A">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B820A2">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A6C8BA">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54B1D0">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E2BBE0">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EC6CAE">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442A82">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0C68B2">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63C486A"/>
    <w:multiLevelType w:val="hybridMultilevel"/>
    <w:tmpl w:val="7C04421C"/>
    <w:lvl w:ilvl="0" w:tplc="BEBE2300">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7" w15:restartNumberingAfterBreak="0">
    <w:nsid w:val="367B52E3"/>
    <w:multiLevelType w:val="multilevel"/>
    <w:tmpl w:val="349232A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6B75961"/>
    <w:multiLevelType w:val="hybridMultilevel"/>
    <w:tmpl w:val="662AC9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70739DE"/>
    <w:multiLevelType w:val="hybridMultilevel"/>
    <w:tmpl w:val="562A15B8"/>
    <w:lvl w:ilvl="0" w:tplc="842E3E68">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80FDD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EE0A0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B2E6A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704CDB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70F810">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9031A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AC825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6E3E6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37502516"/>
    <w:multiLevelType w:val="multilevel"/>
    <w:tmpl w:val="D1928CF2"/>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51" w15:restartNumberingAfterBreak="0">
    <w:nsid w:val="37AA2E92"/>
    <w:multiLevelType w:val="hybridMultilevel"/>
    <w:tmpl w:val="AF4A29A2"/>
    <w:lvl w:ilvl="0" w:tplc="B7441A40">
      <w:start w:val="1"/>
      <w:numFmt w:val="bullet"/>
      <w:lvlText w:val="•"/>
      <w:lvlJc w:val="left"/>
      <w:pPr>
        <w:ind w:left="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ACBBCA">
      <w:start w:val="1"/>
      <w:numFmt w:val="bullet"/>
      <w:lvlText w:val="o"/>
      <w:lvlJc w:val="left"/>
      <w:pPr>
        <w:ind w:left="1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FCEEE6">
      <w:start w:val="1"/>
      <w:numFmt w:val="bullet"/>
      <w:lvlText w:val="▪"/>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2C379A">
      <w:start w:val="1"/>
      <w:numFmt w:val="bullet"/>
      <w:lvlText w:val="•"/>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C481B8">
      <w:start w:val="1"/>
      <w:numFmt w:val="bullet"/>
      <w:lvlText w:val="o"/>
      <w:lvlJc w:val="left"/>
      <w:pPr>
        <w:ind w:left="33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D40B86">
      <w:start w:val="1"/>
      <w:numFmt w:val="bullet"/>
      <w:lvlText w:val="▪"/>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12C758">
      <w:start w:val="1"/>
      <w:numFmt w:val="bullet"/>
      <w:lvlText w:val="•"/>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68A2DE">
      <w:start w:val="1"/>
      <w:numFmt w:val="bullet"/>
      <w:lvlText w:val="o"/>
      <w:lvlJc w:val="left"/>
      <w:pPr>
        <w:ind w:left="55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5086B4">
      <w:start w:val="1"/>
      <w:numFmt w:val="bullet"/>
      <w:lvlText w:val="▪"/>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38777B8A"/>
    <w:multiLevelType w:val="hybridMultilevel"/>
    <w:tmpl w:val="42FAF3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2B6903"/>
    <w:multiLevelType w:val="hybridMultilevel"/>
    <w:tmpl w:val="CA6C19E4"/>
    <w:lvl w:ilvl="0" w:tplc="B50AF184">
      <w:start w:val="1"/>
      <w:numFmt w:val="bullet"/>
      <w:lvlText w:val="•"/>
      <w:lvlJc w:val="left"/>
      <w:pPr>
        <w:ind w:left="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B66752">
      <w:start w:val="1"/>
      <w:numFmt w:val="bullet"/>
      <w:lvlText w:val="o"/>
      <w:lvlJc w:val="left"/>
      <w:pPr>
        <w:ind w:left="11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4AA494">
      <w:start w:val="1"/>
      <w:numFmt w:val="bullet"/>
      <w:lvlText w:val="▪"/>
      <w:lvlJc w:val="left"/>
      <w:pPr>
        <w:ind w:left="18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3E0162">
      <w:start w:val="1"/>
      <w:numFmt w:val="bullet"/>
      <w:lvlText w:val="•"/>
      <w:lvlJc w:val="left"/>
      <w:pPr>
        <w:ind w:left="2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5E46AC">
      <w:start w:val="1"/>
      <w:numFmt w:val="bullet"/>
      <w:lvlText w:val="o"/>
      <w:lvlJc w:val="left"/>
      <w:pPr>
        <w:ind w:left="32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44506C">
      <w:start w:val="1"/>
      <w:numFmt w:val="bullet"/>
      <w:lvlText w:val="▪"/>
      <w:lvlJc w:val="left"/>
      <w:pPr>
        <w:ind w:left="39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8A55B2">
      <w:start w:val="1"/>
      <w:numFmt w:val="bullet"/>
      <w:lvlText w:val="•"/>
      <w:lvlJc w:val="left"/>
      <w:pPr>
        <w:ind w:left="4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464F30">
      <w:start w:val="1"/>
      <w:numFmt w:val="bullet"/>
      <w:lvlText w:val="o"/>
      <w:lvlJc w:val="left"/>
      <w:pPr>
        <w:ind w:left="5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C67F30">
      <w:start w:val="1"/>
      <w:numFmt w:val="bullet"/>
      <w:lvlText w:val="▪"/>
      <w:lvlJc w:val="left"/>
      <w:pPr>
        <w:ind w:left="6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39FA7167"/>
    <w:multiLevelType w:val="hybridMultilevel"/>
    <w:tmpl w:val="A79EC8E2"/>
    <w:lvl w:ilvl="0" w:tplc="07081F7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A0A9F8">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D4366E">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FCE1E8">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B2F7D4">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402648">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EE3470">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40390E">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821DA8">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3A034095"/>
    <w:multiLevelType w:val="hybridMultilevel"/>
    <w:tmpl w:val="CED07658"/>
    <w:lvl w:ilvl="0" w:tplc="689A5F30">
      <w:start w:val="1"/>
      <w:numFmt w:val="bullet"/>
      <w:lvlText w:val="•"/>
      <w:lvlJc w:val="left"/>
      <w:pPr>
        <w:ind w:left="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B847F6">
      <w:start w:val="1"/>
      <w:numFmt w:val="bullet"/>
      <w:lvlText w:val="o"/>
      <w:lvlJc w:val="left"/>
      <w:pPr>
        <w:ind w:left="1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22D692">
      <w:start w:val="1"/>
      <w:numFmt w:val="bullet"/>
      <w:lvlText w:val="▪"/>
      <w:lvlJc w:val="left"/>
      <w:pPr>
        <w:ind w:left="2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B66AAA">
      <w:start w:val="1"/>
      <w:numFmt w:val="bullet"/>
      <w:lvlText w:val="•"/>
      <w:lvlJc w:val="left"/>
      <w:pPr>
        <w:ind w:left="2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B08C6C">
      <w:start w:val="1"/>
      <w:numFmt w:val="bullet"/>
      <w:lvlText w:val="o"/>
      <w:lvlJc w:val="left"/>
      <w:pPr>
        <w:ind w:left="3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8C13BC">
      <w:start w:val="1"/>
      <w:numFmt w:val="bullet"/>
      <w:lvlText w:val="▪"/>
      <w:lvlJc w:val="left"/>
      <w:pPr>
        <w:ind w:left="4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82D500">
      <w:start w:val="1"/>
      <w:numFmt w:val="bullet"/>
      <w:lvlText w:val="•"/>
      <w:lvlJc w:val="left"/>
      <w:pPr>
        <w:ind w:left="49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CAA0A8">
      <w:start w:val="1"/>
      <w:numFmt w:val="bullet"/>
      <w:lvlText w:val="o"/>
      <w:lvlJc w:val="left"/>
      <w:pPr>
        <w:ind w:left="56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B8CAF8">
      <w:start w:val="1"/>
      <w:numFmt w:val="bullet"/>
      <w:lvlText w:val="▪"/>
      <w:lvlJc w:val="left"/>
      <w:pPr>
        <w:ind w:left="6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3B306FBB"/>
    <w:multiLevelType w:val="hybridMultilevel"/>
    <w:tmpl w:val="5204F112"/>
    <w:lvl w:ilvl="0" w:tplc="E77AD8D8">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C8A866">
      <w:start w:val="1"/>
      <w:numFmt w:val="bullet"/>
      <w:lvlText w:val="o"/>
      <w:lvlJc w:val="left"/>
      <w:pPr>
        <w:ind w:left="12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740916">
      <w:start w:val="1"/>
      <w:numFmt w:val="bullet"/>
      <w:lvlText w:val="▪"/>
      <w:lvlJc w:val="left"/>
      <w:pPr>
        <w:ind w:left="19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1A94CA">
      <w:start w:val="1"/>
      <w:numFmt w:val="bullet"/>
      <w:lvlText w:val="•"/>
      <w:lvlJc w:val="left"/>
      <w:pPr>
        <w:ind w:left="26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A84FC8">
      <w:start w:val="1"/>
      <w:numFmt w:val="bullet"/>
      <w:lvlText w:val="o"/>
      <w:lvlJc w:val="left"/>
      <w:pPr>
        <w:ind w:left="33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029AB4">
      <w:start w:val="1"/>
      <w:numFmt w:val="bullet"/>
      <w:lvlText w:val="▪"/>
      <w:lvlJc w:val="left"/>
      <w:pPr>
        <w:ind w:left="40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2A0B78">
      <w:start w:val="1"/>
      <w:numFmt w:val="bullet"/>
      <w:lvlText w:val="•"/>
      <w:lvlJc w:val="left"/>
      <w:pPr>
        <w:ind w:left="4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2E4B16">
      <w:start w:val="1"/>
      <w:numFmt w:val="bullet"/>
      <w:lvlText w:val="o"/>
      <w:lvlJc w:val="left"/>
      <w:pPr>
        <w:ind w:left="55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4614BE">
      <w:start w:val="1"/>
      <w:numFmt w:val="bullet"/>
      <w:lvlText w:val="▪"/>
      <w:lvlJc w:val="left"/>
      <w:pPr>
        <w:ind w:left="6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3C985F4A"/>
    <w:multiLevelType w:val="hybridMultilevel"/>
    <w:tmpl w:val="BDA4E2EA"/>
    <w:lvl w:ilvl="0" w:tplc="B6AA1D9A">
      <w:start w:val="1"/>
      <w:numFmt w:val="bullet"/>
      <w:lvlText w:val="•"/>
      <w:lvlJc w:val="left"/>
      <w:pPr>
        <w:ind w:left="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1E7532">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C8E732">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1CC40C">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000A62">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F2861E">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2E5DA6">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AA281A">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2A6F52">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3CF65C16"/>
    <w:multiLevelType w:val="hybridMultilevel"/>
    <w:tmpl w:val="1ECAA212"/>
    <w:lvl w:ilvl="0" w:tplc="F2100852">
      <w:numFmt w:val="bullet"/>
      <w:lvlText w:val="•"/>
      <w:lvlJc w:val="left"/>
      <w:pPr>
        <w:ind w:left="1065" w:hanging="705"/>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EA210A6"/>
    <w:multiLevelType w:val="hybridMultilevel"/>
    <w:tmpl w:val="B6C89C18"/>
    <w:lvl w:ilvl="0" w:tplc="DA1E6C38">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2E88AA">
      <w:start w:val="1"/>
      <w:numFmt w:val="bullet"/>
      <w:lvlText w:val="o"/>
      <w:lvlJc w:val="left"/>
      <w:pPr>
        <w:ind w:left="1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30E0EA">
      <w:start w:val="1"/>
      <w:numFmt w:val="bullet"/>
      <w:lvlText w:val="▪"/>
      <w:lvlJc w:val="left"/>
      <w:pPr>
        <w:ind w:left="19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C65EFE">
      <w:start w:val="1"/>
      <w:numFmt w:val="bullet"/>
      <w:lvlText w:val="•"/>
      <w:lvlJc w:val="left"/>
      <w:pPr>
        <w:ind w:left="2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D809D4">
      <w:start w:val="1"/>
      <w:numFmt w:val="bullet"/>
      <w:lvlText w:val="o"/>
      <w:lvlJc w:val="left"/>
      <w:pPr>
        <w:ind w:left="3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F48B96">
      <w:start w:val="1"/>
      <w:numFmt w:val="bullet"/>
      <w:lvlText w:val="▪"/>
      <w:lvlJc w:val="left"/>
      <w:pPr>
        <w:ind w:left="41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142D90">
      <w:start w:val="1"/>
      <w:numFmt w:val="bullet"/>
      <w:lvlText w:val="•"/>
      <w:lvlJc w:val="left"/>
      <w:pPr>
        <w:ind w:left="48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9C802E">
      <w:start w:val="1"/>
      <w:numFmt w:val="bullet"/>
      <w:lvlText w:val="o"/>
      <w:lvlJc w:val="left"/>
      <w:pPr>
        <w:ind w:left="55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2C941A">
      <w:start w:val="1"/>
      <w:numFmt w:val="bullet"/>
      <w:lvlText w:val="▪"/>
      <w:lvlJc w:val="left"/>
      <w:pPr>
        <w:ind w:left="62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2A31A9F"/>
    <w:multiLevelType w:val="multilevel"/>
    <w:tmpl w:val="13CE0A0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4D84891"/>
    <w:multiLevelType w:val="hybridMultilevel"/>
    <w:tmpl w:val="6144CC8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45B916BA"/>
    <w:multiLevelType w:val="multilevel"/>
    <w:tmpl w:val="18B0A21A"/>
    <w:lvl w:ilvl="0">
      <w:start w:val="1"/>
      <w:numFmt w:val="bullet"/>
      <w:lvlText w:val="&gt;"/>
      <w:lvlJc w:val="left"/>
      <w:rPr>
        <w:rFonts w:ascii="Arial" w:eastAsia="Arial" w:hAnsi="Arial" w:cs="Arial"/>
        <w:b w:val="0"/>
        <w:bCs w:val="0"/>
        <w:i w:val="0"/>
        <w:iCs w:val="0"/>
        <w:smallCaps w:val="0"/>
        <w:strike w:val="0"/>
        <w:color w:val="000000"/>
        <w:spacing w:val="0"/>
        <w:w w:val="100"/>
        <w:position w:val="0"/>
        <w:sz w:val="15"/>
        <w:szCs w:val="15"/>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7122FF3"/>
    <w:multiLevelType w:val="hybridMultilevel"/>
    <w:tmpl w:val="7BA6F358"/>
    <w:lvl w:ilvl="0" w:tplc="F9CE1C66">
      <w:start w:val="1"/>
      <w:numFmt w:val="bullet"/>
      <w:lvlText w:val="•"/>
      <w:lvlJc w:val="left"/>
      <w:pPr>
        <w:ind w:left="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9A03C4">
      <w:start w:val="1"/>
      <w:numFmt w:val="bullet"/>
      <w:lvlText w:val="o"/>
      <w:lvlJc w:val="left"/>
      <w:pPr>
        <w:ind w:left="1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D0917E">
      <w:start w:val="1"/>
      <w:numFmt w:val="bullet"/>
      <w:lvlText w:val="▪"/>
      <w:lvlJc w:val="left"/>
      <w:pPr>
        <w:ind w:left="2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DA3D96">
      <w:start w:val="1"/>
      <w:numFmt w:val="bullet"/>
      <w:lvlText w:val="•"/>
      <w:lvlJc w:val="left"/>
      <w:pPr>
        <w:ind w:left="2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BC46E8">
      <w:start w:val="1"/>
      <w:numFmt w:val="bullet"/>
      <w:lvlText w:val="o"/>
      <w:lvlJc w:val="left"/>
      <w:pPr>
        <w:ind w:left="3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7A4C94">
      <w:start w:val="1"/>
      <w:numFmt w:val="bullet"/>
      <w:lvlText w:val="▪"/>
      <w:lvlJc w:val="left"/>
      <w:pPr>
        <w:ind w:left="4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B2AD92">
      <w:start w:val="1"/>
      <w:numFmt w:val="bullet"/>
      <w:lvlText w:val="•"/>
      <w:lvlJc w:val="left"/>
      <w:pPr>
        <w:ind w:left="49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A83CCA">
      <w:start w:val="1"/>
      <w:numFmt w:val="bullet"/>
      <w:lvlText w:val="o"/>
      <w:lvlJc w:val="left"/>
      <w:pPr>
        <w:ind w:left="56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A60906">
      <w:start w:val="1"/>
      <w:numFmt w:val="bullet"/>
      <w:lvlText w:val="▪"/>
      <w:lvlJc w:val="left"/>
      <w:pPr>
        <w:ind w:left="6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476E1917"/>
    <w:multiLevelType w:val="hybridMultilevel"/>
    <w:tmpl w:val="63401C20"/>
    <w:lvl w:ilvl="0" w:tplc="56D0D014">
      <w:start w:val="1"/>
      <w:numFmt w:val="bullet"/>
      <w:lvlText w:val="•"/>
      <w:lvlJc w:val="left"/>
      <w:pPr>
        <w:ind w:left="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20A892">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54AA22">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42498C">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4CB492">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ACCC9E">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C1E1F1A">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00D3B6">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660774">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48B57BF3"/>
    <w:multiLevelType w:val="multilevel"/>
    <w:tmpl w:val="BF44414C"/>
    <w:lvl w:ilvl="0">
      <w:start w:val="3"/>
      <w:numFmt w:val="decimal"/>
      <w:lvlText w:val="%1."/>
      <w:lvlJc w:val="left"/>
      <w:pPr>
        <w:ind w:left="360" w:hanging="360"/>
      </w:pPr>
      <w:rPr>
        <w:rFonts w:hint="default"/>
        <w:b/>
      </w:rPr>
    </w:lvl>
    <w:lvl w:ilvl="1">
      <w:start w:val="2"/>
      <w:numFmt w:val="decimal"/>
      <w:lvlText w:val="%1.%2."/>
      <w:lvlJc w:val="left"/>
      <w:pPr>
        <w:ind w:left="2314" w:hanging="360"/>
      </w:pPr>
      <w:rPr>
        <w:rFonts w:hint="default"/>
        <w:b/>
      </w:rPr>
    </w:lvl>
    <w:lvl w:ilvl="2">
      <w:start w:val="1"/>
      <w:numFmt w:val="decimal"/>
      <w:lvlText w:val="%1.%2.%3."/>
      <w:lvlJc w:val="left"/>
      <w:pPr>
        <w:ind w:left="4628" w:hanging="720"/>
      </w:pPr>
      <w:rPr>
        <w:rFonts w:hint="default"/>
        <w:b/>
      </w:rPr>
    </w:lvl>
    <w:lvl w:ilvl="3">
      <w:start w:val="1"/>
      <w:numFmt w:val="decimal"/>
      <w:lvlText w:val="%1.%2.%3.%4."/>
      <w:lvlJc w:val="left"/>
      <w:pPr>
        <w:ind w:left="6582" w:hanging="720"/>
      </w:pPr>
      <w:rPr>
        <w:rFonts w:hint="default"/>
        <w:b/>
      </w:rPr>
    </w:lvl>
    <w:lvl w:ilvl="4">
      <w:start w:val="1"/>
      <w:numFmt w:val="decimal"/>
      <w:lvlText w:val="%1.%2.%3.%4.%5."/>
      <w:lvlJc w:val="left"/>
      <w:pPr>
        <w:ind w:left="8896" w:hanging="1080"/>
      </w:pPr>
      <w:rPr>
        <w:rFonts w:hint="default"/>
        <w:b/>
      </w:rPr>
    </w:lvl>
    <w:lvl w:ilvl="5">
      <w:start w:val="1"/>
      <w:numFmt w:val="decimal"/>
      <w:lvlText w:val="%1.%2.%3.%4.%5.%6."/>
      <w:lvlJc w:val="left"/>
      <w:pPr>
        <w:ind w:left="10850" w:hanging="1080"/>
      </w:pPr>
      <w:rPr>
        <w:rFonts w:hint="default"/>
        <w:b/>
      </w:rPr>
    </w:lvl>
    <w:lvl w:ilvl="6">
      <w:start w:val="1"/>
      <w:numFmt w:val="decimal"/>
      <w:lvlText w:val="%1.%2.%3.%4.%5.%6.%7."/>
      <w:lvlJc w:val="left"/>
      <w:pPr>
        <w:ind w:left="13164" w:hanging="1440"/>
      </w:pPr>
      <w:rPr>
        <w:rFonts w:hint="default"/>
        <w:b/>
      </w:rPr>
    </w:lvl>
    <w:lvl w:ilvl="7">
      <w:start w:val="1"/>
      <w:numFmt w:val="decimal"/>
      <w:lvlText w:val="%1.%2.%3.%4.%5.%6.%7.%8."/>
      <w:lvlJc w:val="left"/>
      <w:pPr>
        <w:ind w:left="15118" w:hanging="1440"/>
      </w:pPr>
      <w:rPr>
        <w:rFonts w:hint="default"/>
        <w:b/>
      </w:rPr>
    </w:lvl>
    <w:lvl w:ilvl="8">
      <w:start w:val="1"/>
      <w:numFmt w:val="decimal"/>
      <w:lvlText w:val="%1.%2.%3.%4.%5.%6.%7.%8.%9."/>
      <w:lvlJc w:val="left"/>
      <w:pPr>
        <w:ind w:left="17432" w:hanging="1800"/>
      </w:pPr>
      <w:rPr>
        <w:rFonts w:hint="default"/>
        <w:b/>
      </w:rPr>
    </w:lvl>
  </w:abstractNum>
  <w:abstractNum w:abstractNumId="66" w15:restartNumberingAfterBreak="0">
    <w:nsid w:val="48D96EFD"/>
    <w:multiLevelType w:val="hybridMultilevel"/>
    <w:tmpl w:val="74DA6A6E"/>
    <w:lvl w:ilvl="0" w:tplc="9174B882">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78D1C6">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4EA098">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0046E36">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143C62">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08CF9A">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D03E6C">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00FED8">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D4B180">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49DE0009"/>
    <w:multiLevelType w:val="hybridMultilevel"/>
    <w:tmpl w:val="333A8E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AA134D5"/>
    <w:multiLevelType w:val="hybridMultilevel"/>
    <w:tmpl w:val="5A0AB31E"/>
    <w:lvl w:ilvl="0" w:tplc="BEBE23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4BB23E7D"/>
    <w:multiLevelType w:val="multilevel"/>
    <w:tmpl w:val="137CDD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BF65380"/>
    <w:multiLevelType w:val="hybridMultilevel"/>
    <w:tmpl w:val="4796A21C"/>
    <w:lvl w:ilvl="0" w:tplc="735CEB16">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BC1ED4">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9AF810">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1C9A80">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C69968">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EEB56C">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5E0046">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7423C0">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A66106">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4E6E16C8"/>
    <w:multiLevelType w:val="hybridMultilevel"/>
    <w:tmpl w:val="68260FB2"/>
    <w:lvl w:ilvl="0" w:tplc="A47CCB92">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40611C">
      <w:start w:val="1"/>
      <w:numFmt w:val="bullet"/>
      <w:lvlText w:val="o"/>
      <w:lvlJc w:val="left"/>
      <w:pPr>
        <w:ind w:left="11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5E8A9E">
      <w:start w:val="1"/>
      <w:numFmt w:val="bullet"/>
      <w:lvlText w:val="▪"/>
      <w:lvlJc w:val="left"/>
      <w:pPr>
        <w:ind w:left="18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3D0AEA0">
      <w:start w:val="1"/>
      <w:numFmt w:val="bullet"/>
      <w:lvlText w:val="•"/>
      <w:lvlJc w:val="left"/>
      <w:pPr>
        <w:ind w:left="2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3A26F8">
      <w:start w:val="1"/>
      <w:numFmt w:val="bullet"/>
      <w:lvlText w:val="o"/>
      <w:lvlJc w:val="left"/>
      <w:pPr>
        <w:ind w:left="3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E8AE72">
      <w:start w:val="1"/>
      <w:numFmt w:val="bullet"/>
      <w:lvlText w:val="▪"/>
      <w:lvlJc w:val="left"/>
      <w:pPr>
        <w:ind w:left="40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FC55DC">
      <w:start w:val="1"/>
      <w:numFmt w:val="bullet"/>
      <w:lvlText w:val="•"/>
      <w:lvlJc w:val="left"/>
      <w:pPr>
        <w:ind w:left="4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7E754E">
      <w:start w:val="1"/>
      <w:numFmt w:val="bullet"/>
      <w:lvlText w:val="o"/>
      <w:lvlJc w:val="left"/>
      <w:pPr>
        <w:ind w:left="5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BE63DA">
      <w:start w:val="1"/>
      <w:numFmt w:val="bullet"/>
      <w:lvlText w:val="▪"/>
      <w:lvlJc w:val="left"/>
      <w:pPr>
        <w:ind w:left="62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4FC21E23"/>
    <w:multiLevelType w:val="multilevel"/>
    <w:tmpl w:val="D94E1720"/>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511B3C8E"/>
    <w:multiLevelType w:val="hybridMultilevel"/>
    <w:tmpl w:val="99025C7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3936FA9"/>
    <w:multiLevelType w:val="hybridMultilevel"/>
    <w:tmpl w:val="2C60CB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5306A5B"/>
    <w:multiLevelType w:val="hybridMultilevel"/>
    <w:tmpl w:val="EF1A5AAC"/>
    <w:lvl w:ilvl="0" w:tplc="D53E524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52527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407F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F415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9083C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1411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9EB9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B6AA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8436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569A1204"/>
    <w:multiLevelType w:val="hybridMultilevel"/>
    <w:tmpl w:val="227A21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7760EA4"/>
    <w:multiLevelType w:val="hybridMultilevel"/>
    <w:tmpl w:val="AC907D14"/>
    <w:lvl w:ilvl="0" w:tplc="10501724">
      <w:start w:val="1"/>
      <w:numFmt w:val="bullet"/>
      <w:lvlText w:val="•"/>
      <w:lvlJc w:val="left"/>
      <w:pPr>
        <w:ind w:left="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709484">
      <w:start w:val="1"/>
      <w:numFmt w:val="bullet"/>
      <w:lvlText w:val="o"/>
      <w:lvlJc w:val="left"/>
      <w:pPr>
        <w:ind w:left="1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26E838">
      <w:start w:val="1"/>
      <w:numFmt w:val="bullet"/>
      <w:lvlText w:val="▪"/>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06026E4">
      <w:start w:val="1"/>
      <w:numFmt w:val="bullet"/>
      <w:lvlText w:val="•"/>
      <w:lvlJc w:val="left"/>
      <w:pPr>
        <w:ind w:left="26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9C74AC">
      <w:start w:val="1"/>
      <w:numFmt w:val="bullet"/>
      <w:lvlText w:val="o"/>
      <w:lvlJc w:val="left"/>
      <w:pPr>
        <w:ind w:left="3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C27C20">
      <w:start w:val="1"/>
      <w:numFmt w:val="bullet"/>
      <w:lvlText w:val="▪"/>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02232E">
      <w:start w:val="1"/>
      <w:numFmt w:val="bullet"/>
      <w:lvlText w:val="•"/>
      <w:lvlJc w:val="left"/>
      <w:pPr>
        <w:ind w:left="47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22DF4A">
      <w:start w:val="1"/>
      <w:numFmt w:val="bullet"/>
      <w:lvlText w:val="o"/>
      <w:lvlJc w:val="left"/>
      <w:pPr>
        <w:ind w:left="55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289FD6">
      <w:start w:val="1"/>
      <w:numFmt w:val="bullet"/>
      <w:lvlText w:val="▪"/>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578D0824"/>
    <w:multiLevelType w:val="multilevel"/>
    <w:tmpl w:val="0206E8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7D841DD"/>
    <w:multiLevelType w:val="hybridMultilevel"/>
    <w:tmpl w:val="EE8C08F2"/>
    <w:lvl w:ilvl="0" w:tplc="AA364D88">
      <w:start w:val="1"/>
      <w:numFmt w:val="bullet"/>
      <w:lvlText w:val="•"/>
      <w:lvlJc w:val="left"/>
      <w:pPr>
        <w:ind w:left="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062DCA">
      <w:start w:val="1"/>
      <w:numFmt w:val="bullet"/>
      <w:lvlText w:val="o"/>
      <w:lvlJc w:val="left"/>
      <w:pPr>
        <w:ind w:left="1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2E38B8">
      <w:start w:val="1"/>
      <w:numFmt w:val="bullet"/>
      <w:lvlText w:val="▪"/>
      <w:lvlJc w:val="left"/>
      <w:pPr>
        <w:ind w:left="2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A81A16">
      <w:start w:val="1"/>
      <w:numFmt w:val="bullet"/>
      <w:lvlText w:val="•"/>
      <w:lvlJc w:val="left"/>
      <w:pPr>
        <w:ind w:left="2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66E258">
      <w:start w:val="1"/>
      <w:numFmt w:val="bullet"/>
      <w:lvlText w:val="o"/>
      <w:lvlJc w:val="left"/>
      <w:pPr>
        <w:ind w:left="3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5236A4">
      <w:start w:val="1"/>
      <w:numFmt w:val="bullet"/>
      <w:lvlText w:val="▪"/>
      <w:lvlJc w:val="left"/>
      <w:pPr>
        <w:ind w:left="4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B745DEC">
      <w:start w:val="1"/>
      <w:numFmt w:val="bullet"/>
      <w:lvlText w:val="•"/>
      <w:lvlJc w:val="left"/>
      <w:pPr>
        <w:ind w:left="49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F83074">
      <w:start w:val="1"/>
      <w:numFmt w:val="bullet"/>
      <w:lvlText w:val="o"/>
      <w:lvlJc w:val="left"/>
      <w:pPr>
        <w:ind w:left="56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E416E4">
      <w:start w:val="1"/>
      <w:numFmt w:val="bullet"/>
      <w:lvlText w:val="▪"/>
      <w:lvlJc w:val="left"/>
      <w:pPr>
        <w:ind w:left="63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58BB5266"/>
    <w:multiLevelType w:val="hybridMultilevel"/>
    <w:tmpl w:val="C562E560"/>
    <w:lvl w:ilvl="0" w:tplc="521683D0">
      <w:start w:val="1"/>
      <w:numFmt w:val="bullet"/>
      <w:lvlText w:val="•"/>
      <w:lvlJc w:val="left"/>
      <w:pPr>
        <w:ind w:left="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842AF2">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4215A6">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E41F18">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E40C3C">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B822F8">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1EFAFC">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4668A4">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72F7E4">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59B5470B"/>
    <w:multiLevelType w:val="hybridMultilevel"/>
    <w:tmpl w:val="76344D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5C84062C"/>
    <w:multiLevelType w:val="hybridMultilevel"/>
    <w:tmpl w:val="DF92645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3" w15:restartNumberingAfterBreak="0">
    <w:nsid w:val="5C9C229B"/>
    <w:multiLevelType w:val="hybridMultilevel"/>
    <w:tmpl w:val="967EFB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60515DE8"/>
    <w:multiLevelType w:val="hybridMultilevel"/>
    <w:tmpl w:val="D2768D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0D17E20"/>
    <w:multiLevelType w:val="hybridMultilevel"/>
    <w:tmpl w:val="C0760D52"/>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6" w15:restartNumberingAfterBreak="0">
    <w:nsid w:val="60DB7122"/>
    <w:multiLevelType w:val="hybridMultilevel"/>
    <w:tmpl w:val="09FA1FA2"/>
    <w:lvl w:ilvl="0" w:tplc="FE046F2A">
      <w:start w:val="1"/>
      <w:numFmt w:val="bullet"/>
      <w:lvlText w:val="•"/>
      <w:lvlJc w:val="left"/>
      <w:pPr>
        <w:ind w:left="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64FAB6">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74DAA2">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C65EF2">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8E5BE6">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165BD6">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368B0C">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A4CCDE">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B83FE8">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64BF36EB"/>
    <w:multiLevelType w:val="hybridMultilevel"/>
    <w:tmpl w:val="02A4C5E2"/>
    <w:lvl w:ilvl="0" w:tplc="1F64C46E">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140C440">
      <w:start w:val="1"/>
      <w:numFmt w:val="bullet"/>
      <w:lvlText w:val="o"/>
      <w:lvlJc w:val="left"/>
      <w:pPr>
        <w:ind w:left="114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CAABF04">
      <w:start w:val="1"/>
      <w:numFmt w:val="bullet"/>
      <w:lvlText w:val="▪"/>
      <w:lvlJc w:val="left"/>
      <w:pPr>
        <w:ind w:left="18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69A669E">
      <w:start w:val="1"/>
      <w:numFmt w:val="bullet"/>
      <w:lvlText w:val="•"/>
      <w:lvlJc w:val="left"/>
      <w:pPr>
        <w:ind w:left="258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A70CCD2">
      <w:start w:val="1"/>
      <w:numFmt w:val="bullet"/>
      <w:lvlText w:val="o"/>
      <w:lvlJc w:val="left"/>
      <w:pPr>
        <w:ind w:left="330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9FA6B30">
      <w:start w:val="1"/>
      <w:numFmt w:val="bullet"/>
      <w:lvlText w:val="▪"/>
      <w:lvlJc w:val="left"/>
      <w:pPr>
        <w:ind w:left="40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A8C6082">
      <w:start w:val="1"/>
      <w:numFmt w:val="bullet"/>
      <w:lvlText w:val="•"/>
      <w:lvlJc w:val="left"/>
      <w:pPr>
        <w:ind w:left="47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8F0A668">
      <w:start w:val="1"/>
      <w:numFmt w:val="bullet"/>
      <w:lvlText w:val="o"/>
      <w:lvlJc w:val="left"/>
      <w:pPr>
        <w:ind w:left="54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596BB98">
      <w:start w:val="1"/>
      <w:numFmt w:val="bullet"/>
      <w:lvlText w:val="▪"/>
      <w:lvlJc w:val="left"/>
      <w:pPr>
        <w:ind w:left="61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8" w15:restartNumberingAfterBreak="0">
    <w:nsid w:val="65E0210A"/>
    <w:multiLevelType w:val="hybridMultilevel"/>
    <w:tmpl w:val="B6F2140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9" w15:restartNumberingAfterBreak="0">
    <w:nsid w:val="67B313F9"/>
    <w:multiLevelType w:val="hybridMultilevel"/>
    <w:tmpl w:val="EB0E0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A2A29D7"/>
    <w:multiLevelType w:val="hybridMultilevel"/>
    <w:tmpl w:val="FBFA5D8E"/>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1" w15:restartNumberingAfterBreak="0">
    <w:nsid w:val="6C693E3F"/>
    <w:multiLevelType w:val="hybridMultilevel"/>
    <w:tmpl w:val="5E94B7C0"/>
    <w:lvl w:ilvl="0" w:tplc="BEBE23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EEB01D6"/>
    <w:multiLevelType w:val="hybridMultilevel"/>
    <w:tmpl w:val="38626C34"/>
    <w:lvl w:ilvl="0" w:tplc="939677EA">
      <w:start w:val="1"/>
      <w:numFmt w:val="bullet"/>
      <w:lvlText w:val="•"/>
      <w:lvlJc w:val="left"/>
      <w:pPr>
        <w:ind w:left="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4E1078">
      <w:start w:val="1"/>
      <w:numFmt w:val="bullet"/>
      <w:lvlText w:val="o"/>
      <w:lvlJc w:val="left"/>
      <w:pPr>
        <w:ind w:left="1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F105CB6">
      <w:start w:val="1"/>
      <w:numFmt w:val="bullet"/>
      <w:lvlText w:val="▪"/>
      <w:lvlJc w:val="left"/>
      <w:pPr>
        <w:ind w:left="19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2A7694">
      <w:start w:val="1"/>
      <w:numFmt w:val="bullet"/>
      <w:lvlText w:val="•"/>
      <w:lvlJc w:val="left"/>
      <w:pPr>
        <w:ind w:left="26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EA77B2">
      <w:start w:val="1"/>
      <w:numFmt w:val="bullet"/>
      <w:lvlText w:val="o"/>
      <w:lvlJc w:val="left"/>
      <w:pPr>
        <w:ind w:left="3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A6800C">
      <w:start w:val="1"/>
      <w:numFmt w:val="bullet"/>
      <w:lvlText w:val="▪"/>
      <w:lvlJc w:val="left"/>
      <w:pPr>
        <w:ind w:left="41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E403A8">
      <w:start w:val="1"/>
      <w:numFmt w:val="bullet"/>
      <w:lvlText w:val="•"/>
      <w:lvlJc w:val="left"/>
      <w:pPr>
        <w:ind w:left="48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024984">
      <w:start w:val="1"/>
      <w:numFmt w:val="bullet"/>
      <w:lvlText w:val="o"/>
      <w:lvlJc w:val="left"/>
      <w:pPr>
        <w:ind w:left="5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FADF86">
      <w:start w:val="1"/>
      <w:numFmt w:val="bullet"/>
      <w:lvlText w:val="▪"/>
      <w:lvlJc w:val="left"/>
      <w:pPr>
        <w:ind w:left="62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6F915615"/>
    <w:multiLevelType w:val="hybridMultilevel"/>
    <w:tmpl w:val="4C222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09C53FB"/>
    <w:multiLevelType w:val="hybridMultilevel"/>
    <w:tmpl w:val="2EE08EDE"/>
    <w:lvl w:ilvl="0" w:tplc="7864F7C0">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984D78">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BA7C02">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86C280">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BC8462">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7A4E0EC">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26AD84">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667CB2">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06AAFAC">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71AE02AE"/>
    <w:multiLevelType w:val="hybridMultilevel"/>
    <w:tmpl w:val="D982E9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6" w15:restartNumberingAfterBreak="0">
    <w:nsid w:val="74720F88"/>
    <w:multiLevelType w:val="multilevel"/>
    <w:tmpl w:val="1DFCC9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756C7F3E"/>
    <w:multiLevelType w:val="hybridMultilevel"/>
    <w:tmpl w:val="9EA6E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76E0457A"/>
    <w:multiLevelType w:val="hybridMultilevel"/>
    <w:tmpl w:val="1BF8493E"/>
    <w:lvl w:ilvl="0" w:tplc="4CA23956">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58631A">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26D8D4">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AE9168">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30FF74">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6D887C8">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0651E8">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E87ECE">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7A3696">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77AE2DB2"/>
    <w:multiLevelType w:val="hybridMultilevel"/>
    <w:tmpl w:val="849E255E"/>
    <w:lvl w:ilvl="0" w:tplc="FABA4FF8">
      <w:start w:val="1"/>
      <w:numFmt w:val="bullet"/>
      <w:lvlText w:val="•"/>
      <w:lvlJc w:val="left"/>
      <w:pPr>
        <w:ind w:left="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CAA46E">
      <w:start w:val="1"/>
      <w:numFmt w:val="bullet"/>
      <w:lvlText w:val="o"/>
      <w:lvlJc w:val="left"/>
      <w:pPr>
        <w:ind w:left="12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508F72">
      <w:start w:val="1"/>
      <w:numFmt w:val="bullet"/>
      <w:lvlText w:val="▪"/>
      <w:lvlJc w:val="left"/>
      <w:pPr>
        <w:ind w:left="19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068DF4">
      <w:start w:val="1"/>
      <w:numFmt w:val="bullet"/>
      <w:lvlText w:val="•"/>
      <w:lvlJc w:val="left"/>
      <w:pPr>
        <w:ind w:left="26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24ED76">
      <w:start w:val="1"/>
      <w:numFmt w:val="bullet"/>
      <w:lvlText w:val="o"/>
      <w:lvlJc w:val="left"/>
      <w:pPr>
        <w:ind w:left="33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E45408">
      <w:start w:val="1"/>
      <w:numFmt w:val="bullet"/>
      <w:lvlText w:val="▪"/>
      <w:lvlJc w:val="left"/>
      <w:pPr>
        <w:ind w:left="40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2A4864">
      <w:start w:val="1"/>
      <w:numFmt w:val="bullet"/>
      <w:lvlText w:val="•"/>
      <w:lvlJc w:val="left"/>
      <w:pPr>
        <w:ind w:left="4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268782">
      <w:start w:val="1"/>
      <w:numFmt w:val="bullet"/>
      <w:lvlText w:val="o"/>
      <w:lvlJc w:val="left"/>
      <w:pPr>
        <w:ind w:left="55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28F68C">
      <w:start w:val="1"/>
      <w:numFmt w:val="bullet"/>
      <w:lvlText w:val="▪"/>
      <w:lvlJc w:val="left"/>
      <w:pPr>
        <w:ind w:left="6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78EB22EA"/>
    <w:multiLevelType w:val="hybridMultilevel"/>
    <w:tmpl w:val="2E027C6C"/>
    <w:lvl w:ilvl="0" w:tplc="CF464B44">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86036">
      <w:start w:val="1"/>
      <w:numFmt w:val="bullet"/>
      <w:lvlText w:val="o"/>
      <w:lvlJc w:val="left"/>
      <w:pPr>
        <w:ind w:left="11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DACC06">
      <w:start w:val="1"/>
      <w:numFmt w:val="bullet"/>
      <w:lvlText w:val="▪"/>
      <w:lvlJc w:val="left"/>
      <w:pPr>
        <w:ind w:left="18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2D680E8">
      <w:start w:val="1"/>
      <w:numFmt w:val="bullet"/>
      <w:lvlText w:val="•"/>
      <w:lvlJc w:val="left"/>
      <w:pPr>
        <w:ind w:left="2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36E324">
      <w:start w:val="1"/>
      <w:numFmt w:val="bullet"/>
      <w:lvlText w:val="o"/>
      <w:lvlJc w:val="left"/>
      <w:pPr>
        <w:ind w:left="3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088732">
      <w:start w:val="1"/>
      <w:numFmt w:val="bullet"/>
      <w:lvlText w:val="▪"/>
      <w:lvlJc w:val="left"/>
      <w:pPr>
        <w:ind w:left="40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DEEEF4">
      <w:start w:val="1"/>
      <w:numFmt w:val="bullet"/>
      <w:lvlText w:val="•"/>
      <w:lvlJc w:val="left"/>
      <w:pPr>
        <w:ind w:left="4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40AEE0">
      <w:start w:val="1"/>
      <w:numFmt w:val="bullet"/>
      <w:lvlText w:val="o"/>
      <w:lvlJc w:val="left"/>
      <w:pPr>
        <w:ind w:left="5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408DB2">
      <w:start w:val="1"/>
      <w:numFmt w:val="bullet"/>
      <w:lvlText w:val="▪"/>
      <w:lvlJc w:val="left"/>
      <w:pPr>
        <w:ind w:left="62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79754684"/>
    <w:multiLevelType w:val="hybridMultilevel"/>
    <w:tmpl w:val="CFB28AB6"/>
    <w:lvl w:ilvl="0" w:tplc="E04C85E6">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D8B0EC">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B89C58">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E200B42">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1EC906">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A4EAC0">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027E7C">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AE5FE6">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AFEC938">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79A50B44"/>
    <w:multiLevelType w:val="hybridMultilevel"/>
    <w:tmpl w:val="D2A0C5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79D77BAF"/>
    <w:multiLevelType w:val="multilevel"/>
    <w:tmpl w:val="27949C48"/>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7A846132"/>
    <w:multiLevelType w:val="hybridMultilevel"/>
    <w:tmpl w:val="0744FC22"/>
    <w:lvl w:ilvl="0" w:tplc="4C3642F0">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147292">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48C752">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0A60264">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C09A44">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9ED172">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489D40">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B015D2">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608412">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7B1D498F"/>
    <w:multiLevelType w:val="hybridMultilevel"/>
    <w:tmpl w:val="5ACEF6D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6" w15:restartNumberingAfterBreak="0">
    <w:nsid w:val="7B217345"/>
    <w:multiLevelType w:val="hybridMultilevel"/>
    <w:tmpl w:val="3AC2B6AA"/>
    <w:lvl w:ilvl="0" w:tplc="0419000B">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07" w15:restartNumberingAfterBreak="0">
    <w:nsid w:val="7B7D411D"/>
    <w:multiLevelType w:val="hybridMultilevel"/>
    <w:tmpl w:val="7902DE6C"/>
    <w:lvl w:ilvl="0" w:tplc="BEBE230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BA42653"/>
    <w:multiLevelType w:val="multilevel"/>
    <w:tmpl w:val="CD048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C6A3E58"/>
    <w:multiLevelType w:val="hybridMultilevel"/>
    <w:tmpl w:val="DC8ED6C6"/>
    <w:lvl w:ilvl="0" w:tplc="0F92BC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88DC2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501B0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612DA7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62775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53ACAE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A6E2F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E484D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4006B8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0" w15:restartNumberingAfterBreak="0">
    <w:nsid w:val="7D1D23A4"/>
    <w:multiLevelType w:val="hybridMultilevel"/>
    <w:tmpl w:val="4DF87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EC3650F"/>
    <w:multiLevelType w:val="hybridMultilevel"/>
    <w:tmpl w:val="90BC0C50"/>
    <w:lvl w:ilvl="0" w:tplc="BF942084">
      <w:start w:val="1"/>
      <w:numFmt w:val="bullet"/>
      <w:lvlText w:val="•"/>
      <w:lvlJc w:val="left"/>
      <w:pPr>
        <w:ind w:left="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80C524">
      <w:start w:val="1"/>
      <w:numFmt w:val="bullet"/>
      <w:lvlText w:val="o"/>
      <w:lvlJc w:val="left"/>
      <w:pPr>
        <w:ind w:left="12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12A324">
      <w:start w:val="1"/>
      <w:numFmt w:val="bullet"/>
      <w:lvlText w:val="▪"/>
      <w:lvlJc w:val="left"/>
      <w:pPr>
        <w:ind w:left="19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782712">
      <w:start w:val="1"/>
      <w:numFmt w:val="bullet"/>
      <w:lvlText w:val="•"/>
      <w:lvlJc w:val="left"/>
      <w:pPr>
        <w:ind w:left="26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908D8E">
      <w:start w:val="1"/>
      <w:numFmt w:val="bullet"/>
      <w:lvlText w:val="o"/>
      <w:lvlJc w:val="left"/>
      <w:pPr>
        <w:ind w:left="33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5E49E0">
      <w:start w:val="1"/>
      <w:numFmt w:val="bullet"/>
      <w:lvlText w:val="▪"/>
      <w:lvlJc w:val="left"/>
      <w:pPr>
        <w:ind w:left="40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605604">
      <w:start w:val="1"/>
      <w:numFmt w:val="bullet"/>
      <w:lvlText w:val="•"/>
      <w:lvlJc w:val="left"/>
      <w:pPr>
        <w:ind w:left="4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4A7EAC">
      <w:start w:val="1"/>
      <w:numFmt w:val="bullet"/>
      <w:lvlText w:val="o"/>
      <w:lvlJc w:val="left"/>
      <w:pPr>
        <w:ind w:left="55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CE55B2">
      <w:start w:val="1"/>
      <w:numFmt w:val="bullet"/>
      <w:lvlText w:val="▪"/>
      <w:lvlJc w:val="left"/>
      <w:pPr>
        <w:ind w:left="6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7EE03ADF"/>
    <w:multiLevelType w:val="hybridMultilevel"/>
    <w:tmpl w:val="93209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F6D5964"/>
    <w:multiLevelType w:val="hybridMultilevel"/>
    <w:tmpl w:val="57861C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7FAF236E"/>
    <w:multiLevelType w:val="hybridMultilevel"/>
    <w:tmpl w:val="F20E9864"/>
    <w:lvl w:ilvl="0" w:tplc="A8A07A3A">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4E1AD2">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182A02">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F275E2">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825C6C">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40D18A">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8322D72">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56BBE0">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A6BF54">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7FBD3793"/>
    <w:multiLevelType w:val="hybridMultilevel"/>
    <w:tmpl w:val="85CA1698"/>
    <w:lvl w:ilvl="0" w:tplc="373429F4">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30287E">
      <w:start w:val="1"/>
      <w:numFmt w:val="bullet"/>
      <w:lvlText w:val="o"/>
      <w:lvlJc w:val="left"/>
      <w:pPr>
        <w:ind w:left="11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F800BC">
      <w:start w:val="1"/>
      <w:numFmt w:val="bullet"/>
      <w:lvlText w:val="▪"/>
      <w:lvlJc w:val="left"/>
      <w:pPr>
        <w:ind w:left="18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76164A">
      <w:start w:val="1"/>
      <w:numFmt w:val="bullet"/>
      <w:lvlText w:val="•"/>
      <w:lvlJc w:val="left"/>
      <w:pPr>
        <w:ind w:left="2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E0F432">
      <w:start w:val="1"/>
      <w:numFmt w:val="bullet"/>
      <w:lvlText w:val="o"/>
      <w:lvlJc w:val="left"/>
      <w:pPr>
        <w:ind w:left="3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783F62">
      <w:start w:val="1"/>
      <w:numFmt w:val="bullet"/>
      <w:lvlText w:val="▪"/>
      <w:lvlJc w:val="left"/>
      <w:pPr>
        <w:ind w:left="40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8C00300">
      <w:start w:val="1"/>
      <w:numFmt w:val="bullet"/>
      <w:lvlText w:val="•"/>
      <w:lvlJc w:val="left"/>
      <w:pPr>
        <w:ind w:left="4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52370A">
      <w:start w:val="1"/>
      <w:numFmt w:val="bullet"/>
      <w:lvlText w:val="o"/>
      <w:lvlJc w:val="left"/>
      <w:pPr>
        <w:ind w:left="5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B4A0EE">
      <w:start w:val="1"/>
      <w:numFmt w:val="bullet"/>
      <w:lvlText w:val="▪"/>
      <w:lvlJc w:val="left"/>
      <w:pPr>
        <w:ind w:left="62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74"/>
  </w:num>
  <w:num w:numId="3">
    <w:abstractNumId w:val="85"/>
  </w:num>
  <w:num w:numId="4">
    <w:abstractNumId w:val="37"/>
  </w:num>
  <w:num w:numId="5">
    <w:abstractNumId w:val="36"/>
  </w:num>
  <w:num w:numId="6">
    <w:abstractNumId w:val="40"/>
  </w:num>
  <w:num w:numId="7">
    <w:abstractNumId w:val="90"/>
  </w:num>
  <w:num w:numId="8">
    <w:abstractNumId w:val="88"/>
  </w:num>
  <w:num w:numId="9">
    <w:abstractNumId w:val="105"/>
  </w:num>
  <w:num w:numId="10">
    <w:abstractNumId w:val="10"/>
  </w:num>
  <w:num w:numId="11">
    <w:abstractNumId w:val="73"/>
  </w:num>
  <w:num w:numId="12">
    <w:abstractNumId w:val="46"/>
  </w:num>
  <w:num w:numId="13">
    <w:abstractNumId w:val="91"/>
  </w:num>
  <w:num w:numId="14">
    <w:abstractNumId w:val="107"/>
  </w:num>
  <w:num w:numId="15">
    <w:abstractNumId w:val="26"/>
  </w:num>
  <w:num w:numId="16">
    <w:abstractNumId w:val="68"/>
  </w:num>
  <w:num w:numId="17">
    <w:abstractNumId w:val="14"/>
  </w:num>
  <w:num w:numId="18">
    <w:abstractNumId w:val="97"/>
  </w:num>
  <w:num w:numId="19">
    <w:abstractNumId w:val="44"/>
  </w:num>
  <w:num w:numId="20">
    <w:abstractNumId w:val="83"/>
  </w:num>
  <w:num w:numId="21">
    <w:abstractNumId w:val="93"/>
  </w:num>
  <w:num w:numId="22">
    <w:abstractNumId w:val="84"/>
  </w:num>
  <w:num w:numId="23">
    <w:abstractNumId w:val="113"/>
  </w:num>
  <w:num w:numId="24">
    <w:abstractNumId w:val="48"/>
  </w:num>
  <w:num w:numId="25">
    <w:abstractNumId w:val="106"/>
  </w:num>
  <w:num w:numId="26">
    <w:abstractNumId w:val="27"/>
  </w:num>
  <w:num w:numId="27">
    <w:abstractNumId w:val="103"/>
  </w:num>
  <w:num w:numId="28">
    <w:abstractNumId w:val="1"/>
  </w:num>
  <w:num w:numId="29">
    <w:abstractNumId w:val="61"/>
  </w:num>
  <w:num w:numId="30">
    <w:abstractNumId w:val="67"/>
  </w:num>
  <w:num w:numId="31">
    <w:abstractNumId w:val="50"/>
  </w:num>
  <w:num w:numId="32">
    <w:abstractNumId w:val="102"/>
  </w:num>
  <w:num w:numId="33">
    <w:abstractNumId w:val="95"/>
  </w:num>
  <w:num w:numId="34">
    <w:abstractNumId w:val="31"/>
  </w:num>
  <w:num w:numId="35">
    <w:abstractNumId w:val="110"/>
  </w:num>
  <w:num w:numId="36">
    <w:abstractNumId w:val="58"/>
  </w:num>
  <w:num w:numId="37">
    <w:abstractNumId w:val="30"/>
  </w:num>
  <w:num w:numId="38">
    <w:abstractNumId w:val="35"/>
  </w:num>
  <w:num w:numId="39">
    <w:abstractNumId w:val="25"/>
  </w:num>
  <w:num w:numId="40">
    <w:abstractNumId w:val="109"/>
  </w:num>
  <w:num w:numId="41">
    <w:abstractNumId w:val="87"/>
  </w:num>
  <w:num w:numId="42">
    <w:abstractNumId w:val="7"/>
  </w:num>
  <w:num w:numId="43">
    <w:abstractNumId w:val="94"/>
  </w:num>
  <w:num w:numId="44">
    <w:abstractNumId w:val="2"/>
  </w:num>
  <w:num w:numId="45">
    <w:abstractNumId w:val="98"/>
  </w:num>
  <w:num w:numId="46">
    <w:abstractNumId w:val="66"/>
  </w:num>
  <w:num w:numId="47">
    <w:abstractNumId w:val="104"/>
  </w:num>
  <w:num w:numId="48">
    <w:abstractNumId w:val="23"/>
  </w:num>
  <w:num w:numId="49">
    <w:abstractNumId w:val="101"/>
  </w:num>
  <w:num w:numId="50">
    <w:abstractNumId w:val="114"/>
  </w:num>
  <w:num w:numId="51">
    <w:abstractNumId w:val="70"/>
  </w:num>
  <w:num w:numId="52">
    <w:abstractNumId w:val="63"/>
  </w:num>
  <w:num w:numId="53">
    <w:abstractNumId w:val="79"/>
  </w:num>
  <w:num w:numId="54">
    <w:abstractNumId w:val="55"/>
  </w:num>
  <w:num w:numId="55">
    <w:abstractNumId w:val="0"/>
  </w:num>
  <w:num w:numId="56">
    <w:abstractNumId w:val="32"/>
  </w:num>
  <w:num w:numId="57">
    <w:abstractNumId w:val="54"/>
  </w:num>
  <w:num w:numId="58">
    <w:abstractNumId w:val="5"/>
  </w:num>
  <w:num w:numId="59">
    <w:abstractNumId w:val="99"/>
  </w:num>
  <w:num w:numId="60">
    <w:abstractNumId w:val="4"/>
  </w:num>
  <w:num w:numId="61">
    <w:abstractNumId w:val="111"/>
  </w:num>
  <w:num w:numId="62">
    <w:abstractNumId w:val="9"/>
  </w:num>
  <w:num w:numId="63">
    <w:abstractNumId w:val="56"/>
  </w:num>
  <w:num w:numId="64">
    <w:abstractNumId w:val="11"/>
  </w:num>
  <w:num w:numId="65">
    <w:abstractNumId w:val="59"/>
  </w:num>
  <w:num w:numId="66">
    <w:abstractNumId w:val="18"/>
  </w:num>
  <w:num w:numId="67">
    <w:abstractNumId w:val="115"/>
  </w:num>
  <w:num w:numId="68">
    <w:abstractNumId w:val="45"/>
  </w:num>
  <w:num w:numId="69">
    <w:abstractNumId w:val="100"/>
  </w:num>
  <w:num w:numId="70">
    <w:abstractNumId w:val="64"/>
  </w:num>
  <w:num w:numId="71">
    <w:abstractNumId w:val="29"/>
  </w:num>
  <w:num w:numId="72">
    <w:abstractNumId w:val="49"/>
  </w:num>
  <w:num w:numId="73">
    <w:abstractNumId w:val="71"/>
  </w:num>
  <w:num w:numId="74">
    <w:abstractNumId w:val="13"/>
  </w:num>
  <w:num w:numId="75">
    <w:abstractNumId w:val="22"/>
  </w:num>
  <w:num w:numId="76">
    <w:abstractNumId w:val="38"/>
  </w:num>
  <w:num w:numId="77">
    <w:abstractNumId w:val="39"/>
  </w:num>
  <w:num w:numId="78">
    <w:abstractNumId w:val="92"/>
  </w:num>
  <w:num w:numId="79">
    <w:abstractNumId w:val="77"/>
  </w:num>
  <w:num w:numId="80">
    <w:abstractNumId w:val="34"/>
  </w:num>
  <w:num w:numId="81">
    <w:abstractNumId w:val="17"/>
  </w:num>
  <w:num w:numId="82">
    <w:abstractNumId w:val="86"/>
  </w:num>
  <w:num w:numId="83">
    <w:abstractNumId w:val="8"/>
  </w:num>
  <w:num w:numId="84">
    <w:abstractNumId w:val="3"/>
  </w:num>
  <w:num w:numId="85">
    <w:abstractNumId w:val="43"/>
  </w:num>
  <w:num w:numId="86">
    <w:abstractNumId w:val="19"/>
  </w:num>
  <w:num w:numId="87">
    <w:abstractNumId w:val="24"/>
  </w:num>
  <w:num w:numId="88">
    <w:abstractNumId w:val="16"/>
  </w:num>
  <w:num w:numId="89">
    <w:abstractNumId w:val="53"/>
  </w:num>
  <w:num w:numId="90">
    <w:abstractNumId w:val="80"/>
  </w:num>
  <w:num w:numId="91">
    <w:abstractNumId w:val="51"/>
  </w:num>
  <w:num w:numId="92">
    <w:abstractNumId w:val="20"/>
  </w:num>
  <w:num w:numId="93">
    <w:abstractNumId w:val="6"/>
  </w:num>
  <w:num w:numId="94">
    <w:abstractNumId w:val="57"/>
  </w:num>
  <w:num w:numId="95">
    <w:abstractNumId w:val="21"/>
  </w:num>
  <w:num w:numId="96">
    <w:abstractNumId w:val="60"/>
  </w:num>
  <w:num w:numId="97">
    <w:abstractNumId w:val="65"/>
  </w:num>
  <w:num w:numId="98">
    <w:abstractNumId w:val="82"/>
  </w:num>
  <w:num w:numId="99">
    <w:abstractNumId w:val="28"/>
  </w:num>
  <w:num w:numId="100">
    <w:abstractNumId w:val="41"/>
  </w:num>
  <w:num w:numId="101">
    <w:abstractNumId w:val="75"/>
  </w:num>
  <w:num w:numId="102">
    <w:abstractNumId w:val="33"/>
  </w:num>
  <w:num w:numId="103">
    <w:abstractNumId w:val="108"/>
  </w:num>
  <w:num w:numId="104">
    <w:abstractNumId w:val="78"/>
  </w:num>
  <w:num w:numId="105">
    <w:abstractNumId w:val="52"/>
  </w:num>
  <w:num w:numId="106">
    <w:abstractNumId w:val="112"/>
  </w:num>
  <w:num w:numId="107">
    <w:abstractNumId w:val="15"/>
  </w:num>
  <w:num w:numId="108">
    <w:abstractNumId w:val="76"/>
  </w:num>
  <w:num w:numId="109">
    <w:abstractNumId w:val="42"/>
  </w:num>
  <w:num w:numId="110">
    <w:abstractNumId w:val="69"/>
  </w:num>
  <w:num w:numId="111">
    <w:abstractNumId w:val="47"/>
  </w:num>
  <w:num w:numId="112">
    <w:abstractNumId w:val="96"/>
  </w:num>
  <w:num w:numId="113">
    <w:abstractNumId w:val="62"/>
  </w:num>
  <w:num w:numId="114">
    <w:abstractNumId w:val="72"/>
  </w:num>
  <w:num w:numId="115">
    <w:abstractNumId w:val="89"/>
  </w:num>
  <w:num w:numId="116">
    <w:abstractNumId w:val="8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EF7"/>
    <w:rsid w:val="00012918"/>
    <w:rsid w:val="00013CB3"/>
    <w:rsid w:val="000241CE"/>
    <w:rsid w:val="0003776C"/>
    <w:rsid w:val="00043668"/>
    <w:rsid w:val="0006639F"/>
    <w:rsid w:val="00076E1F"/>
    <w:rsid w:val="00077677"/>
    <w:rsid w:val="00084F91"/>
    <w:rsid w:val="00087821"/>
    <w:rsid w:val="000A72E1"/>
    <w:rsid w:val="000B0B1F"/>
    <w:rsid w:val="000C525F"/>
    <w:rsid w:val="000D4739"/>
    <w:rsid w:val="000E2C30"/>
    <w:rsid w:val="000E6E6B"/>
    <w:rsid w:val="000F5E5E"/>
    <w:rsid w:val="001014BD"/>
    <w:rsid w:val="001157D4"/>
    <w:rsid w:val="00123C3C"/>
    <w:rsid w:val="00130B54"/>
    <w:rsid w:val="00130CDB"/>
    <w:rsid w:val="00147E58"/>
    <w:rsid w:val="001566B5"/>
    <w:rsid w:val="001B1872"/>
    <w:rsid w:val="001C7A68"/>
    <w:rsid w:val="001D46CF"/>
    <w:rsid w:val="001F02BE"/>
    <w:rsid w:val="001F4ED5"/>
    <w:rsid w:val="001F7B4E"/>
    <w:rsid w:val="00207B4E"/>
    <w:rsid w:val="00216B53"/>
    <w:rsid w:val="00222BF9"/>
    <w:rsid w:val="002348A4"/>
    <w:rsid w:val="00242607"/>
    <w:rsid w:val="002556BB"/>
    <w:rsid w:val="00256895"/>
    <w:rsid w:val="00260CAA"/>
    <w:rsid w:val="002824A6"/>
    <w:rsid w:val="00287373"/>
    <w:rsid w:val="002971B9"/>
    <w:rsid w:val="002A3452"/>
    <w:rsid w:val="002A6644"/>
    <w:rsid w:val="002B68EE"/>
    <w:rsid w:val="002D4E35"/>
    <w:rsid w:val="002E29D6"/>
    <w:rsid w:val="002E381D"/>
    <w:rsid w:val="002F0004"/>
    <w:rsid w:val="00303014"/>
    <w:rsid w:val="003074E8"/>
    <w:rsid w:val="0031664F"/>
    <w:rsid w:val="0032685E"/>
    <w:rsid w:val="00327CEC"/>
    <w:rsid w:val="003411DB"/>
    <w:rsid w:val="00341E89"/>
    <w:rsid w:val="00361DF9"/>
    <w:rsid w:val="00375F80"/>
    <w:rsid w:val="00387151"/>
    <w:rsid w:val="00387799"/>
    <w:rsid w:val="003A18CD"/>
    <w:rsid w:val="003A5A1D"/>
    <w:rsid w:val="003E6D80"/>
    <w:rsid w:val="003F7484"/>
    <w:rsid w:val="00400E84"/>
    <w:rsid w:val="0040713A"/>
    <w:rsid w:val="00421CE3"/>
    <w:rsid w:val="00425E03"/>
    <w:rsid w:val="004555A7"/>
    <w:rsid w:val="0045592B"/>
    <w:rsid w:val="00460E0A"/>
    <w:rsid w:val="004749FB"/>
    <w:rsid w:val="00481E80"/>
    <w:rsid w:val="004A5628"/>
    <w:rsid w:val="004D2CC9"/>
    <w:rsid w:val="004E61DA"/>
    <w:rsid w:val="004E7A74"/>
    <w:rsid w:val="004F0661"/>
    <w:rsid w:val="004F0BEC"/>
    <w:rsid w:val="005045F4"/>
    <w:rsid w:val="00510276"/>
    <w:rsid w:val="00530359"/>
    <w:rsid w:val="00531261"/>
    <w:rsid w:val="00541BD6"/>
    <w:rsid w:val="00581057"/>
    <w:rsid w:val="00583F41"/>
    <w:rsid w:val="005874D9"/>
    <w:rsid w:val="0059171C"/>
    <w:rsid w:val="00594E40"/>
    <w:rsid w:val="005D19F3"/>
    <w:rsid w:val="005D6024"/>
    <w:rsid w:val="005F3F0C"/>
    <w:rsid w:val="005F6C21"/>
    <w:rsid w:val="00604263"/>
    <w:rsid w:val="0060629D"/>
    <w:rsid w:val="006070D5"/>
    <w:rsid w:val="00624D3C"/>
    <w:rsid w:val="006311AB"/>
    <w:rsid w:val="00634DB6"/>
    <w:rsid w:val="00635823"/>
    <w:rsid w:val="00642CD5"/>
    <w:rsid w:val="006534AA"/>
    <w:rsid w:val="00681FE1"/>
    <w:rsid w:val="006825A4"/>
    <w:rsid w:val="0068365A"/>
    <w:rsid w:val="006A1DAB"/>
    <w:rsid w:val="006B01AD"/>
    <w:rsid w:val="006B08D3"/>
    <w:rsid w:val="006D6103"/>
    <w:rsid w:val="006E38DC"/>
    <w:rsid w:val="006E6933"/>
    <w:rsid w:val="00701777"/>
    <w:rsid w:val="00702A7C"/>
    <w:rsid w:val="0071641D"/>
    <w:rsid w:val="00744249"/>
    <w:rsid w:val="00745D23"/>
    <w:rsid w:val="007506B1"/>
    <w:rsid w:val="007645DB"/>
    <w:rsid w:val="007655F1"/>
    <w:rsid w:val="00770397"/>
    <w:rsid w:val="00775805"/>
    <w:rsid w:val="007765E7"/>
    <w:rsid w:val="00781ED5"/>
    <w:rsid w:val="007C26FF"/>
    <w:rsid w:val="007D3763"/>
    <w:rsid w:val="007E5824"/>
    <w:rsid w:val="008063F2"/>
    <w:rsid w:val="0082160A"/>
    <w:rsid w:val="008431E1"/>
    <w:rsid w:val="008507BD"/>
    <w:rsid w:val="00853208"/>
    <w:rsid w:val="00862FF9"/>
    <w:rsid w:val="008701F6"/>
    <w:rsid w:val="00884BDD"/>
    <w:rsid w:val="00887F44"/>
    <w:rsid w:val="008A3A2E"/>
    <w:rsid w:val="008A6997"/>
    <w:rsid w:val="008C34A6"/>
    <w:rsid w:val="008D1D85"/>
    <w:rsid w:val="008D7E52"/>
    <w:rsid w:val="008E6FE9"/>
    <w:rsid w:val="008F5E77"/>
    <w:rsid w:val="00913397"/>
    <w:rsid w:val="00913F3A"/>
    <w:rsid w:val="00914C95"/>
    <w:rsid w:val="00921009"/>
    <w:rsid w:val="00951AC9"/>
    <w:rsid w:val="00965F9A"/>
    <w:rsid w:val="009939AF"/>
    <w:rsid w:val="00993BC7"/>
    <w:rsid w:val="009A2F6E"/>
    <w:rsid w:val="009B2A07"/>
    <w:rsid w:val="009D5597"/>
    <w:rsid w:val="009D6B5D"/>
    <w:rsid w:val="009E2AC4"/>
    <w:rsid w:val="009E4E11"/>
    <w:rsid w:val="00A16B18"/>
    <w:rsid w:val="00A21F76"/>
    <w:rsid w:val="00A22815"/>
    <w:rsid w:val="00A22962"/>
    <w:rsid w:val="00A463DB"/>
    <w:rsid w:val="00A55D55"/>
    <w:rsid w:val="00A60D43"/>
    <w:rsid w:val="00A9070E"/>
    <w:rsid w:val="00A97E87"/>
    <w:rsid w:val="00AA2BFF"/>
    <w:rsid w:val="00AB6768"/>
    <w:rsid w:val="00AB73B0"/>
    <w:rsid w:val="00AD1554"/>
    <w:rsid w:val="00AD34D9"/>
    <w:rsid w:val="00AD5F7E"/>
    <w:rsid w:val="00AE1C49"/>
    <w:rsid w:val="00AF6B0E"/>
    <w:rsid w:val="00B271AB"/>
    <w:rsid w:val="00B357AB"/>
    <w:rsid w:val="00B366BF"/>
    <w:rsid w:val="00B37FFB"/>
    <w:rsid w:val="00B47FFB"/>
    <w:rsid w:val="00B6724C"/>
    <w:rsid w:val="00B8103F"/>
    <w:rsid w:val="00B9219B"/>
    <w:rsid w:val="00BA354A"/>
    <w:rsid w:val="00BA5216"/>
    <w:rsid w:val="00BA795C"/>
    <w:rsid w:val="00BF6334"/>
    <w:rsid w:val="00C05A9A"/>
    <w:rsid w:val="00C2078A"/>
    <w:rsid w:val="00C23F8C"/>
    <w:rsid w:val="00C3136E"/>
    <w:rsid w:val="00C335DB"/>
    <w:rsid w:val="00C36806"/>
    <w:rsid w:val="00C4394D"/>
    <w:rsid w:val="00C86EBC"/>
    <w:rsid w:val="00C975EE"/>
    <w:rsid w:val="00CD6D22"/>
    <w:rsid w:val="00D04851"/>
    <w:rsid w:val="00D12CA6"/>
    <w:rsid w:val="00D172F4"/>
    <w:rsid w:val="00D3286B"/>
    <w:rsid w:val="00D33E4E"/>
    <w:rsid w:val="00D42C09"/>
    <w:rsid w:val="00D5409E"/>
    <w:rsid w:val="00D6006A"/>
    <w:rsid w:val="00D63F37"/>
    <w:rsid w:val="00D729C6"/>
    <w:rsid w:val="00D76494"/>
    <w:rsid w:val="00D8174C"/>
    <w:rsid w:val="00D84EF7"/>
    <w:rsid w:val="00D8714C"/>
    <w:rsid w:val="00D977C5"/>
    <w:rsid w:val="00DA2552"/>
    <w:rsid w:val="00DA38F9"/>
    <w:rsid w:val="00DC3E33"/>
    <w:rsid w:val="00DD6F1C"/>
    <w:rsid w:val="00DE0455"/>
    <w:rsid w:val="00DE1CFE"/>
    <w:rsid w:val="00DE6E0D"/>
    <w:rsid w:val="00E13450"/>
    <w:rsid w:val="00E140C8"/>
    <w:rsid w:val="00E20443"/>
    <w:rsid w:val="00E52F33"/>
    <w:rsid w:val="00E66FE0"/>
    <w:rsid w:val="00E71E80"/>
    <w:rsid w:val="00E93E52"/>
    <w:rsid w:val="00E957D0"/>
    <w:rsid w:val="00EA1A60"/>
    <w:rsid w:val="00EB02BA"/>
    <w:rsid w:val="00EB0AC0"/>
    <w:rsid w:val="00EC30FB"/>
    <w:rsid w:val="00ED0D4C"/>
    <w:rsid w:val="00EE44D6"/>
    <w:rsid w:val="00F433DE"/>
    <w:rsid w:val="00F60BF9"/>
    <w:rsid w:val="00F71BCF"/>
    <w:rsid w:val="00F87D53"/>
    <w:rsid w:val="00F90442"/>
    <w:rsid w:val="00FA5415"/>
    <w:rsid w:val="00FC10F1"/>
    <w:rsid w:val="00FD0D8F"/>
    <w:rsid w:val="00FD6995"/>
    <w:rsid w:val="00FE2256"/>
    <w:rsid w:val="00FE55A1"/>
    <w:rsid w:val="00FF7B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B924F"/>
  <w15:docId w15:val="{420162BB-ED5A-47C3-B3C8-E3731CD27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B9219B"/>
    <w:pPr>
      <w:keepNext/>
      <w:spacing w:after="0" w:line="240" w:lineRule="auto"/>
      <w:jc w:val="center"/>
      <w:outlineLvl w:val="0"/>
    </w:pPr>
    <w:rPr>
      <w:rFonts w:ascii="Times New Roman" w:eastAsia="Times New Roman" w:hAnsi="Times New Roman" w:cs="Times New Roman"/>
      <w:b/>
      <w:bCs/>
      <w:sz w:val="32"/>
      <w:szCs w:val="24"/>
      <w:lang w:val="x-none" w:eastAsia="x-none"/>
    </w:rPr>
  </w:style>
  <w:style w:type="paragraph" w:styleId="2">
    <w:name w:val="heading 2"/>
    <w:basedOn w:val="a"/>
    <w:next w:val="a"/>
    <w:link w:val="20"/>
    <w:qFormat/>
    <w:rsid w:val="00B9219B"/>
    <w:pPr>
      <w:keepNext/>
      <w:spacing w:after="0" w:line="240" w:lineRule="auto"/>
      <w:jc w:val="both"/>
      <w:outlineLvl w:val="1"/>
    </w:pPr>
    <w:rPr>
      <w:rFonts w:ascii="Arial" w:eastAsia="Times New Roman" w:hAnsi="Arial" w:cs="Times New Roman"/>
      <w:b/>
      <w:bCs/>
      <w:sz w:val="24"/>
      <w:szCs w:val="24"/>
      <w:lang w:val="x-none" w:eastAsia="x-none"/>
    </w:rPr>
  </w:style>
  <w:style w:type="paragraph" w:styleId="3">
    <w:name w:val="heading 3"/>
    <w:basedOn w:val="a"/>
    <w:next w:val="a"/>
    <w:link w:val="30"/>
    <w:qFormat/>
    <w:rsid w:val="00B9219B"/>
    <w:pPr>
      <w:keepNext/>
      <w:spacing w:after="0" w:line="240" w:lineRule="auto"/>
      <w:jc w:val="center"/>
      <w:outlineLvl w:val="2"/>
    </w:pPr>
    <w:rPr>
      <w:rFonts w:ascii="Arial" w:eastAsia="Times New Roman" w:hAnsi="Arial" w:cs="Times New Roman"/>
      <w:i/>
      <w:iCs/>
      <w:sz w:val="32"/>
      <w:szCs w:val="24"/>
      <w:lang w:val="x-none" w:eastAsia="x-none"/>
    </w:rPr>
  </w:style>
  <w:style w:type="paragraph" w:styleId="4">
    <w:name w:val="heading 4"/>
    <w:basedOn w:val="a"/>
    <w:next w:val="a"/>
    <w:link w:val="40"/>
    <w:qFormat/>
    <w:rsid w:val="00B9219B"/>
    <w:pPr>
      <w:keepNext/>
      <w:spacing w:after="0" w:line="240" w:lineRule="auto"/>
      <w:jc w:val="center"/>
      <w:outlineLvl w:val="3"/>
    </w:pPr>
    <w:rPr>
      <w:rFonts w:ascii="Times New Roman" w:eastAsia="Times New Roman" w:hAnsi="Times New Roman" w:cs="Times New Roman"/>
      <w:sz w:val="32"/>
      <w:szCs w:val="24"/>
      <w:lang w:val="x-none" w:eastAsia="x-none"/>
    </w:rPr>
  </w:style>
  <w:style w:type="paragraph" w:styleId="5">
    <w:name w:val="heading 5"/>
    <w:basedOn w:val="a"/>
    <w:next w:val="a"/>
    <w:link w:val="50"/>
    <w:qFormat/>
    <w:rsid w:val="00B9219B"/>
    <w:pPr>
      <w:keepNext/>
      <w:spacing w:after="0" w:line="240" w:lineRule="auto"/>
      <w:jc w:val="center"/>
      <w:outlineLvl w:val="4"/>
    </w:pPr>
    <w:rPr>
      <w:rFonts w:ascii="Arial" w:eastAsia="Times New Roman" w:hAnsi="Arial" w:cs="Times New Roman"/>
      <w:b/>
      <w:bCs/>
      <w:sz w:val="72"/>
      <w:szCs w:val="24"/>
      <w:lang w:val="x-none" w:eastAsia="x-none"/>
    </w:rPr>
  </w:style>
  <w:style w:type="paragraph" w:styleId="6">
    <w:name w:val="heading 6"/>
    <w:basedOn w:val="a"/>
    <w:next w:val="a"/>
    <w:link w:val="60"/>
    <w:qFormat/>
    <w:rsid w:val="00B9219B"/>
    <w:pPr>
      <w:keepNext/>
      <w:spacing w:after="0" w:line="240" w:lineRule="auto"/>
      <w:jc w:val="both"/>
      <w:outlineLvl w:val="5"/>
    </w:pPr>
    <w:rPr>
      <w:rFonts w:ascii="Times New Roman" w:eastAsia="Times New Roman" w:hAnsi="Times New Roman" w:cs="Times New Roman"/>
      <w:b/>
      <w:bCs/>
      <w:i/>
      <w:iCs/>
      <w:sz w:val="32"/>
      <w:szCs w:val="24"/>
      <w:lang w:val="x-none" w:eastAsia="x-none"/>
    </w:rPr>
  </w:style>
  <w:style w:type="paragraph" w:styleId="7">
    <w:name w:val="heading 7"/>
    <w:basedOn w:val="a"/>
    <w:next w:val="a"/>
    <w:link w:val="70"/>
    <w:qFormat/>
    <w:rsid w:val="00B9219B"/>
    <w:pPr>
      <w:keepNext/>
      <w:tabs>
        <w:tab w:val="left" w:pos="3540"/>
        <w:tab w:val="left" w:pos="4248"/>
        <w:tab w:val="left" w:pos="5980"/>
      </w:tabs>
      <w:spacing w:after="0" w:line="240" w:lineRule="auto"/>
      <w:jc w:val="both"/>
      <w:outlineLvl w:val="6"/>
    </w:pPr>
    <w:rPr>
      <w:rFonts w:ascii="Arial" w:eastAsia="Times New Roman" w:hAnsi="Arial" w:cs="Times New Roman"/>
      <w:b/>
      <w:bCs/>
      <w:sz w:val="36"/>
      <w:szCs w:val="24"/>
      <w:lang w:val="x-none" w:eastAsia="x-none"/>
    </w:rPr>
  </w:style>
  <w:style w:type="paragraph" w:styleId="8">
    <w:name w:val="heading 8"/>
    <w:basedOn w:val="a"/>
    <w:next w:val="a"/>
    <w:link w:val="80"/>
    <w:qFormat/>
    <w:rsid w:val="00B9219B"/>
    <w:pPr>
      <w:keepNext/>
      <w:spacing w:after="0" w:line="240" w:lineRule="auto"/>
      <w:jc w:val="center"/>
      <w:outlineLvl w:val="7"/>
    </w:pPr>
    <w:rPr>
      <w:rFonts w:ascii="Arial" w:eastAsia="Times New Roman" w:hAnsi="Arial" w:cs="Times New Roman"/>
      <w:i/>
      <w:sz w:val="24"/>
      <w:szCs w:val="24"/>
      <w:lang w:val="x-none" w:eastAsia="x-none"/>
    </w:rPr>
  </w:style>
  <w:style w:type="paragraph" w:styleId="9">
    <w:name w:val="heading 9"/>
    <w:basedOn w:val="a"/>
    <w:next w:val="a"/>
    <w:link w:val="90"/>
    <w:qFormat/>
    <w:rsid w:val="00B9219B"/>
    <w:pPr>
      <w:spacing w:before="240" w:after="60" w:line="240" w:lineRule="auto"/>
      <w:outlineLvl w:val="8"/>
    </w:pPr>
    <w:rPr>
      <w:rFonts w:ascii="Arial" w:eastAsia="Times New Roman" w:hAnsi="Arial"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9219B"/>
    <w:rPr>
      <w:rFonts w:ascii="Times New Roman" w:eastAsia="Times New Roman" w:hAnsi="Times New Roman" w:cs="Times New Roman"/>
      <w:b/>
      <w:bCs/>
      <w:sz w:val="32"/>
      <w:szCs w:val="24"/>
      <w:lang w:val="x-none" w:eastAsia="x-none"/>
    </w:rPr>
  </w:style>
  <w:style w:type="character" w:customStyle="1" w:styleId="20">
    <w:name w:val="Заголовок 2 Знак"/>
    <w:basedOn w:val="a0"/>
    <w:link w:val="2"/>
    <w:rsid w:val="00B9219B"/>
    <w:rPr>
      <w:rFonts w:ascii="Arial" w:eastAsia="Times New Roman" w:hAnsi="Arial" w:cs="Times New Roman"/>
      <w:b/>
      <w:bCs/>
      <w:sz w:val="24"/>
      <w:szCs w:val="24"/>
      <w:lang w:val="x-none" w:eastAsia="x-none"/>
    </w:rPr>
  </w:style>
  <w:style w:type="character" w:customStyle="1" w:styleId="30">
    <w:name w:val="Заголовок 3 Знак"/>
    <w:basedOn w:val="a0"/>
    <w:link w:val="3"/>
    <w:rsid w:val="00B9219B"/>
    <w:rPr>
      <w:rFonts w:ascii="Arial" w:eastAsia="Times New Roman" w:hAnsi="Arial" w:cs="Times New Roman"/>
      <w:i/>
      <w:iCs/>
      <w:sz w:val="32"/>
      <w:szCs w:val="24"/>
      <w:lang w:val="x-none" w:eastAsia="x-none"/>
    </w:rPr>
  </w:style>
  <w:style w:type="character" w:customStyle="1" w:styleId="40">
    <w:name w:val="Заголовок 4 Знак"/>
    <w:basedOn w:val="a0"/>
    <w:link w:val="4"/>
    <w:rsid w:val="00B9219B"/>
    <w:rPr>
      <w:rFonts w:ascii="Times New Roman" w:eastAsia="Times New Roman" w:hAnsi="Times New Roman" w:cs="Times New Roman"/>
      <w:sz w:val="32"/>
      <w:szCs w:val="24"/>
      <w:lang w:val="x-none" w:eastAsia="x-none"/>
    </w:rPr>
  </w:style>
  <w:style w:type="character" w:customStyle="1" w:styleId="50">
    <w:name w:val="Заголовок 5 Знак"/>
    <w:basedOn w:val="a0"/>
    <w:link w:val="5"/>
    <w:rsid w:val="00B9219B"/>
    <w:rPr>
      <w:rFonts w:ascii="Arial" w:eastAsia="Times New Roman" w:hAnsi="Arial" w:cs="Times New Roman"/>
      <w:b/>
      <w:bCs/>
      <w:sz w:val="72"/>
      <w:szCs w:val="24"/>
      <w:lang w:val="x-none" w:eastAsia="x-none"/>
    </w:rPr>
  </w:style>
  <w:style w:type="character" w:customStyle="1" w:styleId="60">
    <w:name w:val="Заголовок 6 Знак"/>
    <w:basedOn w:val="a0"/>
    <w:link w:val="6"/>
    <w:rsid w:val="00B9219B"/>
    <w:rPr>
      <w:rFonts w:ascii="Times New Roman" w:eastAsia="Times New Roman" w:hAnsi="Times New Roman" w:cs="Times New Roman"/>
      <w:b/>
      <w:bCs/>
      <w:i/>
      <w:iCs/>
      <w:sz w:val="32"/>
      <w:szCs w:val="24"/>
      <w:lang w:val="x-none" w:eastAsia="x-none"/>
    </w:rPr>
  </w:style>
  <w:style w:type="character" w:customStyle="1" w:styleId="70">
    <w:name w:val="Заголовок 7 Знак"/>
    <w:basedOn w:val="a0"/>
    <w:link w:val="7"/>
    <w:rsid w:val="00B9219B"/>
    <w:rPr>
      <w:rFonts w:ascii="Arial" w:eastAsia="Times New Roman" w:hAnsi="Arial" w:cs="Times New Roman"/>
      <w:b/>
      <w:bCs/>
      <w:sz w:val="36"/>
      <w:szCs w:val="24"/>
      <w:lang w:val="x-none" w:eastAsia="x-none"/>
    </w:rPr>
  </w:style>
  <w:style w:type="character" w:customStyle="1" w:styleId="80">
    <w:name w:val="Заголовок 8 Знак"/>
    <w:basedOn w:val="a0"/>
    <w:link w:val="8"/>
    <w:rsid w:val="00B9219B"/>
    <w:rPr>
      <w:rFonts w:ascii="Arial" w:eastAsia="Times New Roman" w:hAnsi="Arial" w:cs="Times New Roman"/>
      <w:i/>
      <w:sz w:val="24"/>
      <w:szCs w:val="24"/>
      <w:lang w:val="x-none" w:eastAsia="x-none"/>
    </w:rPr>
  </w:style>
  <w:style w:type="character" w:customStyle="1" w:styleId="90">
    <w:name w:val="Заголовок 9 Знак"/>
    <w:basedOn w:val="a0"/>
    <w:link w:val="9"/>
    <w:rsid w:val="00B9219B"/>
    <w:rPr>
      <w:rFonts w:ascii="Arial" w:eastAsia="Times New Roman" w:hAnsi="Arial" w:cs="Times New Roman"/>
      <w:lang w:val="x-none" w:eastAsia="x-none"/>
    </w:rPr>
  </w:style>
  <w:style w:type="numbering" w:customStyle="1" w:styleId="11">
    <w:name w:val="Нет списка1"/>
    <w:next w:val="a2"/>
    <w:uiPriority w:val="99"/>
    <w:semiHidden/>
    <w:rsid w:val="00B9219B"/>
  </w:style>
  <w:style w:type="paragraph" w:styleId="a3">
    <w:name w:val="Body Text"/>
    <w:basedOn w:val="a"/>
    <w:link w:val="a4"/>
    <w:rsid w:val="00B9219B"/>
    <w:pPr>
      <w:spacing w:after="0" w:line="240" w:lineRule="auto"/>
      <w:jc w:val="center"/>
    </w:pPr>
    <w:rPr>
      <w:rFonts w:ascii="Arial" w:eastAsia="Times New Roman" w:hAnsi="Arial" w:cs="Times New Roman"/>
      <w:b/>
      <w:bCs/>
      <w:sz w:val="32"/>
      <w:szCs w:val="24"/>
      <w:lang w:val="x-none" w:eastAsia="x-none"/>
    </w:rPr>
  </w:style>
  <w:style w:type="character" w:customStyle="1" w:styleId="a4">
    <w:name w:val="Основной текст Знак"/>
    <w:basedOn w:val="a0"/>
    <w:link w:val="a3"/>
    <w:rsid w:val="00B9219B"/>
    <w:rPr>
      <w:rFonts w:ascii="Arial" w:eastAsia="Times New Roman" w:hAnsi="Arial" w:cs="Times New Roman"/>
      <w:b/>
      <w:bCs/>
      <w:sz w:val="32"/>
      <w:szCs w:val="24"/>
      <w:lang w:val="x-none" w:eastAsia="x-none"/>
    </w:rPr>
  </w:style>
  <w:style w:type="paragraph" w:styleId="21">
    <w:name w:val="Body Text 2"/>
    <w:basedOn w:val="a"/>
    <w:link w:val="22"/>
    <w:rsid w:val="00B9219B"/>
    <w:pPr>
      <w:spacing w:after="0" w:line="240" w:lineRule="auto"/>
      <w:jc w:val="both"/>
    </w:pPr>
    <w:rPr>
      <w:rFonts w:ascii="Arial" w:eastAsia="Times New Roman" w:hAnsi="Arial" w:cs="Times New Roman"/>
      <w:sz w:val="24"/>
      <w:szCs w:val="24"/>
      <w:lang w:val="x-none" w:eastAsia="x-none"/>
    </w:rPr>
  </w:style>
  <w:style w:type="character" w:customStyle="1" w:styleId="22">
    <w:name w:val="Основной текст 2 Знак"/>
    <w:basedOn w:val="a0"/>
    <w:link w:val="21"/>
    <w:rsid w:val="00B9219B"/>
    <w:rPr>
      <w:rFonts w:ascii="Arial" w:eastAsia="Times New Roman" w:hAnsi="Arial" w:cs="Times New Roman"/>
      <w:sz w:val="24"/>
      <w:szCs w:val="24"/>
      <w:lang w:val="x-none" w:eastAsia="x-none"/>
    </w:rPr>
  </w:style>
  <w:style w:type="paragraph" w:styleId="a5">
    <w:name w:val="Body Text Indent"/>
    <w:basedOn w:val="a"/>
    <w:link w:val="a6"/>
    <w:rsid w:val="00B9219B"/>
    <w:pPr>
      <w:spacing w:after="0" w:line="240" w:lineRule="auto"/>
      <w:ind w:left="360"/>
      <w:jc w:val="both"/>
    </w:pPr>
    <w:rPr>
      <w:rFonts w:ascii="Arial" w:eastAsia="Times New Roman" w:hAnsi="Arial" w:cs="Times New Roman"/>
      <w:sz w:val="24"/>
      <w:szCs w:val="24"/>
      <w:lang w:val="x-none" w:eastAsia="x-none"/>
    </w:rPr>
  </w:style>
  <w:style w:type="character" w:customStyle="1" w:styleId="a6">
    <w:name w:val="Основной текст с отступом Знак"/>
    <w:basedOn w:val="a0"/>
    <w:link w:val="a5"/>
    <w:rsid w:val="00B9219B"/>
    <w:rPr>
      <w:rFonts w:ascii="Arial" w:eastAsia="Times New Roman" w:hAnsi="Arial" w:cs="Times New Roman"/>
      <w:sz w:val="24"/>
      <w:szCs w:val="24"/>
      <w:lang w:val="x-none" w:eastAsia="x-none"/>
    </w:rPr>
  </w:style>
  <w:style w:type="paragraph" w:styleId="31">
    <w:name w:val="Body Text 3"/>
    <w:basedOn w:val="a"/>
    <w:link w:val="32"/>
    <w:rsid w:val="00B9219B"/>
    <w:pPr>
      <w:spacing w:after="0" w:line="240" w:lineRule="auto"/>
      <w:jc w:val="center"/>
    </w:pPr>
    <w:rPr>
      <w:rFonts w:ascii="Arial" w:eastAsia="Times New Roman" w:hAnsi="Arial" w:cs="Times New Roman"/>
      <w:b/>
      <w:bCs/>
      <w:sz w:val="48"/>
      <w:szCs w:val="24"/>
      <w:lang w:val="x-none" w:eastAsia="x-none"/>
    </w:rPr>
  </w:style>
  <w:style w:type="character" w:customStyle="1" w:styleId="32">
    <w:name w:val="Основной текст 3 Знак"/>
    <w:basedOn w:val="a0"/>
    <w:link w:val="31"/>
    <w:rsid w:val="00B9219B"/>
    <w:rPr>
      <w:rFonts w:ascii="Arial" w:eastAsia="Times New Roman" w:hAnsi="Arial" w:cs="Times New Roman"/>
      <w:b/>
      <w:bCs/>
      <w:sz w:val="48"/>
      <w:szCs w:val="24"/>
      <w:lang w:val="x-none" w:eastAsia="x-none"/>
    </w:rPr>
  </w:style>
  <w:style w:type="paragraph" w:styleId="23">
    <w:name w:val="Body Text Indent 2"/>
    <w:basedOn w:val="a"/>
    <w:link w:val="24"/>
    <w:rsid w:val="00B9219B"/>
    <w:pPr>
      <w:tabs>
        <w:tab w:val="left" w:pos="360"/>
        <w:tab w:val="left" w:pos="540"/>
      </w:tabs>
      <w:spacing w:after="0" w:line="240" w:lineRule="auto"/>
      <w:ind w:left="720"/>
      <w:jc w:val="both"/>
    </w:pPr>
    <w:rPr>
      <w:rFonts w:ascii="Arial" w:eastAsia="Times New Roman" w:hAnsi="Arial" w:cs="Times New Roman"/>
      <w:sz w:val="24"/>
      <w:szCs w:val="24"/>
      <w:lang w:val="x-none" w:eastAsia="x-none"/>
    </w:rPr>
  </w:style>
  <w:style w:type="character" w:customStyle="1" w:styleId="24">
    <w:name w:val="Основной текст с отступом 2 Знак"/>
    <w:basedOn w:val="a0"/>
    <w:link w:val="23"/>
    <w:rsid w:val="00B9219B"/>
    <w:rPr>
      <w:rFonts w:ascii="Arial" w:eastAsia="Times New Roman" w:hAnsi="Arial" w:cs="Times New Roman"/>
      <w:sz w:val="24"/>
      <w:szCs w:val="24"/>
      <w:lang w:val="x-none" w:eastAsia="x-none"/>
    </w:rPr>
  </w:style>
  <w:style w:type="paragraph" w:styleId="33">
    <w:name w:val="Body Text Indent 3"/>
    <w:basedOn w:val="a"/>
    <w:link w:val="34"/>
    <w:rsid w:val="00B9219B"/>
    <w:pPr>
      <w:spacing w:after="0" w:line="240" w:lineRule="auto"/>
      <w:ind w:left="540"/>
      <w:jc w:val="both"/>
    </w:pPr>
    <w:rPr>
      <w:rFonts w:ascii="Arial" w:eastAsia="Times New Roman" w:hAnsi="Arial" w:cs="Times New Roman"/>
      <w:sz w:val="24"/>
      <w:szCs w:val="24"/>
      <w:lang w:val="x-none" w:eastAsia="x-none"/>
    </w:rPr>
  </w:style>
  <w:style w:type="character" w:customStyle="1" w:styleId="34">
    <w:name w:val="Основной текст с отступом 3 Знак"/>
    <w:basedOn w:val="a0"/>
    <w:link w:val="33"/>
    <w:rsid w:val="00B9219B"/>
    <w:rPr>
      <w:rFonts w:ascii="Arial" w:eastAsia="Times New Roman" w:hAnsi="Arial" w:cs="Times New Roman"/>
      <w:sz w:val="24"/>
      <w:szCs w:val="24"/>
      <w:lang w:val="x-none" w:eastAsia="x-none"/>
    </w:rPr>
  </w:style>
  <w:style w:type="table" w:styleId="a7">
    <w:name w:val="Table Grid"/>
    <w:basedOn w:val="a1"/>
    <w:rsid w:val="00B921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rsid w:val="00B9219B"/>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9">
    <w:name w:val="Нижний колонтитул Знак"/>
    <w:basedOn w:val="a0"/>
    <w:link w:val="a8"/>
    <w:rsid w:val="00B9219B"/>
    <w:rPr>
      <w:rFonts w:ascii="Times New Roman" w:eastAsia="Times New Roman" w:hAnsi="Times New Roman" w:cs="Times New Roman"/>
      <w:sz w:val="24"/>
      <w:szCs w:val="24"/>
      <w:lang w:val="x-none" w:eastAsia="x-none"/>
    </w:rPr>
  </w:style>
  <w:style w:type="character" w:styleId="aa">
    <w:name w:val="page number"/>
    <w:basedOn w:val="a0"/>
    <w:rsid w:val="00B9219B"/>
  </w:style>
  <w:style w:type="paragraph" w:styleId="ab">
    <w:name w:val="Balloon Text"/>
    <w:basedOn w:val="a"/>
    <w:link w:val="ac"/>
    <w:semiHidden/>
    <w:rsid w:val="00B9219B"/>
    <w:pPr>
      <w:spacing w:after="0" w:line="240" w:lineRule="auto"/>
    </w:pPr>
    <w:rPr>
      <w:rFonts w:ascii="Tahoma" w:eastAsia="Times New Roman" w:hAnsi="Tahoma" w:cs="Times New Roman"/>
      <w:sz w:val="16"/>
      <w:szCs w:val="16"/>
      <w:lang w:val="x-none" w:eastAsia="x-none"/>
    </w:rPr>
  </w:style>
  <w:style w:type="character" w:customStyle="1" w:styleId="ac">
    <w:name w:val="Текст выноски Знак"/>
    <w:basedOn w:val="a0"/>
    <w:link w:val="ab"/>
    <w:semiHidden/>
    <w:rsid w:val="00B9219B"/>
    <w:rPr>
      <w:rFonts w:ascii="Tahoma" w:eastAsia="Times New Roman" w:hAnsi="Tahoma" w:cs="Times New Roman"/>
      <w:sz w:val="16"/>
      <w:szCs w:val="16"/>
      <w:lang w:val="x-none" w:eastAsia="x-none"/>
    </w:rPr>
  </w:style>
  <w:style w:type="paragraph" w:customStyle="1" w:styleId="ConsPlusNormal">
    <w:name w:val="ConsPlusNormal"/>
    <w:uiPriority w:val="99"/>
    <w:rsid w:val="00B921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Normal (Web)"/>
    <w:basedOn w:val="a"/>
    <w:uiPriority w:val="99"/>
    <w:rsid w:val="00B921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Emphasis"/>
    <w:uiPriority w:val="20"/>
    <w:qFormat/>
    <w:rsid w:val="00B9219B"/>
    <w:rPr>
      <w:i/>
      <w:iCs/>
    </w:rPr>
  </w:style>
  <w:style w:type="paragraph" w:styleId="af">
    <w:name w:val="header"/>
    <w:basedOn w:val="a"/>
    <w:link w:val="af0"/>
    <w:rsid w:val="00B9219B"/>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0">
    <w:name w:val="Верхний колонтитул Знак"/>
    <w:basedOn w:val="a0"/>
    <w:link w:val="af"/>
    <w:rsid w:val="00B9219B"/>
    <w:rPr>
      <w:rFonts w:ascii="Times New Roman" w:eastAsia="Times New Roman" w:hAnsi="Times New Roman" w:cs="Times New Roman"/>
      <w:sz w:val="24"/>
      <w:szCs w:val="24"/>
      <w:lang w:val="x-none" w:eastAsia="x-none"/>
    </w:rPr>
  </w:style>
  <w:style w:type="paragraph" w:styleId="HTML">
    <w:name w:val="HTML Preformatted"/>
    <w:basedOn w:val="a"/>
    <w:link w:val="HTML0"/>
    <w:rsid w:val="00B92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rsid w:val="00B9219B"/>
    <w:rPr>
      <w:rFonts w:ascii="Courier New" w:eastAsia="Times New Roman" w:hAnsi="Courier New" w:cs="Times New Roman"/>
      <w:sz w:val="20"/>
      <w:szCs w:val="20"/>
      <w:lang w:val="x-none" w:eastAsia="x-none"/>
    </w:rPr>
  </w:style>
  <w:style w:type="paragraph" w:customStyle="1" w:styleId="12">
    <w:name w:val="Обычный1"/>
    <w:rsid w:val="00B9219B"/>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FontStyle207">
    <w:name w:val="Font Style207"/>
    <w:uiPriority w:val="99"/>
    <w:rsid w:val="00B9219B"/>
    <w:rPr>
      <w:rFonts w:ascii="Century Schoolbook" w:hAnsi="Century Schoolbook" w:cs="Century Schoolbook"/>
      <w:sz w:val="18"/>
      <w:szCs w:val="18"/>
    </w:rPr>
  </w:style>
  <w:style w:type="character" w:customStyle="1" w:styleId="FontStyle202">
    <w:name w:val="Font Style202"/>
    <w:uiPriority w:val="99"/>
    <w:rsid w:val="00B9219B"/>
    <w:rPr>
      <w:rFonts w:ascii="Century Schoolbook" w:hAnsi="Century Schoolbook" w:cs="Century Schoolbook"/>
      <w:b/>
      <w:bCs/>
      <w:sz w:val="20"/>
      <w:szCs w:val="20"/>
    </w:rPr>
  </w:style>
  <w:style w:type="character" w:customStyle="1" w:styleId="FontStyle19">
    <w:name w:val="Font Style19"/>
    <w:rsid w:val="00B9219B"/>
    <w:rPr>
      <w:rFonts w:ascii="Times New Roman" w:hAnsi="Times New Roman" w:cs="Times New Roman"/>
      <w:color w:val="000000"/>
      <w:sz w:val="18"/>
      <w:szCs w:val="18"/>
    </w:rPr>
  </w:style>
  <w:style w:type="paragraph" w:customStyle="1" w:styleId="Style15">
    <w:name w:val="Style15"/>
    <w:basedOn w:val="a"/>
    <w:rsid w:val="00B9219B"/>
    <w:pPr>
      <w:widowControl w:val="0"/>
      <w:autoSpaceDE w:val="0"/>
      <w:autoSpaceDN w:val="0"/>
      <w:adjustRightInd w:val="0"/>
      <w:spacing w:after="0" w:line="269" w:lineRule="exact"/>
      <w:ind w:hanging="154"/>
      <w:jc w:val="both"/>
    </w:pPr>
    <w:rPr>
      <w:rFonts w:ascii="Tahoma" w:eastAsia="Times New Roman" w:hAnsi="Tahoma" w:cs="Tahoma"/>
      <w:sz w:val="24"/>
      <w:szCs w:val="24"/>
      <w:lang w:eastAsia="ru-RU"/>
    </w:rPr>
  </w:style>
  <w:style w:type="paragraph" w:styleId="af1">
    <w:name w:val="List Paragraph"/>
    <w:basedOn w:val="a"/>
    <w:uiPriority w:val="34"/>
    <w:qFormat/>
    <w:rsid w:val="00B9219B"/>
    <w:pPr>
      <w:spacing w:after="0" w:line="240" w:lineRule="auto"/>
      <w:ind w:left="708"/>
    </w:pPr>
    <w:rPr>
      <w:rFonts w:ascii="Times New Roman" w:eastAsia="Times New Roman" w:hAnsi="Times New Roman" w:cs="Times New Roman"/>
      <w:sz w:val="24"/>
      <w:szCs w:val="24"/>
      <w:lang w:eastAsia="ru-RU"/>
    </w:rPr>
  </w:style>
  <w:style w:type="paragraph" w:styleId="af2">
    <w:name w:val="No Spacing"/>
    <w:link w:val="af3"/>
    <w:qFormat/>
    <w:rsid w:val="00B9219B"/>
    <w:pPr>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
    <w:uiPriority w:val="99"/>
    <w:rsid w:val="00B9219B"/>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paragraph" w:customStyle="1" w:styleId="Style5">
    <w:name w:val="Style5"/>
    <w:basedOn w:val="a"/>
    <w:uiPriority w:val="99"/>
    <w:rsid w:val="00B9219B"/>
    <w:pPr>
      <w:widowControl w:val="0"/>
      <w:autoSpaceDE w:val="0"/>
      <w:autoSpaceDN w:val="0"/>
      <w:adjustRightInd w:val="0"/>
      <w:spacing w:after="0" w:line="223" w:lineRule="exact"/>
      <w:ind w:firstLine="288"/>
      <w:jc w:val="both"/>
    </w:pPr>
    <w:rPr>
      <w:rFonts w:ascii="Tahoma" w:eastAsia="Times New Roman" w:hAnsi="Tahoma" w:cs="Tahoma"/>
      <w:sz w:val="24"/>
      <w:szCs w:val="24"/>
      <w:lang w:eastAsia="ru-RU"/>
    </w:rPr>
  </w:style>
  <w:style w:type="character" w:customStyle="1" w:styleId="FontStyle227">
    <w:name w:val="Font Style227"/>
    <w:uiPriority w:val="99"/>
    <w:rsid w:val="00B9219B"/>
    <w:rPr>
      <w:rFonts w:ascii="Microsoft Sans Serif" w:hAnsi="Microsoft Sans Serif" w:cs="Microsoft Sans Serif"/>
      <w:b/>
      <w:bCs/>
      <w:sz w:val="20"/>
      <w:szCs w:val="20"/>
    </w:rPr>
  </w:style>
  <w:style w:type="character" w:customStyle="1" w:styleId="FontStyle292">
    <w:name w:val="Font Style292"/>
    <w:uiPriority w:val="99"/>
    <w:rsid w:val="00B9219B"/>
    <w:rPr>
      <w:rFonts w:ascii="Century Schoolbook" w:hAnsi="Century Schoolbook" w:cs="Century Schoolbook"/>
      <w:b/>
      <w:bCs/>
      <w:sz w:val="18"/>
      <w:szCs w:val="18"/>
    </w:rPr>
  </w:style>
  <w:style w:type="paragraph" w:customStyle="1" w:styleId="Style118">
    <w:name w:val="Style118"/>
    <w:basedOn w:val="a"/>
    <w:uiPriority w:val="99"/>
    <w:rsid w:val="00B9219B"/>
    <w:pPr>
      <w:widowControl w:val="0"/>
      <w:autoSpaceDE w:val="0"/>
      <w:autoSpaceDN w:val="0"/>
      <w:adjustRightInd w:val="0"/>
      <w:spacing w:after="0" w:line="262" w:lineRule="exact"/>
      <w:ind w:firstLine="461"/>
      <w:jc w:val="both"/>
    </w:pPr>
    <w:rPr>
      <w:rFonts w:ascii="Tahoma" w:eastAsia="Times New Roman" w:hAnsi="Tahoma" w:cs="Tahoma"/>
      <w:sz w:val="24"/>
      <w:szCs w:val="24"/>
      <w:lang w:eastAsia="ru-RU"/>
    </w:rPr>
  </w:style>
  <w:style w:type="character" w:customStyle="1" w:styleId="FontStyle267">
    <w:name w:val="Font Style267"/>
    <w:uiPriority w:val="99"/>
    <w:rsid w:val="00B9219B"/>
    <w:rPr>
      <w:rFonts w:ascii="Franklin Gothic Medium" w:hAnsi="Franklin Gothic Medium" w:cs="Franklin Gothic Medium"/>
      <w:sz w:val="20"/>
      <w:szCs w:val="20"/>
    </w:rPr>
  </w:style>
  <w:style w:type="paragraph" w:customStyle="1" w:styleId="Style94">
    <w:name w:val="Style94"/>
    <w:basedOn w:val="a"/>
    <w:uiPriority w:val="99"/>
    <w:rsid w:val="00B9219B"/>
    <w:pPr>
      <w:widowControl w:val="0"/>
      <w:autoSpaceDE w:val="0"/>
      <w:autoSpaceDN w:val="0"/>
      <w:adjustRightInd w:val="0"/>
      <w:spacing w:after="0" w:line="259" w:lineRule="exact"/>
    </w:pPr>
    <w:rPr>
      <w:rFonts w:ascii="Tahoma" w:eastAsia="Times New Roman" w:hAnsi="Tahoma" w:cs="Tahoma"/>
      <w:sz w:val="24"/>
      <w:szCs w:val="24"/>
      <w:lang w:eastAsia="ru-RU"/>
    </w:rPr>
  </w:style>
  <w:style w:type="paragraph" w:customStyle="1" w:styleId="Style128">
    <w:name w:val="Style128"/>
    <w:basedOn w:val="a"/>
    <w:uiPriority w:val="99"/>
    <w:rsid w:val="00B9219B"/>
    <w:pPr>
      <w:widowControl w:val="0"/>
      <w:autoSpaceDE w:val="0"/>
      <w:autoSpaceDN w:val="0"/>
      <w:adjustRightInd w:val="0"/>
      <w:spacing w:after="0" w:line="264" w:lineRule="exact"/>
    </w:pPr>
    <w:rPr>
      <w:rFonts w:ascii="Tahoma" w:eastAsia="Times New Roman" w:hAnsi="Tahoma" w:cs="Tahoma"/>
      <w:sz w:val="24"/>
      <w:szCs w:val="24"/>
      <w:lang w:eastAsia="ru-RU"/>
    </w:rPr>
  </w:style>
  <w:style w:type="paragraph" w:customStyle="1" w:styleId="Style98">
    <w:name w:val="Style98"/>
    <w:basedOn w:val="a"/>
    <w:uiPriority w:val="99"/>
    <w:rsid w:val="00B9219B"/>
    <w:pPr>
      <w:widowControl w:val="0"/>
      <w:autoSpaceDE w:val="0"/>
      <w:autoSpaceDN w:val="0"/>
      <w:adjustRightInd w:val="0"/>
      <w:spacing w:after="0" w:line="298" w:lineRule="exact"/>
      <w:ind w:hanging="346"/>
    </w:pPr>
    <w:rPr>
      <w:rFonts w:ascii="Tahoma" w:eastAsia="Times New Roman" w:hAnsi="Tahoma" w:cs="Tahoma"/>
      <w:sz w:val="24"/>
      <w:szCs w:val="24"/>
      <w:lang w:eastAsia="ru-RU"/>
    </w:rPr>
  </w:style>
  <w:style w:type="paragraph" w:customStyle="1" w:styleId="Style24">
    <w:name w:val="Style24"/>
    <w:basedOn w:val="a"/>
    <w:uiPriority w:val="99"/>
    <w:rsid w:val="00B9219B"/>
    <w:pPr>
      <w:widowControl w:val="0"/>
      <w:autoSpaceDE w:val="0"/>
      <w:autoSpaceDN w:val="0"/>
      <w:adjustRightInd w:val="0"/>
      <w:spacing w:after="0" w:line="262" w:lineRule="exact"/>
      <w:ind w:firstLine="355"/>
    </w:pPr>
    <w:rPr>
      <w:rFonts w:ascii="Tahoma" w:eastAsia="Times New Roman" w:hAnsi="Tahoma" w:cs="Tahoma"/>
      <w:sz w:val="24"/>
      <w:szCs w:val="24"/>
      <w:lang w:eastAsia="ru-RU"/>
    </w:rPr>
  </w:style>
  <w:style w:type="character" w:customStyle="1" w:styleId="FontStyle264">
    <w:name w:val="Font Style264"/>
    <w:uiPriority w:val="99"/>
    <w:rsid w:val="00B9219B"/>
    <w:rPr>
      <w:rFonts w:ascii="Franklin Gothic Medium" w:hAnsi="Franklin Gothic Medium" w:cs="Franklin Gothic Medium" w:hint="default"/>
      <w:sz w:val="24"/>
      <w:szCs w:val="24"/>
    </w:rPr>
  </w:style>
  <w:style w:type="paragraph" w:customStyle="1" w:styleId="Style182">
    <w:name w:val="Style182"/>
    <w:basedOn w:val="a"/>
    <w:uiPriority w:val="99"/>
    <w:rsid w:val="00B9219B"/>
    <w:pPr>
      <w:widowControl w:val="0"/>
      <w:autoSpaceDE w:val="0"/>
      <w:autoSpaceDN w:val="0"/>
      <w:adjustRightInd w:val="0"/>
      <w:spacing w:after="0" w:line="298" w:lineRule="exact"/>
      <w:ind w:hanging="346"/>
    </w:pPr>
    <w:rPr>
      <w:rFonts w:ascii="Tahoma" w:eastAsia="Times New Roman" w:hAnsi="Tahoma" w:cs="Tahoma"/>
      <w:sz w:val="24"/>
      <w:szCs w:val="24"/>
      <w:lang w:eastAsia="ru-RU"/>
    </w:rPr>
  </w:style>
  <w:style w:type="character" w:customStyle="1" w:styleId="FontStyle314">
    <w:name w:val="Font Style314"/>
    <w:uiPriority w:val="99"/>
    <w:rsid w:val="00B9219B"/>
    <w:rPr>
      <w:rFonts w:ascii="Century Schoolbook" w:hAnsi="Century Schoolbook" w:cs="Century Schoolbook"/>
      <w:b/>
      <w:bCs/>
      <w:i/>
      <w:iCs/>
      <w:spacing w:val="-10"/>
      <w:sz w:val="18"/>
      <w:szCs w:val="18"/>
    </w:rPr>
  </w:style>
  <w:style w:type="paragraph" w:styleId="af4">
    <w:name w:val="footnote text"/>
    <w:basedOn w:val="a"/>
    <w:link w:val="af5"/>
    <w:rsid w:val="00B9219B"/>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rsid w:val="00B9219B"/>
    <w:rPr>
      <w:rFonts w:ascii="Times New Roman" w:eastAsia="Times New Roman" w:hAnsi="Times New Roman" w:cs="Times New Roman"/>
      <w:sz w:val="20"/>
      <w:szCs w:val="20"/>
      <w:lang w:eastAsia="ru-RU"/>
    </w:rPr>
  </w:style>
  <w:style w:type="character" w:styleId="af6">
    <w:name w:val="footnote reference"/>
    <w:rsid w:val="00B9219B"/>
    <w:rPr>
      <w:vertAlign w:val="superscript"/>
    </w:rPr>
  </w:style>
  <w:style w:type="paragraph" w:customStyle="1" w:styleId="Style4">
    <w:name w:val="Style4"/>
    <w:basedOn w:val="a"/>
    <w:rsid w:val="00B9219B"/>
    <w:pPr>
      <w:widowControl w:val="0"/>
      <w:autoSpaceDE w:val="0"/>
      <w:autoSpaceDN w:val="0"/>
      <w:adjustRightInd w:val="0"/>
      <w:spacing w:after="0" w:line="240" w:lineRule="auto"/>
      <w:jc w:val="both"/>
    </w:pPr>
    <w:rPr>
      <w:rFonts w:ascii="Tahoma" w:eastAsia="Times New Roman" w:hAnsi="Tahoma" w:cs="Tahoma"/>
      <w:sz w:val="24"/>
      <w:szCs w:val="24"/>
      <w:lang w:eastAsia="ru-RU"/>
    </w:rPr>
  </w:style>
  <w:style w:type="table" w:customStyle="1" w:styleId="13">
    <w:name w:val="Сетка таблицы1"/>
    <w:basedOn w:val="a1"/>
    <w:next w:val="a7"/>
    <w:rsid w:val="00B9219B"/>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Subtitle"/>
    <w:basedOn w:val="a"/>
    <w:next w:val="a"/>
    <w:link w:val="af8"/>
    <w:qFormat/>
    <w:rsid w:val="00B9219B"/>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val="x-none" w:eastAsia="x-none"/>
    </w:rPr>
  </w:style>
  <w:style w:type="character" w:customStyle="1" w:styleId="af8">
    <w:name w:val="Подзаголовок Знак"/>
    <w:basedOn w:val="a0"/>
    <w:link w:val="af7"/>
    <w:rsid w:val="00B9219B"/>
    <w:rPr>
      <w:rFonts w:ascii="Cambria" w:eastAsia="Times New Roman" w:hAnsi="Cambria" w:cs="Times New Roman"/>
      <w:sz w:val="24"/>
      <w:szCs w:val="24"/>
      <w:lang w:val="x-none" w:eastAsia="x-none"/>
    </w:rPr>
  </w:style>
  <w:style w:type="paragraph" w:customStyle="1" w:styleId="14">
    <w:name w:val="Обычный1"/>
    <w:rsid w:val="00B9219B"/>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Style184">
    <w:name w:val="Style184"/>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86">
    <w:name w:val="Style86"/>
    <w:basedOn w:val="a"/>
    <w:uiPriority w:val="99"/>
    <w:rsid w:val="00B9219B"/>
    <w:pPr>
      <w:widowControl w:val="0"/>
      <w:autoSpaceDE w:val="0"/>
      <w:autoSpaceDN w:val="0"/>
      <w:adjustRightInd w:val="0"/>
      <w:spacing w:after="0" w:line="240" w:lineRule="auto"/>
      <w:jc w:val="both"/>
    </w:pPr>
    <w:rPr>
      <w:rFonts w:ascii="Tahoma" w:eastAsia="Times New Roman" w:hAnsi="Tahoma" w:cs="Tahoma"/>
      <w:sz w:val="24"/>
      <w:szCs w:val="24"/>
      <w:lang w:eastAsia="ru-RU"/>
    </w:rPr>
  </w:style>
  <w:style w:type="paragraph" w:customStyle="1" w:styleId="Style181">
    <w:name w:val="Style181"/>
    <w:basedOn w:val="a"/>
    <w:uiPriority w:val="99"/>
    <w:rsid w:val="00B9219B"/>
    <w:pPr>
      <w:widowControl w:val="0"/>
      <w:autoSpaceDE w:val="0"/>
      <w:autoSpaceDN w:val="0"/>
      <w:adjustRightInd w:val="0"/>
      <w:spacing w:after="0" w:line="298" w:lineRule="exact"/>
      <w:ind w:hanging="336"/>
    </w:pPr>
    <w:rPr>
      <w:rFonts w:ascii="Tahoma" w:eastAsia="Times New Roman" w:hAnsi="Tahoma" w:cs="Tahoma"/>
      <w:sz w:val="24"/>
      <w:szCs w:val="24"/>
      <w:lang w:eastAsia="ru-RU"/>
    </w:rPr>
  </w:style>
  <w:style w:type="character" w:customStyle="1" w:styleId="FontStyle217">
    <w:name w:val="Font Style217"/>
    <w:uiPriority w:val="99"/>
    <w:rsid w:val="00B9219B"/>
    <w:rPr>
      <w:rFonts w:ascii="Microsoft Sans Serif" w:hAnsi="Microsoft Sans Serif" w:cs="Microsoft Sans Serif"/>
      <w:sz w:val="14"/>
      <w:szCs w:val="14"/>
    </w:rPr>
  </w:style>
  <w:style w:type="character" w:customStyle="1" w:styleId="FontStyle211">
    <w:name w:val="Font Style211"/>
    <w:uiPriority w:val="99"/>
    <w:rsid w:val="00B9219B"/>
    <w:rPr>
      <w:rFonts w:ascii="Microsoft Sans Serif" w:hAnsi="Microsoft Sans Serif" w:cs="Microsoft Sans Serif"/>
      <w:b/>
      <w:bCs/>
      <w:sz w:val="22"/>
      <w:szCs w:val="22"/>
    </w:rPr>
  </w:style>
  <w:style w:type="paragraph" w:customStyle="1" w:styleId="Style66">
    <w:name w:val="Style66"/>
    <w:basedOn w:val="a"/>
    <w:uiPriority w:val="99"/>
    <w:rsid w:val="00B9219B"/>
    <w:pPr>
      <w:widowControl w:val="0"/>
      <w:autoSpaceDE w:val="0"/>
      <w:autoSpaceDN w:val="0"/>
      <w:adjustRightInd w:val="0"/>
      <w:spacing w:after="0" w:line="240" w:lineRule="exact"/>
    </w:pPr>
    <w:rPr>
      <w:rFonts w:ascii="Tahoma" w:eastAsia="Times New Roman" w:hAnsi="Tahoma" w:cs="Tahoma"/>
      <w:sz w:val="24"/>
      <w:szCs w:val="24"/>
      <w:lang w:eastAsia="ru-RU"/>
    </w:rPr>
  </w:style>
  <w:style w:type="paragraph" w:customStyle="1" w:styleId="Style99">
    <w:name w:val="Style99"/>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49">
    <w:name w:val="Font Style249"/>
    <w:uiPriority w:val="99"/>
    <w:rsid w:val="00B9219B"/>
    <w:rPr>
      <w:rFonts w:ascii="MS Reference Sans Serif" w:hAnsi="MS Reference Sans Serif" w:cs="MS Reference Sans Serif"/>
      <w:i/>
      <w:iCs/>
      <w:sz w:val="18"/>
      <w:szCs w:val="18"/>
    </w:rPr>
  </w:style>
  <w:style w:type="paragraph" w:customStyle="1" w:styleId="Style17">
    <w:name w:val="Style17"/>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09">
    <w:name w:val="Font Style209"/>
    <w:uiPriority w:val="99"/>
    <w:rsid w:val="00B9219B"/>
    <w:rPr>
      <w:rFonts w:ascii="Microsoft Sans Serif" w:hAnsi="Microsoft Sans Serif" w:cs="Microsoft Sans Serif"/>
      <w:b/>
      <w:bCs/>
      <w:sz w:val="26"/>
      <w:szCs w:val="26"/>
    </w:rPr>
  </w:style>
  <w:style w:type="paragraph" w:customStyle="1" w:styleId="Style79">
    <w:name w:val="Style79"/>
    <w:basedOn w:val="a"/>
    <w:uiPriority w:val="99"/>
    <w:rsid w:val="00B9219B"/>
    <w:pPr>
      <w:widowControl w:val="0"/>
      <w:autoSpaceDE w:val="0"/>
      <w:autoSpaceDN w:val="0"/>
      <w:adjustRightInd w:val="0"/>
      <w:spacing w:after="0" w:line="263" w:lineRule="exact"/>
      <w:jc w:val="right"/>
    </w:pPr>
    <w:rPr>
      <w:rFonts w:ascii="Tahoma" w:eastAsia="Times New Roman" w:hAnsi="Tahoma" w:cs="Tahoma"/>
      <w:sz w:val="24"/>
      <w:szCs w:val="24"/>
      <w:lang w:eastAsia="ru-RU"/>
    </w:rPr>
  </w:style>
  <w:style w:type="character" w:customStyle="1" w:styleId="FontStyle226">
    <w:name w:val="Font Style226"/>
    <w:uiPriority w:val="99"/>
    <w:rsid w:val="00B9219B"/>
    <w:rPr>
      <w:rFonts w:ascii="Century Schoolbook" w:hAnsi="Century Schoolbook" w:cs="Century Schoolbook"/>
      <w:sz w:val="18"/>
      <w:szCs w:val="18"/>
    </w:rPr>
  </w:style>
  <w:style w:type="paragraph" w:customStyle="1" w:styleId="Style117">
    <w:name w:val="Style117"/>
    <w:basedOn w:val="a"/>
    <w:uiPriority w:val="99"/>
    <w:rsid w:val="00B9219B"/>
    <w:pPr>
      <w:widowControl w:val="0"/>
      <w:autoSpaceDE w:val="0"/>
      <w:autoSpaceDN w:val="0"/>
      <w:adjustRightInd w:val="0"/>
      <w:spacing w:after="0" w:line="262" w:lineRule="exact"/>
      <w:jc w:val="both"/>
    </w:pPr>
    <w:rPr>
      <w:rFonts w:ascii="Tahoma" w:eastAsia="Times New Roman" w:hAnsi="Tahoma" w:cs="Tahoma"/>
      <w:sz w:val="24"/>
      <w:szCs w:val="24"/>
      <w:lang w:eastAsia="ru-RU"/>
    </w:rPr>
  </w:style>
  <w:style w:type="paragraph" w:customStyle="1" w:styleId="Style142">
    <w:name w:val="Style142"/>
    <w:basedOn w:val="a"/>
    <w:uiPriority w:val="99"/>
    <w:rsid w:val="00B9219B"/>
    <w:pPr>
      <w:widowControl w:val="0"/>
      <w:autoSpaceDE w:val="0"/>
      <w:autoSpaceDN w:val="0"/>
      <w:adjustRightInd w:val="0"/>
      <w:spacing w:after="0" w:line="192" w:lineRule="exact"/>
      <w:ind w:firstLine="7277"/>
    </w:pPr>
    <w:rPr>
      <w:rFonts w:ascii="Tahoma" w:eastAsia="Times New Roman" w:hAnsi="Tahoma" w:cs="Tahoma"/>
      <w:sz w:val="24"/>
      <w:szCs w:val="24"/>
      <w:lang w:eastAsia="ru-RU"/>
    </w:rPr>
  </w:style>
  <w:style w:type="paragraph" w:customStyle="1" w:styleId="Style147">
    <w:name w:val="Style147"/>
    <w:basedOn w:val="a"/>
    <w:uiPriority w:val="99"/>
    <w:rsid w:val="00B9219B"/>
    <w:pPr>
      <w:widowControl w:val="0"/>
      <w:autoSpaceDE w:val="0"/>
      <w:autoSpaceDN w:val="0"/>
      <w:adjustRightInd w:val="0"/>
      <w:spacing w:after="0" w:line="265" w:lineRule="exact"/>
      <w:ind w:firstLine="250"/>
      <w:jc w:val="both"/>
    </w:pPr>
    <w:rPr>
      <w:rFonts w:ascii="Tahoma" w:eastAsia="Times New Roman" w:hAnsi="Tahoma" w:cs="Tahoma"/>
      <w:sz w:val="24"/>
      <w:szCs w:val="24"/>
      <w:lang w:eastAsia="ru-RU"/>
    </w:rPr>
  </w:style>
  <w:style w:type="paragraph" w:customStyle="1" w:styleId="Style173">
    <w:name w:val="Style173"/>
    <w:basedOn w:val="a"/>
    <w:uiPriority w:val="99"/>
    <w:rsid w:val="00B9219B"/>
    <w:pPr>
      <w:widowControl w:val="0"/>
      <w:autoSpaceDE w:val="0"/>
      <w:autoSpaceDN w:val="0"/>
      <w:adjustRightInd w:val="0"/>
      <w:spacing w:after="0" w:line="230" w:lineRule="exact"/>
      <w:ind w:hanging="144"/>
      <w:jc w:val="both"/>
    </w:pPr>
    <w:rPr>
      <w:rFonts w:ascii="Tahoma" w:eastAsia="Times New Roman" w:hAnsi="Tahoma" w:cs="Tahoma"/>
      <w:sz w:val="24"/>
      <w:szCs w:val="24"/>
      <w:lang w:eastAsia="ru-RU"/>
    </w:rPr>
  </w:style>
  <w:style w:type="character" w:customStyle="1" w:styleId="FontStyle244">
    <w:name w:val="Font Style244"/>
    <w:uiPriority w:val="99"/>
    <w:rsid w:val="00B9219B"/>
    <w:rPr>
      <w:rFonts w:ascii="Tahoma" w:hAnsi="Tahoma" w:cs="Tahoma"/>
      <w:i/>
      <w:iCs/>
      <w:spacing w:val="10"/>
      <w:sz w:val="18"/>
      <w:szCs w:val="18"/>
    </w:rPr>
  </w:style>
  <w:style w:type="character" w:customStyle="1" w:styleId="FontStyle271">
    <w:name w:val="Font Style271"/>
    <w:uiPriority w:val="99"/>
    <w:rsid w:val="00B9219B"/>
    <w:rPr>
      <w:rFonts w:ascii="Franklin Gothic Medium" w:hAnsi="Franklin Gothic Medium" w:cs="Franklin Gothic Medium"/>
      <w:b/>
      <w:bCs/>
      <w:i/>
      <w:iCs/>
      <w:sz w:val="20"/>
      <w:szCs w:val="20"/>
    </w:rPr>
  </w:style>
  <w:style w:type="character" w:customStyle="1" w:styleId="FontStyle299">
    <w:name w:val="Font Style299"/>
    <w:uiPriority w:val="99"/>
    <w:rsid w:val="00B9219B"/>
    <w:rPr>
      <w:rFonts w:ascii="Impact" w:hAnsi="Impact" w:cs="Impact"/>
      <w:i/>
      <w:iCs/>
      <w:sz w:val="28"/>
      <w:szCs w:val="28"/>
    </w:rPr>
  </w:style>
  <w:style w:type="character" w:customStyle="1" w:styleId="FontStyle210">
    <w:name w:val="Font Style210"/>
    <w:uiPriority w:val="99"/>
    <w:rsid w:val="00B9219B"/>
    <w:rPr>
      <w:rFonts w:ascii="Microsoft Sans Serif" w:hAnsi="Microsoft Sans Serif" w:cs="Microsoft Sans Serif"/>
      <w:b/>
      <w:bCs/>
      <w:spacing w:val="-10"/>
      <w:sz w:val="46"/>
      <w:szCs w:val="46"/>
    </w:rPr>
  </w:style>
  <w:style w:type="character" w:customStyle="1" w:styleId="FontStyle24">
    <w:name w:val="Font Style24"/>
    <w:uiPriority w:val="99"/>
    <w:rsid w:val="00B9219B"/>
    <w:rPr>
      <w:rFonts w:ascii="Sylfaen" w:hAnsi="Sylfaen" w:cs="Sylfaen"/>
      <w:color w:val="000000"/>
      <w:sz w:val="28"/>
      <w:szCs w:val="28"/>
    </w:rPr>
  </w:style>
  <w:style w:type="character" w:customStyle="1" w:styleId="41">
    <w:name w:val="Основной текст (4)"/>
    <w:rsid w:val="00B9219B"/>
    <w:rPr>
      <w:rFonts w:ascii="Times New Roman" w:hAnsi="Times New Roman" w:cs="Times New Roman"/>
      <w:spacing w:val="0"/>
      <w:sz w:val="23"/>
      <w:szCs w:val="23"/>
    </w:rPr>
  </w:style>
  <w:style w:type="table" w:customStyle="1" w:styleId="25">
    <w:name w:val="Сетка таблицы2"/>
    <w:basedOn w:val="a1"/>
    <w:next w:val="a7"/>
    <w:uiPriority w:val="39"/>
    <w:rsid w:val="00B921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7"/>
    <w:uiPriority w:val="39"/>
    <w:rsid w:val="00B921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7"/>
    <w:uiPriority w:val="39"/>
    <w:rsid w:val="00B921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uiPriority w:val="22"/>
    <w:qFormat/>
    <w:rsid w:val="00B9219B"/>
    <w:rPr>
      <w:b/>
      <w:bCs/>
    </w:rPr>
  </w:style>
  <w:style w:type="character" w:customStyle="1" w:styleId="af3">
    <w:name w:val="Без интервала Знак"/>
    <w:link w:val="af2"/>
    <w:rsid w:val="00B9219B"/>
    <w:rPr>
      <w:rFonts w:ascii="Times New Roman" w:eastAsia="Times New Roman" w:hAnsi="Times New Roman" w:cs="Times New Roman"/>
      <w:sz w:val="24"/>
      <w:szCs w:val="24"/>
      <w:lang w:eastAsia="ru-RU"/>
    </w:rPr>
  </w:style>
  <w:style w:type="paragraph" w:customStyle="1" w:styleId="afa">
    <w:name w:val="Знак Знак Знак Знак Знак Знак Знак Знак Знак Знак Знак Знак Знак Знак Знак Знак"/>
    <w:basedOn w:val="a"/>
    <w:rsid w:val="00B9219B"/>
    <w:pPr>
      <w:spacing w:line="240" w:lineRule="exact"/>
    </w:pPr>
    <w:rPr>
      <w:rFonts w:ascii="Verdana" w:eastAsia="Times New Roman" w:hAnsi="Verdana" w:cs="Times New Roman"/>
      <w:sz w:val="20"/>
      <w:szCs w:val="20"/>
      <w:lang w:val="en-US"/>
    </w:rPr>
  </w:style>
  <w:style w:type="table" w:customStyle="1" w:styleId="51">
    <w:name w:val="Сетка таблицы5"/>
    <w:basedOn w:val="a1"/>
    <w:next w:val="a7"/>
    <w:uiPriority w:val="39"/>
    <w:rsid w:val="00B921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01">
    <w:name w:val="Font Style201"/>
    <w:uiPriority w:val="99"/>
    <w:rsid w:val="00B9219B"/>
    <w:rPr>
      <w:rFonts w:ascii="Century Schoolbook" w:hAnsi="Century Schoolbook" w:cs="Century Schoolbook"/>
      <w:b/>
      <w:bCs/>
      <w:i/>
      <w:iCs/>
      <w:sz w:val="18"/>
      <w:szCs w:val="18"/>
    </w:rPr>
  </w:style>
  <w:style w:type="paragraph" w:customStyle="1" w:styleId="Style52">
    <w:name w:val="Style52"/>
    <w:basedOn w:val="a"/>
    <w:uiPriority w:val="99"/>
    <w:rsid w:val="00B9219B"/>
    <w:pPr>
      <w:widowControl w:val="0"/>
      <w:autoSpaceDE w:val="0"/>
      <w:autoSpaceDN w:val="0"/>
      <w:adjustRightInd w:val="0"/>
      <w:spacing w:after="0" w:line="262" w:lineRule="exact"/>
      <w:ind w:firstLine="173"/>
      <w:jc w:val="both"/>
    </w:pPr>
    <w:rPr>
      <w:rFonts w:ascii="Tahoma" w:eastAsia="Times New Roman" w:hAnsi="Tahoma" w:cs="Tahoma"/>
      <w:sz w:val="24"/>
      <w:szCs w:val="24"/>
      <w:lang w:eastAsia="ru-RU"/>
    </w:rPr>
  </w:style>
  <w:style w:type="character" w:customStyle="1" w:styleId="FontStyle247">
    <w:name w:val="Font Style247"/>
    <w:uiPriority w:val="99"/>
    <w:rsid w:val="00B9219B"/>
    <w:rPr>
      <w:rFonts w:ascii="Century Schoolbook" w:hAnsi="Century Schoolbook" w:cs="Century Schoolbook" w:hint="default"/>
      <w:spacing w:val="-10"/>
      <w:sz w:val="20"/>
      <w:szCs w:val="20"/>
    </w:rPr>
  </w:style>
  <w:style w:type="paragraph" w:customStyle="1" w:styleId="Style9">
    <w:name w:val="Style9"/>
    <w:basedOn w:val="a"/>
    <w:uiPriority w:val="99"/>
    <w:rsid w:val="00B9219B"/>
    <w:pPr>
      <w:widowControl w:val="0"/>
      <w:autoSpaceDE w:val="0"/>
      <w:autoSpaceDN w:val="0"/>
      <w:adjustRightInd w:val="0"/>
      <w:spacing w:after="0" w:line="240" w:lineRule="auto"/>
      <w:jc w:val="both"/>
    </w:pPr>
    <w:rPr>
      <w:rFonts w:ascii="Tahoma" w:eastAsia="Times New Roman" w:hAnsi="Tahoma" w:cs="Tahoma"/>
      <w:sz w:val="24"/>
      <w:szCs w:val="24"/>
      <w:lang w:eastAsia="ru-RU"/>
    </w:rPr>
  </w:style>
  <w:style w:type="paragraph" w:customStyle="1" w:styleId="Style18">
    <w:name w:val="Style18"/>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96">
    <w:name w:val="Style96"/>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29">
    <w:name w:val="Font Style229"/>
    <w:uiPriority w:val="99"/>
    <w:rsid w:val="00B9219B"/>
    <w:rPr>
      <w:rFonts w:ascii="MS Reference Sans Serif" w:hAnsi="MS Reference Sans Serif" w:cs="MS Reference Sans Serif"/>
      <w:i/>
      <w:iCs/>
      <w:spacing w:val="-10"/>
      <w:sz w:val="18"/>
      <w:szCs w:val="18"/>
    </w:rPr>
  </w:style>
  <w:style w:type="paragraph" w:customStyle="1" w:styleId="Style43">
    <w:name w:val="Style43"/>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75">
    <w:name w:val="Style75"/>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81">
    <w:name w:val="Style81"/>
    <w:basedOn w:val="a"/>
    <w:uiPriority w:val="99"/>
    <w:rsid w:val="00B9219B"/>
    <w:pPr>
      <w:widowControl w:val="0"/>
      <w:autoSpaceDE w:val="0"/>
      <w:autoSpaceDN w:val="0"/>
      <w:adjustRightInd w:val="0"/>
      <w:spacing w:after="0" w:line="224" w:lineRule="exact"/>
      <w:ind w:firstLine="355"/>
      <w:jc w:val="both"/>
    </w:pPr>
    <w:rPr>
      <w:rFonts w:ascii="Tahoma" w:eastAsia="Times New Roman" w:hAnsi="Tahoma" w:cs="Tahoma"/>
      <w:sz w:val="24"/>
      <w:szCs w:val="24"/>
      <w:lang w:eastAsia="ru-RU"/>
    </w:rPr>
  </w:style>
  <w:style w:type="paragraph" w:customStyle="1" w:styleId="Style97">
    <w:name w:val="Style97"/>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53">
    <w:name w:val="Font Style253"/>
    <w:uiPriority w:val="99"/>
    <w:rsid w:val="00B9219B"/>
    <w:rPr>
      <w:rFonts w:ascii="Microsoft Sans Serif" w:hAnsi="Microsoft Sans Serif" w:cs="Microsoft Sans Serif"/>
      <w:sz w:val="18"/>
      <w:szCs w:val="18"/>
    </w:rPr>
  </w:style>
  <w:style w:type="character" w:customStyle="1" w:styleId="FontStyle259">
    <w:name w:val="Font Style259"/>
    <w:uiPriority w:val="99"/>
    <w:rsid w:val="00B9219B"/>
    <w:rPr>
      <w:rFonts w:ascii="Microsoft Sans Serif" w:hAnsi="Microsoft Sans Serif" w:cs="Microsoft Sans Serif"/>
      <w:b/>
      <w:bCs/>
      <w:sz w:val="18"/>
      <w:szCs w:val="18"/>
    </w:rPr>
  </w:style>
  <w:style w:type="character" w:customStyle="1" w:styleId="FontStyle245">
    <w:name w:val="Font Style245"/>
    <w:uiPriority w:val="99"/>
    <w:rsid w:val="00B9219B"/>
    <w:rPr>
      <w:rFonts w:ascii="Microsoft Sans Serif" w:hAnsi="Microsoft Sans Serif" w:cs="Microsoft Sans Serif"/>
      <w:i/>
      <w:iCs/>
      <w:spacing w:val="10"/>
      <w:sz w:val="14"/>
      <w:szCs w:val="14"/>
    </w:rPr>
  </w:style>
  <w:style w:type="paragraph" w:customStyle="1" w:styleId="Style20">
    <w:name w:val="Style20"/>
    <w:basedOn w:val="a"/>
    <w:uiPriority w:val="99"/>
    <w:rsid w:val="00B9219B"/>
    <w:pPr>
      <w:widowControl w:val="0"/>
      <w:autoSpaceDE w:val="0"/>
      <w:autoSpaceDN w:val="0"/>
      <w:adjustRightInd w:val="0"/>
      <w:spacing w:after="0" w:line="269" w:lineRule="exact"/>
      <w:jc w:val="both"/>
    </w:pPr>
    <w:rPr>
      <w:rFonts w:ascii="Tahoma" w:eastAsia="Times New Roman" w:hAnsi="Tahoma" w:cs="Tahoma"/>
      <w:sz w:val="24"/>
      <w:szCs w:val="24"/>
      <w:lang w:eastAsia="ru-RU"/>
    </w:rPr>
  </w:style>
  <w:style w:type="paragraph" w:customStyle="1" w:styleId="Style80">
    <w:name w:val="Style80"/>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106">
    <w:name w:val="Style106"/>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51">
    <w:name w:val="Style51"/>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50">
    <w:name w:val="Style50"/>
    <w:basedOn w:val="a"/>
    <w:uiPriority w:val="99"/>
    <w:rsid w:val="00B9219B"/>
    <w:pPr>
      <w:widowControl w:val="0"/>
      <w:autoSpaceDE w:val="0"/>
      <w:autoSpaceDN w:val="0"/>
      <w:adjustRightInd w:val="0"/>
      <w:spacing w:after="0" w:line="230" w:lineRule="exact"/>
      <w:ind w:hanging="154"/>
    </w:pPr>
    <w:rPr>
      <w:rFonts w:ascii="Tahoma" w:eastAsia="Times New Roman" w:hAnsi="Tahoma" w:cs="Tahoma"/>
      <w:sz w:val="24"/>
      <w:szCs w:val="24"/>
      <w:lang w:eastAsia="ru-RU"/>
    </w:rPr>
  </w:style>
  <w:style w:type="paragraph" w:customStyle="1" w:styleId="Style55">
    <w:name w:val="Style55"/>
    <w:basedOn w:val="a"/>
    <w:uiPriority w:val="99"/>
    <w:rsid w:val="00B9219B"/>
    <w:pPr>
      <w:widowControl w:val="0"/>
      <w:autoSpaceDE w:val="0"/>
      <w:autoSpaceDN w:val="0"/>
      <w:adjustRightInd w:val="0"/>
      <w:spacing w:after="0" w:line="235" w:lineRule="exact"/>
      <w:ind w:firstLine="336"/>
    </w:pPr>
    <w:rPr>
      <w:rFonts w:ascii="Tahoma" w:eastAsia="Times New Roman" w:hAnsi="Tahoma" w:cs="Tahoma"/>
      <w:sz w:val="24"/>
      <w:szCs w:val="24"/>
      <w:lang w:eastAsia="ru-RU"/>
    </w:rPr>
  </w:style>
  <w:style w:type="paragraph" w:customStyle="1" w:styleId="Style29">
    <w:name w:val="Style29"/>
    <w:basedOn w:val="a"/>
    <w:uiPriority w:val="99"/>
    <w:rsid w:val="00B9219B"/>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styleId="afb">
    <w:name w:val="Hyperlink"/>
    <w:rsid w:val="00B9219B"/>
    <w:rPr>
      <w:color w:val="0563C1"/>
      <w:u w:val="single"/>
    </w:rPr>
  </w:style>
  <w:style w:type="table" w:customStyle="1" w:styleId="61">
    <w:name w:val="Сетка таблицы6"/>
    <w:basedOn w:val="a1"/>
    <w:next w:val="a7"/>
    <w:uiPriority w:val="59"/>
    <w:rsid w:val="00B921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F0BEC"/>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6">
    <w:name w:val="Основной текст (2)_"/>
    <w:basedOn w:val="a0"/>
    <w:link w:val="27"/>
    <w:rsid w:val="003A18CD"/>
    <w:rPr>
      <w:rFonts w:ascii="Times New Roman" w:eastAsia="Times New Roman" w:hAnsi="Times New Roman" w:cs="Times New Roman"/>
      <w:sz w:val="28"/>
      <w:szCs w:val="28"/>
      <w:shd w:val="clear" w:color="auto" w:fill="FFFFFF"/>
    </w:rPr>
  </w:style>
  <w:style w:type="character" w:customStyle="1" w:styleId="afc">
    <w:name w:val="Основной текст_"/>
    <w:basedOn w:val="a0"/>
    <w:link w:val="15"/>
    <w:rsid w:val="003A18CD"/>
    <w:rPr>
      <w:rFonts w:ascii="Times New Roman" w:eastAsia="Times New Roman" w:hAnsi="Times New Roman" w:cs="Times New Roman"/>
      <w:shd w:val="clear" w:color="auto" w:fill="FFFFFF"/>
    </w:rPr>
  </w:style>
  <w:style w:type="paragraph" w:customStyle="1" w:styleId="27">
    <w:name w:val="Основной текст (2)"/>
    <w:basedOn w:val="a"/>
    <w:link w:val="26"/>
    <w:rsid w:val="003A18CD"/>
    <w:pPr>
      <w:widowControl w:val="0"/>
      <w:shd w:val="clear" w:color="auto" w:fill="FFFFFF"/>
      <w:spacing w:after="0" w:line="240" w:lineRule="auto"/>
      <w:ind w:firstLine="720"/>
    </w:pPr>
    <w:rPr>
      <w:rFonts w:ascii="Times New Roman" w:eastAsia="Times New Roman" w:hAnsi="Times New Roman" w:cs="Times New Roman"/>
      <w:sz w:val="28"/>
      <w:szCs w:val="28"/>
    </w:rPr>
  </w:style>
  <w:style w:type="paragraph" w:customStyle="1" w:styleId="15">
    <w:name w:val="Основной текст1"/>
    <w:basedOn w:val="a"/>
    <w:link w:val="afc"/>
    <w:rsid w:val="003A18CD"/>
    <w:pPr>
      <w:widowControl w:val="0"/>
      <w:shd w:val="clear" w:color="auto" w:fill="FFFFFF"/>
      <w:spacing w:after="0" w:line="240" w:lineRule="auto"/>
      <w:ind w:firstLine="400"/>
    </w:pPr>
    <w:rPr>
      <w:rFonts w:ascii="Times New Roman" w:eastAsia="Times New Roman" w:hAnsi="Times New Roman" w:cs="Times New Roman"/>
    </w:rPr>
  </w:style>
  <w:style w:type="character" w:customStyle="1" w:styleId="36">
    <w:name w:val="Заголовок №3_"/>
    <w:basedOn w:val="a0"/>
    <w:link w:val="37"/>
    <w:rsid w:val="00781ED5"/>
    <w:rPr>
      <w:rFonts w:ascii="Times New Roman" w:eastAsia="Times New Roman" w:hAnsi="Times New Roman" w:cs="Times New Roman"/>
      <w:b/>
      <w:bCs/>
      <w:shd w:val="clear" w:color="auto" w:fill="FFFFFF"/>
    </w:rPr>
  </w:style>
  <w:style w:type="paragraph" w:customStyle="1" w:styleId="37">
    <w:name w:val="Заголовок №3"/>
    <w:basedOn w:val="a"/>
    <w:link w:val="36"/>
    <w:rsid w:val="00781ED5"/>
    <w:pPr>
      <w:widowControl w:val="0"/>
      <w:shd w:val="clear" w:color="auto" w:fill="FFFFFF"/>
      <w:spacing w:after="0" w:line="240" w:lineRule="auto"/>
      <w:ind w:firstLine="720"/>
      <w:outlineLvl w:val="2"/>
    </w:pPr>
    <w:rPr>
      <w:rFonts w:ascii="Times New Roman" w:eastAsia="Times New Roman" w:hAnsi="Times New Roman" w:cs="Times New Roman"/>
      <w:b/>
      <w:bCs/>
    </w:rPr>
  </w:style>
  <w:style w:type="character" w:customStyle="1" w:styleId="afd">
    <w:name w:val="Другое_"/>
    <w:basedOn w:val="a0"/>
    <w:link w:val="afe"/>
    <w:rsid w:val="004F0661"/>
    <w:rPr>
      <w:rFonts w:ascii="Times New Roman" w:eastAsia="Times New Roman" w:hAnsi="Times New Roman" w:cs="Times New Roman"/>
      <w:shd w:val="clear" w:color="auto" w:fill="FFFFFF"/>
    </w:rPr>
  </w:style>
  <w:style w:type="character" w:customStyle="1" w:styleId="aff">
    <w:name w:val="Подпись к таблице_"/>
    <w:basedOn w:val="a0"/>
    <w:link w:val="aff0"/>
    <w:rsid w:val="004F0661"/>
    <w:rPr>
      <w:rFonts w:ascii="Times New Roman" w:eastAsia="Times New Roman" w:hAnsi="Times New Roman" w:cs="Times New Roman"/>
      <w:i/>
      <w:iCs/>
      <w:shd w:val="clear" w:color="auto" w:fill="FFFFFF"/>
    </w:rPr>
  </w:style>
  <w:style w:type="paragraph" w:customStyle="1" w:styleId="afe">
    <w:name w:val="Другое"/>
    <w:basedOn w:val="a"/>
    <w:link w:val="afd"/>
    <w:rsid w:val="004F0661"/>
    <w:pPr>
      <w:widowControl w:val="0"/>
      <w:shd w:val="clear" w:color="auto" w:fill="FFFFFF"/>
      <w:spacing w:after="0" w:line="240" w:lineRule="auto"/>
      <w:ind w:firstLine="400"/>
    </w:pPr>
    <w:rPr>
      <w:rFonts w:ascii="Times New Roman" w:eastAsia="Times New Roman" w:hAnsi="Times New Roman" w:cs="Times New Roman"/>
    </w:rPr>
  </w:style>
  <w:style w:type="paragraph" w:customStyle="1" w:styleId="aff0">
    <w:name w:val="Подпись к таблице"/>
    <w:basedOn w:val="a"/>
    <w:link w:val="aff"/>
    <w:rsid w:val="004F0661"/>
    <w:pPr>
      <w:widowControl w:val="0"/>
      <w:shd w:val="clear" w:color="auto" w:fill="FFFFFF"/>
      <w:spacing w:after="0" w:line="240" w:lineRule="auto"/>
    </w:pPr>
    <w:rPr>
      <w:rFonts w:ascii="Times New Roman" w:eastAsia="Times New Roman" w:hAnsi="Times New Roman" w:cs="Times New Roman"/>
      <w:i/>
      <w:iCs/>
    </w:rPr>
  </w:style>
  <w:style w:type="character" w:customStyle="1" w:styleId="28">
    <w:name w:val="Колонтитул (2)_"/>
    <w:basedOn w:val="a0"/>
    <w:link w:val="29"/>
    <w:rsid w:val="00604263"/>
    <w:rPr>
      <w:rFonts w:ascii="Times New Roman" w:eastAsia="Times New Roman" w:hAnsi="Times New Roman" w:cs="Times New Roman"/>
      <w:sz w:val="20"/>
      <w:szCs w:val="20"/>
      <w:shd w:val="clear" w:color="auto" w:fill="FFFFFF"/>
    </w:rPr>
  </w:style>
  <w:style w:type="paragraph" w:customStyle="1" w:styleId="29">
    <w:name w:val="Колонтитул (2)"/>
    <w:basedOn w:val="a"/>
    <w:link w:val="28"/>
    <w:rsid w:val="00604263"/>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52">
    <w:name w:val="Основной текст (5)_"/>
    <w:basedOn w:val="a0"/>
    <w:link w:val="53"/>
    <w:rsid w:val="008A6997"/>
    <w:rPr>
      <w:rFonts w:ascii="Times New Roman" w:eastAsia="Times New Roman" w:hAnsi="Times New Roman" w:cs="Times New Roman"/>
      <w:color w:val="5C5D63"/>
      <w:sz w:val="19"/>
      <w:szCs w:val="19"/>
      <w:shd w:val="clear" w:color="auto" w:fill="FFFFFF"/>
    </w:rPr>
  </w:style>
  <w:style w:type="character" w:customStyle="1" w:styleId="aff1">
    <w:name w:val="Колонтитул_"/>
    <w:basedOn w:val="a0"/>
    <w:link w:val="aff2"/>
    <w:rsid w:val="008A6997"/>
    <w:rPr>
      <w:rFonts w:ascii="Calibri" w:eastAsia="Calibri" w:hAnsi="Calibri" w:cs="Calibri"/>
      <w:shd w:val="clear" w:color="auto" w:fill="FFFFFF"/>
    </w:rPr>
  </w:style>
  <w:style w:type="paragraph" w:customStyle="1" w:styleId="53">
    <w:name w:val="Основной текст (5)"/>
    <w:basedOn w:val="a"/>
    <w:link w:val="52"/>
    <w:rsid w:val="008A6997"/>
    <w:pPr>
      <w:widowControl w:val="0"/>
      <w:shd w:val="clear" w:color="auto" w:fill="FFFFFF"/>
      <w:spacing w:after="140" w:line="240" w:lineRule="auto"/>
      <w:jc w:val="center"/>
    </w:pPr>
    <w:rPr>
      <w:rFonts w:ascii="Times New Roman" w:eastAsia="Times New Roman" w:hAnsi="Times New Roman" w:cs="Times New Roman"/>
      <w:color w:val="5C5D63"/>
      <w:sz w:val="19"/>
      <w:szCs w:val="19"/>
    </w:rPr>
  </w:style>
  <w:style w:type="paragraph" w:customStyle="1" w:styleId="aff2">
    <w:name w:val="Колонтитул"/>
    <w:basedOn w:val="a"/>
    <w:link w:val="aff1"/>
    <w:rsid w:val="008A6997"/>
    <w:pPr>
      <w:widowControl w:val="0"/>
      <w:shd w:val="clear" w:color="auto" w:fill="FFFFFF"/>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inobr.gov-murman.ru/files/1649-01-zmo.pdf" TargetMode="External"/><Relationship Id="rId13" Type="http://schemas.openxmlformats.org/officeDocument/2006/relationships/hyperlink" Target="http://teremok-kovdor.ucoz.ru/doc1/2020-2021/programmi/balackaja.pdf" TargetMode="External"/><Relationship Id="rId18" Type="http://schemas.openxmlformats.org/officeDocument/2006/relationships/hyperlink" Target="http://teremok-kovdor.ucoz.ru/doc1/2020-2021/programmi/iorkh.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teremok-kovdor.ucoz.ru/doc1/2020-2021/programmi/vasileva.pdf" TargetMode="External"/><Relationship Id="rId17" Type="http://schemas.openxmlformats.org/officeDocument/2006/relationships/hyperlink" Target="http://teremok-kovdor.ucoz.ru/PMPk/nashaprogramma_zpr_2016.pdf" TargetMode="External"/><Relationship Id="rId25" Type="http://schemas.openxmlformats.org/officeDocument/2006/relationships/hyperlink" Target="http://minobr.gov-murman.ru/files/1649-01-zmo.pdf" TargetMode="External"/><Relationship Id="rId2" Type="http://schemas.openxmlformats.org/officeDocument/2006/relationships/numbering" Target="numbering.xml"/><Relationship Id="rId16" Type="http://schemas.openxmlformats.org/officeDocument/2006/relationships/hyperlink" Target="http://teremok-kovdor.ucoz.ru/doc1/2017-18/programma_so_slozhnymi_ehffektami.pdf" TargetMode="External"/><Relationship Id="rId20" Type="http://schemas.openxmlformats.org/officeDocument/2006/relationships/hyperlink" Target="http://teremok-kovdor.ucoz.ru/doc1/2020-2021/programmi/programma_ffnr_logopunkt.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teremok-kovdor.ucoz.ru/doc1/2020-2021/programmi/iorkh.pdf" TargetMode="Externa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teremok-kovdor.ucoz.ru/doc1/2020-2021/programmi/logopunkt_olnr.pdf" TargetMode="External"/><Relationship Id="rId4" Type="http://schemas.openxmlformats.org/officeDocument/2006/relationships/settings" Target="settings.xml"/><Relationship Id="rId9" Type="http://schemas.openxmlformats.org/officeDocument/2006/relationships/hyperlink" Target="https://vip.1obraz.ru/" TargetMode="External"/><Relationship Id="rId14" Type="http://schemas.openxmlformats.org/officeDocument/2006/relationships/hyperlink" Target="http://teremok-kovdor.ucoz.ru/doc1/2020-2021/programmi/programma_ovz_vologina.pdf" TargetMode="External"/><Relationship Id="rId22" Type="http://schemas.openxmlformats.org/officeDocument/2006/relationships/footer" Target="footer4.xml"/><Relationship Id="rId27"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DIWOGhuHOEF/Tw0tMrn8YD52K78fppe4JsyrhKFrPdg=</DigestValue>
    </Reference>
    <Reference URI="#idOfficeObject" Type="http://www.w3.org/2000/09/xmldsig#Object">
      <DigestMethod Algorithm="urn:ietf:params:xml:ns:cpxmlsec:algorithms:gostr34112012-256"/>
      <DigestValue>wGfJxxq2glJJRp9c6hWZJaLcHDrfARTnNWnxRHxI5t8=</DigestValue>
    </Reference>
    <Reference URI="#idSignedProperties" Type="http://uri.etsi.org/01903#SignedProperties">
      <Transforms>
        <Transform Algorithm="http://www.w3.org/TR/2001/REC-xml-c14n-20010315"/>
      </Transforms>
      <DigestMethod Algorithm="urn:ietf:params:xml:ns:cpxmlsec:algorithms:gostr34112012-256"/>
      <DigestValue>prhJIQOyBbejJoJzb57wYWQNjFJmSOiBXBGCkGxS120=</DigestValue>
    </Reference>
  </SignedInfo>
  <SignatureValue>ClGSIWGZGhFyzFJNywzYjU4EOiVj6DAroQh8OonKpPIEWlWpVQNG0xfXTD1BkB83
4zNYMNq2ronrWdnEvEDosg==</SignatureValue>
  <KeyInfo>
    <X509Data>
      <X509Certificate>MIIJVTCCCQKgAwIBAgIUF+jpjB3tJMzTZCwzkadCPrVCVggwCgYIKoUDBwEBAwIw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</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26"/>
            <mdssi:RelationshipReference SourceId="rId3"/>
            <mdssi:RelationshipReference SourceId="rId21"/>
            <mdssi:RelationshipReference SourceId="rId7"/>
            <mdssi:RelationshipReference SourceId="rId12"/>
            <mdssi:RelationshipReference SourceId="rId17"/>
            <mdssi:RelationshipReference SourceId="rId25"/>
            <mdssi:RelationshipReference SourceId="rId2"/>
            <mdssi:RelationshipReference SourceId="rId16"/>
            <mdssi:RelationshipReference SourceId="rId20"/>
            <mdssi:RelationshipReference SourceId="rId29"/>
            <mdssi:RelationshipReference SourceId="rId6"/>
            <mdssi:RelationshipReference SourceId="rId11"/>
            <mdssi:RelationshipReference SourceId="rId24"/>
            <mdssi:RelationshipReference SourceId="rId5"/>
            <mdssi:RelationshipReference SourceId="rId15"/>
            <mdssi:RelationshipReference SourceId="rId23"/>
            <mdssi:RelationshipReference SourceId="rId28"/>
            <mdssi:RelationshipReference SourceId="rId10"/>
            <mdssi:RelationshipReference SourceId="rId19"/>
            <mdssi:RelationshipReference SourceId="rId4"/>
            <mdssi:RelationshipReference SourceId="rId9"/>
            <mdssi:RelationshipReference SourceId="rId14"/>
            <mdssi:RelationshipReference SourceId="rId22"/>
            <mdssi:RelationshipReference SourceId="rId27"/>
          </Transform>
          <Transform Algorithm="http://www.w3.org/TR/2001/REC-xml-c14n-20010315"/>
        </Transforms>
        <DigestMethod Algorithm="http://www.w3.org/2000/09/xmldsig#sha1"/>
        <DigestValue>TXF961MXzYIKnEmTJ6TIX2wtspI=</DigestValue>
      </Reference>
      <Reference URI="/word/document.xml?ContentType=application/vnd.openxmlformats-officedocument.wordprocessingml.document.main+xml">
        <DigestMethod Algorithm="http://www.w3.org/2000/09/xmldsig#sha1"/>
        <DigestValue>MN/rDMPHDg44XZvHpX5tT6Gjw1A=</DigestValue>
      </Reference>
      <Reference URI="/word/endnotes.xml?ContentType=application/vnd.openxmlformats-officedocument.wordprocessingml.endnotes+xml">
        <DigestMethod Algorithm="http://www.w3.org/2000/09/xmldsig#sha1"/>
        <DigestValue>BlycYVNK5G6egxwDhkUcH6tgAZI=</DigestValue>
      </Reference>
      <Reference URI="/word/fontTable.xml?ContentType=application/vnd.openxmlformats-officedocument.wordprocessingml.fontTable+xml">
        <DigestMethod Algorithm="http://www.w3.org/2000/09/xmldsig#sha1"/>
        <DigestValue>cdwng6jUQOMKGPzSEuoW3GSsm6g=</DigestValue>
      </Reference>
      <Reference URI="/word/footer1.xml?ContentType=application/vnd.openxmlformats-officedocument.wordprocessingml.footer+xml">
        <DigestMethod Algorithm="http://www.w3.org/2000/09/xmldsig#sha1"/>
        <DigestValue>AU8PlMRRD4ciL+0ZlpREs7l62Cw=</DigestValue>
      </Reference>
      <Reference URI="/word/footer2.xml?ContentType=application/vnd.openxmlformats-officedocument.wordprocessingml.footer+xml">
        <DigestMethod Algorithm="http://www.w3.org/2000/09/xmldsig#sha1"/>
        <DigestValue>nG7NHAiolWfdSGA0s75kTXybQec=</DigestValue>
      </Reference>
      <Reference URI="/word/footer3.xml?ContentType=application/vnd.openxmlformats-officedocument.wordprocessingml.footer+xml">
        <DigestMethod Algorithm="http://www.w3.org/2000/09/xmldsig#sha1"/>
        <DigestValue>ShW5w7h4c8m3J/E65M/5C2dLov0=</DigestValue>
      </Reference>
      <Reference URI="/word/footer4.xml?ContentType=application/vnd.openxmlformats-officedocument.wordprocessingml.footer+xml">
        <DigestMethod Algorithm="http://www.w3.org/2000/09/xmldsig#sha1"/>
        <DigestValue>Sh99PPptsWgctJp14iVdwm3Yt58=</DigestValue>
      </Reference>
      <Reference URI="/word/footer5.xml?ContentType=application/vnd.openxmlformats-officedocument.wordprocessingml.footer+xml">
        <DigestMethod Algorithm="http://www.w3.org/2000/09/xmldsig#sha1"/>
        <DigestValue>E4JEprTKVAjI5Z0yovrbsjXUAUw=</DigestValue>
      </Reference>
      <Reference URI="/word/footer6.xml?ContentType=application/vnd.openxmlformats-officedocument.wordprocessingml.footer+xml">
        <DigestMethod Algorithm="http://www.w3.org/2000/09/xmldsig#sha1"/>
        <DigestValue>jM8crHOhDWxcSYijocoMbm/tKEU=</DigestValue>
      </Reference>
      <Reference URI="/word/footer7.xml?ContentType=application/vnd.openxmlformats-officedocument.wordprocessingml.footer+xml">
        <DigestMethod Algorithm="http://www.w3.org/2000/09/xmldsig#sha1"/>
        <DigestValue>QOO4BUq9AqJO4Lg8vg2gDVhK7lg=</DigestValue>
      </Reference>
      <Reference URI="/word/footnotes.xml?ContentType=application/vnd.openxmlformats-officedocument.wordprocessingml.footnotes+xml">
        <DigestMethod Algorithm="http://www.w3.org/2000/09/xmldsig#sha1"/>
        <DigestValue>KzZlCLDIa3TlbDnTsn5e8jB6nhg=</DigestValue>
      </Reference>
      <Reference URI="/word/header1.xml?ContentType=application/vnd.openxmlformats-officedocument.wordprocessingml.header+xml">
        <DigestMethod Algorithm="http://www.w3.org/2000/09/xmldsig#sha1"/>
        <DigestValue>Dkx0w7D5l5RmmqxFydNmbQZixGU=</DigestValue>
      </Reference>
      <Reference URI="/word/numbering.xml?ContentType=application/vnd.openxmlformats-officedocument.wordprocessingml.numbering+xml">
        <DigestMethod Algorithm="http://www.w3.org/2000/09/xmldsig#sha1"/>
        <DigestValue>pqWvgoioA1CRCUU4O455wP1Rl6Y=</DigestValue>
      </Reference>
      <Reference URI="/word/settings.xml?ContentType=application/vnd.openxmlformats-officedocument.wordprocessingml.settings+xml">
        <DigestMethod Algorithm="http://www.w3.org/2000/09/xmldsig#sha1"/>
        <DigestValue>goPq1NYiF+7vef0sE0ZcGtFd0z8=</DigestValue>
      </Reference>
      <Reference URI="/word/styles.xml?ContentType=application/vnd.openxmlformats-officedocument.wordprocessingml.styles+xml">
        <DigestMethod Algorithm="http://www.w3.org/2000/09/xmldsig#sha1"/>
        <DigestValue>bJG2u3wjXCiPSzUyLrqh0E3HMD8=</DigestValue>
      </Reference>
      <Reference URI="/word/theme/theme1.xml?ContentType=application/vnd.openxmlformats-officedocument.theme+xml">
        <DigestMethod Algorithm="http://www.w3.org/2000/09/xmldsig#sha1"/>
        <DigestValue>ZAqUUOL5GbohwIiQ+LoLKykX2pQ=</DigestValue>
      </Reference>
      <Reference URI="/word/webSettings.xml?ContentType=application/vnd.openxmlformats-officedocument.wordprocessingml.webSettings+xml">
        <DigestMethod Algorithm="http://www.w3.org/2000/09/xmldsig#sha1"/>
        <DigestValue>otrnBNKiPxRf3Cvx/NS4azd0EZw=</DigestValue>
      </Reference>
    </Manifest>
    <SignatureProperties>
      <SignatureProperty Id="idSignatureTime" Target="#idPackageSignature">
        <mdssi:SignatureTime>
          <mdssi:Format>YYYY-MM-DDThh:mm:ssTZD</mdssi:Format>
          <mdssi:Value>2022-01-12T13:20:21Z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1366</HorizontalResolution>
          <VerticalResolution>768</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2022-01-12T13:20:21Z</xd:SigningTime>
          <xd:SigningCertificate>
            <xd:Cert>
              <xd:CertDigest>
                <DigestMethod Algorithm="http://www.w3.org/2000/09/xmldsig#sha1"/>
                <DigestValue>OX94O0EA6xXZqHUiL8h1djNF9Hg=</DigestValue>
              </xd:CertDigest>
              <xd:IssuerSerial>
                <X509IssuerName>CN=Федеральное казначейство, O=Федеральное казначейство, C=RU, L=Москва, STREET="Большой Златоустинский переулок, д. 6, строение 1", ОГРН=1047797019830, ИНН=007710568760, S=г. Москва, E=uc_fk@roskazna.ru</X509IssuerName>
                <X509SerialNumber>136500905456939815323000781291539263272276612616</X509SerialNumber>
              </xd:IssuerSerial>
            </xd:Cert>
          </xd:SigningCertificate>
          <xd:SignaturePolicyIdentifier>
            <xd:SignaturePolicyImplied/>
          </xd:SignaturePolicyIdentifier>
        </xd:SignedSignatureProperties>
      </xd:Signed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EA716-9F9E-4FF8-89CF-1E23496AC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102708</Words>
  <Characters>585439</Characters>
  <Application>Microsoft Office Word</Application>
  <DocSecurity>0</DocSecurity>
  <Lines>4878</Lines>
  <Paragraphs>1373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дом</cp:lastModifiedBy>
  <cp:revision>11</cp:revision>
  <cp:lastPrinted>2021-01-25T11:04:00Z</cp:lastPrinted>
  <dcterms:created xsi:type="dcterms:W3CDTF">2021-10-07T13:41:00Z</dcterms:created>
  <dcterms:modified xsi:type="dcterms:W3CDTF">2022-01-11T20:49:00Z</dcterms:modified>
</cp:coreProperties>
</file>