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269" w:rsidRPr="00EB4269" w:rsidRDefault="00EB4269" w:rsidP="00EB4269">
      <w:pPr>
        <w:spacing w:after="0" w:line="240" w:lineRule="auto"/>
        <w:ind w:left="0" w:right="0" w:firstLine="0"/>
        <w:jc w:val="center"/>
        <w:rPr>
          <w:szCs w:val="28"/>
          <w:lang w:val="ru-RU"/>
        </w:rPr>
      </w:pPr>
      <w:r w:rsidRPr="00EB4269">
        <w:rPr>
          <w:szCs w:val="28"/>
          <w:lang w:val="ru-RU"/>
        </w:rPr>
        <w:t>Муниципальное казенное учреждение Управление образования</w:t>
      </w:r>
    </w:p>
    <w:p w:rsidR="00EB4269" w:rsidRPr="00EB4269" w:rsidRDefault="00EB4269" w:rsidP="00EB4269">
      <w:pPr>
        <w:spacing w:after="0" w:line="240" w:lineRule="auto"/>
        <w:ind w:left="0" w:right="0" w:firstLine="0"/>
        <w:jc w:val="center"/>
        <w:rPr>
          <w:szCs w:val="28"/>
          <w:lang w:val="ru-RU"/>
        </w:rPr>
      </w:pPr>
      <w:r w:rsidRPr="00EB4269">
        <w:rPr>
          <w:szCs w:val="28"/>
          <w:lang w:val="ru-RU"/>
        </w:rPr>
        <w:t>Ковдорского муниципального округа</w:t>
      </w:r>
    </w:p>
    <w:p w:rsidR="00EB4269" w:rsidRDefault="00EB4269" w:rsidP="00FF78EA">
      <w:pPr>
        <w:spacing w:after="0" w:line="240" w:lineRule="auto"/>
        <w:ind w:left="0" w:right="0" w:firstLine="720"/>
        <w:jc w:val="center"/>
        <w:rPr>
          <w:szCs w:val="28"/>
          <w:lang w:val="ru-RU"/>
        </w:rPr>
      </w:pPr>
    </w:p>
    <w:p w:rsidR="00EB4269" w:rsidRDefault="00EB4269" w:rsidP="00FF78EA">
      <w:pPr>
        <w:spacing w:after="0" w:line="240" w:lineRule="auto"/>
        <w:ind w:left="0" w:right="0" w:firstLine="720"/>
        <w:jc w:val="center"/>
        <w:rPr>
          <w:szCs w:val="28"/>
          <w:lang w:val="ru-RU"/>
        </w:rPr>
      </w:pPr>
    </w:p>
    <w:p w:rsidR="00FF78EA" w:rsidRPr="00FF78EA" w:rsidRDefault="00FF78EA" w:rsidP="00FF78EA">
      <w:pPr>
        <w:spacing w:after="0" w:line="240" w:lineRule="auto"/>
        <w:ind w:left="0" w:right="0" w:firstLine="720"/>
        <w:jc w:val="center"/>
        <w:rPr>
          <w:szCs w:val="28"/>
          <w:lang w:val="ru-RU"/>
        </w:rPr>
      </w:pPr>
      <w:r w:rsidRPr="00FF78EA">
        <w:rPr>
          <w:szCs w:val="28"/>
          <w:lang w:val="ru-RU"/>
        </w:rPr>
        <w:t>Муниципальное автономное дошкольное образовательное учреждение Ковдорского муниципального округа «Детский сад № 5 «Теремок»</w:t>
      </w:r>
    </w:p>
    <w:p w:rsidR="00FF78EA" w:rsidRDefault="00FF78EA" w:rsidP="00FF78EA">
      <w:pPr>
        <w:spacing w:after="0" w:line="240" w:lineRule="auto"/>
        <w:ind w:left="0" w:right="0" w:firstLine="720"/>
        <w:jc w:val="center"/>
        <w:rPr>
          <w:sz w:val="28"/>
          <w:szCs w:val="28"/>
          <w:lang w:val="ru-RU"/>
        </w:rPr>
      </w:pPr>
    </w:p>
    <w:p w:rsidR="00FF78EA" w:rsidRDefault="00FF78EA" w:rsidP="00FF78EA">
      <w:pPr>
        <w:spacing w:after="0" w:line="240" w:lineRule="auto"/>
        <w:ind w:left="0" w:right="0" w:firstLine="720"/>
        <w:jc w:val="center"/>
        <w:rPr>
          <w:sz w:val="28"/>
          <w:szCs w:val="28"/>
          <w:lang w:val="ru-RU"/>
        </w:rPr>
      </w:pPr>
    </w:p>
    <w:p w:rsidR="00FF78EA" w:rsidRPr="001659E8" w:rsidRDefault="00FF78EA" w:rsidP="001659E8">
      <w:pPr>
        <w:spacing w:after="0" w:line="240" w:lineRule="auto"/>
        <w:ind w:left="720" w:right="0" w:firstLine="720"/>
        <w:rPr>
          <w:szCs w:val="28"/>
          <w:lang w:val="ru-RU"/>
        </w:rPr>
      </w:pPr>
      <w:r w:rsidRPr="001659E8">
        <w:rPr>
          <w:szCs w:val="28"/>
          <w:lang w:val="ru-RU"/>
        </w:rPr>
        <w:t>Принята на</w:t>
      </w:r>
      <w:r w:rsidR="001659E8" w:rsidRPr="001659E8">
        <w:rPr>
          <w:szCs w:val="28"/>
          <w:lang w:val="ru-RU"/>
        </w:rPr>
        <w:t xml:space="preserve"> заседании</w:t>
      </w:r>
      <w:r w:rsidR="001659E8">
        <w:rPr>
          <w:szCs w:val="28"/>
          <w:lang w:val="ru-RU"/>
        </w:rPr>
        <w:tab/>
      </w:r>
      <w:r w:rsidR="001659E8">
        <w:rPr>
          <w:szCs w:val="28"/>
          <w:lang w:val="ru-RU"/>
        </w:rPr>
        <w:tab/>
      </w:r>
      <w:r w:rsidRPr="001659E8">
        <w:rPr>
          <w:szCs w:val="28"/>
          <w:lang w:val="ru-RU"/>
        </w:rPr>
        <w:tab/>
      </w:r>
      <w:r w:rsidRPr="001659E8">
        <w:rPr>
          <w:szCs w:val="28"/>
          <w:lang w:val="ru-RU"/>
        </w:rPr>
        <w:tab/>
      </w:r>
      <w:r w:rsidRPr="001659E8">
        <w:rPr>
          <w:szCs w:val="28"/>
          <w:lang w:val="ru-RU"/>
        </w:rPr>
        <w:tab/>
      </w:r>
      <w:r w:rsidRPr="001659E8">
        <w:rPr>
          <w:szCs w:val="28"/>
          <w:lang w:val="ru-RU"/>
        </w:rPr>
        <w:tab/>
        <w:t>Утверждена</w:t>
      </w:r>
    </w:p>
    <w:p w:rsidR="001659E8" w:rsidRPr="001659E8" w:rsidRDefault="00FF78EA" w:rsidP="001659E8">
      <w:pPr>
        <w:spacing w:after="0" w:line="240" w:lineRule="auto"/>
        <w:ind w:left="720" w:right="0" w:firstLine="720"/>
        <w:rPr>
          <w:szCs w:val="28"/>
          <w:lang w:val="ru-RU"/>
        </w:rPr>
      </w:pPr>
      <w:r w:rsidRPr="001659E8">
        <w:rPr>
          <w:szCs w:val="28"/>
          <w:lang w:val="ru-RU"/>
        </w:rPr>
        <w:t>Педагогического совета</w:t>
      </w:r>
      <w:r w:rsidRPr="001659E8">
        <w:rPr>
          <w:szCs w:val="28"/>
          <w:lang w:val="ru-RU"/>
        </w:rPr>
        <w:tab/>
      </w:r>
      <w:r w:rsidRPr="001659E8">
        <w:rPr>
          <w:szCs w:val="28"/>
          <w:lang w:val="ru-RU"/>
        </w:rPr>
        <w:tab/>
      </w:r>
      <w:r w:rsidRPr="001659E8">
        <w:rPr>
          <w:szCs w:val="28"/>
          <w:lang w:val="ru-RU"/>
        </w:rPr>
        <w:tab/>
      </w:r>
      <w:r w:rsidRPr="001659E8">
        <w:rPr>
          <w:szCs w:val="28"/>
          <w:lang w:val="ru-RU"/>
        </w:rPr>
        <w:tab/>
      </w:r>
      <w:r w:rsidRPr="001659E8">
        <w:rPr>
          <w:szCs w:val="28"/>
          <w:lang w:val="ru-RU"/>
        </w:rPr>
        <w:tab/>
      </w:r>
      <w:r w:rsidR="001659E8" w:rsidRPr="001659E8">
        <w:rPr>
          <w:szCs w:val="28"/>
          <w:lang w:val="ru-RU"/>
        </w:rPr>
        <w:t>заведующей МАДОУ № 5</w:t>
      </w:r>
    </w:p>
    <w:p w:rsidR="00FF78EA" w:rsidRPr="001659E8" w:rsidRDefault="00FF78EA" w:rsidP="001659E8">
      <w:pPr>
        <w:spacing w:after="0" w:line="240" w:lineRule="auto"/>
        <w:ind w:left="720" w:right="0" w:firstLine="720"/>
        <w:rPr>
          <w:szCs w:val="28"/>
          <w:lang w:val="ru-RU"/>
        </w:rPr>
      </w:pPr>
      <w:r w:rsidRPr="001659E8">
        <w:rPr>
          <w:szCs w:val="28"/>
          <w:lang w:val="ru-RU"/>
        </w:rPr>
        <w:t>Протокол № 1</w:t>
      </w:r>
      <w:r w:rsidR="001659E8">
        <w:rPr>
          <w:szCs w:val="28"/>
          <w:lang w:val="ru-RU"/>
        </w:rPr>
        <w:tab/>
      </w:r>
      <w:r w:rsidR="001659E8">
        <w:rPr>
          <w:szCs w:val="28"/>
          <w:lang w:val="ru-RU"/>
        </w:rPr>
        <w:tab/>
      </w:r>
      <w:r w:rsidR="001659E8">
        <w:rPr>
          <w:szCs w:val="28"/>
          <w:lang w:val="ru-RU"/>
        </w:rPr>
        <w:tab/>
      </w:r>
      <w:r w:rsidR="001659E8">
        <w:rPr>
          <w:szCs w:val="28"/>
          <w:lang w:val="ru-RU"/>
        </w:rPr>
        <w:tab/>
      </w:r>
      <w:r w:rsidR="001659E8">
        <w:rPr>
          <w:szCs w:val="28"/>
          <w:lang w:val="ru-RU"/>
        </w:rPr>
        <w:tab/>
      </w:r>
      <w:r w:rsidR="001659E8">
        <w:rPr>
          <w:szCs w:val="28"/>
          <w:lang w:val="ru-RU"/>
        </w:rPr>
        <w:tab/>
      </w:r>
      <w:r w:rsidR="001659E8" w:rsidRPr="001659E8">
        <w:rPr>
          <w:szCs w:val="28"/>
          <w:lang w:val="ru-RU"/>
        </w:rPr>
        <w:t>_________ А.Л. Чепенко</w:t>
      </w:r>
    </w:p>
    <w:p w:rsidR="00FF78EA" w:rsidRPr="001659E8" w:rsidRDefault="00FF78EA" w:rsidP="001659E8">
      <w:pPr>
        <w:spacing w:after="0" w:line="240" w:lineRule="auto"/>
        <w:ind w:left="720" w:right="0" w:firstLine="720"/>
        <w:rPr>
          <w:szCs w:val="28"/>
          <w:lang w:val="ru-RU"/>
        </w:rPr>
      </w:pPr>
      <w:r w:rsidRPr="001659E8">
        <w:rPr>
          <w:szCs w:val="28"/>
          <w:lang w:val="ru-RU"/>
        </w:rPr>
        <w:t>от 15.09.2021 г.</w:t>
      </w:r>
    </w:p>
    <w:p w:rsidR="00FF78EA" w:rsidRPr="001659E8" w:rsidRDefault="00FF78EA" w:rsidP="00FF78EA">
      <w:pPr>
        <w:spacing w:after="0" w:line="240" w:lineRule="auto"/>
        <w:ind w:left="0" w:right="0" w:firstLine="720"/>
        <w:jc w:val="center"/>
        <w:rPr>
          <w:szCs w:val="28"/>
          <w:lang w:val="ru-RU"/>
        </w:rPr>
      </w:pPr>
    </w:p>
    <w:p w:rsidR="00FF78EA" w:rsidRDefault="00FF78EA" w:rsidP="00FF78EA">
      <w:pPr>
        <w:spacing w:after="0" w:line="240" w:lineRule="auto"/>
        <w:ind w:left="0" w:right="0" w:firstLine="720"/>
        <w:jc w:val="center"/>
        <w:rPr>
          <w:sz w:val="28"/>
          <w:szCs w:val="28"/>
          <w:lang w:val="ru-RU"/>
        </w:rPr>
      </w:pPr>
    </w:p>
    <w:p w:rsidR="00FF78EA" w:rsidRDefault="00FF78EA" w:rsidP="00FF78EA">
      <w:pPr>
        <w:spacing w:after="0" w:line="240" w:lineRule="auto"/>
        <w:ind w:left="0" w:right="0" w:firstLine="720"/>
        <w:jc w:val="center"/>
        <w:rPr>
          <w:sz w:val="28"/>
          <w:szCs w:val="28"/>
          <w:lang w:val="ru-RU"/>
        </w:rPr>
      </w:pPr>
    </w:p>
    <w:p w:rsidR="00FF78EA" w:rsidRDefault="00FF78EA" w:rsidP="00FF78EA">
      <w:pPr>
        <w:spacing w:after="0" w:line="240" w:lineRule="auto"/>
        <w:ind w:left="0" w:right="0" w:firstLine="720"/>
        <w:jc w:val="center"/>
        <w:rPr>
          <w:sz w:val="28"/>
          <w:szCs w:val="28"/>
          <w:lang w:val="ru-RU"/>
        </w:rPr>
      </w:pPr>
    </w:p>
    <w:p w:rsidR="00FF78EA" w:rsidRDefault="00FF78EA" w:rsidP="00FF78EA">
      <w:pPr>
        <w:spacing w:after="0" w:line="240" w:lineRule="auto"/>
        <w:ind w:left="0" w:right="0" w:firstLine="720"/>
        <w:jc w:val="center"/>
        <w:rPr>
          <w:sz w:val="28"/>
          <w:szCs w:val="28"/>
          <w:lang w:val="ru-RU"/>
        </w:rPr>
      </w:pPr>
    </w:p>
    <w:p w:rsidR="00FF78EA" w:rsidRDefault="00FF78EA" w:rsidP="00FF78EA">
      <w:pPr>
        <w:spacing w:after="0" w:line="240" w:lineRule="auto"/>
        <w:ind w:left="0" w:right="0" w:firstLine="720"/>
        <w:jc w:val="center"/>
        <w:rPr>
          <w:sz w:val="28"/>
          <w:szCs w:val="28"/>
          <w:lang w:val="ru-RU"/>
        </w:rPr>
      </w:pPr>
    </w:p>
    <w:p w:rsidR="00FF78EA" w:rsidRDefault="00FF78EA" w:rsidP="00FF78EA">
      <w:pPr>
        <w:spacing w:after="0" w:line="240" w:lineRule="auto"/>
        <w:ind w:left="0" w:right="0" w:firstLine="720"/>
        <w:jc w:val="center"/>
        <w:rPr>
          <w:sz w:val="28"/>
          <w:szCs w:val="28"/>
          <w:lang w:val="ru-RU"/>
        </w:rPr>
      </w:pPr>
    </w:p>
    <w:p w:rsidR="00FF78EA" w:rsidRDefault="00FF78EA" w:rsidP="00FF78EA">
      <w:pPr>
        <w:spacing w:after="0" w:line="240" w:lineRule="auto"/>
        <w:ind w:left="0" w:right="0" w:firstLine="720"/>
        <w:jc w:val="center"/>
        <w:rPr>
          <w:sz w:val="28"/>
          <w:szCs w:val="28"/>
          <w:lang w:val="ru-RU"/>
        </w:rPr>
      </w:pPr>
    </w:p>
    <w:p w:rsidR="00FF78EA" w:rsidRDefault="00FF78EA" w:rsidP="00FF78EA">
      <w:pPr>
        <w:spacing w:after="0" w:line="240" w:lineRule="auto"/>
        <w:ind w:left="0" w:right="0" w:firstLine="720"/>
        <w:jc w:val="center"/>
        <w:rPr>
          <w:sz w:val="28"/>
          <w:szCs w:val="28"/>
          <w:lang w:val="ru-RU"/>
        </w:rPr>
      </w:pPr>
    </w:p>
    <w:p w:rsidR="00FF78EA" w:rsidRDefault="00FF78EA" w:rsidP="00FF78EA">
      <w:pPr>
        <w:spacing w:after="0" w:line="240" w:lineRule="auto"/>
        <w:ind w:left="0" w:right="0" w:firstLine="72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РАБОЧАЯ ПРОГРАММА</w:t>
      </w:r>
    </w:p>
    <w:p w:rsidR="00FF78EA" w:rsidRDefault="00FF78EA" w:rsidP="00FF78EA">
      <w:pPr>
        <w:spacing w:after="0" w:line="240" w:lineRule="auto"/>
        <w:ind w:left="0" w:right="0" w:firstLine="72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УЧИТЕЛЯ-ДЕФЕКТОЛОГА</w:t>
      </w:r>
    </w:p>
    <w:p w:rsidR="00FF78EA" w:rsidRPr="00FF78EA" w:rsidRDefault="00FF78EA" w:rsidP="00FF78EA">
      <w:pPr>
        <w:spacing w:after="0" w:line="240" w:lineRule="auto"/>
        <w:ind w:left="0" w:right="0" w:firstLine="720"/>
        <w:jc w:val="center"/>
        <w:rPr>
          <w:b/>
          <w:sz w:val="28"/>
          <w:szCs w:val="28"/>
          <w:lang w:val="ru-RU"/>
        </w:rPr>
      </w:pPr>
    </w:p>
    <w:p w:rsidR="00FF78EA" w:rsidRDefault="00FF78EA" w:rsidP="00FF78EA">
      <w:pPr>
        <w:spacing w:after="0" w:line="240" w:lineRule="auto"/>
        <w:ind w:left="0" w:right="0" w:firstLine="72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группе компенсирующей направленности для детей со сложным дефектом</w:t>
      </w:r>
    </w:p>
    <w:p w:rsidR="00FF78EA" w:rsidRDefault="00FF78EA" w:rsidP="00FF78EA">
      <w:pPr>
        <w:spacing w:after="0" w:line="240" w:lineRule="auto"/>
        <w:ind w:left="0" w:right="0" w:firstLine="720"/>
        <w:jc w:val="center"/>
        <w:rPr>
          <w:sz w:val="28"/>
          <w:szCs w:val="28"/>
          <w:lang w:val="ru-RU"/>
        </w:rPr>
      </w:pPr>
    </w:p>
    <w:p w:rsidR="00FF78EA" w:rsidRDefault="00FF78EA" w:rsidP="00FF78EA">
      <w:pPr>
        <w:spacing w:after="0" w:line="240" w:lineRule="auto"/>
        <w:ind w:left="0" w:right="0" w:firstLine="720"/>
        <w:jc w:val="center"/>
        <w:rPr>
          <w:sz w:val="28"/>
          <w:szCs w:val="28"/>
          <w:lang w:val="ru-RU"/>
        </w:rPr>
      </w:pPr>
    </w:p>
    <w:p w:rsidR="00FF78EA" w:rsidRDefault="00FF78EA" w:rsidP="00FF78EA">
      <w:pPr>
        <w:tabs>
          <w:tab w:val="left" w:pos="8928"/>
        </w:tabs>
        <w:spacing w:after="0" w:line="240" w:lineRule="auto"/>
        <w:ind w:left="0" w:right="0" w:firstLine="720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</w:p>
    <w:p w:rsidR="00FF78EA" w:rsidRDefault="00FF78EA" w:rsidP="00FF78EA">
      <w:pPr>
        <w:tabs>
          <w:tab w:val="left" w:pos="8928"/>
        </w:tabs>
        <w:spacing w:after="0" w:line="240" w:lineRule="auto"/>
        <w:ind w:left="0" w:right="0" w:firstLine="720"/>
        <w:jc w:val="left"/>
        <w:rPr>
          <w:sz w:val="28"/>
          <w:szCs w:val="28"/>
          <w:lang w:val="ru-RU"/>
        </w:rPr>
      </w:pPr>
    </w:p>
    <w:p w:rsidR="00FF78EA" w:rsidRDefault="00FF78EA" w:rsidP="00FF78EA">
      <w:pPr>
        <w:spacing w:after="0" w:line="240" w:lineRule="auto"/>
        <w:ind w:left="0" w:right="0" w:firstLine="720"/>
        <w:jc w:val="right"/>
        <w:rPr>
          <w:sz w:val="28"/>
          <w:szCs w:val="28"/>
          <w:lang w:val="ru-RU"/>
        </w:rPr>
      </w:pPr>
    </w:p>
    <w:p w:rsidR="00FF78EA" w:rsidRDefault="00FF78EA" w:rsidP="00FF78EA">
      <w:pPr>
        <w:spacing w:after="0" w:line="240" w:lineRule="auto"/>
        <w:ind w:left="0" w:right="0" w:firstLine="720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Составитель:</w:t>
      </w:r>
    </w:p>
    <w:p w:rsidR="00FF78EA" w:rsidRDefault="00FF78EA" w:rsidP="00FF78EA">
      <w:pPr>
        <w:spacing w:after="0" w:line="240" w:lineRule="auto"/>
        <w:ind w:left="0" w:right="0" w:firstLine="720"/>
        <w:jc w:val="right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Балацкая</w:t>
      </w:r>
      <w:proofErr w:type="spellEnd"/>
      <w:r>
        <w:rPr>
          <w:sz w:val="28"/>
          <w:szCs w:val="28"/>
          <w:lang w:val="ru-RU"/>
        </w:rPr>
        <w:t xml:space="preserve"> Л.Г., </w:t>
      </w:r>
    </w:p>
    <w:p w:rsidR="00FF78EA" w:rsidRDefault="00FF78EA" w:rsidP="00FF78EA">
      <w:pPr>
        <w:spacing w:after="0" w:line="240" w:lineRule="auto"/>
        <w:ind w:left="0" w:right="0" w:firstLine="720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учитель-дефектолог</w:t>
      </w:r>
    </w:p>
    <w:p w:rsidR="00FF78EA" w:rsidRDefault="00FF78EA" w:rsidP="00FF78EA">
      <w:pPr>
        <w:spacing w:after="0" w:line="240" w:lineRule="auto"/>
        <w:ind w:left="0" w:right="0" w:firstLine="720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высшей квалификационной категории</w:t>
      </w:r>
    </w:p>
    <w:p w:rsidR="00FF78EA" w:rsidRDefault="00FF78EA" w:rsidP="00FF78EA">
      <w:pPr>
        <w:spacing w:after="0" w:line="240" w:lineRule="auto"/>
        <w:ind w:left="0" w:right="0" w:firstLine="720"/>
        <w:jc w:val="right"/>
        <w:rPr>
          <w:sz w:val="28"/>
          <w:szCs w:val="28"/>
          <w:lang w:val="ru-RU"/>
        </w:rPr>
      </w:pPr>
    </w:p>
    <w:p w:rsidR="00FF78EA" w:rsidRDefault="00FF78EA" w:rsidP="00FF78EA">
      <w:pPr>
        <w:spacing w:after="0" w:line="240" w:lineRule="auto"/>
        <w:ind w:left="0" w:right="0" w:firstLine="720"/>
        <w:jc w:val="right"/>
        <w:rPr>
          <w:sz w:val="28"/>
          <w:szCs w:val="28"/>
          <w:lang w:val="ru-RU"/>
        </w:rPr>
      </w:pPr>
    </w:p>
    <w:p w:rsidR="00FF78EA" w:rsidRDefault="00FF78EA" w:rsidP="00FF78EA">
      <w:pPr>
        <w:spacing w:after="0" w:line="240" w:lineRule="auto"/>
        <w:ind w:left="0" w:right="0" w:firstLine="720"/>
        <w:jc w:val="right"/>
        <w:rPr>
          <w:sz w:val="28"/>
          <w:szCs w:val="28"/>
          <w:lang w:val="ru-RU"/>
        </w:rPr>
      </w:pPr>
    </w:p>
    <w:p w:rsidR="00FF78EA" w:rsidRDefault="00FF78EA" w:rsidP="00FF78EA">
      <w:pPr>
        <w:spacing w:after="0" w:line="240" w:lineRule="auto"/>
        <w:ind w:left="0" w:right="0" w:firstLine="720"/>
        <w:jc w:val="right"/>
        <w:rPr>
          <w:sz w:val="28"/>
          <w:szCs w:val="28"/>
          <w:lang w:val="ru-RU"/>
        </w:rPr>
      </w:pPr>
    </w:p>
    <w:p w:rsidR="00FF78EA" w:rsidRDefault="00FF78EA" w:rsidP="00FF78EA">
      <w:pPr>
        <w:spacing w:after="0" w:line="240" w:lineRule="auto"/>
        <w:ind w:left="0" w:right="0" w:firstLine="0"/>
        <w:rPr>
          <w:sz w:val="28"/>
          <w:szCs w:val="28"/>
          <w:lang w:val="ru-RU"/>
        </w:rPr>
      </w:pPr>
    </w:p>
    <w:p w:rsidR="00FF78EA" w:rsidRDefault="00FF78EA" w:rsidP="00FF78EA">
      <w:pPr>
        <w:spacing w:after="0" w:line="240" w:lineRule="auto"/>
        <w:ind w:left="0" w:right="0" w:firstLine="720"/>
        <w:jc w:val="right"/>
        <w:rPr>
          <w:sz w:val="28"/>
          <w:szCs w:val="28"/>
          <w:lang w:val="ru-RU"/>
        </w:rPr>
      </w:pPr>
    </w:p>
    <w:p w:rsidR="00FF78EA" w:rsidRDefault="00FF78EA" w:rsidP="00EB4269">
      <w:pPr>
        <w:spacing w:after="0" w:line="240" w:lineRule="auto"/>
        <w:ind w:left="0" w:right="0" w:firstLine="0"/>
        <w:rPr>
          <w:sz w:val="28"/>
          <w:szCs w:val="28"/>
          <w:lang w:val="ru-RU"/>
        </w:rPr>
      </w:pPr>
      <w:bookmarkStart w:id="0" w:name="_GoBack"/>
      <w:bookmarkEnd w:id="0"/>
    </w:p>
    <w:p w:rsidR="00FF78EA" w:rsidRDefault="00FF78EA" w:rsidP="00FF78EA">
      <w:pPr>
        <w:spacing w:after="0" w:line="240" w:lineRule="auto"/>
        <w:ind w:left="0" w:right="0" w:firstLine="720"/>
        <w:jc w:val="right"/>
        <w:rPr>
          <w:sz w:val="28"/>
          <w:szCs w:val="28"/>
          <w:lang w:val="ru-RU"/>
        </w:rPr>
      </w:pPr>
    </w:p>
    <w:p w:rsidR="00FF78EA" w:rsidRDefault="00FF78EA" w:rsidP="00FF78EA">
      <w:pPr>
        <w:spacing w:after="0" w:line="240" w:lineRule="auto"/>
        <w:ind w:left="0" w:right="0" w:firstLine="720"/>
        <w:jc w:val="right"/>
        <w:rPr>
          <w:sz w:val="28"/>
          <w:szCs w:val="28"/>
          <w:lang w:val="ru-RU"/>
        </w:rPr>
      </w:pPr>
    </w:p>
    <w:p w:rsidR="00FF78EA" w:rsidRDefault="00FF78EA" w:rsidP="00FF78EA">
      <w:pPr>
        <w:spacing w:after="0" w:line="240" w:lineRule="auto"/>
        <w:ind w:left="0" w:right="0" w:firstLine="720"/>
        <w:jc w:val="right"/>
        <w:rPr>
          <w:sz w:val="28"/>
          <w:szCs w:val="28"/>
          <w:lang w:val="ru-RU"/>
        </w:rPr>
      </w:pPr>
    </w:p>
    <w:p w:rsidR="00FF78EA" w:rsidRDefault="00FF78EA" w:rsidP="00FF78EA">
      <w:pPr>
        <w:spacing w:after="0" w:line="240" w:lineRule="auto"/>
        <w:ind w:left="0" w:right="0" w:firstLine="720"/>
        <w:jc w:val="right"/>
        <w:rPr>
          <w:sz w:val="28"/>
          <w:szCs w:val="28"/>
          <w:lang w:val="ru-RU"/>
        </w:rPr>
      </w:pPr>
    </w:p>
    <w:p w:rsidR="00FF78EA" w:rsidRPr="00FF78EA" w:rsidRDefault="00FF78EA" w:rsidP="00FF78EA">
      <w:pPr>
        <w:spacing w:after="0" w:line="240" w:lineRule="auto"/>
        <w:ind w:left="0" w:right="0" w:firstLine="72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г. Ковдор</w:t>
      </w:r>
    </w:p>
    <w:p w:rsidR="00FF78EA" w:rsidRPr="00FF78EA" w:rsidRDefault="00FF78EA" w:rsidP="00FF78EA">
      <w:pPr>
        <w:spacing w:after="0" w:line="240" w:lineRule="auto"/>
        <w:ind w:left="0" w:right="0" w:firstLine="720"/>
        <w:rPr>
          <w:b/>
          <w:sz w:val="28"/>
          <w:szCs w:val="28"/>
          <w:lang w:val="ru-RU"/>
        </w:rPr>
      </w:pPr>
    </w:p>
    <w:p w:rsidR="00FF78EA" w:rsidRDefault="00FF78EA">
      <w:pPr>
        <w:spacing w:after="160" w:line="259" w:lineRule="auto"/>
        <w:ind w:left="0" w:right="0" w:firstLine="0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p w:rsidR="00C15CD0" w:rsidRPr="00FF78EA" w:rsidRDefault="00FF78EA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lastRenderedPageBreak/>
        <w:t>А</w:t>
      </w:r>
      <w:r w:rsidR="00B21348" w:rsidRPr="00FF78EA">
        <w:rPr>
          <w:sz w:val="28"/>
          <w:szCs w:val="28"/>
          <w:lang w:val="ru-RU"/>
        </w:rPr>
        <w:t>даптированная образовательная программа определяет содержание и организацию образовательного процесса (содержание, формы) в ДОУ для детей дошкольного возраста со сложным дефектом и обеспечивает построение целостного педагогического процесса, направленного на полноценное</w:t>
      </w:r>
      <w:r>
        <w:rPr>
          <w:sz w:val="28"/>
          <w:szCs w:val="28"/>
          <w:lang w:val="ru-RU"/>
        </w:rPr>
        <w:t xml:space="preserve"> всестороннее развитие ребенка: </w:t>
      </w:r>
      <w:r w:rsidR="00B21348" w:rsidRPr="00FF78EA">
        <w:rPr>
          <w:sz w:val="28"/>
          <w:szCs w:val="28"/>
          <w:lang w:val="ru-RU"/>
        </w:rPr>
        <w:t xml:space="preserve">физическое, </w:t>
      </w:r>
      <w:proofErr w:type="spellStart"/>
      <w:r w:rsidR="00B21348" w:rsidRPr="00FF78EA">
        <w:rPr>
          <w:sz w:val="28"/>
          <w:szCs w:val="28"/>
          <w:lang w:val="ru-RU"/>
        </w:rPr>
        <w:t>социально­коммуникативное</w:t>
      </w:r>
      <w:proofErr w:type="spellEnd"/>
      <w:r w:rsidR="00B21348" w:rsidRPr="00FF78EA">
        <w:rPr>
          <w:sz w:val="28"/>
          <w:szCs w:val="28"/>
          <w:lang w:val="ru-RU"/>
        </w:rPr>
        <w:t>, познавательное, речевое, художественно</w:t>
      </w:r>
      <w:r>
        <w:rPr>
          <w:sz w:val="28"/>
          <w:szCs w:val="28"/>
          <w:lang w:val="ru-RU"/>
        </w:rPr>
        <w:t>-</w:t>
      </w:r>
      <w:r w:rsidR="00B21348" w:rsidRPr="00FF78EA">
        <w:rPr>
          <w:sz w:val="28"/>
          <w:szCs w:val="28"/>
          <w:lang w:val="ru-RU"/>
        </w:rPr>
        <w:t xml:space="preserve">эстетическое во взаимосвязи, коррекцию недостатков в физическом и психическом развитии детей. 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Программа - это нормативный документ, характеризующий систему организации образовательной деятельности. Содержание программы адаптировано к условиям данной группы и отражает возрастные и индивидуальные особенности детей.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>Продолжительность и сроки пребывания на каждом этапе обучения определяются состоянием здоровья воспитанника, его индивидуальными возможностями, и составляет, как правило, один год. Перевод воспитанника на другой этап обучения производится по решению психолого-медико-педагогического консилиума образовательного учреждения. Продление срока пребывания в группе производится районной ТПМ</w:t>
      </w:r>
      <w:r w:rsidR="00FF78EA">
        <w:rPr>
          <w:sz w:val="28"/>
          <w:szCs w:val="28"/>
          <w:lang w:val="ru-RU"/>
        </w:rPr>
        <w:t>П</w:t>
      </w:r>
      <w:r w:rsidRPr="00FF78EA">
        <w:rPr>
          <w:sz w:val="28"/>
          <w:szCs w:val="28"/>
          <w:lang w:val="ru-RU"/>
        </w:rPr>
        <w:t xml:space="preserve">К.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Адаптированная образовательная программа разработана с учетом: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u w:val="single" w:color="000000"/>
          <w:lang w:val="ru-RU"/>
        </w:rPr>
        <w:t>с законами РФ</w:t>
      </w:r>
      <w:r w:rsidRPr="00FF78EA">
        <w:rPr>
          <w:sz w:val="28"/>
          <w:szCs w:val="28"/>
          <w:lang w:val="ru-RU"/>
        </w:rPr>
        <w:t xml:space="preserve"> </w:t>
      </w:r>
    </w:p>
    <w:p w:rsidR="00C15CD0" w:rsidRPr="00FF78EA" w:rsidRDefault="00B21348" w:rsidP="00FF78EA">
      <w:pPr>
        <w:tabs>
          <w:tab w:val="center" w:pos="454"/>
          <w:tab w:val="center" w:pos="5461"/>
        </w:tabs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>•</w:t>
      </w:r>
      <w:r w:rsidRPr="00FF78EA">
        <w:rPr>
          <w:rFonts w:eastAsia="Arial"/>
          <w:sz w:val="28"/>
          <w:szCs w:val="28"/>
          <w:lang w:val="ru-RU"/>
        </w:rPr>
        <w:t xml:space="preserve"> </w:t>
      </w:r>
      <w:r w:rsidRPr="00FF78EA">
        <w:rPr>
          <w:rFonts w:eastAsia="Arial"/>
          <w:sz w:val="28"/>
          <w:szCs w:val="28"/>
          <w:lang w:val="ru-RU"/>
        </w:rPr>
        <w:tab/>
      </w:r>
      <w:r w:rsidRPr="00FF78EA">
        <w:rPr>
          <w:sz w:val="28"/>
          <w:szCs w:val="28"/>
          <w:lang w:val="ru-RU"/>
        </w:rPr>
        <w:t xml:space="preserve">Федеральным законом от 29.12.2012 № 273-ФЗ «Об образовании в Российской Федерации»  </w:t>
      </w:r>
    </w:p>
    <w:p w:rsidR="00C15CD0" w:rsidRPr="00FF78EA" w:rsidRDefault="00B21348" w:rsidP="00FF78EA">
      <w:pPr>
        <w:pStyle w:val="1"/>
        <w:spacing w:after="0" w:line="240" w:lineRule="auto"/>
        <w:ind w:left="0" w:firstLine="720"/>
        <w:jc w:val="both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>с документами Министерства образования и науки РФ</w:t>
      </w:r>
      <w:r w:rsidRPr="00FF78EA">
        <w:rPr>
          <w:sz w:val="28"/>
          <w:szCs w:val="28"/>
          <w:u w:val="none"/>
          <w:lang w:val="ru-RU"/>
        </w:rPr>
        <w:t xml:space="preserve"> </w:t>
      </w:r>
    </w:p>
    <w:p w:rsidR="00C15CD0" w:rsidRPr="00FF78EA" w:rsidRDefault="00B21348" w:rsidP="00FF78EA">
      <w:pPr>
        <w:numPr>
          <w:ilvl w:val="0"/>
          <w:numId w:val="1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Приказом Министерства образования и науки РФ от 17.10.2013 г. № 1155 «Об утверждении федерального государственного образовательного стандарта дошкольного образования» </w:t>
      </w:r>
    </w:p>
    <w:p w:rsidR="00C15CD0" w:rsidRPr="00FF78EA" w:rsidRDefault="00B21348" w:rsidP="00FF78EA">
      <w:pPr>
        <w:numPr>
          <w:ilvl w:val="0"/>
          <w:numId w:val="1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>Приказом Мин</w:t>
      </w:r>
      <w:r w:rsidR="00FF78EA">
        <w:rPr>
          <w:sz w:val="28"/>
          <w:szCs w:val="28"/>
          <w:lang w:val="ru-RU"/>
        </w:rPr>
        <w:t>истерства просвещения РФ от 31.07.</w:t>
      </w:r>
      <w:r w:rsidRPr="00FF78EA">
        <w:rPr>
          <w:sz w:val="28"/>
          <w:szCs w:val="28"/>
          <w:lang w:val="ru-RU"/>
        </w:rPr>
        <w:t>2020 г</w:t>
      </w:r>
      <w:r w:rsidR="00FF78EA">
        <w:rPr>
          <w:sz w:val="28"/>
          <w:szCs w:val="28"/>
          <w:lang w:val="ru-RU"/>
        </w:rPr>
        <w:t xml:space="preserve">. </w:t>
      </w:r>
      <w:r w:rsidRPr="00FF78EA">
        <w:rPr>
          <w:sz w:val="28"/>
          <w:szCs w:val="28"/>
          <w:lang w:val="ru-RU"/>
        </w:rPr>
        <w:t>№ 373 «Об ут</w:t>
      </w:r>
      <w:r w:rsidR="00FF78EA">
        <w:rPr>
          <w:sz w:val="28"/>
          <w:szCs w:val="28"/>
          <w:lang w:val="ru-RU"/>
        </w:rPr>
        <w:t>верждении Порядка организации и</w:t>
      </w:r>
      <w:r w:rsidRPr="00FF78EA">
        <w:rPr>
          <w:sz w:val="28"/>
          <w:szCs w:val="28"/>
          <w:lang w:val="ru-RU"/>
        </w:rPr>
        <w:t xml:space="preserve"> осуществления образовательной деятельности по основным общеобразовательным программам – образовательным программам дошкольного образования» </w:t>
      </w:r>
    </w:p>
    <w:p w:rsidR="00C15CD0" w:rsidRPr="00FF78EA" w:rsidRDefault="00B21348" w:rsidP="00FF78EA">
      <w:pPr>
        <w:pStyle w:val="1"/>
        <w:spacing w:after="0" w:line="240" w:lineRule="auto"/>
        <w:ind w:left="0" w:firstLine="720"/>
        <w:jc w:val="both"/>
        <w:rPr>
          <w:sz w:val="28"/>
          <w:szCs w:val="28"/>
        </w:rPr>
      </w:pPr>
      <w:r w:rsidRPr="00FF78EA">
        <w:rPr>
          <w:sz w:val="28"/>
          <w:szCs w:val="28"/>
        </w:rPr>
        <w:t xml:space="preserve">с </w:t>
      </w:r>
      <w:proofErr w:type="spellStart"/>
      <w:r w:rsidRPr="00FF78EA">
        <w:rPr>
          <w:sz w:val="28"/>
          <w:szCs w:val="28"/>
        </w:rPr>
        <w:t>документами</w:t>
      </w:r>
      <w:proofErr w:type="spellEnd"/>
      <w:r w:rsidRPr="00FF78EA">
        <w:rPr>
          <w:sz w:val="28"/>
          <w:szCs w:val="28"/>
        </w:rPr>
        <w:t xml:space="preserve"> </w:t>
      </w:r>
      <w:proofErr w:type="spellStart"/>
      <w:r w:rsidRPr="00FF78EA">
        <w:rPr>
          <w:sz w:val="28"/>
          <w:szCs w:val="28"/>
        </w:rPr>
        <w:t>Федеральных</w:t>
      </w:r>
      <w:proofErr w:type="spellEnd"/>
      <w:r w:rsidRPr="00FF78EA">
        <w:rPr>
          <w:sz w:val="28"/>
          <w:szCs w:val="28"/>
        </w:rPr>
        <w:t xml:space="preserve"> </w:t>
      </w:r>
      <w:proofErr w:type="spellStart"/>
      <w:r w:rsidRPr="00FF78EA">
        <w:rPr>
          <w:sz w:val="28"/>
          <w:szCs w:val="28"/>
        </w:rPr>
        <w:t>служб</w:t>
      </w:r>
      <w:proofErr w:type="spellEnd"/>
      <w:r w:rsidRPr="00FF78EA">
        <w:rPr>
          <w:sz w:val="28"/>
          <w:szCs w:val="28"/>
          <w:u w:val="none"/>
        </w:rPr>
        <w:t xml:space="preserve"> </w:t>
      </w:r>
    </w:p>
    <w:p w:rsidR="00FF78EA" w:rsidRDefault="00B21348" w:rsidP="00FF78EA">
      <w:pPr>
        <w:numPr>
          <w:ilvl w:val="0"/>
          <w:numId w:val="2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>постановлением Главного санитарного врача РФ от 128.09.2020г.№ 28 «Об утверждении СанПиН 2.4.3648 «Санитарно-эпидемиологические требования к устройству, содержанию и организации режима ра</w:t>
      </w:r>
      <w:r w:rsidR="00FF78EA">
        <w:rPr>
          <w:sz w:val="28"/>
          <w:szCs w:val="28"/>
          <w:lang w:val="ru-RU"/>
        </w:rPr>
        <w:t>боты в дошкольных организациях»</w:t>
      </w:r>
    </w:p>
    <w:p w:rsidR="00C15CD0" w:rsidRPr="00FF78EA" w:rsidRDefault="00B21348" w:rsidP="00FF78EA">
      <w:pPr>
        <w:spacing w:after="0" w:line="240" w:lineRule="auto"/>
        <w:ind w:left="720" w:right="0" w:firstLine="0"/>
        <w:rPr>
          <w:sz w:val="28"/>
          <w:szCs w:val="28"/>
          <w:lang w:val="ru-RU"/>
        </w:rPr>
      </w:pPr>
      <w:r w:rsidRPr="00FF78EA">
        <w:rPr>
          <w:sz w:val="28"/>
          <w:szCs w:val="28"/>
          <w:u w:val="single" w:color="000000"/>
          <w:lang w:val="ru-RU"/>
        </w:rPr>
        <w:t>с локальными документами</w:t>
      </w:r>
      <w:r w:rsidRPr="00FF78EA">
        <w:rPr>
          <w:sz w:val="28"/>
          <w:szCs w:val="28"/>
          <w:lang w:val="ru-RU"/>
        </w:rPr>
        <w:t xml:space="preserve"> </w:t>
      </w:r>
    </w:p>
    <w:p w:rsidR="00C15CD0" w:rsidRPr="00FF78EA" w:rsidRDefault="00B21348" w:rsidP="00FF78EA">
      <w:pPr>
        <w:numPr>
          <w:ilvl w:val="0"/>
          <w:numId w:val="2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Уставом Муниципального автономного дошкольного образовательного учреждения Ковдорского </w:t>
      </w:r>
      <w:r w:rsidR="003D165A">
        <w:rPr>
          <w:sz w:val="28"/>
          <w:szCs w:val="28"/>
          <w:lang w:val="ru-RU"/>
        </w:rPr>
        <w:t>муниципального округа «Детский сад</w:t>
      </w:r>
      <w:r w:rsidRPr="00FF78EA">
        <w:rPr>
          <w:sz w:val="28"/>
          <w:szCs w:val="28"/>
          <w:lang w:val="ru-RU"/>
        </w:rPr>
        <w:t xml:space="preserve"> №</w:t>
      </w:r>
      <w:r w:rsidR="003D165A">
        <w:rPr>
          <w:sz w:val="28"/>
          <w:szCs w:val="28"/>
          <w:lang w:val="ru-RU"/>
        </w:rPr>
        <w:t xml:space="preserve"> </w:t>
      </w:r>
      <w:r w:rsidRPr="00FF78EA">
        <w:rPr>
          <w:sz w:val="28"/>
          <w:szCs w:val="28"/>
          <w:lang w:val="ru-RU"/>
        </w:rPr>
        <w:t xml:space="preserve">5 «Теремок».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Рабочая программа коррекционно-развивающей работы в группе компенсирующей направленности для детей с умственной отсталостью легкой степени разработана на основе следующих образовательных программ: </w:t>
      </w:r>
    </w:p>
    <w:p w:rsidR="00C15CD0" w:rsidRPr="00FF78EA" w:rsidRDefault="00B21348" w:rsidP="00FF78EA">
      <w:pPr>
        <w:numPr>
          <w:ilvl w:val="0"/>
          <w:numId w:val="2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Адаптированной общеобразовательной программы дошкольного образования для детей с ограниченными возможностями здоровья для детей со сложными </w:t>
      </w:r>
      <w:r w:rsidR="003D165A" w:rsidRPr="00FF78EA">
        <w:rPr>
          <w:sz w:val="28"/>
          <w:szCs w:val="28"/>
          <w:lang w:val="ru-RU"/>
        </w:rPr>
        <w:t>дефектами МАДОУ</w:t>
      </w:r>
      <w:r w:rsidRPr="00FF78EA">
        <w:rPr>
          <w:sz w:val="28"/>
          <w:szCs w:val="28"/>
          <w:lang w:val="ru-RU"/>
        </w:rPr>
        <w:t xml:space="preserve"> №5 «Теремок» г.</w:t>
      </w:r>
      <w:r w:rsidR="003D165A">
        <w:rPr>
          <w:sz w:val="28"/>
          <w:szCs w:val="28"/>
          <w:lang w:val="ru-RU"/>
        </w:rPr>
        <w:t xml:space="preserve"> </w:t>
      </w:r>
      <w:proofErr w:type="spellStart"/>
      <w:r w:rsidRPr="00FF78EA">
        <w:rPr>
          <w:sz w:val="28"/>
          <w:szCs w:val="28"/>
          <w:lang w:val="ru-RU"/>
        </w:rPr>
        <w:t>Ковдора</w:t>
      </w:r>
      <w:proofErr w:type="spellEnd"/>
      <w:r w:rsidRPr="00FF78EA">
        <w:rPr>
          <w:sz w:val="28"/>
          <w:szCs w:val="28"/>
          <w:lang w:val="ru-RU"/>
        </w:rPr>
        <w:t xml:space="preserve">. </w:t>
      </w:r>
    </w:p>
    <w:p w:rsidR="00C15CD0" w:rsidRPr="00FF78EA" w:rsidRDefault="00B21348" w:rsidP="00FF78EA">
      <w:pPr>
        <w:numPr>
          <w:ilvl w:val="0"/>
          <w:numId w:val="2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>Программа дошкольных образовательных учреждений компенсирующего вида для детей с нарушением интеллекта «Коррекционно</w:t>
      </w:r>
      <w:r w:rsidR="003D165A">
        <w:rPr>
          <w:sz w:val="28"/>
          <w:szCs w:val="28"/>
          <w:lang w:val="ru-RU"/>
        </w:rPr>
        <w:t>-</w:t>
      </w:r>
      <w:r w:rsidRPr="00FF78EA">
        <w:rPr>
          <w:sz w:val="28"/>
          <w:szCs w:val="28"/>
          <w:lang w:val="ru-RU"/>
        </w:rPr>
        <w:t>развивающее обучение и воспитание» (авт. Е.А.</w:t>
      </w:r>
      <w:r w:rsidR="003D165A">
        <w:rPr>
          <w:sz w:val="28"/>
          <w:szCs w:val="28"/>
          <w:lang w:val="ru-RU"/>
        </w:rPr>
        <w:t xml:space="preserve"> </w:t>
      </w:r>
      <w:proofErr w:type="spellStart"/>
      <w:r w:rsidRPr="00FF78EA">
        <w:rPr>
          <w:sz w:val="28"/>
          <w:szCs w:val="28"/>
          <w:lang w:val="ru-RU"/>
        </w:rPr>
        <w:t>Екжанова</w:t>
      </w:r>
      <w:proofErr w:type="spellEnd"/>
      <w:r w:rsidRPr="00FF78EA">
        <w:rPr>
          <w:sz w:val="28"/>
          <w:szCs w:val="28"/>
          <w:lang w:val="ru-RU"/>
        </w:rPr>
        <w:t xml:space="preserve">, Е.А. </w:t>
      </w:r>
      <w:proofErr w:type="spellStart"/>
      <w:r w:rsidRPr="00FF78EA">
        <w:rPr>
          <w:sz w:val="28"/>
          <w:szCs w:val="28"/>
          <w:lang w:val="ru-RU"/>
        </w:rPr>
        <w:t>Стребелева</w:t>
      </w:r>
      <w:proofErr w:type="spellEnd"/>
      <w:r w:rsidRPr="00FF78EA">
        <w:rPr>
          <w:sz w:val="28"/>
          <w:szCs w:val="28"/>
          <w:lang w:val="ru-RU"/>
        </w:rPr>
        <w:t xml:space="preserve">). Реализация Программы осуществляется на русском языке.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Программа адаптирована для обучающихся с ОВЗ. Программа обеспечивает разностороннее развитие детей в возрасте от 3 до 7 лет, с учетом их возрастных и </w:t>
      </w:r>
      <w:r w:rsidRPr="00FF78EA">
        <w:rPr>
          <w:sz w:val="28"/>
          <w:szCs w:val="28"/>
          <w:lang w:val="ru-RU"/>
        </w:rPr>
        <w:lastRenderedPageBreak/>
        <w:t xml:space="preserve">индивидуальных особенностей по основным направлениям развития ребенка - социально - коммуникативному, познавательному, физическому, речевому и художественно-эстетическому.  </w:t>
      </w:r>
    </w:p>
    <w:p w:rsidR="003D165A" w:rsidRDefault="003D165A" w:rsidP="003D165A">
      <w:pPr>
        <w:spacing w:after="0" w:line="240" w:lineRule="auto"/>
        <w:ind w:left="0" w:right="0" w:firstLine="72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Цели и задачи программы</w:t>
      </w:r>
    </w:p>
    <w:p w:rsidR="003D165A" w:rsidRDefault="00B21348" w:rsidP="00FF78EA">
      <w:pPr>
        <w:spacing w:after="0" w:line="240" w:lineRule="auto"/>
        <w:ind w:left="0" w:right="0" w:firstLine="720"/>
        <w:rPr>
          <w:b/>
          <w:sz w:val="28"/>
          <w:szCs w:val="28"/>
          <w:lang w:val="ru-RU"/>
        </w:rPr>
      </w:pPr>
      <w:r w:rsidRPr="00FF78EA">
        <w:rPr>
          <w:b/>
          <w:sz w:val="28"/>
          <w:szCs w:val="28"/>
          <w:lang w:val="ru-RU"/>
        </w:rPr>
        <w:t>Цель Программы</w:t>
      </w:r>
      <w:r w:rsidRPr="00FF78EA">
        <w:rPr>
          <w:b/>
          <w:i/>
          <w:sz w:val="28"/>
          <w:szCs w:val="28"/>
          <w:lang w:val="ru-RU"/>
        </w:rPr>
        <w:t xml:space="preserve">: </w:t>
      </w:r>
      <w:r w:rsidRPr="00FF78EA">
        <w:rPr>
          <w:sz w:val="28"/>
          <w:szCs w:val="28"/>
          <w:lang w:val="ru-RU"/>
        </w:rPr>
        <w:t>Построение системы коррекционно-развивающей работы в группе компенсирующей направленности для детей со сложной структурой дефекта от 3 до 7(8) лет, предусматривающей полную интеграцию действий всех специалистов дошкольного образовательного учреждения и родителей дошкольников по всем пяти направлениям развития детей.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b/>
          <w:sz w:val="28"/>
          <w:szCs w:val="28"/>
          <w:lang w:val="ru-RU"/>
        </w:rPr>
        <w:t>Основные задачи Программы</w:t>
      </w:r>
      <w:r w:rsidRPr="00FF78EA">
        <w:rPr>
          <w:b/>
          <w:i/>
          <w:sz w:val="28"/>
          <w:szCs w:val="28"/>
          <w:lang w:val="ru-RU"/>
        </w:rPr>
        <w:t>:</w:t>
      </w:r>
      <w:r w:rsidRPr="00FF78EA">
        <w:rPr>
          <w:sz w:val="28"/>
          <w:szCs w:val="28"/>
          <w:lang w:val="ru-RU"/>
        </w:rPr>
        <w:t xml:space="preserve">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В процессе реализации Программы решаются диагностические, воспитательные, коррекционно-развивающие и образовательные задачи.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u w:val="single" w:color="000000"/>
          <w:lang w:val="ru-RU"/>
        </w:rPr>
        <w:t>В диагностическом блоке</w:t>
      </w:r>
      <w:r w:rsidRPr="00FF78EA">
        <w:rPr>
          <w:sz w:val="28"/>
          <w:szCs w:val="28"/>
          <w:lang w:val="ru-RU"/>
        </w:rPr>
        <w:t xml:space="preserve"> ведущей задачей является организация комплексного медико-психолого-педагогического обследования </w:t>
      </w:r>
      <w:r w:rsidR="003D165A" w:rsidRPr="00FF78EA">
        <w:rPr>
          <w:sz w:val="28"/>
          <w:szCs w:val="28"/>
          <w:lang w:val="ru-RU"/>
        </w:rPr>
        <w:t>ребенка</w:t>
      </w:r>
      <w:r w:rsidRPr="00FF78EA">
        <w:rPr>
          <w:sz w:val="28"/>
          <w:szCs w:val="28"/>
          <w:lang w:val="ru-RU"/>
        </w:rPr>
        <w:t xml:space="preserve"> для оценки возможностей </w:t>
      </w:r>
      <w:r w:rsidR="003D165A" w:rsidRPr="00FF78EA">
        <w:rPr>
          <w:sz w:val="28"/>
          <w:szCs w:val="28"/>
          <w:lang w:val="ru-RU"/>
        </w:rPr>
        <w:t>ребенка</w:t>
      </w:r>
      <w:r w:rsidRPr="00FF78EA">
        <w:rPr>
          <w:sz w:val="28"/>
          <w:szCs w:val="28"/>
          <w:lang w:val="ru-RU"/>
        </w:rPr>
        <w:t xml:space="preserve"> и выявления его особых образовательных потребностей, а также определения эффективности реализации индивидуальной программы развития </w:t>
      </w:r>
      <w:r w:rsidR="003D165A" w:rsidRPr="00FF78EA">
        <w:rPr>
          <w:sz w:val="28"/>
          <w:szCs w:val="28"/>
          <w:lang w:val="ru-RU"/>
        </w:rPr>
        <w:t>ребенка</w:t>
      </w:r>
      <w:r w:rsidRPr="00FF78EA">
        <w:rPr>
          <w:sz w:val="28"/>
          <w:szCs w:val="28"/>
          <w:lang w:val="ru-RU"/>
        </w:rPr>
        <w:t xml:space="preserve">.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u w:val="single" w:color="000000"/>
          <w:lang w:val="ru-RU"/>
        </w:rPr>
        <w:t>Блок воспитательных задач</w:t>
      </w:r>
      <w:r w:rsidRPr="00FF78EA">
        <w:rPr>
          <w:sz w:val="28"/>
          <w:szCs w:val="28"/>
          <w:lang w:val="ru-RU"/>
        </w:rPr>
        <w:t xml:space="preserve"> направлен на решение вопросов социализации, повышения самостоятельности и автономии ребенка и его семьи, на становление нравственных ориентиров в деятельности и поведении дошкольника, а также воспитание у него положительных качеств.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u w:val="single" w:color="000000"/>
          <w:lang w:val="ru-RU"/>
        </w:rPr>
        <w:t>Коррекционный блок</w:t>
      </w:r>
      <w:r w:rsidRPr="00FF78EA">
        <w:rPr>
          <w:sz w:val="28"/>
          <w:szCs w:val="28"/>
          <w:lang w:val="ru-RU"/>
        </w:rPr>
        <w:t xml:space="preserve"> направлен на: коррекционный блок задач направлен, во-первых, на формирование способов воспитанников с ОВЗ социального опыта взаимодействия с людьми и предметами окружающей действительности; во-вторых, на развитие компенсаторных механизмов становления психики и деятельности проблемного ребенка; в-третьих, на преодоление и предупреждение у воспитанников детского сада вторичных отклонений в развитии их познавательной сферы, поведения и личности в целом. Наиболее значимым в коррекционной работе является формирование у детей способов ориентировки в окружающей действительности (метод проб, практическое </w:t>
      </w:r>
      <w:proofErr w:type="spellStart"/>
      <w:r w:rsidRPr="00FF78EA">
        <w:rPr>
          <w:sz w:val="28"/>
          <w:szCs w:val="28"/>
          <w:lang w:val="ru-RU"/>
        </w:rPr>
        <w:t>примеривание</w:t>
      </w:r>
      <w:proofErr w:type="spellEnd"/>
      <w:r w:rsidRPr="00FF78EA">
        <w:rPr>
          <w:sz w:val="28"/>
          <w:szCs w:val="28"/>
          <w:lang w:val="ru-RU"/>
        </w:rPr>
        <w:t xml:space="preserve">, зрительная </w:t>
      </w:r>
      <w:r w:rsidR="003D165A" w:rsidRPr="00FF78EA">
        <w:rPr>
          <w:sz w:val="28"/>
          <w:szCs w:val="28"/>
          <w:lang w:val="ru-RU"/>
        </w:rPr>
        <w:t>ориентировка)</w:t>
      </w:r>
      <w:r w:rsidR="003D165A">
        <w:rPr>
          <w:sz w:val="28"/>
          <w:szCs w:val="28"/>
          <w:lang w:val="ru-RU"/>
        </w:rPr>
        <w:t>,</w:t>
      </w:r>
      <w:r w:rsidR="003D165A" w:rsidRPr="00FF78EA">
        <w:rPr>
          <w:sz w:val="28"/>
          <w:szCs w:val="28"/>
          <w:lang w:val="ru-RU"/>
        </w:rPr>
        <w:t xml:space="preserve"> которые</w:t>
      </w:r>
      <w:r w:rsidRPr="00FF78EA">
        <w:rPr>
          <w:sz w:val="28"/>
          <w:szCs w:val="28"/>
          <w:lang w:val="ru-RU"/>
        </w:rPr>
        <w:t xml:space="preserve"> служат средством для становления у них целостной системы знаний, умений и навыков, появления психологических новообразований.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u w:val="single" w:color="000000"/>
          <w:lang w:val="ru-RU"/>
        </w:rPr>
        <w:t>Блок образовательных задач</w:t>
      </w:r>
      <w:r w:rsidRPr="00FF78EA">
        <w:rPr>
          <w:sz w:val="28"/>
          <w:szCs w:val="28"/>
          <w:lang w:val="ru-RU"/>
        </w:rPr>
        <w:t xml:space="preserve"> Блок образовательных задач направлен на формирование у детей системы знаний и обобщенных представлений об окружающей действительности, развитие их познавательной активности, формирование всех видов детской деятельности, характерных для каждого возрастного периода. Важной задачей является подготовка детей к школьному обучению, которая должна вестись с учетом индивидуальных особенностей и возможностей каждого ребенка.  </w:t>
      </w:r>
    </w:p>
    <w:p w:rsidR="003D165A" w:rsidRDefault="00B21348" w:rsidP="00FF78EA">
      <w:pPr>
        <w:spacing w:after="0" w:line="240" w:lineRule="auto"/>
        <w:ind w:left="0" w:right="0" w:firstLine="720"/>
        <w:rPr>
          <w:b/>
          <w:sz w:val="28"/>
          <w:szCs w:val="28"/>
          <w:lang w:val="ru-RU"/>
        </w:rPr>
      </w:pPr>
      <w:r w:rsidRPr="00FF78EA">
        <w:rPr>
          <w:b/>
          <w:sz w:val="28"/>
          <w:szCs w:val="28"/>
          <w:lang w:val="ru-RU"/>
        </w:rPr>
        <w:t>Модель выпускника группы для дете</w:t>
      </w:r>
      <w:r w:rsidR="003D165A">
        <w:rPr>
          <w:b/>
          <w:sz w:val="28"/>
          <w:szCs w:val="28"/>
          <w:lang w:val="ru-RU"/>
        </w:rPr>
        <w:t>й со сложным дефектом развития.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i/>
          <w:sz w:val="28"/>
          <w:szCs w:val="28"/>
          <w:lang w:val="ru-RU"/>
        </w:rPr>
        <w:t>1)</w:t>
      </w:r>
      <w:r w:rsidRPr="00FF78EA">
        <w:rPr>
          <w:rFonts w:eastAsia="Arial"/>
          <w:i/>
          <w:sz w:val="28"/>
          <w:szCs w:val="28"/>
          <w:lang w:val="ru-RU"/>
        </w:rPr>
        <w:t xml:space="preserve"> </w:t>
      </w:r>
      <w:r w:rsidRPr="00FF78EA">
        <w:rPr>
          <w:rFonts w:eastAsia="Arial"/>
          <w:i/>
          <w:sz w:val="28"/>
          <w:szCs w:val="28"/>
          <w:lang w:val="ru-RU"/>
        </w:rPr>
        <w:tab/>
      </w:r>
      <w:r w:rsidRPr="00FF78EA">
        <w:rPr>
          <w:i/>
          <w:sz w:val="28"/>
          <w:szCs w:val="28"/>
          <w:lang w:val="ru-RU"/>
        </w:rPr>
        <w:t xml:space="preserve">Физический потенциал. </w:t>
      </w:r>
      <w:r w:rsidRPr="00FF78EA">
        <w:rPr>
          <w:sz w:val="28"/>
          <w:szCs w:val="28"/>
          <w:lang w:val="ru-RU"/>
        </w:rPr>
        <w:t xml:space="preserve">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Предполагается, что выпускник должен иметь удовлетворительный уровень состояния здоровья и физического развития и владеть основными гигиеническими навыками (умывания, расчесывания; выполнения комплекса утренней зарядки по показу и по инструкции; уметь соблюдать правильную осанку; ходить на носках, на пятках и внутренних сводах стоп, уметь лазать вверх и вниз по гимнастической лестнице, прыгать на двух и на одной ноге, понимать и принимать участие в подвижных играх).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i/>
          <w:sz w:val="28"/>
          <w:szCs w:val="28"/>
          <w:lang w:val="ru-RU"/>
        </w:rPr>
        <w:t>2)</w:t>
      </w:r>
      <w:r w:rsidRPr="00FF78EA">
        <w:rPr>
          <w:rFonts w:eastAsia="Arial"/>
          <w:i/>
          <w:sz w:val="28"/>
          <w:szCs w:val="28"/>
          <w:lang w:val="ru-RU"/>
        </w:rPr>
        <w:t xml:space="preserve"> </w:t>
      </w:r>
      <w:r w:rsidRPr="00FF78EA">
        <w:rPr>
          <w:rFonts w:eastAsia="Arial"/>
          <w:i/>
          <w:sz w:val="28"/>
          <w:szCs w:val="28"/>
          <w:lang w:val="ru-RU"/>
        </w:rPr>
        <w:tab/>
      </w:r>
      <w:r w:rsidRPr="00FF78EA">
        <w:rPr>
          <w:i/>
          <w:sz w:val="28"/>
          <w:szCs w:val="28"/>
          <w:lang w:val="ru-RU"/>
        </w:rPr>
        <w:t xml:space="preserve">Коммуникативный потенциал. </w:t>
      </w:r>
      <w:r w:rsidRPr="00FF78EA">
        <w:rPr>
          <w:sz w:val="28"/>
          <w:szCs w:val="28"/>
          <w:lang w:val="ru-RU"/>
        </w:rPr>
        <w:t xml:space="preserve">Неговорящий </w:t>
      </w:r>
      <w:r w:rsidR="003D165A" w:rsidRPr="00FF78EA">
        <w:rPr>
          <w:sz w:val="28"/>
          <w:szCs w:val="28"/>
          <w:lang w:val="ru-RU"/>
        </w:rPr>
        <w:t>ребенок</w:t>
      </w:r>
      <w:r w:rsidRPr="00FF78EA">
        <w:rPr>
          <w:sz w:val="28"/>
          <w:szCs w:val="28"/>
          <w:lang w:val="ru-RU"/>
        </w:rPr>
        <w:t xml:space="preserve"> умеет:  </w:t>
      </w:r>
    </w:p>
    <w:p w:rsidR="00C15CD0" w:rsidRPr="00FF78EA" w:rsidRDefault="00B21348" w:rsidP="00FF78EA">
      <w:pPr>
        <w:numPr>
          <w:ilvl w:val="0"/>
          <w:numId w:val="3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lastRenderedPageBreak/>
        <w:t xml:space="preserve">пользоваться невербальными формами общения, использовать руку для решения коммуникативных задач;  </w:t>
      </w:r>
    </w:p>
    <w:p w:rsidR="00C15CD0" w:rsidRPr="00FF78EA" w:rsidRDefault="00B21348" w:rsidP="00FF78EA">
      <w:pPr>
        <w:numPr>
          <w:ilvl w:val="0"/>
          <w:numId w:val="3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пользоваться указательным жестом, </w:t>
      </w:r>
      <w:proofErr w:type="spellStart"/>
      <w:r w:rsidRPr="00FF78EA">
        <w:rPr>
          <w:sz w:val="28"/>
          <w:szCs w:val="28"/>
          <w:lang w:val="ru-RU"/>
        </w:rPr>
        <w:t>согласуя</w:t>
      </w:r>
      <w:proofErr w:type="spellEnd"/>
      <w:r w:rsidRPr="00FF78EA">
        <w:rPr>
          <w:sz w:val="28"/>
          <w:szCs w:val="28"/>
          <w:lang w:val="ru-RU"/>
        </w:rPr>
        <w:t xml:space="preserve"> движения глаз и руки;  </w:t>
      </w:r>
    </w:p>
    <w:p w:rsidR="00C15CD0" w:rsidRPr="00FF78EA" w:rsidRDefault="00B21348" w:rsidP="00FF78EA">
      <w:pPr>
        <w:numPr>
          <w:ilvl w:val="0"/>
          <w:numId w:val="3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слушать и проявлять интерес к речевым высказываниям взрослых, рассказам, стихам, </w:t>
      </w:r>
      <w:proofErr w:type="spellStart"/>
      <w:r w:rsidRPr="00FF78EA">
        <w:rPr>
          <w:sz w:val="28"/>
          <w:szCs w:val="28"/>
          <w:lang w:val="ru-RU"/>
        </w:rPr>
        <w:t>потешкам</w:t>
      </w:r>
      <w:proofErr w:type="spellEnd"/>
      <w:r w:rsidRPr="00FF78EA">
        <w:rPr>
          <w:sz w:val="28"/>
          <w:szCs w:val="28"/>
          <w:lang w:val="ru-RU"/>
        </w:rPr>
        <w:t>, песенкам; -</w:t>
      </w:r>
      <w:r w:rsidRPr="00FF78EA">
        <w:rPr>
          <w:rFonts w:eastAsia="Arial"/>
          <w:sz w:val="28"/>
          <w:szCs w:val="28"/>
          <w:lang w:val="ru-RU"/>
        </w:rPr>
        <w:t xml:space="preserve"> </w:t>
      </w:r>
      <w:r w:rsidRPr="00FF78EA">
        <w:rPr>
          <w:sz w:val="28"/>
          <w:szCs w:val="28"/>
          <w:lang w:val="ru-RU"/>
        </w:rPr>
        <w:t xml:space="preserve">выполнять действия по простым вербальным инструкциям.  </w:t>
      </w:r>
    </w:p>
    <w:p w:rsidR="00C15CD0" w:rsidRPr="00FF78EA" w:rsidRDefault="003D165A" w:rsidP="00FF78EA">
      <w:pPr>
        <w:spacing w:after="0" w:line="240" w:lineRule="auto"/>
        <w:ind w:left="0" w:right="0" w:firstLine="720"/>
        <w:rPr>
          <w:sz w:val="28"/>
          <w:szCs w:val="28"/>
        </w:rPr>
      </w:pPr>
      <w:proofErr w:type="spellStart"/>
      <w:r>
        <w:rPr>
          <w:sz w:val="28"/>
          <w:szCs w:val="28"/>
        </w:rPr>
        <w:t>Ребе</w:t>
      </w:r>
      <w:r w:rsidR="00B21348" w:rsidRPr="00FF78EA">
        <w:rPr>
          <w:sz w:val="28"/>
          <w:szCs w:val="28"/>
        </w:rPr>
        <w:t>нок</w:t>
      </w:r>
      <w:proofErr w:type="spellEnd"/>
      <w:r w:rsidR="00B21348" w:rsidRPr="00FF78EA">
        <w:rPr>
          <w:sz w:val="28"/>
          <w:szCs w:val="28"/>
        </w:rPr>
        <w:t xml:space="preserve">, </w:t>
      </w:r>
      <w:proofErr w:type="spellStart"/>
      <w:r w:rsidR="00B21348" w:rsidRPr="00FF78EA">
        <w:rPr>
          <w:sz w:val="28"/>
          <w:szCs w:val="28"/>
        </w:rPr>
        <w:t>владеющий</w:t>
      </w:r>
      <w:proofErr w:type="spellEnd"/>
      <w:r w:rsidR="00B21348" w:rsidRPr="00FF78EA">
        <w:rPr>
          <w:sz w:val="28"/>
          <w:szCs w:val="28"/>
        </w:rPr>
        <w:t xml:space="preserve"> </w:t>
      </w:r>
      <w:proofErr w:type="spellStart"/>
      <w:r w:rsidR="00B21348" w:rsidRPr="00FF78EA">
        <w:rPr>
          <w:sz w:val="28"/>
          <w:szCs w:val="28"/>
        </w:rPr>
        <w:t>речью</w:t>
      </w:r>
      <w:proofErr w:type="spellEnd"/>
      <w:r w:rsidR="00B21348" w:rsidRPr="00FF78EA">
        <w:rPr>
          <w:sz w:val="28"/>
          <w:szCs w:val="28"/>
        </w:rPr>
        <w:t xml:space="preserve">, </w:t>
      </w:r>
      <w:proofErr w:type="spellStart"/>
      <w:r w:rsidR="00B21348" w:rsidRPr="00FF78EA">
        <w:rPr>
          <w:sz w:val="28"/>
          <w:szCs w:val="28"/>
        </w:rPr>
        <w:t>умеет</w:t>
      </w:r>
      <w:proofErr w:type="spellEnd"/>
      <w:r w:rsidR="00B21348" w:rsidRPr="00FF78EA">
        <w:rPr>
          <w:sz w:val="28"/>
          <w:szCs w:val="28"/>
        </w:rPr>
        <w:t xml:space="preserve">:  </w:t>
      </w:r>
    </w:p>
    <w:p w:rsidR="00C15CD0" w:rsidRPr="00FF78EA" w:rsidRDefault="00B21348" w:rsidP="00FF78EA">
      <w:pPr>
        <w:numPr>
          <w:ilvl w:val="0"/>
          <w:numId w:val="3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отвечать на простые вопросы о себе и ближайшем окружении;  </w:t>
      </w:r>
    </w:p>
    <w:p w:rsidR="00C15CD0" w:rsidRPr="00FF78EA" w:rsidRDefault="00B21348" w:rsidP="00FF78EA">
      <w:pPr>
        <w:numPr>
          <w:ilvl w:val="0"/>
          <w:numId w:val="3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>высказывать свои просьбы в активной фразовой речи; -</w:t>
      </w:r>
      <w:r w:rsidRPr="00FF78EA">
        <w:rPr>
          <w:rFonts w:eastAsia="Arial"/>
          <w:sz w:val="28"/>
          <w:szCs w:val="28"/>
          <w:lang w:val="ru-RU"/>
        </w:rPr>
        <w:t xml:space="preserve"> </w:t>
      </w:r>
      <w:r w:rsidRPr="00FF78EA">
        <w:rPr>
          <w:sz w:val="28"/>
          <w:szCs w:val="28"/>
          <w:lang w:val="ru-RU"/>
        </w:rPr>
        <w:t>читать наизусть 2-3 стихотворения, петь песенку; -</w:t>
      </w:r>
      <w:r w:rsidRPr="00FF78EA">
        <w:rPr>
          <w:rFonts w:eastAsia="Arial"/>
          <w:sz w:val="28"/>
          <w:szCs w:val="28"/>
          <w:lang w:val="ru-RU"/>
        </w:rPr>
        <w:t xml:space="preserve"> </w:t>
      </w:r>
      <w:r w:rsidRPr="00FF78EA">
        <w:rPr>
          <w:sz w:val="28"/>
          <w:szCs w:val="28"/>
          <w:lang w:val="ru-RU"/>
        </w:rPr>
        <w:t xml:space="preserve">понимать и использовать в речи некоторые предлоги.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i/>
          <w:sz w:val="28"/>
          <w:szCs w:val="28"/>
          <w:lang w:val="ru-RU"/>
        </w:rPr>
        <w:t>3)</w:t>
      </w:r>
      <w:r w:rsidRPr="00FF78EA">
        <w:rPr>
          <w:rFonts w:eastAsia="Arial"/>
          <w:i/>
          <w:sz w:val="28"/>
          <w:szCs w:val="28"/>
          <w:lang w:val="ru-RU"/>
        </w:rPr>
        <w:t xml:space="preserve">  </w:t>
      </w:r>
      <w:r w:rsidRPr="00FF78EA">
        <w:rPr>
          <w:i/>
          <w:sz w:val="28"/>
          <w:szCs w:val="28"/>
          <w:lang w:val="ru-RU"/>
        </w:rPr>
        <w:t xml:space="preserve">Нравственно-ценностный потенциал. </w:t>
      </w:r>
      <w:r w:rsidRPr="00FF78EA">
        <w:rPr>
          <w:sz w:val="28"/>
          <w:szCs w:val="28"/>
          <w:lang w:val="ru-RU"/>
        </w:rPr>
        <w:t xml:space="preserve"> Выпускник умеет:  </w:t>
      </w:r>
    </w:p>
    <w:p w:rsidR="00C15CD0" w:rsidRPr="00FF78EA" w:rsidRDefault="00B21348" w:rsidP="00FF78EA">
      <w:pPr>
        <w:numPr>
          <w:ilvl w:val="0"/>
          <w:numId w:val="4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здороваться при встрече со знакомыми взрослыми и сверстниками, прощаться при расставании с </w:t>
      </w:r>
      <w:proofErr w:type="gramStart"/>
      <w:r w:rsidRPr="00FF78EA">
        <w:rPr>
          <w:sz w:val="28"/>
          <w:szCs w:val="28"/>
          <w:lang w:val="ru-RU"/>
        </w:rPr>
        <w:t>ними;  -</w:t>
      </w:r>
      <w:proofErr w:type="gramEnd"/>
      <w:r w:rsidRPr="00FF78EA">
        <w:rPr>
          <w:rFonts w:eastAsia="Arial"/>
          <w:sz w:val="28"/>
          <w:szCs w:val="28"/>
          <w:lang w:val="ru-RU"/>
        </w:rPr>
        <w:t xml:space="preserve"> </w:t>
      </w:r>
      <w:r w:rsidRPr="00FF78EA">
        <w:rPr>
          <w:sz w:val="28"/>
          <w:szCs w:val="28"/>
          <w:lang w:val="ru-RU"/>
        </w:rPr>
        <w:t xml:space="preserve">благодарить за услугу, подарок, угощение;  </w:t>
      </w:r>
    </w:p>
    <w:p w:rsidR="00C15CD0" w:rsidRPr="00FF78EA" w:rsidRDefault="00B21348" w:rsidP="00FF78EA">
      <w:pPr>
        <w:numPr>
          <w:ilvl w:val="0"/>
          <w:numId w:val="4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адекватно себя вести в знакомой ситуации;  </w:t>
      </w:r>
    </w:p>
    <w:p w:rsidR="00C15CD0" w:rsidRPr="00FF78EA" w:rsidRDefault="00B21348" w:rsidP="00FF78EA">
      <w:pPr>
        <w:numPr>
          <w:ilvl w:val="0"/>
          <w:numId w:val="4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адекватно реагировать на похвалу и замечание;  </w:t>
      </w:r>
    </w:p>
    <w:p w:rsidR="00C15CD0" w:rsidRPr="00FF78EA" w:rsidRDefault="00B21348" w:rsidP="00FF78EA">
      <w:pPr>
        <w:numPr>
          <w:ilvl w:val="0"/>
          <w:numId w:val="4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>положительно реагировать на просьбу взрослого убра</w:t>
      </w:r>
      <w:r w:rsidR="003D165A">
        <w:rPr>
          <w:sz w:val="28"/>
          <w:szCs w:val="28"/>
          <w:lang w:val="ru-RU"/>
        </w:rPr>
        <w:t>ть игрушки, мусор за собой и т.</w:t>
      </w:r>
      <w:r w:rsidRPr="00FF78EA">
        <w:rPr>
          <w:sz w:val="28"/>
          <w:szCs w:val="28"/>
          <w:lang w:val="ru-RU"/>
        </w:rPr>
        <w:t xml:space="preserve">п.  </w:t>
      </w:r>
    </w:p>
    <w:p w:rsidR="00C15CD0" w:rsidRPr="00FF78EA" w:rsidRDefault="00B21348" w:rsidP="00FF78EA">
      <w:pPr>
        <w:tabs>
          <w:tab w:val="center" w:pos="2615"/>
        </w:tabs>
        <w:spacing w:after="0" w:line="240" w:lineRule="auto"/>
        <w:ind w:left="0" w:right="0" w:firstLine="720"/>
        <w:rPr>
          <w:sz w:val="28"/>
          <w:szCs w:val="28"/>
        </w:rPr>
      </w:pPr>
      <w:r w:rsidRPr="00FF78EA">
        <w:rPr>
          <w:i/>
          <w:sz w:val="28"/>
          <w:szCs w:val="28"/>
        </w:rPr>
        <w:t>4)</w:t>
      </w:r>
      <w:r w:rsidR="003D165A">
        <w:rPr>
          <w:rFonts w:eastAsia="Arial"/>
          <w:i/>
          <w:sz w:val="28"/>
          <w:szCs w:val="28"/>
        </w:rPr>
        <w:t xml:space="preserve"> </w:t>
      </w:r>
      <w:proofErr w:type="spellStart"/>
      <w:r w:rsidRPr="00FF78EA">
        <w:rPr>
          <w:i/>
          <w:sz w:val="28"/>
          <w:szCs w:val="28"/>
        </w:rPr>
        <w:t>Познавательный</w:t>
      </w:r>
      <w:proofErr w:type="spellEnd"/>
      <w:r w:rsidRPr="00FF78EA">
        <w:rPr>
          <w:i/>
          <w:sz w:val="28"/>
          <w:szCs w:val="28"/>
        </w:rPr>
        <w:t xml:space="preserve"> </w:t>
      </w:r>
      <w:proofErr w:type="spellStart"/>
      <w:r w:rsidRPr="00FF78EA">
        <w:rPr>
          <w:i/>
          <w:sz w:val="28"/>
          <w:szCs w:val="28"/>
        </w:rPr>
        <w:t>потенциал</w:t>
      </w:r>
      <w:proofErr w:type="spellEnd"/>
      <w:r w:rsidRPr="00FF78EA">
        <w:rPr>
          <w:i/>
          <w:sz w:val="28"/>
          <w:szCs w:val="28"/>
        </w:rPr>
        <w:t xml:space="preserve">. </w:t>
      </w:r>
      <w:r w:rsidRPr="00FF78EA">
        <w:rPr>
          <w:sz w:val="28"/>
          <w:szCs w:val="28"/>
        </w:rPr>
        <w:t xml:space="preserve">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</w:rPr>
      </w:pPr>
      <w:proofErr w:type="spellStart"/>
      <w:r w:rsidRPr="00FF78EA">
        <w:rPr>
          <w:sz w:val="28"/>
          <w:szCs w:val="28"/>
        </w:rPr>
        <w:t>Выпускник</w:t>
      </w:r>
      <w:proofErr w:type="spellEnd"/>
      <w:r w:rsidRPr="00FF78EA">
        <w:rPr>
          <w:sz w:val="28"/>
          <w:szCs w:val="28"/>
        </w:rPr>
        <w:t xml:space="preserve"> </w:t>
      </w:r>
      <w:proofErr w:type="spellStart"/>
      <w:r w:rsidRPr="00FF78EA">
        <w:rPr>
          <w:sz w:val="28"/>
          <w:szCs w:val="28"/>
        </w:rPr>
        <w:t>умеет</w:t>
      </w:r>
      <w:proofErr w:type="spellEnd"/>
      <w:r w:rsidRPr="00FF78EA">
        <w:rPr>
          <w:sz w:val="28"/>
          <w:szCs w:val="28"/>
        </w:rPr>
        <w:t xml:space="preserve">:  </w:t>
      </w:r>
    </w:p>
    <w:p w:rsidR="00C15CD0" w:rsidRPr="00FF78EA" w:rsidRDefault="00B21348" w:rsidP="00FF78EA">
      <w:pPr>
        <w:numPr>
          <w:ilvl w:val="0"/>
          <w:numId w:val="5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воссоздавать целостное изображение предмета по его частям;  </w:t>
      </w:r>
    </w:p>
    <w:p w:rsidR="00C15CD0" w:rsidRPr="00FF78EA" w:rsidRDefault="00B21348" w:rsidP="00FF78EA">
      <w:pPr>
        <w:numPr>
          <w:ilvl w:val="0"/>
          <w:numId w:val="5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соотносить форму предметов с геометрической формой-эталоном;  </w:t>
      </w:r>
    </w:p>
    <w:p w:rsidR="00C15CD0" w:rsidRPr="00FF78EA" w:rsidRDefault="00B21348" w:rsidP="00FF78EA">
      <w:pPr>
        <w:numPr>
          <w:ilvl w:val="0"/>
          <w:numId w:val="5"/>
        </w:numPr>
        <w:spacing w:after="0" w:line="240" w:lineRule="auto"/>
        <w:ind w:left="0" w:right="0" w:firstLine="720"/>
        <w:rPr>
          <w:sz w:val="28"/>
          <w:szCs w:val="28"/>
        </w:rPr>
      </w:pPr>
      <w:proofErr w:type="spellStart"/>
      <w:r w:rsidRPr="00FF78EA">
        <w:rPr>
          <w:sz w:val="28"/>
          <w:szCs w:val="28"/>
        </w:rPr>
        <w:t>дифференцировать</w:t>
      </w:r>
      <w:proofErr w:type="spellEnd"/>
      <w:r w:rsidRPr="00FF78EA">
        <w:rPr>
          <w:sz w:val="28"/>
          <w:szCs w:val="28"/>
        </w:rPr>
        <w:t xml:space="preserve"> </w:t>
      </w:r>
      <w:proofErr w:type="spellStart"/>
      <w:r w:rsidRPr="00FF78EA">
        <w:rPr>
          <w:sz w:val="28"/>
          <w:szCs w:val="28"/>
        </w:rPr>
        <w:t>цвета</w:t>
      </w:r>
      <w:proofErr w:type="spellEnd"/>
      <w:r w:rsidRPr="00FF78EA">
        <w:rPr>
          <w:sz w:val="28"/>
          <w:szCs w:val="28"/>
        </w:rPr>
        <w:t xml:space="preserve">;  </w:t>
      </w:r>
    </w:p>
    <w:p w:rsidR="00C15CD0" w:rsidRPr="00FF78EA" w:rsidRDefault="00B21348" w:rsidP="00FF78EA">
      <w:pPr>
        <w:numPr>
          <w:ilvl w:val="0"/>
          <w:numId w:val="5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группировать предметы по образцу и речевой инструкции;  </w:t>
      </w:r>
    </w:p>
    <w:p w:rsidR="00C15CD0" w:rsidRPr="00FF78EA" w:rsidRDefault="00B21348" w:rsidP="00FF78EA">
      <w:pPr>
        <w:numPr>
          <w:ilvl w:val="0"/>
          <w:numId w:val="5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соотносить действия, </w:t>
      </w:r>
      <w:r w:rsidR="003D165A" w:rsidRPr="00FF78EA">
        <w:rPr>
          <w:sz w:val="28"/>
          <w:szCs w:val="28"/>
          <w:lang w:val="ru-RU"/>
        </w:rPr>
        <w:t>изображенные</w:t>
      </w:r>
      <w:r w:rsidRPr="00FF78EA">
        <w:rPr>
          <w:sz w:val="28"/>
          <w:szCs w:val="28"/>
          <w:lang w:val="ru-RU"/>
        </w:rPr>
        <w:t xml:space="preserve"> на картинке, с реальными действиями; изображать действия на картинке;  </w:t>
      </w:r>
    </w:p>
    <w:p w:rsidR="00C15CD0" w:rsidRPr="00FF78EA" w:rsidRDefault="00B21348" w:rsidP="00FF78EA">
      <w:pPr>
        <w:numPr>
          <w:ilvl w:val="0"/>
          <w:numId w:val="5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складывать разрезные картинки, состоящие из четырех частей;  </w:t>
      </w:r>
    </w:p>
    <w:p w:rsidR="00C15CD0" w:rsidRPr="00FF78EA" w:rsidRDefault="00B21348" w:rsidP="00FF78EA">
      <w:pPr>
        <w:numPr>
          <w:ilvl w:val="0"/>
          <w:numId w:val="5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осуществлять прямой </w:t>
      </w:r>
      <w:r w:rsidR="003D165A" w:rsidRPr="00FF78EA">
        <w:rPr>
          <w:sz w:val="28"/>
          <w:szCs w:val="28"/>
          <w:lang w:val="ru-RU"/>
        </w:rPr>
        <w:t>счет</w:t>
      </w:r>
      <w:r w:rsidRPr="00FF78EA">
        <w:rPr>
          <w:sz w:val="28"/>
          <w:szCs w:val="28"/>
          <w:lang w:val="ru-RU"/>
        </w:rPr>
        <w:t xml:space="preserve"> в пределах пяти;  </w:t>
      </w:r>
    </w:p>
    <w:p w:rsidR="00C15CD0" w:rsidRPr="00FF78EA" w:rsidRDefault="00B21348" w:rsidP="00FF78EA">
      <w:pPr>
        <w:numPr>
          <w:ilvl w:val="0"/>
          <w:numId w:val="5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>называть сво</w:t>
      </w:r>
      <w:r w:rsidR="003D165A">
        <w:rPr>
          <w:sz w:val="28"/>
          <w:szCs w:val="28"/>
          <w:lang w:val="ru-RU"/>
        </w:rPr>
        <w:t>е</w:t>
      </w:r>
      <w:r w:rsidRPr="00FF78EA">
        <w:rPr>
          <w:sz w:val="28"/>
          <w:szCs w:val="28"/>
          <w:lang w:val="ru-RU"/>
        </w:rPr>
        <w:t xml:space="preserve"> имя, фамилию, возраст;  </w:t>
      </w:r>
    </w:p>
    <w:p w:rsidR="00C15CD0" w:rsidRPr="00FF78EA" w:rsidRDefault="00B21348" w:rsidP="00FF78EA">
      <w:pPr>
        <w:numPr>
          <w:ilvl w:val="0"/>
          <w:numId w:val="5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называть и показывать отдельных представителей диких и домашних животных, птиц и их </w:t>
      </w:r>
      <w:r w:rsidR="003D165A" w:rsidRPr="00FF78EA">
        <w:rPr>
          <w:sz w:val="28"/>
          <w:szCs w:val="28"/>
          <w:lang w:val="ru-RU"/>
        </w:rPr>
        <w:t>детенышей</w:t>
      </w:r>
      <w:r w:rsidRPr="00FF78EA">
        <w:rPr>
          <w:sz w:val="28"/>
          <w:szCs w:val="28"/>
          <w:lang w:val="ru-RU"/>
        </w:rPr>
        <w:t xml:space="preserve">;  </w:t>
      </w:r>
    </w:p>
    <w:p w:rsidR="00C15CD0" w:rsidRPr="00FF78EA" w:rsidRDefault="00B21348" w:rsidP="00FF78EA">
      <w:pPr>
        <w:numPr>
          <w:ilvl w:val="0"/>
          <w:numId w:val="5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различать время суток — день и ночь;  </w:t>
      </w:r>
    </w:p>
    <w:p w:rsidR="00C15CD0" w:rsidRPr="00FF78EA" w:rsidRDefault="00B21348" w:rsidP="00FF78EA">
      <w:pPr>
        <w:numPr>
          <w:ilvl w:val="0"/>
          <w:numId w:val="5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штриховать простые предметы в разном направлении;  </w:t>
      </w:r>
    </w:p>
    <w:p w:rsidR="00C15CD0" w:rsidRPr="00FF78EA" w:rsidRDefault="00B21348" w:rsidP="00FF78EA">
      <w:pPr>
        <w:numPr>
          <w:ilvl w:val="0"/>
          <w:numId w:val="5"/>
        </w:numPr>
        <w:spacing w:after="0" w:line="240" w:lineRule="auto"/>
        <w:ind w:left="0" w:right="0" w:firstLine="720"/>
        <w:rPr>
          <w:sz w:val="28"/>
          <w:szCs w:val="28"/>
        </w:rPr>
      </w:pPr>
      <w:proofErr w:type="spellStart"/>
      <w:r w:rsidRPr="00FF78EA">
        <w:rPr>
          <w:sz w:val="28"/>
          <w:szCs w:val="28"/>
        </w:rPr>
        <w:t>обводить</w:t>
      </w:r>
      <w:proofErr w:type="spellEnd"/>
      <w:r w:rsidRPr="00FF78EA">
        <w:rPr>
          <w:sz w:val="28"/>
          <w:szCs w:val="28"/>
        </w:rPr>
        <w:t xml:space="preserve"> </w:t>
      </w:r>
      <w:proofErr w:type="spellStart"/>
      <w:r w:rsidRPr="00FF78EA">
        <w:rPr>
          <w:sz w:val="28"/>
          <w:szCs w:val="28"/>
        </w:rPr>
        <w:t>предметы</w:t>
      </w:r>
      <w:proofErr w:type="spellEnd"/>
      <w:r w:rsidRPr="00FF78EA">
        <w:rPr>
          <w:sz w:val="28"/>
          <w:szCs w:val="28"/>
        </w:rPr>
        <w:t xml:space="preserve"> </w:t>
      </w:r>
      <w:proofErr w:type="spellStart"/>
      <w:r w:rsidRPr="00FF78EA">
        <w:rPr>
          <w:sz w:val="28"/>
          <w:szCs w:val="28"/>
        </w:rPr>
        <w:t>по</w:t>
      </w:r>
      <w:proofErr w:type="spellEnd"/>
      <w:r w:rsidRPr="00FF78EA">
        <w:rPr>
          <w:sz w:val="28"/>
          <w:szCs w:val="28"/>
        </w:rPr>
        <w:t xml:space="preserve"> </w:t>
      </w:r>
      <w:proofErr w:type="spellStart"/>
      <w:r w:rsidRPr="00FF78EA">
        <w:rPr>
          <w:sz w:val="28"/>
          <w:szCs w:val="28"/>
        </w:rPr>
        <w:t>контуру</w:t>
      </w:r>
      <w:proofErr w:type="spellEnd"/>
      <w:r w:rsidRPr="00FF78EA">
        <w:rPr>
          <w:sz w:val="28"/>
          <w:szCs w:val="28"/>
        </w:rPr>
        <w:t xml:space="preserve">;  </w:t>
      </w:r>
    </w:p>
    <w:p w:rsidR="00C15CD0" w:rsidRPr="00FF78EA" w:rsidRDefault="00B21348" w:rsidP="00FF78EA">
      <w:pPr>
        <w:numPr>
          <w:ilvl w:val="0"/>
          <w:numId w:val="5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определять первый звук (а, у, и, о) в слогах, словах, соотносить звуки с буквами.  </w:t>
      </w:r>
    </w:p>
    <w:p w:rsidR="00C15CD0" w:rsidRPr="00FF78EA" w:rsidRDefault="00B21348" w:rsidP="00FF78EA">
      <w:pPr>
        <w:tabs>
          <w:tab w:val="center" w:pos="3243"/>
        </w:tabs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i/>
          <w:sz w:val="28"/>
          <w:szCs w:val="28"/>
          <w:lang w:val="ru-RU"/>
        </w:rPr>
        <w:t>5)</w:t>
      </w:r>
      <w:r w:rsidRPr="00FF78EA">
        <w:rPr>
          <w:rFonts w:eastAsia="Arial"/>
          <w:i/>
          <w:sz w:val="28"/>
          <w:szCs w:val="28"/>
          <w:lang w:val="ru-RU"/>
        </w:rPr>
        <w:t xml:space="preserve">  </w:t>
      </w:r>
      <w:r w:rsidRPr="00FF78EA">
        <w:rPr>
          <w:rFonts w:eastAsia="Arial"/>
          <w:i/>
          <w:sz w:val="28"/>
          <w:szCs w:val="28"/>
          <w:lang w:val="ru-RU"/>
        </w:rPr>
        <w:tab/>
      </w:r>
      <w:r w:rsidRPr="00FF78EA">
        <w:rPr>
          <w:i/>
          <w:sz w:val="28"/>
          <w:szCs w:val="28"/>
          <w:lang w:val="ru-RU"/>
        </w:rPr>
        <w:t xml:space="preserve">Художественно-деятельный потенциал. </w:t>
      </w:r>
      <w:r w:rsidRPr="00FF78EA">
        <w:rPr>
          <w:sz w:val="28"/>
          <w:szCs w:val="28"/>
          <w:lang w:val="ru-RU"/>
        </w:rPr>
        <w:t xml:space="preserve">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Будущий школьник может:  </w:t>
      </w:r>
    </w:p>
    <w:p w:rsidR="00C15CD0" w:rsidRPr="00FF78EA" w:rsidRDefault="00B21348" w:rsidP="00FF78EA">
      <w:pPr>
        <w:numPr>
          <w:ilvl w:val="0"/>
          <w:numId w:val="6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включаться в элементы сюжетных игр;  </w:t>
      </w:r>
    </w:p>
    <w:p w:rsidR="00C15CD0" w:rsidRPr="00FF78EA" w:rsidRDefault="00B21348" w:rsidP="00FF78EA">
      <w:pPr>
        <w:numPr>
          <w:ilvl w:val="0"/>
          <w:numId w:val="6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лепные поделки отдельных предметов по показу и образцу;  </w:t>
      </w:r>
    </w:p>
    <w:p w:rsidR="00C15CD0" w:rsidRPr="00FF78EA" w:rsidRDefault="00B21348" w:rsidP="00FF78EA">
      <w:pPr>
        <w:numPr>
          <w:ilvl w:val="0"/>
          <w:numId w:val="6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выполнять аппликацию по показу и образцу;  </w:t>
      </w:r>
    </w:p>
    <w:p w:rsidR="00C15CD0" w:rsidRPr="00FF78EA" w:rsidRDefault="00B21348" w:rsidP="00FF78EA">
      <w:pPr>
        <w:numPr>
          <w:ilvl w:val="0"/>
          <w:numId w:val="6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создавать по просьбе взрослого предметные изображения;  </w:t>
      </w:r>
    </w:p>
    <w:p w:rsidR="00C15CD0" w:rsidRPr="00FF78EA" w:rsidRDefault="00B21348" w:rsidP="00FF78EA">
      <w:pPr>
        <w:numPr>
          <w:ilvl w:val="0"/>
          <w:numId w:val="6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создавать элементарные постройки из конструктора по образцу;  </w:t>
      </w:r>
    </w:p>
    <w:p w:rsidR="00C15CD0" w:rsidRPr="00FF78EA" w:rsidRDefault="00B21348" w:rsidP="00FF78EA">
      <w:pPr>
        <w:numPr>
          <w:ilvl w:val="0"/>
          <w:numId w:val="6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выполнять элементарные знакомые поделки из бумаги, природного материала и др.  </w:t>
      </w:r>
    </w:p>
    <w:p w:rsidR="00C15CD0" w:rsidRPr="00FF78EA" w:rsidRDefault="00B21348" w:rsidP="00FF78EA">
      <w:pPr>
        <w:numPr>
          <w:ilvl w:val="0"/>
          <w:numId w:val="6"/>
        </w:numPr>
        <w:spacing w:after="0" w:line="240" w:lineRule="auto"/>
        <w:ind w:left="0" w:right="0" w:firstLine="720"/>
        <w:rPr>
          <w:sz w:val="28"/>
          <w:szCs w:val="28"/>
        </w:rPr>
      </w:pPr>
      <w:proofErr w:type="spellStart"/>
      <w:r w:rsidRPr="00FF78EA">
        <w:rPr>
          <w:sz w:val="28"/>
          <w:szCs w:val="28"/>
        </w:rPr>
        <w:t>участвовать</w:t>
      </w:r>
      <w:proofErr w:type="spellEnd"/>
      <w:r w:rsidRPr="00FF78EA">
        <w:rPr>
          <w:sz w:val="28"/>
          <w:szCs w:val="28"/>
        </w:rPr>
        <w:t xml:space="preserve"> в </w:t>
      </w:r>
      <w:proofErr w:type="spellStart"/>
      <w:r w:rsidRPr="00FF78EA">
        <w:rPr>
          <w:sz w:val="28"/>
          <w:szCs w:val="28"/>
        </w:rPr>
        <w:t>праздничных</w:t>
      </w:r>
      <w:proofErr w:type="spellEnd"/>
      <w:r w:rsidRPr="00FF78EA">
        <w:rPr>
          <w:sz w:val="28"/>
          <w:szCs w:val="28"/>
        </w:rPr>
        <w:t xml:space="preserve"> </w:t>
      </w:r>
      <w:proofErr w:type="spellStart"/>
      <w:r w:rsidRPr="00FF78EA">
        <w:rPr>
          <w:sz w:val="28"/>
          <w:szCs w:val="28"/>
        </w:rPr>
        <w:t>утренниках</w:t>
      </w:r>
      <w:proofErr w:type="spellEnd"/>
      <w:r w:rsidRPr="00FF78EA">
        <w:rPr>
          <w:sz w:val="28"/>
          <w:szCs w:val="28"/>
        </w:rPr>
        <w:t xml:space="preserve">;  </w:t>
      </w:r>
    </w:p>
    <w:p w:rsidR="00C15CD0" w:rsidRPr="00FF78EA" w:rsidRDefault="00B21348" w:rsidP="00FF78EA">
      <w:pPr>
        <w:numPr>
          <w:ilvl w:val="0"/>
          <w:numId w:val="6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lastRenderedPageBreak/>
        <w:t xml:space="preserve">выполнять отдельные танцевальные движения в паре с </w:t>
      </w:r>
      <w:r w:rsidR="003D165A" w:rsidRPr="00FF78EA">
        <w:rPr>
          <w:sz w:val="28"/>
          <w:szCs w:val="28"/>
          <w:lang w:val="ru-RU"/>
        </w:rPr>
        <w:t>партнером</w:t>
      </w:r>
      <w:r w:rsidRPr="00FF78EA">
        <w:rPr>
          <w:sz w:val="28"/>
          <w:szCs w:val="28"/>
          <w:lang w:val="ru-RU"/>
        </w:rPr>
        <w:t xml:space="preserve"> — </w:t>
      </w:r>
      <w:r w:rsidR="003D165A" w:rsidRPr="00FF78EA">
        <w:rPr>
          <w:sz w:val="28"/>
          <w:szCs w:val="28"/>
          <w:lang w:val="ru-RU"/>
        </w:rPr>
        <w:t>ребенком</w:t>
      </w:r>
      <w:r w:rsidRPr="00FF78EA">
        <w:rPr>
          <w:sz w:val="28"/>
          <w:szCs w:val="28"/>
          <w:lang w:val="ru-RU"/>
        </w:rPr>
        <w:t xml:space="preserve"> или взрослым;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Содержание психолого-педагогической работы ориентировано на разностороннее развитие дошкольников с ОВЗ с учетом их возрастных и индивидуальных особенностей. 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Задачи психолого-педагогической работы по максимально возможному формированию физических, интеллектуальных и личностных качеств детей решаются интегрировано в ходе освоения всех образовательных областей наряду с задачами, отражающими специфику каждой образовательной области, с обязательным психологическим сопровождением. 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>Основная задача коррекционно-педагогической работы — создание условий для всестороннего развития ребенка с ОВЗ в целях обогащения его социального опыта и гармоничного включения в коллектив сверстников. В содержат</w:t>
      </w:r>
      <w:r w:rsidR="003D165A">
        <w:rPr>
          <w:sz w:val="28"/>
          <w:szCs w:val="28"/>
          <w:lang w:val="ru-RU"/>
        </w:rPr>
        <w:t xml:space="preserve">ельном разделе представлены: </w:t>
      </w:r>
      <w:r w:rsidRPr="00FF78EA">
        <w:rPr>
          <w:sz w:val="28"/>
          <w:szCs w:val="28"/>
          <w:lang w:val="ru-RU"/>
        </w:rPr>
        <w:t>–</w:t>
      </w:r>
      <w:r w:rsidRPr="00FF78EA">
        <w:rPr>
          <w:rFonts w:eastAsia="Arial"/>
          <w:sz w:val="28"/>
          <w:szCs w:val="28"/>
          <w:lang w:val="ru-RU"/>
        </w:rPr>
        <w:t xml:space="preserve"> </w:t>
      </w:r>
      <w:r w:rsidRPr="00FF78EA">
        <w:rPr>
          <w:sz w:val="28"/>
          <w:szCs w:val="28"/>
          <w:lang w:val="ru-RU"/>
        </w:rPr>
        <w:t>описание модулей образовательной деятельности</w:t>
      </w:r>
      <w:r w:rsidR="003D165A">
        <w:rPr>
          <w:sz w:val="28"/>
          <w:szCs w:val="28"/>
          <w:lang w:val="ru-RU"/>
        </w:rPr>
        <w:t xml:space="preserve"> в соответствии с направлениями</w:t>
      </w:r>
      <w:r w:rsidRPr="00FF78EA">
        <w:rPr>
          <w:sz w:val="28"/>
          <w:szCs w:val="28"/>
          <w:lang w:val="ru-RU"/>
        </w:rPr>
        <w:t xml:space="preserve"> развития ребенка в пяти образовательных областях: социально-коммуникативной, познавательной, речевой, художественно-эстетической и физического развития, с учетом используемых вариативных программ дошкольного образования и методических пособий, обеспечивающих реализацию данного содержания; 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>–</w:t>
      </w:r>
      <w:r w:rsidRPr="00FF78EA">
        <w:rPr>
          <w:rFonts w:eastAsia="Arial"/>
          <w:sz w:val="28"/>
          <w:szCs w:val="28"/>
          <w:lang w:val="ru-RU"/>
        </w:rPr>
        <w:t xml:space="preserve"> </w:t>
      </w:r>
      <w:r w:rsidRPr="00FF78EA">
        <w:rPr>
          <w:sz w:val="28"/>
          <w:szCs w:val="28"/>
          <w:lang w:val="ru-RU"/>
        </w:rPr>
        <w:t>описание вариативных форм, способов, методов и средств реализации адаптированной программы с учетом возрастных и индивидуально</w:t>
      </w:r>
      <w:r w:rsidR="003D165A">
        <w:rPr>
          <w:sz w:val="28"/>
          <w:szCs w:val="28"/>
          <w:lang w:val="ru-RU"/>
        </w:rPr>
        <w:t xml:space="preserve"> </w:t>
      </w:r>
      <w:r w:rsidRPr="00FF78EA">
        <w:rPr>
          <w:sz w:val="28"/>
          <w:szCs w:val="28"/>
          <w:lang w:val="ru-RU"/>
        </w:rPr>
        <w:t xml:space="preserve">психологических особенностей воспитанников с ограниченными возможностями здоровья, специфики их образовательных потребностей, мотивов и интересов.   </w:t>
      </w:r>
    </w:p>
    <w:p w:rsidR="00C15CD0" w:rsidRPr="001659E8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>Образовательный процесс в детском саду предусматривает решение программных образовательных задач в рамках образовательной деятельности и при проведении режим</w:t>
      </w:r>
      <w:r w:rsidR="003D165A">
        <w:rPr>
          <w:sz w:val="28"/>
          <w:szCs w:val="28"/>
          <w:lang w:val="ru-RU"/>
        </w:rPr>
        <w:t>ных моментов и включает в себя:</w:t>
      </w:r>
      <w:r w:rsidRPr="00FF78EA">
        <w:rPr>
          <w:sz w:val="28"/>
          <w:szCs w:val="28"/>
          <w:lang w:val="ru-RU"/>
        </w:rPr>
        <w:t xml:space="preserve"> совместную взросло-детскую </w:t>
      </w:r>
      <w:r w:rsidRPr="001659E8">
        <w:rPr>
          <w:sz w:val="28"/>
          <w:szCs w:val="28"/>
          <w:lang w:val="ru-RU"/>
        </w:rPr>
        <w:t>(партне</w:t>
      </w:r>
      <w:r w:rsidR="003D165A" w:rsidRPr="001659E8">
        <w:rPr>
          <w:sz w:val="28"/>
          <w:szCs w:val="28"/>
          <w:lang w:val="ru-RU"/>
        </w:rPr>
        <w:t xml:space="preserve">рскую) деятельность; </w:t>
      </w:r>
      <w:r w:rsidRPr="001659E8">
        <w:rPr>
          <w:sz w:val="28"/>
          <w:szCs w:val="28"/>
          <w:lang w:val="ru-RU"/>
        </w:rPr>
        <w:t xml:space="preserve">свободную самостоятельную деятельность детей.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Совместная деятельность педагогов с детьми включает различные виды детской деятельности:   </w:t>
      </w:r>
    </w:p>
    <w:p w:rsidR="00C15CD0" w:rsidRPr="00FF78EA" w:rsidRDefault="00B21348" w:rsidP="00FF78EA">
      <w:pPr>
        <w:numPr>
          <w:ilvl w:val="0"/>
          <w:numId w:val="7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игровая, включая сюжетно-ролевую игру, игру с правилами и другие виды игры;   </w:t>
      </w:r>
    </w:p>
    <w:p w:rsidR="00C15CD0" w:rsidRPr="00FF78EA" w:rsidRDefault="00B21348" w:rsidP="00FF78EA">
      <w:pPr>
        <w:numPr>
          <w:ilvl w:val="0"/>
          <w:numId w:val="7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коммуникативная (общение и взаимодействие со взрослыми и сверстниками);   </w:t>
      </w:r>
    </w:p>
    <w:p w:rsidR="00C15CD0" w:rsidRPr="00FF78EA" w:rsidRDefault="00B21348" w:rsidP="00FF78EA">
      <w:pPr>
        <w:numPr>
          <w:ilvl w:val="0"/>
          <w:numId w:val="7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познавательно - исследовательская (исследования объектов окружающего мира и экспериментирования с ними);   </w:t>
      </w:r>
    </w:p>
    <w:p w:rsidR="00C15CD0" w:rsidRPr="00FF78EA" w:rsidRDefault="00B21348" w:rsidP="00FF78EA">
      <w:pPr>
        <w:numPr>
          <w:ilvl w:val="0"/>
          <w:numId w:val="7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восприятие художественной литературы и фольклора, самообслуживание и элементарный бытовой труд (в помещении и на улице);   </w:t>
      </w:r>
    </w:p>
    <w:p w:rsidR="003D165A" w:rsidRDefault="00B21348" w:rsidP="00FF78EA">
      <w:pPr>
        <w:numPr>
          <w:ilvl w:val="0"/>
          <w:numId w:val="7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>конструирование из разного материала, включая конструкторы, модули, бума</w:t>
      </w:r>
      <w:r w:rsidR="003D165A">
        <w:rPr>
          <w:sz w:val="28"/>
          <w:szCs w:val="28"/>
          <w:lang w:val="ru-RU"/>
        </w:rPr>
        <w:t xml:space="preserve">гу, природный и иной материал; </w:t>
      </w:r>
    </w:p>
    <w:p w:rsidR="00C15CD0" w:rsidRPr="00FF78EA" w:rsidRDefault="00B21348" w:rsidP="00FF78EA">
      <w:pPr>
        <w:numPr>
          <w:ilvl w:val="0"/>
          <w:numId w:val="7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изобразительная (рисование, лепка, аппликация);   </w:t>
      </w:r>
    </w:p>
    <w:p w:rsidR="00C15CD0" w:rsidRPr="00FF78EA" w:rsidRDefault="00B21348" w:rsidP="00FF78EA">
      <w:pPr>
        <w:numPr>
          <w:ilvl w:val="0"/>
          <w:numId w:val="7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музыкальная (восприятие и понимание смысла музыкальных произведений, пение, музыкально-ритмические движения, игры на детских музыкальных инструментах);   </w:t>
      </w:r>
    </w:p>
    <w:p w:rsidR="00C15CD0" w:rsidRPr="00FF78EA" w:rsidRDefault="00B21348" w:rsidP="00FF78EA">
      <w:pPr>
        <w:numPr>
          <w:ilvl w:val="0"/>
          <w:numId w:val="7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двигательная (овладение основными движениями) формы активности ребенка.   </w:t>
      </w:r>
    </w:p>
    <w:p w:rsidR="00C15CD0" w:rsidRPr="00FF78EA" w:rsidRDefault="003D165A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В зависимости от возможностей детей (интеллектуальных и двигательных) определяются формы взаимодействия педагога и воспитанника.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lastRenderedPageBreak/>
        <w:t xml:space="preserve">Группа дошкольников с ОВЗ неоднородна, в не входят дети с разными нарушениями развития, выраженность которых может быть различна. В связи с эти Программа предусматривает индивидуально ориентированный подход к оказанию как общепедагогической, так и коррекционной помощи воспитанникам.   </w:t>
      </w:r>
    </w:p>
    <w:p w:rsidR="00C15CD0" w:rsidRPr="003D165A" w:rsidRDefault="00B21348" w:rsidP="00FF78EA">
      <w:pPr>
        <w:spacing w:after="0" w:line="240" w:lineRule="auto"/>
        <w:ind w:left="0" w:right="0" w:firstLine="720"/>
        <w:rPr>
          <w:b/>
          <w:i/>
          <w:sz w:val="28"/>
          <w:szCs w:val="28"/>
          <w:lang w:val="ru-RU"/>
        </w:rPr>
      </w:pPr>
      <w:r w:rsidRPr="003D165A">
        <w:rPr>
          <w:b/>
          <w:i/>
          <w:sz w:val="28"/>
          <w:szCs w:val="28"/>
          <w:lang w:val="ru-RU"/>
        </w:rPr>
        <w:t xml:space="preserve">Коррекционная </w:t>
      </w:r>
      <w:r w:rsidR="003D165A" w:rsidRPr="003D165A">
        <w:rPr>
          <w:b/>
          <w:i/>
          <w:sz w:val="28"/>
          <w:szCs w:val="28"/>
          <w:lang w:val="ru-RU"/>
        </w:rPr>
        <w:t>работа направлена</w:t>
      </w:r>
      <w:r w:rsidRPr="003D165A">
        <w:rPr>
          <w:b/>
          <w:i/>
          <w:sz w:val="28"/>
          <w:szCs w:val="28"/>
          <w:lang w:val="ru-RU"/>
        </w:rPr>
        <w:t xml:space="preserve"> на: 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обеспечение коррекции нарушений развития различных категорий детей с ограниченными возможностями здоровья, оказания им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квалифицированной помощи в освоении Программы;   </w:t>
      </w:r>
    </w:p>
    <w:p w:rsidR="00C15CD0" w:rsidRPr="00FF78EA" w:rsidRDefault="00B21348" w:rsidP="003D165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освоение детьми с ограниченными возможностями здоровья Программы, их разностороннее развитие с </w:t>
      </w:r>
      <w:r w:rsidR="003D165A" w:rsidRPr="00FF78EA">
        <w:rPr>
          <w:sz w:val="28"/>
          <w:szCs w:val="28"/>
          <w:lang w:val="ru-RU"/>
        </w:rPr>
        <w:t>учетом</w:t>
      </w:r>
      <w:r w:rsidRPr="00FF78EA">
        <w:rPr>
          <w:sz w:val="28"/>
          <w:szCs w:val="28"/>
          <w:lang w:val="ru-RU"/>
        </w:rPr>
        <w:t xml:space="preserve"> возрастных и индивидуальных особенностей и особых образовательных потребностей, социальной адаптации.  Содержание коррекционной работы </w:t>
      </w:r>
      <w:r w:rsidR="003D165A" w:rsidRPr="00FF78EA">
        <w:rPr>
          <w:sz w:val="28"/>
          <w:szCs w:val="28"/>
          <w:lang w:val="ru-RU"/>
        </w:rPr>
        <w:t>обеспечивает: выявление</w:t>
      </w:r>
      <w:r w:rsidRPr="00FF78EA">
        <w:rPr>
          <w:sz w:val="28"/>
          <w:szCs w:val="28"/>
          <w:lang w:val="ru-RU"/>
        </w:rPr>
        <w:t xml:space="preserve"> особых образовательных потребностей детей с ограниченными возможностями здоровья, обусловленных недостатками в их физическом и психическом развитии;   </w:t>
      </w:r>
    </w:p>
    <w:p w:rsidR="003D165A" w:rsidRDefault="003D165A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осуществление индивидуально ориентированной </w:t>
      </w:r>
      <w:r w:rsidR="00B21348" w:rsidRPr="00FF78EA">
        <w:rPr>
          <w:sz w:val="28"/>
          <w:szCs w:val="28"/>
          <w:lang w:val="ru-RU"/>
        </w:rPr>
        <w:t>пс</w:t>
      </w:r>
      <w:r>
        <w:rPr>
          <w:sz w:val="28"/>
          <w:szCs w:val="28"/>
          <w:lang w:val="ru-RU"/>
        </w:rPr>
        <w:t xml:space="preserve">ихолого-медико-педагогической помощи детям с </w:t>
      </w:r>
      <w:r w:rsidRPr="00FF78EA">
        <w:rPr>
          <w:sz w:val="28"/>
          <w:szCs w:val="28"/>
          <w:lang w:val="ru-RU"/>
        </w:rPr>
        <w:t>учетом</w:t>
      </w:r>
      <w:r w:rsidR="00B21348" w:rsidRPr="00FF78EA">
        <w:rPr>
          <w:sz w:val="28"/>
          <w:szCs w:val="28"/>
          <w:lang w:val="ru-RU"/>
        </w:rPr>
        <w:t xml:space="preserve"> особенностей психофизического развития и индивидуальных возможностей детей (в соответствии с рекомендациями психолого-мед</w:t>
      </w:r>
      <w:r>
        <w:rPr>
          <w:sz w:val="28"/>
          <w:szCs w:val="28"/>
          <w:lang w:val="ru-RU"/>
        </w:rPr>
        <w:t>ико-педагогической комиссии);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>возможность освоения детьми с ограниченными возм</w:t>
      </w:r>
      <w:r w:rsidR="003D165A">
        <w:rPr>
          <w:sz w:val="28"/>
          <w:szCs w:val="28"/>
          <w:lang w:val="ru-RU"/>
        </w:rPr>
        <w:t xml:space="preserve">ожностями здоровья Программы. </w:t>
      </w:r>
    </w:p>
    <w:p w:rsidR="003D165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Система коррекционно-развивающей деятельности предусматривает индивидуальные, подгрупповые и фронтальные занятия, а также самостоятельную деятельность </w:t>
      </w:r>
      <w:r w:rsidR="003D165A" w:rsidRPr="00FF78EA">
        <w:rPr>
          <w:sz w:val="28"/>
          <w:szCs w:val="28"/>
          <w:lang w:val="ru-RU"/>
        </w:rPr>
        <w:t>ребенка</w:t>
      </w:r>
      <w:r w:rsidRPr="00FF78EA">
        <w:rPr>
          <w:sz w:val="28"/>
          <w:szCs w:val="28"/>
          <w:lang w:val="ru-RU"/>
        </w:rPr>
        <w:t xml:space="preserve"> в специально организованной пространственно-речевой среде. Учебный год начинается первого сентября, длится десять месяцев (до первого </w:t>
      </w:r>
      <w:r w:rsidR="003D165A">
        <w:rPr>
          <w:sz w:val="28"/>
          <w:szCs w:val="28"/>
          <w:lang w:val="ru-RU"/>
        </w:rPr>
        <w:t>июля) и делится на три периода:</w:t>
      </w:r>
    </w:p>
    <w:p w:rsidR="003D165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</w:rPr>
        <w:t>I</w:t>
      </w:r>
      <w:r w:rsidRPr="00FF78EA">
        <w:rPr>
          <w:sz w:val="28"/>
          <w:szCs w:val="28"/>
          <w:lang w:val="ru-RU"/>
        </w:rPr>
        <w:t xml:space="preserve"> период –</w:t>
      </w:r>
      <w:r w:rsidR="003D165A">
        <w:rPr>
          <w:sz w:val="28"/>
          <w:szCs w:val="28"/>
          <w:lang w:val="ru-RU"/>
        </w:rPr>
        <w:t xml:space="preserve"> сентябрь, октябрь, ноябрь;</w:t>
      </w:r>
    </w:p>
    <w:p w:rsidR="003D165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</w:rPr>
        <w:t>II</w:t>
      </w:r>
      <w:r w:rsidRPr="00FF78EA">
        <w:rPr>
          <w:sz w:val="28"/>
          <w:szCs w:val="28"/>
          <w:lang w:val="ru-RU"/>
        </w:rPr>
        <w:t xml:space="preserve"> пер</w:t>
      </w:r>
      <w:r w:rsidR="003D165A">
        <w:rPr>
          <w:sz w:val="28"/>
          <w:szCs w:val="28"/>
          <w:lang w:val="ru-RU"/>
        </w:rPr>
        <w:t>иод – декабрь, январь, февраль;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</w:rPr>
        <w:t>III</w:t>
      </w:r>
      <w:r w:rsidRPr="00FF78EA">
        <w:rPr>
          <w:sz w:val="28"/>
          <w:szCs w:val="28"/>
          <w:lang w:val="ru-RU"/>
        </w:rPr>
        <w:t xml:space="preserve"> период – март, апрель, май, июнь.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Сентябрь отводится для педагогического обследования детей, сбора анамнеза, индивидуальных занятий с детьми, наблюдений за детьми в режимных моментах, составления и обсуждения плана работы. С первого октября начинаются занятия с детьми в соответствии с </w:t>
      </w:r>
      <w:r w:rsidR="003D165A" w:rsidRPr="00FF78EA">
        <w:rPr>
          <w:sz w:val="28"/>
          <w:szCs w:val="28"/>
          <w:lang w:val="ru-RU"/>
        </w:rPr>
        <w:t>утвержденным</w:t>
      </w:r>
      <w:r w:rsidRPr="00FF78EA">
        <w:rPr>
          <w:sz w:val="28"/>
          <w:szCs w:val="28"/>
          <w:lang w:val="ru-RU"/>
        </w:rPr>
        <w:t xml:space="preserve"> планом работы.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Вторая половина мая отводится для педагогического обследования по результатам коррекционно-развивающей работы, рекомендаций продления нахождения </w:t>
      </w:r>
      <w:proofErr w:type="spellStart"/>
      <w:r w:rsidRPr="00FF78EA">
        <w:rPr>
          <w:sz w:val="28"/>
          <w:szCs w:val="28"/>
          <w:lang w:val="ru-RU"/>
        </w:rPr>
        <w:t>ребѐнка</w:t>
      </w:r>
      <w:proofErr w:type="spellEnd"/>
      <w:r w:rsidRPr="00FF78EA">
        <w:rPr>
          <w:sz w:val="28"/>
          <w:szCs w:val="28"/>
          <w:lang w:val="ru-RU"/>
        </w:rPr>
        <w:t xml:space="preserve"> в данной группе или выбора для него другого образовательного маршрута; индивидуальных занятий с детьми.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proofErr w:type="spellStart"/>
      <w:r w:rsidRPr="00FF78EA">
        <w:rPr>
          <w:sz w:val="28"/>
          <w:szCs w:val="28"/>
          <w:lang w:val="ru-RU"/>
        </w:rPr>
        <w:t>Коррекционно</w:t>
      </w:r>
      <w:proofErr w:type="spellEnd"/>
      <w:r w:rsidRPr="00FF78EA">
        <w:rPr>
          <w:sz w:val="28"/>
          <w:szCs w:val="28"/>
          <w:lang w:val="ru-RU"/>
        </w:rPr>
        <w:t xml:space="preserve"> – развивающая работа для детей со сложными дефектами строится с </w:t>
      </w:r>
      <w:r w:rsidR="003D165A" w:rsidRPr="00FF78EA">
        <w:rPr>
          <w:sz w:val="28"/>
          <w:szCs w:val="28"/>
          <w:lang w:val="ru-RU"/>
        </w:rPr>
        <w:t>учетом</w:t>
      </w:r>
      <w:r w:rsidRPr="00FF78EA">
        <w:rPr>
          <w:sz w:val="28"/>
          <w:szCs w:val="28"/>
          <w:lang w:val="ru-RU"/>
        </w:rPr>
        <w:t xml:space="preserve"> содержания образовательной программы дошкольного образования МАДОУ №5 «Теремок» и Программой «Коррекционно-развивающее обучение и воспитание» авторов Е.А. </w:t>
      </w:r>
      <w:proofErr w:type="spellStart"/>
      <w:r w:rsidRPr="00FF78EA">
        <w:rPr>
          <w:sz w:val="28"/>
          <w:szCs w:val="28"/>
          <w:lang w:val="ru-RU"/>
        </w:rPr>
        <w:t>Екжановой</w:t>
      </w:r>
      <w:proofErr w:type="spellEnd"/>
      <w:r w:rsidRPr="00FF78EA">
        <w:rPr>
          <w:sz w:val="28"/>
          <w:szCs w:val="28"/>
          <w:lang w:val="ru-RU"/>
        </w:rPr>
        <w:t xml:space="preserve">, Е.А. </w:t>
      </w:r>
      <w:proofErr w:type="spellStart"/>
      <w:r w:rsidRPr="00FF78EA">
        <w:rPr>
          <w:sz w:val="28"/>
          <w:szCs w:val="28"/>
          <w:lang w:val="ru-RU"/>
        </w:rPr>
        <w:t>Стребелевой</w:t>
      </w:r>
      <w:proofErr w:type="spellEnd"/>
      <w:r w:rsidRPr="00FF78EA">
        <w:rPr>
          <w:sz w:val="28"/>
          <w:szCs w:val="28"/>
          <w:lang w:val="ru-RU"/>
        </w:rPr>
        <w:t xml:space="preserve">. 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Особенностью Программы является распределение материала не по годам обучения, а по этапам. Если ребенок включается в коррекционное обучение в младшем дошкольном возрасте, то этапы соответствуют основным дошкольным возрастам (младший, средний, старший). В случае если ребенок поступил в ДОО в возрасте 5-6 лет, то основной акцент делается на коррекционную работу по индивидуальной программе. Использование программы предполагает большую гибкость. 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lastRenderedPageBreak/>
        <w:t xml:space="preserve">Время освоения содержания каждого этапа строго индивидуально и зависит от целого комплекса причин, определяющих структуру нарушения у конкретного ребенка. Так, дети со сложными дефектами могут освоить один или два этапа обучения в течение 3-4 или 5 лет пребывания в ДОО. 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Переход с одного этапа к другому осуществляется на основе результатов обязательного полного психолого-педагогического обследования всех детей в группе. Авторы Программы допускают, что уровень «достижений» некоторых детей даже к началу школьного обучения может быть более чем скромным. 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Итогом всей системы коррекционно-развивающего обучения и воспитания является перевод ребенка-дошкольника на новый уровень социального функционирования, который позволяет расширить круг его взаимоотношений и создает условия для более гармоничной и личностно актуальной социализации ребенка в изменяющемся мире. 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В результате реализации парциальной программы нами планируются возможные достижения детей на следующих этапах обучения в следующих образовательных областях и видах детской деятельности:   </w:t>
      </w:r>
    </w:p>
    <w:p w:rsidR="003D165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>С учетом образовательных потребностей детей со сложными дефектами дошкольного возраста в прог</w:t>
      </w:r>
      <w:r w:rsidR="003D165A">
        <w:rPr>
          <w:sz w:val="28"/>
          <w:szCs w:val="28"/>
          <w:lang w:val="ru-RU"/>
        </w:rPr>
        <w:t>рамме выделены шесть разделов:</w:t>
      </w:r>
    </w:p>
    <w:p w:rsidR="00C15CD0" w:rsidRPr="003D165A" w:rsidRDefault="003D165A" w:rsidP="003D165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•</w:t>
      </w:r>
      <w:r>
        <w:rPr>
          <w:sz w:val="28"/>
          <w:szCs w:val="28"/>
          <w:lang w:val="ru-RU"/>
        </w:rPr>
        <w:tab/>
      </w:r>
      <w:r w:rsidR="00B21348" w:rsidRPr="003D165A">
        <w:rPr>
          <w:sz w:val="28"/>
          <w:szCs w:val="28"/>
          <w:lang w:val="ru-RU"/>
        </w:rPr>
        <w:t xml:space="preserve">«Здоровье»,   </w:t>
      </w:r>
    </w:p>
    <w:p w:rsidR="00C15CD0" w:rsidRPr="003D165A" w:rsidRDefault="00B21348" w:rsidP="00FF78EA">
      <w:pPr>
        <w:numPr>
          <w:ilvl w:val="0"/>
          <w:numId w:val="8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3D165A">
        <w:rPr>
          <w:sz w:val="28"/>
          <w:szCs w:val="28"/>
          <w:lang w:val="ru-RU"/>
        </w:rPr>
        <w:t xml:space="preserve">«Социальное развитие»,   </w:t>
      </w:r>
    </w:p>
    <w:p w:rsidR="00C15CD0" w:rsidRPr="00FF78EA" w:rsidRDefault="00B21348" w:rsidP="00FF78EA">
      <w:pPr>
        <w:numPr>
          <w:ilvl w:val="0"/>
          <w:numId w:val="8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«Физическое развитие и физическое воспитание»,   </w:t>
      </w:r>
    </w:p>
    <w:p w:rsidR="00C15CD0" w:rsidRPr="003D165A" w:rsidRDefault="00B21348" w:rsidP="00FF78EA">
      <w:pPr>
        <w:numPr>
          <w:ilvl w:val="0"/>
          <w:numId w:val="8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3D165A">
        <w:rPr>
          <w:sz w:val="28"/>
          <w:szCs w:val="28"/>
          <w:lang w:val="ru-RU"/>
        </w:rPr>
        <w:t xml:space="preserve">«Познавательное развитие»,  </w:t>
      </w:r>
    </w:p>
    <w:p w:rsidR="00C15CD0" w:rsidRPr="00FF78EA" w:rsidRDefault="00B21348" w:rsidP="00FF78EA">
      <w:pPr>
        <w:numPr>
          <w:ilvl w:val="0"/>
          <w:numId w:val="8"/>
        </w:numPr>
        <w:spacing w:after="0" w:line="240" w:lineRule="auto"/>
        <w:ind w:left="0" w:right="0" w:firstLine="720"/>
        <w:rPr>
          <w:sz w:val="28"/>
          <w:szCs w:val="28"/>
        </w:rPr>
      </w:pPr>
      <w:r w:rsidRPr="003D165A">
        <w:rPr>
          <w:sz w:val="28"/>
          <w:szCs w:val="28"/>
          <w:lang w:val="ru-RU"/>
        </w:rPr>
        <w:t>«Формирование деятель</w:t>
      </w:r>
      <w:proofErr w:type="spellStart"/>
      <w:r w:rsidRPr="00FF78EA">
        <w:rPr>
          <w:sz w:val="28"/>
          <w:szCs w:val="28"/>
        </w:rPr>
        <w:t>ности</w:t>
      </w:r>
      <w:proofErr w:type="spellEnd"/>
      <w:r w:rsidRPr="00FF78EA">
        <w:rPr>
          <w:sz w:val="28"/>
          <w:szCs w:val="28"/>
        </w:rPr>
        <w:t xml:space="preserve">»,   </w:t>
      </w:r>
    </w:p>
    <w:p w:rsidR="00C15CD0" w:rsidRPr="00FF78EA" w:rsidRDefault="00B21348" w:rsidP="00FF78EA">
      <w:pPr>
        <w:numPr>
          <w:ilvl w:val="0"/>
          <w:numId w:val="8"/>
        </w:numPr>
        <w:spacing w:after="0" w:line="240" w:lineRule="auto"/>
        <w:ind w:left="0" w:right="0" w:firstLine="720"/>
        <w:rPr>
          <w:sz w:val="28"/>
          <w:szCs w:val="28"/>
        </w:rPr>
      </w:pPr>
      <w:r w:rsidRPr="00FF78EA">
        <w:rPr>
          <w:sz w:val="28"/>
          <w:szCs w:val="28"/>
        </w:rPr>
        <w:t>«</w:t>
      </w:r>
      <w:proofErr w:type="spellStart"/>
      <w:r w:rsidRPr="00FF78EA">
        <w:rPr>
          <w:sz w:val="28"/>
          <w:szCs w:val="28"/>
        </w:rPr>
        <w:t>Эстетическое</w:t>
      </w:r>
      <w:proofErr w:type="spellEnd"/>
      <w:r w:rsidRPr="00FF78EA">
        <w:rPr>
          <w:sz w:val="28"/>
          <w:szCs w:val="28"/>
        </w:rPr>
        <w:t xml:space="preserve"> </w:t>
      </w:r>
      <w:proofErr w:type="spellStart"/>
      <w:r w:rsidRPr="00FF78EA">
        <w:rPr>
          <w:sz w:val="28"/>
          <w:szCs w:val="28"/>
        </w:rPr>
        <w:t>развитие</w:t>
      </w:r>
      <w:proofErr w:type="spellEnd"/>
      <w:r w:rsidRPr="00FF78EA">
        <w:rPr>
          <w:sz w:val="28"/>
          <w:szCs w:val="28"/>
        </w:rPr>
        <w:t xml:space="preserve">». 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В каждом разделе обоснованы концептуальные подходы к воспитанию и обучению детей дошкольного возраста и даны итоговые показатели развития ребенка в разные возрастные периоды.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b/>
          <w:sz w:val="28"/>
          <w:szCs w:val="28"/>
          <w:lang w:val="ru-RU"/>
        </w:rPr>
        <w:t xml:space="preserve">Взаимодействие педагогического коллектива с семьями воспитанников  </w:t>
      </w:r>
    </w:p>
    <w:p w:rsidR="003D165A" w:rsidRDefault="00B21348" w:rsidP="00FF78EA">
      <w:pPr>
        <w:spacing w:after="0" w:line="240" w:lineRule="auto"/>
        <w:ind w:left="0" w:right="0" w:firstLine="720"/>
        <w:rPr>
          <w:b/>
          <w:sz w:val="28"/>
          <w:szCs w:val="28"/>
          <w:lang w:val="ru-RU"/>
        </w:rPr>
      </w:pPr>
      <w:r w:rsidRPr="00FF78EA">
        <w:rPr>
          <w:b/>
          <w:sz w:val="28"/>
          <w:szCs w:val="28"/>
          <w:lang w:val="ru-RU"/>
        </w:rPr>
        <w:t>Цель</w:t>
      </w:r>
      <w:r w:rsidRPr="00FF78EA">
        <w:rPr>
          <w:b/>
          <w:i/>
          <w:sz w:val="28"/>
          <w:szCs w:val="28"/>
          <w:lang w:val="ru-RU"/>
        </w:rPr>
        <w:t>:</w:t>
      </w:r>
      <w:r w:rsidRPr="00FF78EA">
        <w:rPr>
          <w:sz w:val="28"/>
          <w:szCs w:val="28"/>
          <w:lang w:val="ru-RU"/>
        </w:rPr>
        <w:t xml:space="preserve"> создание необходимых условий для формирования ответственных взаимоотношений с семьями воспитанников и развития компетентности родителей (законных представителей), обеспечение их права на уважение и понимание, на участие в жизни организации.</w:t>
      </w:r>
    </w:p>
    <w:p w:rsidR="00C15CD0" w:rsidRPr="001659E8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1659E8">
        <w:rPr>
          <w:b/>
          <w:sz w:val="28"/>
          <w:szCs w:val="28"/>
          <w:lang w:val="ru-RU"/>
        </w:rPr>
        <w:t>Основные задачи взаимодействия с семьей</w:t>
      </w:r>
      <w:r w:rsidRPr="001659E8">
        <w:rPr>
          <w:b/>
          <w:i/>
          <w:sz w:val="28"/>
          <w:szCs w:val="28"/>
          <w:lang w:val="ru-RU"/>
        </w:rPr>
        <w:t xml:space="preserve">: </w:t>
      </w:r>
      <w:r w:rsidRPr="001659E8">
        <w:rPr>
          <w:sz w:val="28"/>
          <w:szCs w:val="28"/>
          <w:lang w:val="ru-RU"/>
        </w:rPr>
        <w:t xml:space="preserve"> </w:t>
      </w:r>
    </w:p>
    <w:p w:rsidR="00C15CD0" w:rsidRPr="00FF78EA" w:rsidRDefault="00B21348" w:rsidP="00FF78EA">
      <w:pPr>
        <w:numPr>
          <w:ilvl w:val="0"/>
          <w:numId w:val="9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изучение отношения родителей к различным вопросам воспитания, обучения, развития детей, коррекции имеющихся отклонений в развитии;   </w:t>
      </w:r>
    </w:p>
    <w:p w:rsidR="00C15CD0" w:rsidRPr="00FF78EA" w:rsidRDefault="00B21348" w:rsidP="00FF78EA">
      <w:pPr>
        <w:numPr>
          <w:ilvl w:val="0"/>
          <w:numId w:val="9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знакомство педагогов и родителей с лучшим опытом воспитания в детском саду и семье, а также с трудностями, возникающими в семейном и общественном воспитании дошкольников;   </w:t>
      </w:r>
    </w:p>
    <w:p w:rsidR="00C15CD0" w:rsidRPr="00FF78EA" w:rsidRDefault="00B21348" w:rsidP="00FF78EA">
      <w:pPr>
        <w:numPr>
          <w:ilvl w:val="0"/>
          <w:numId w:val="9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информирование друг друга об актуальных задачах воспитания, обучения, коррекции нарушений и о возможностях ДОУ и семьи в решении данных задач;  </w:t>
      </w:r>
    </w:p>
    <w:p w:rsidR="00C15CD0" w:rsidRPr="00FF78EA" w:rsidRDefault="00B21348" w:rsidP="00FF78EA">
      <w:pPr>
        <w:numPr>
          <w:ilvl w:val="0"/>
          <w:numId w:val="9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создание условий для разнообразного по содержанию и формам сотрудничества, способствующих развитию конструктивного взаимодействия педагогов и родителей с детьми;   </w:t>
      </w:r>
    </w:p>
    <w:p w:rsidR="00C15CD0" w:rsidRPr="00FF78EA" w:rsidRDefault="00B21348" w:rsidP="00FF78EA">
      <w:pPr>
        <w:numPr>
          <w:ilvl w:val="0"/>
          <w:numId w:val="9"/>
        </w:num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привлечение семей воспитанников к участию в совместных с педагогами мероприятиях. 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lastRenderedPageBreak/>
        <w:t xml:space="preserve">При реализации Программы важно учитывать условия жизни в семье, состав семьи, ее ценности и традиции, уважать и признавать способности и достижения родителей (законных представителей) в деле воспитания и развития их детей. 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Тесное сотрудничество с семьей делает успешной работу ДОО. Только в диалоге обе стороны могут узнать, как ребенок ведет себя в другой жизненной среде. Обмен информацией о ребенке является основой для воспитательного партнерства между родителями (законными представителями) и воспитателями, то есть для открытого, доверительного и интенсивного сотрудничества обеих сторон в общем деле образования и воспитания детей. Партнерство означает, что отношения обеих сторон строятся на основе совместной ответственности за воспитание детей. Кроме того, понятие «партнерство» подразумевает, что семья и ДОО равноправны, преследуют одни и те же цели и сотрудничают для их достижения. Согласие партнеров с общими целями и методами воспитания и сотрудничество в их достижении позволяют объединить усилия и обеспечить преемственность и </w:t>
      </w:r>
      <w:proofErr w:type="spellStart"/>
      <w:r w:rsidRPr="00FF78EA">
        <w:rPr>
          <w:sz w:val="28"/>
          <w:szCs w:val="28"/>
          <w:lang w:val="ru-RU"/>
        </w:rPr>
        <w:t>взаимодополняемость</w:t>
      </w:r>
      <w:proofErr w:type="spellEnd"/>
      <w:r w:rsidRPr="00FF78EA">
        <w:rPr>
          <w:sz w:val="28"/>
          <w:szCs w:val="28"/>
          <w:lang w:val="ru-RU"/>
        </w:rPr>
        <w:t xml:space="preserve"> в семейном и </w:t>
      </w:r>
      <w:proofErr w:type="spellStart"/>
      <w:r w:rsidRPr="00FF78EA">
        <w:rPr>
          <w:sz w:val="28"/>
          <w:szCs w:val="28"/>
          <w:lang w:val="ru-RU"/>
        </w:rPr>
        <w:t>внесемейном</w:t>
      </w:r>
      <w:proofErr w:type="spellEnd"/>
      <w:r w:rsidRPr="00FF78EA">
        <w:rPr>
          <w:sz w:val="28"/>
          <w:szCs w:val="28"/>
          <w:lang w:val="ru-RU"/>
        </w:rPr>
        <w:t xml:space="preserve"> образовании.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 Особенно важен диалог между педагогом и семьей в случае наличия у ребенка отклонений в поведении или каких-либо проблем в развитии. Диалог позволяет совместно анализировать поведение или проблемы ребенка, выяснять причины проблем и искать подходящие возможности их решения. В диалоге проходит консультирование родителей (законных представителей) по поводу лучшей стратегии в образовании и воспитании, согласование мер, которые могут быть предприняты со стороны ДОО и семьи. 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Педагоги поддерживают семью в деле развития ребенка и при необходимости привлекают других специалистов и службы (консультации психолога, логопеда, дефектолога и др.). Уважение, сопереживание и искренность являются важными позициями, способствующими позитивному проведению диалога.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Диалог с родителями (законными представителями) необходим также для планирования педагогической работы. Знание педагогами семейного уклада доверенных им детей позволяет эффективнее решать образовательные задачи, передавая детям дополнительный опыт.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sz w:val="28"/>
          <w:szCs w:val="28"/>
          <w:lang w:val="ru-RU"/>
        </w:rPr>
        <w:t xml:space="preserve">Разнообразные возможности для привлечения родителей (законных представителей) предоставляет проектная работа. Родители (законные представители) могут принимать участие в планировании и подготовке проектов, праздников, экскурсий, могут также самостоятельно планировать родительские мероприятия и проводить их своими силами 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rFonts w:eastAsia="Calibri"/>
          <w:sz w:val="28"/>
          <w:szCs w:val="28"/>
          <w:lang w:val="ru-RU"/>
        </w:rPr>
        <w:t xml:space="preserve"> </w:t>
      </w:r>
      <w:r w:rsidRPr="00FF78EA">
        <w:rPr>
          <w:sz w:val="28"/>
          <w:szCs w:val="28"/>
          <w:lang w:val="ru-RU"/>
        </w:rPr>
        <w:t xml:space="preserve">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b/>
          <w:sz w:val="28"/>
          <w:szCs w:val="28"/>
          <w:lang w:val="ru-RU"/>
        </w:rPr>
        <w:t xml:space="preserve"> </w:t>
      </w:r>
      <w:r w:rsidRPr="00FF78EA">
        <w:rPr>
          <w:sz w:val="28"/>
          <w:szCs w:val="28"/>
          <w:lang w:val="ru-RU"/>
        </w:rPr>
        <w:t xml:space="preserve"> </w:t>
      </w:r>
    </w:p>
    <w:p w:rsidR="00C15CD0" w:rsidRPr="00FF78EA" w:rsidRDefault="00B21348" w:rsidP="00FF78EA">
      <w:pPr>
        <w:spacing w:after="0" w:line="240" w:lineRule="auto"/>
        <w:ind w:left="0" w:right="0" w:firstLine="720"/>
        <w:rPr>
          <w:sz w:val="28"/>
          <w:szCs w:val="28"/>
          <w:lang w:val="ru-RU"/>
        </w:rPr>
      </w:pPr>
      <w:r w:rsidRPr="00FF78EA">
        <w:rPr>
          <w:rFonts w:eastAsia="Calibri"/>
          <w:sz w:val="28"/>
          <w:szCs w:val="28"/>
          <w:lang w:val="ru-RU"/>
        </w:rPr>
        <w:t xml:space="preserve"> </w:t>
      </w:r>
      <w:r w:rsidRPr="00FF78EA">
        <w:rPr>
          <w:sz w:val="28"/>
          <w:szCs w:val="28"/>
          <w:lang w:val="ru-RU"/>
        </w:rPr>
        <w:t xml:space="preserve"> </w:t>
      </w:r>
    </w:p>
    <w:sectPr w:rsidR="00C15CD0" w:rsidRPr="00FF78EA" w:rsidSect="00FF78EA">
      <w:pgSz w:w="11906" w:h="16838"/>
      <w:pgMar w:top="633" w:right="555" w:bottom="1116" w:left="708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823CD"/>
    <w:multiLevelType w:val="hybridMultilevel"/>
    <w:tmpl w:val="58D42B0E"/>
    <w:lvl w:ilvl="0" w:tplc="1418436E">
      <w:start w:val="1"/>
      <w:numFmt w:val="bullet"/>
      <w:lvlText w:val="-"/>
      <w:lvlJc w:val="left"/>
      <w:pPr>
        <w:ind w:left="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3E3182">
      <w:start w:val="1"/>
      <w:numFmt w:val="bullet"/>
      <w:lvlText w:val="o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3AAB30">
      <w:start w:val="1"/>
      <w:numFmt w:val="bullet"/>
      <w:lvlText w:val="▪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5A1032">
      <w:start w:val="1"/>
      <w:numFmt w:val="bullet"/>
      <w:lvlText w:val="•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665C52">
      <w:start w:val="1"/>
      <w:numFmt w:val="bullet"/>
      <w:lvlText w:val="o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8824EC">
      <w:start w:val="1"/>
      <w:numFmt w:val="bullet"/>
      <w:lvlText w:val="▪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B8DAE4">
      <w:start w:val="1"/>
      <w:numFmt w:val="bullet"/>
      <w:lvlText w:val="•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A0F3CC">
      <w:start w:val="1"/>
      <w:numFmt w:val="bullet"/>
      <w:lvlText w:val="o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CA9310">
      <w:start w:val="1"/>
      <w:numFmt w:val="bullet"/>
      <w:lvlText w:val="▪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1E0953"/>
    <w:multiLevelType w:val="hybridMultilevel"/>
    <w:tmpl w:val="C4A4670C"/>
    <w:lvl w:ilvl="0" w:tplc="ACD86220">
      <w:start w:val="1"/>
      <w:numFmt w:val="bullet"/>
      <w:lvlText w:val="•"/>
      <w:lvlJc w:val="left"/>
      <w:pPr>
        <w:ind w:left="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C65A44">
      <w:start w:val="1"/>
      <w:numFmt w:val="bullet"/>
      <w:lvlText w:val="o"/>
      <w:lvlJc w:val="left"/>
      <w:pPr>
        <w:ind w:left="1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774B1F2">
      <w:start w:val="1"/>
      <w:numFmt w:val="bullet"/>
      <w:lvlText w:val="▪"/>
      <w:lvlJc w:val="left"/>
      <w:pPr>
        <w:ind w:left="2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A6D124">
      <w:start w:val="1"/>
      <w:numFmt w:val="bullet"/>
      <w:lvlText w:val="•"/>
      <w:lvlJc w:val="left"/>
      <w:pPr>
        <w:ind w:left="2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ED89726">
      <w:start w:val="1"/>
      <w:numFmt w:val="bullet"/>
      <w:lvlText w:val="o"/>
      <w:lvlJc w:val="left"/>
      <w:pPr>
        <w:ind w:left="3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AE60BF6">
      <w:start w:val="1"/>
      <w:numFmt w:val="bullet"/>
      <w:lvlText w:val="▪"/>
      <w:lvlJc w:val="left"/>
      <w:pPr>
        <w:ind w:left="4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1CA69C">
      <w:start w:val="1"/>
      <w:numFmt w:val="bullet"/>
      <w:lvlText w:val="•"/>
      <w:lvlJc w:val="left"/>
      <w:pPr>
        <w:ind w:left="5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D4CEE72">
      <w:start w:val="1"/>
      <w:numFmt w:val="bullet"/>
      <w:lvlText w:val="o"/>
      <w:lvlJc w:val="left"/>
      <w:pPr>
        <w:ind w:left="5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7088D2">
      <w:start w:val="1"/>
      <w:numFmt w:val="bullet"/>
      <w:lvlText w:val="▪"/>
      <w:lvlJc w:val="left"/>
      <w:pPr>
        <w:ind w:left="6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B8D6FB2"/>
    <w:multiLevelType w:val="hybridMultilevel"/>
    <w:tmpl w:val="BA2A7320"/>
    <w:lvl w:ilvl="0" w:tplc="192860DE">
      <w:start w:val="1"/>
      <w:numFmt w:val="bullet"/>
      <w:lvlText w:val="•"/>
      <w:lvlJc w:val="left"/>
      <w:pPr>
        <w:ind w:left="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CC6672">
      <w:start w:val="1"/>
      <w:numFmt w:val="bullet"/>
      <w:lvlText w:val="o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947B9A">
      <w:start w:val="1"/>
      <w:numFmt w:val="bullet"/>
      <w:lvlText w:val="▪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60A2AC">
      <w:start w:val="1"/>
      <w:numFmt w:val="bullet"/>
      <w:lvlText w:val="•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FECE96">
      <w:start w:val="1"/>
      <w:numFmt w:val="bullet"/>
      <w:lvlText w:val="o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089FC8">
      <w:start w:val="1"/>
      <w:numFmt w:val="bullet"/>
      <w:lvlText w:val="▪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FA98FC">
      <w:start w:val="1"/>
      <w:numFmt w:val="bullet"/>
      <w:lvlText w:val="•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32AC26">
      <w:start w:val="1"/>
      <w:numFmt w:val="bullet"/>
      <w:lvlText w:val="o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006582">
      <w:start w:val="1"/>
      <w:numFmt w:val="bullet"/>
      <w:lvlText w:val="▪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A65687"/>
    <w:multiLevelType w:val="hybridMultilevel"/>
    <w:tmpl w:val="82DA8E82"/>
    <w:lvl w:ilvl="0" w:tplc="91C6D6C6">
      <w:start w:val="1"/>
      <w:numFmt w:val="bullet"/>
      <w:lvlText w:val="-"/>
      <w:lvlJc w:val="left"/>
      <w:pPr>
        <w:ind w:left="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5A30FA">
      <w:start w:val="1"/>
      <w:numFmt w:val="bullet"/>
      <w:lvlText w:val="o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7214F4">
      <w:start w:val="1"/>
      <w:numFmt w:val="bullet"/>
      <w:lvlText w:val="▪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F2F49E">
      <w:start w:val="1"/>
      <w:numFmt w:val="bullet"/>
      <w:lvlText w:val="•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B81D0E">
      <w:start w:val="1"/>
      <w:numFmt w:val="bullet"/>
      <w:lvlText w:val="o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3A5C92">
      <w:start w:val="1"/>
      <w:numFmt w:val="bullet"/>
      <w:lvlText w:val="▪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0E4588">
      <w:start w:val="1"/>
      <w:numFmt w:val="bullet"/>
      <w:lvlText w:val="•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D40BB0">
      <w:start w:val="1"/>
      <w:numFmt w:val="bullet"/>
      <w:lvlText w:val="o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D60646">
      <w:start w:val="1"/>
      <w:numFmt w:val="bullet"/>
      <w:lvlText w:val="▪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09033DB"/>
    <w:multiLevelType w:val="hybridMultilevel"/>
    <w:tmpl w:val="1610DC16"/>
    <w:lvl w:ilvl="0" w:tplc="BF20C370">
      <w:start w:val="1"/>
      <w:numFmt w:val="bullet"/>
      <w:lvlText w:val="•"/>
      <w:lvlJc w:val="left"/>
      <w:pPr>
        <w:ind w:left="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8C8400">
      <w:start w:val="1"/>
      <w:numFmt w:val="bullet"/>
      <w:lvlText w:val="o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2E6946">
      <w:start w:val="1"/>
      <w:numFmt w:val="bullet"/>
      <w:lvlText w:val="▪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04D91C">
      <w:start w:val="1"/>
      <w:numFmt w:val="bullet"/>
      <w:lvlText w:val="•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944DA4">
      <w:start w:val="1"/>
      <w:numFmt w:val="bullet"/>
      <w:lvlText w:val="o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F420EC">
      <w:start w:val="1"/>
      <w:numFmt w:val="bullet"/>
      <w:lvlText w:val="▪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3E5420">
      <w:start w:val="1"/>
      <w:numFmt w:val="bullet"/>
      <w:lvlText w:val="•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5028CA">
      <w:start w:val="1"/>
      <w:numFmt w:val="bullet"/>
      <w:lvlText w:val="o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F0843C">
      <w:start w:val="1"/>
      <w:numFmt w:val="bullet"/>
      <w:lvlText w:val="▪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2B33638"/>
    <w:multiLevelType w:val="hybridMultilevel"/>
    <w:tmpl w:val="8A38164A"/>
    <w:lvl w:ilvl="0" w:tplc="7CA442F8">
      <w:start w:val="1"/>
      <w:numFmt w:val="bullet"/>
      <w:lvlText w:val="-"/>
      <w:lvlJc w:val="left"/>
      <w:pPr>
        <w:ind w:left="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0C5BB4">
      <w:start w:val="1"/>
      <w:numFmt w:val="bullet"/>
      <w:lvlText w:val="o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3AEA56">
      <w:start w:val="1"/>
      <w:numFmt w:val="bullet"/>
      <w:lvlText w:val="▪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6A66DC">
      <w:start w:val="1"/>
      <w:numFmt w:val="bullet"/>
      <w:lvlText w:val="•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E29E6A">
      <w:start w:val="1"/>
      <w:numFmt w:val="bullet"/>
      <w:lvlText w:val="o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24DA0E">
      <w:start w:val="1"/>
      <w:numFmt w:val="bullet"/>
      <w:lvlText w:val="▪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4A294E">
      <w:start w:val="1"/>
      <w:numFmt w:val="bullet"/>
      <w:lvlText w:val="•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582B10">
      <w:start w:val="1"/>
      <w:numFmt w:val="bullet"/>
      <w:lvlText w:val="o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FC57BC">
      <w:start w:val="1"/>
      <w:numFmt w:val="bullet"/>
      <w:lvlText w:val="▪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9F822B4"/>
    <w:multiLevelType w:val="hybridMultilevel"/>
    <w:tmpl w:val="24E82048"/>
    <w:lvl w:ilvl="0" w:tplc="AA90E2C4">
      <w:start w:val="1"/>
      <w:numFmt w:val="bullet"/>
      <w:lvlText w:val="-"/>
      <w:lvlJc w:val="left"/>
      <w:pPr>
        <w:ind w:left="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4AC2EE">
      <w:start w:val="1"/>
      <w:numFmt w:val="bullet"/>
      <w:lvlText w:val="o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D4A880">
      <w:start w:val="1"/>
      <w:numFmt w:val="bullet"/>
      <w:lvlText w:val="▪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F27AB2">
      <w:start w:val="1"/>
      <w:numFmt w:val="bullet"/>
      <w:lvlText w:val="•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AE363E">
      <w:start w:val="1"/>
      <w:numFmt w:val="bullet"/>
      <w:lvlText w:val="o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E46722">
      <w:start w:val="1"/>
      <w:numFmt w:val="bullet"/>
      <w:lvlText w:val="▪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BEF1C0">
      <w:start w:val="1"/>
      <w:numFmt w:val="bullet"/>
      <w:lvlText w:val="•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7CB2B4">
      <w:start w:val="1"/>
      <w:numFmt w:val="bullet"/>
      <w:lvlText w:val="o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C6CBD6">
      <w:start w:val="1"/>
      <w:numFmt w:val="bullet"/>
      <w:lvlText w:val="▪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75A53AF"/>
    <w:multiLevelType w:val="hybridMultilevel"/>
    <w:tmpl w:val="34AE4186"/>
    <w:lvl w:ilvl="0" w:tplc="07021838">
      <w:start w:val="1"/>
      <w:numFmt w:val="bullet"/>
      <w:lvlText w:val="–"/>
      <w:lvlJc w:val="left"/>
      <w:pPr>
        <w:ind w:left="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F85882">
      <w:start w:val="1"/>
      <w:numFmt w:val="bullet"/>
      <w:lvlText w:val="o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BA3EEC">
      <w:start w:val="1"/>
      <w:numFmt w:val="bullet"/>
      <w:lvlText w:val="▪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BE6842">
      <w:start w:val="1"/>
      <w:numFmt w:val="bullet"/>
      <w:lvlText w:val="•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6C74EE">
      <w:start w:val="1"/>
      <w:numFmt w:val="bullet"/>
      <w:lvlText w:val="o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189654">
      <w:start w:val="1"/>
      <w:numFmt w:val="bullet"/>
      <w:lvlText w:val="▪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A0E248">
      <w:start w:val="1"/>
      <w:numFmt w:val="bullet"/>
      <w:lvlText w:val="•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E20AF0">
      <w:start w:val="1"/>
      <w:numFmt w:val="bullet"/>
      <w:lvlText w:val="o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68E604">
      <w:start w:val="1"/>
      <w:numFmt w:val="bullet"/>
      <w:lvlText w:val="▪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7A47F49"/>
    <w:multiLevelType w:val="hybridMultilevel"/>
    <w:tmpl w:val="C03E8C54"/>
    <w:lvl w:ilvl="0" w:tplc="DB362F94">
      <w:start w:val="1"/>
      <w:numFmt w:val="bullet"/>
      <w:lvlText w:val="•"/>
      <w:lvlJc w:val="left"/>
      <w:pPr>
        <w:ind w:left="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0A7068">
      <w:start w:val="1"/>
      <w:numFmt w:val="bullet"/>
      <w:lvlText w:val="o"/>
      <w:lvlJc w:val="left"/>
      <w:pPr>
        <w:ind w:left="1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BCD918">
      <w:start w:val="1"/>
      <w:numFmt w:val="bullet"/>
      <w:lvlText w:val="▪"/>
      <w:lvlJc w:val="left"/>
      <w:pPr>
        <w:ind w:left="2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2A3F5A">
      <w:start w:val="1"/>
      <w:numFmt w:val="bullet"/>
      <w:lvlText w:val="•"/>
      <w:lvlJc w:val="left"/>
      <w:pPr>
        <w:ind w:left="2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ACAE9E">
      <w:start w:val="1"/>
      <w:numFmt w:val="bullet"/>
      <w:lvlText w:val="o"/>
      <w:lvlJc w:val="left"/>
      <w:pPr>
        <w:ind w:left="3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8AA86C">
      <w:start w:val="1"/>
      <w:numFmt w:val="bullet"/>
      <w:lvlText w:val="▪"/>
      <w:lvlJc w:val="left"/>
      <w:pPr>
        <w:ind w:left="4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6C21AE">
      <w:start w:val="1"/>
      <w:numFmt w:val="bullet"/>
      <w:lvlText w:val="•"/>
      <w:lvlJc w:val="left"/>
      <w:pPr>
        <w:ind w:left="5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0E2512">
      <w:start w:val="1"/>
      <w:numFmt w:val="bullet"/>
      <w:lvlText w:val="o"/>
      <w:lvlJc w:val="left"/>
      <w:pPr>
        <w:ind w:left="5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2C0B06">
      <w:start w:val="1"/>
      <w:numFmt w:val="bullet"/>
      <w:lvlText w:val="▪"/>
      <w:lvlJc w:val="left"/>
      <w:pPr>
        <w:ind w:left="6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3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CD0"/>
    <w:rsid w:val="001659E8"/>
    <w:rsid w:val="003D165A"/>
    <w:rsid w:val="00B21348"/>
    <w:rsid w:val="00C15CD0"/>
    <w:rsid w:val="00EB4269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F6CAD"/>
  <w15:docId w15:val="{970913D0-40C5-435E-AB24-346A44A6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66" w:line="271" w:lineRule="auto"/>
      <w:ind w:left="10" w:right="50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16"/>
      <w:ind w:left="36" w:hanging="10"/>
      <w:outlineLvl w:val="0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FNXCRBEWAkmi5/2crbb5bbtZkVg6eTJsDPpOrXB57cM=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VlFruP9GBnAiyD2/nmkp3fyPE2Akc5MZojAqh7Ab4l0=</DigestValue>
    </Reference>
  </SignedInfo>
  <SignatureValue>t/9u9Tkr1ZotbM892NmXb+l5oqep7S2/21Ibg44Bkqc9GYfJldyL2qmiDQH/R7Xp
bau/4CsOxk4+gApz2BpH8A==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nqNC4wBYrWm3gK8IdciWgrGsjVE=</DigestValue>
      </Reference>
      <Reference URI="/word/fontTable.xml?ContentType=application/vnd.openxmlformats-officedocument.wordprocessingml.fontTable+xml">
        <DigestMethod Algorithm="http://www.w3.org/2000/09/xmldsig#sha1"/>
        <DigestValue>J9IYQIPR9pXBIOOiA8p/q73S1CE=</DigestValue>
      </Reference>
      <Reference URI="/word/numbering.xml?ContentType=application/vnd.openxmlformats-officedocument.wordprocessingml.numbering+xml">
        <DigestMethod Algorithm="http://www.w3.org/2000/09/xmldsig#sha1"/>
        <DigestValue>34wD5H2ryjWLtb34TZJSh+KayYk=</DigestValue>
      </Reference>
      <Reference URI="/word/settings.xml?ContentType=application/vnd.openxmlformats-officedocument.wordprocessingml.settings+xml">
        <DigestMethod Algorithm="http://www.w3.org/2000/09/xmldsig#sha1"/>
        <DigestValue>PvUzqxOY4bVtrAIZGETdQbVFhlk=</DigestValue>
      </Reference>
      <Reference URI="/word/styles.xml?ContentType=application/vnd.openxmlformats-officedocument.wordprocessingml.styles+xml">
        <DigestMethod Algorithm="http://www.w3.org/2000/09/xmldsig#sha1"/>
        <DigestValue>K/wxPOFn8DZCfakbItySBEt9esA=</DigestValue>
      </Reference>
      <Reference URI="/word/theme/theme1.xml?ContentType=application/vnd.openxmlformats-officedocument.theme+xml">
        <DigestMethod Algorithm="http://www.w3.org/2000/09/xmldsig#sha1"/>
        <DigestValue>yMa9PUQS8TtydQeECwxgT4ZyUH4=</DigestValue>
      </Reference>
      <Reference URI="/word/webSettings.xml?ContentType=application/vnd.openxmlformats-officedocument.wordprocessingml.webSettings+xml">
        <DigestMethod Algorithm="http://www.w3.org/2000/09/xmldsig#sha1"/>
        <DigestValue>oqseiZjLKUYF1ePj3IZQ+VVGl1c=</DigestValue>
      </Reference>
    </Manifest>
    <SignatureProperties>
      <SignatureProperty Id="idSignatureTime" Target="#idPackageSignature">
        <mdssi:SignatureTime>
          <mdssi:Format>YYYY-MM-DDThh:mm:ssTZD</mdssi:Format>
          <mdssi:Value>2022-01-28T12:47:41Z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2022-01-28T12:47:41Z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2925</Words>
  <Characters>16673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cp:lastModifiedBy>111</cp:lastModifiedBy>
  <cp:revision>6</cp:revision>
  <dcterms:created xsi:type="dcterms:W3CDTF">2022-01-27T09:49:00Z</dcterms:created>
  <dcterms:modified xsi:type="dcterms:W3CDTF">2022-01-28T07:56:00Z</dcterms:modified>
</cp:coreProperties>
</file>