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8C" w:rsidRPr="00787E8C" w:rsidRDefault="00787E8C" w:rsidP="00787E8C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  <w:r w:rsidRPr="00787E8C">
        <w:rPr>
          <w:szCs w:val="28"/>
          <w:lang w:val="ru-RU"/>
        </w:rPr>
        <w:t>Муниципальное казенное учреждение Управление образования</w:t>
      </w:r>
    </w:p>
    <w:p w:rsidR="00787E8C" w:rsidRDefault="00787E8C" w:rsidP="00787E8C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  <w:r w:rsidRPr="00787E8C">
        <w:rPr>
          <w:szCs w:val="28"/>
          <w:lang w:val="ru-RU"/>
        </w:rPr>
        <w:t>Ковдорского муниципального округа</w:t>
      </w:r>
    </w:p>
    <w:p w:rsidR="00787E8C" w:rsidRDefault="00787E8C" w:rsidP="00802FC8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</w:p>
    <w:p w:rsidR="00B512F0" w:rsidRPr="00FF78EA" w:rsidRDefault="00B512F0" w:rsidP="00802FC8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  <w:r w:rsidRPr="00FF78EA">
        <w:rPr>
          <w:szCs w:val="28"/>
          <w:lang w:val="ru-RU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Pr="001659E8" w:rsidRDefault="00B512F0" w:rsidP="00B512F0">
      <w:pPr>
        <w:spacing w:after="0" w:line="240" w:lineRule="auto"/>
        <w:ind w:right="0"/>
        <w:jc w:val="both"/>
        <w:rPr>
          <w:szCs w:val="28"/>
          <w:lang w:val="ru-RU"/>
        </w:rPr>
      </w:pPr>
      <w:r w:rsidRPr="001659E8">
        <w:rPr>
          <w:szCs w:val="28"/>
          <w:lang w:val="ru-RU"/>
        </w:rPr>
        <w:t>Принята на заседании</w:t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  <w:t>Утверждена</w:t>
      </w:r>
    </w:p>
    <w:p w:rsidR="00B512F0" w:rsidRPr="001659E8" w:rsidRDefault="00B512F0" w:rsidP="00B512F0">
      <w:pPr>
        <w:spacing w:after="0" w:line="240" w:lineRule="auto"/>
        <w:ind w:right="0"/>
        <w:jc w:val="both"/>
        <w:rPr>
          <w:szCs w:val="28"/>
          <w:lang w:val="ru-RU"/>
        </w:rPr>
      </w:pPr>
      <w:r w:rsidRPr="001659E8">
        <w:rPr>
          <w:szCs w:val="28"/>
          <w:lang w:val="ru-RU"/>
        </w:rPr>
        <w:t>Педагогического совета</w:t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  <w:t>заведующей МАДОУ № 5</w:t>
      </w:r>
    </w:p>
    <w:p w:rsidR="00B512F0" w:rsidRPr="001659E8" w:rsidRDefault="00B512F0" w:rsidP="00B512F0">
      <w:pPr>
        <w:spacing w:after="0" w:line="240" w:lineRule="auto"/>
        <w:ind w:right="0"/>
        <w:jc w:val="both"/>
        <w:rPr>
          <w:szCs w:val="28"/>
          <w:lang w:val="ru-RU"/>
        </w:rPr>
      </w:pPr>
      <w:r w:rsidRPr="001659E8">
        <w:rPr>
          <w:szCs w:val="28"/>
          <w:lang w:val="ru-RU"/>
        </w:rPr>
        <w:t>Протокол № 1</w:t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1659E8">
        <w:rPr>
          <w:szCs w:val="28"/>
          <w:lang w:val="ru-RU"/>
        </w:rPr>
        <w:t>_________ А.Л. Чепенко</w:t>
      </w:r>
    </w:p>
    <w:p w:rsidR="00B512F0" w:rsidRPr="001659E8" w:rsidRDefault="00B512F0" w:rsidP="00B512F0">
      <w:pPr>
        <w:spacing w:after="0" w:line="240" w:lineRule="auto"/>
        <w:ind w:right="0"/>
        <w:jc w:val="both"/>
        <w:rPr>
          <w:szCs w:val="28"/>
          <w:lang w:val="ru-RU"/>
        </w:rPr>
      </w:pPr>
      <w:r w:rsidRPr="001659E8">
        <w:rPr>
          <w:szCs w:val="28"/>
          <w:lang w:val="ru-RU"/>
        </w:rPr>
        <w:t>от 15.09.2021 г.</w:t>
      </w:r>
    </w:p>
    <w:p w:rsidR="00B512F0" w:rsidRPr="001659E8" w:rsidRDefault="00B512F0" w:rsidP="00B512F0">
      <w:pPr>
        <w:spacing w:after="0" w:line="240" w:lineRule="auto"/>
        <w:ind w:left="0" w:right="0" w:firstLine="720"/>
        <w:jc w:val="both"/>
        <w:rPr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802FC8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B512F0" w:rsidRDefault="00B512F0" w:rsidP="00802FC8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РАБОЧАЯ ПРОГРАММА</w:t>
      </w:r>
    </w:p>
    <w:p w:rsidR="00B512F0" w:rsidRPr="00B512F0" w:rsidRDefault="00B512F0" w:rsidP="00802FC8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 w:rsidRPr="00B512F0">
        <w:rPr>
          <w:b/>
          <w:sz w:val="28"/>
          <w:szCs w:val="28"/>
          <w:lang w:val="ru-RU"/>
        </w:rPr>
        <w:t>учителя-логопеда</w:t>
      </w:r>
    </w:p>
    <w:p w:rsidR="00B512F0" w:rsidRPr="00B512F0" w:rsidRDefault="00B512F0" w:rsidP="00802FC8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 w:rsidRPr="00B512F0">
        <w:rPr>
          <w:b/>
          <w:sz w:val="28"/>
          <w:szCs w:val="28"/>
          <w:lang w:val="ru-RU"/>
        </w:rPr>
        <w:t>«Коррекционно-развивающая логопедическая работа с детьми</w:t>
      </w:r>
    </w:p>
    <w:p w:rsidR="00B512F0" w:rsidRPr="00B512F0" w:rsidRDefault="00B512F0" w:rsidP="00802FC8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 w:rsidRPr="00B512F0">
        <w:rPr>
          <w:b/>
          <w:sz w:val="28"/>
          <w:szCs w:val="28"/>
          <w:lang w:val="ru-RU"/>
        </w:rPr>
        <w:t>с системным недоразвитием речи»</w:t>
      </w:r>
    </w:p>
    <w:p w:rsidR="00B512F0" w:rsidRDefault="00B512F0" w:rsidP="00B512F0">
      <w:pPr>
        <w:tabs>
          <w:tab w:val="left" w:pos="8928"/>
        </w:tabs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:rsidR="00B512F0" w:rsidRDefault="00B512F0" w:rsidP="00B512F0">
      <w:pPr>
        <w:tabs>
          <w:tab w:val="left" w:pos="8928"/>
        </w:tabs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802FC8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Составитель:</w:t>
      </w:r>
    </w:p>
    <w:p w:rsidR="00B512F0" w:rsidRDefault="00B512F0" w:rsidP="00802FC8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Кадонцева</w:t>
      </w:r>
      <w:proofErr w:type="spellEnd"/>
      <w:r>
        <w:rPr>
          <w:sz w:val="28"/>
          <w:szCs w:val="28"/>
          <w:lang w:val="ru-RU"/>
        </w:rPr>
        <w:t xml:space="preserve"> Е.А., </w:t>
      </w:r>
    </w:p>
    <w:p w:rsidR="00B512F0" w:rsidRDefault="00B512F0" w:rsidP="00802FC8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учитель-логопед</w:t>
      </w:r>
    </w:p>
    <w:p w:rsidR="00B512F0" w:rsidRDefault="00B512F0" w:rsidP="00802FC8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первой квалификационной категории</w:t>
      </w: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B512F0">
      <w:pPr>
        <w:spacing w:after="0" w:line="240" w:lineRule="auto"/>
        <w:ind w:left="0" w:right="0" w:firstLine="720"/>
        <w:jc w:val="both"/>
        <w:rPr>
          <w:sz w:val="28"/>
          <w:szCs w:val="28"/>
          <w:lang w:val="ru-RU"/>
        </w:rPr>
      </w:pPr>
    </w:p>
    <w:p w:rsidR="00B512F0" w:rsidRDefault="00B512F0" w:rsidP="00787E8C">
      <w:pPr>
        <w:spacing w:after="0" w:line="240" w:lineRule="auto"/>
        <w:ind w:left="0" w:right="0" w:firstLine="0"/>
        <w:jc w:val="both"/>
        <w:rPr>
          <w:sz w:val="28"/>
          <w:szCs w:val="28"/>
          <w:lang w:val="ru-RU"/>
        </w:rPr>
      </w:pPr>
    </w:p>
    <w:p w:rsidR="00B512F0" w:rsidRDefault="00B512F0" w:rsidP="00802FC8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Ковдор</w:t>
      </w:r>
    </w:p>
    <w:p w:rsidR="00B512F0" w:rsidRDefault="00B512F0" w:rsidP="00B512F0">
      <w:pPr>
        <w:spacing w:after="160" w:line="259" w:lineRule="auto"/>
        <w:ind w:left="0" w:righ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5253A7" w:rsidRPr="00B512F0" w:rsidRDefault="008C1E6D" w:rsidP="00787E8C">
      <w:pPr>
        <w:spacing w:after="29" w:line="259" w:lineRule="auto"/>
        <w:ind w:left="357" w:right="0" w:firstLine="0"/>
        <w:jc w:val="center"/>
        <w:rPr>
          <w:lang w:val="ru-RU"/>
        </w:rPr>
      </w:pPr>
      <w:bookmarkStart w:id="0" w:name="_GoBack"/>
      <w:bookmarkEnd w:id="0"/>
      <w:r w:rsidRPr="00B512F0">
        <w:rPr>
          <w:b/>
          <w:sz w:val="28"/>
          <w:lang w:val="ru-RU"/>
        </w:rPr>
        <w:lastRenderedPageBreak/>
        <w:t>Оглавление</w:t>
      </w:r>
    </w:p>
    <w:p w:rsidR="005253A7" w:rsidRPr="00B512F0" w:rsidRDefault="008C1E6D" w:rsidP="00B512F0">
      <w:pPr>
        <w:numPr>
          <w:ilvl w:val="0"/>
          <w:numId w:val="1"/>
        </w:numPr>
        <w:spacing w:after="19" w:line="259" w:lineRule="auto"/>
        <w:ind w:right="0" w:hanging="360"/>
        <w:jc w:val="both"/>
        <w:rPr>
          <w:lang w:val="ru-RU"/>
        </w:rPr>
      </w:pPr>
      <w:r w:rsidRPr="00B512F0">
        <w:rPr>
          <w:b/>
          <w:sz w:val="28"/>
          <w:lang w:val="ru-RU"/>
        </w:rPr>
        <w:t>Пояснительная записка</w:t>
      </w:r>
      <w:r w:rsidRPr="00B512F0">
        <w:rPr>
          <w:sz w:val="28"/>
          <w:lang w:val="ru-RU"/>
        </w:rPr>
        <w:t xml:space="preserve"> </w:t>
      </w:r>
    </w:p>
    <w:p w:rsidR="005253A7" w:rsidRPr="00B512F0" w:rsidRDefault="008C1E6D" w:rsidP="00B512F0">
      <w:pPr>
        <w:numPr>
          <w:ilvl w:val="1"/>
          <w:numId w:val="1"/>
        </w:numPr>
        <w:spacing w:after="13"/>
        <w:ind w:right="0" w:hanging="377"/>
        <w:jc w:val="both"/>
        <w:rPr>
          <w:lang w:val="ru-RU"/>
        </w:rPr>
      </w:pPr>
      <w:r w:rsidRPr="00B512F0">
        <w:rPr>
          <w:sz w:val="28"/>
          <w:lang w:val="ru-RU"/>
        </w:rPr>
        <w:t xml:space="preserve">Предмет и объект коррекционной - развивающей работы. </w:t>
      </w:r>
    </w:p>
    <w:p w:rsidR="005253A7" w:rsidRDefault="008C1E6D" w:rsidP="00B512F0">
      <w:pPr>
        <w:numPr>
          <w:ilvl w:val="1"/>
          <w:numId w:val="1"/>
        </w:numPr>
        <w:spacing w:after="13"/>
        <w:ind w:right="0" w:hanging="377"/>
        <w:jc w:val="both"/>
      </w:pPr>
      <w:proofErr w:type="spellStart"/>
      <w:r>
        <w:rPr>
          <w:sz w:val="28"/>
        </w:rPr>
        <w:t>Актуальность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программы</w:t>
      </w:r>
      <w:proofErr w:type="spellEnd"/>
      <w:r>
        <w:rPr>
          <w:sz w:val="28"/>
        </w:rPr>
        <w:t xml:space="preserve">. </w:t>
      </w:r>
    </w:p>
    <w:p w:rsidR="005253A7" w:rsidRDefault="008C1E6D" w:rsidP="00B512F0">
      <w:pPr>
        <w:numPr>
          <w:ilvl w:val="0"/>
          <w:numId w:val="2"/>
        </w:numPr>
        <w:spacing w:after="13"/>
        <w:ind w:right="2435" w:hanging="243"/>
        <w:jc w:val="both"/>
      </w:pPr>
      <w:proofErr w:type="spellStart"/>
      <w:r>
        <w:rPr>
          <w:sz w:val="28"/>
        </w:rPr>
        <w:t>значимость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проблемы</w:t>
      </w:r>
      <w:proofErr w:type="spellEnd"/>
      <w:r>
        <w:rPr>
          <w:sz w:val="28"/>
        </w:rPr>
        <w:t xml:space="preserve">, </w:t>
      </w:r>
    </w:p>
    <w:p w:rsidR="005253A7" w:rsidRPr="00B512F0" w:rsidRDefault="008C1E6D" w:rsidP="00B512F0">
      <w:pPr>
        <w:numPr>
          <w:ilvl w:val="0"/>
          <w:numId w:val="2"/>
        </w:numPr>
        <w:spacing w:after="13"/>
        <w:ind w:right="2435" w:hanging="243"/>
        <w:jc w:val="both"/>
        <w:rPr>
          <w:lang w:val="ru-RU"/>
        </w:rPr>
      </w:pPr>
      <w:r w:rsidRPr="00B512F0">
        <w:rPr>
          <w:sz w:val="28"/>
          <w:lang w:val="ru-RU"/>
        </w:rPr>
        <w:t>характеристика группы детей 1.3</w:t>
      </w:r>
      <w:r w:rsidRPr="00B512F0">
        <w:rPr>
          <w:rFonts w:ascii="Arial" w:eastAsia="Arial" w:hAnsi="Arial" w:cs="Arial"/>
          <w:sz w:val="28"/>
          <w:lang w:val="ru-RU"/>
        </w:rPr>
        <w:t xml:space="preserve"> </w:t>
      </w:r>
      <w:r w:rsidRPr="00B512F0">
        <w:rPr>
          <w:sz w:val="28"/>
          <w:lang w:val="ru-RU"/>
        </w:rPr>
        <w:t xml:space="preserve">Методическая база. </w:t>
      </w:r>
    </w:p>
    <w:p w:rsidR="005253A7" w:rsidRPr="00B512F0" w:rsidRDefault="008C1E6D" w:rsidP="00B512F0">
      <w:pPr>
        <w:spacing w:after="13"/>
        <w:ind w:left="355" w:right="0"/>
        <w:jc w:val="both"/>
        <w:rPr>
          <w:lang w:val="ru-RU"/>
        </w:rPr>
      </w:pPr>
      <w:r w:rsidRPr="00B512F0">
        <w:rPr>
          <w:sz w:val="28"/>
          <w:lang w:val="ru-RU"/>
        </w:rPr>
        <w:t>1.4</w:t>
      </w:r>
      <w:r w:rsidRPr="00B512F0">
        <w:rPr>
          <w:rFonts w:ascii="Arial" w:eastAsia="Arial" w:hAnsi="Arial" w:cs="Arial"/>
          <w:sz w:val="28"/>
          <w:lang w:val="ru-RU"/>
        </w:rPr>
        <w:t xml:space="preserve"> </w:t>
      </w:r>
      <w:r w:rsidRPr="00B512F0">
        <w:rPr>
          <w:sz w:val="28"/>
          <w:lang w:val="ru-RU"/>
        </w:rPr>
        <w:t xml:space="preserve">Принципы и подходы к формированию программы. </w:t>
      </w:r>
    </w:p>
    <w:p w:rsidR="005253A7" w:rsidRDefault="008C1E6D" w:rsidP="00B512F0">
      <w:pPr>
        <w:numPr>
          <w:ilvl w:val="0"/>
          <w:numId w:val="3"/>
        </w:numPr>
        <w:spacing w:after="19" w:line="259" w:lineRule="auto"/>
        <w:ind w:right="0" w:hanging="360"/>
        <w:jc w:val="both"/>
      </w:pPr>
      <w:proofErr w:type="spellStart"/>
      <w:r>
        <w:rPr>
          <w:b/>
          <w:sz w:val="28"/>
        </w:rPr>
        <w:t>Целевой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раздел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Цели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задачи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Целевые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ориентиры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планируемые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результаты</w:t>
      </w:r>
      <w:proofErr w:type="spellEnd"/>
      <w:r>
        <w:rPr>
          <w:sz w:val="28"/>
        </w:rPr>
        <w:t xml:space="preserve">) </w:t>
      </w:r>
    </w:p>
    <w:p w:rsidR="005253A7" w:rsidRDefault="008C1E6D" w:rsidP="00B512F0">
      <w:pPr>
        <w:numPr>
          <w:ilvl w:val="0"/>
          <w:numId w:val="3"/>
        </w:numPr>
        <w:spacing w:after="19" w:line="259" w:lineRule="auto"/>
        <w:ind w:right="0" w:hanging="360"/>
        <w:jc w:val="both"/>
      </w:pPr>
      <w:proofErr w:type="spellStart"/>
      <w:r>
        <w:rPr>
          <w:b/>
          <w:sz w:val="28"/>
        </w:rPr>
        <w:t>Организационный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раздел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Организационные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условия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занятий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Этапы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реализации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программы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Методы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техники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0"/>
          <w:numId w:val="3"/>
        </w:numPr>
        <w:spacing w:after="19" w:line="259" w:lineRule="auto"/>
        <w:ind w:right="0" w:hanging="360"/>
        <w:jc w:val="both"/>
      </w:pPr>
      <w:proofErr w:type="spellStart"/>
      <w:r>
        <w:rPr>
          <w:b/>
          <w:sz w:val="28"/>
        </w:rPr>
        <w:t>Содержательный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раздел</w:t>
      </w:r>
      <w:proofErr w:type="spellEnd"/>
      <w:r>
        <w:rPr>
          <w:sz w:val="28"/>
        </w:rPr>
        <w:t xml:space="preserve"> </w:t>
      </w:r>
    </w:p>
    <w:p w:rsidR="005253A7" w:rsidRPr="00B512F0" w:rsidRDefault="008C1E6D" w:rsidP="00B512F0">
      <w:pPr>
        <w:numPr>
          <w:ilvl w:val="1"/>
          <w:numId w:val="3"/>
        </w:numPr>
        <w:spacing w:after="13"/>
        <w:ind w:right="0" w:hanging="790"/>
        <w:jc w:val="both"/>
        <w:rPr>
          <w:lang w:val="ru-RU"/>
        </w:rPr>
      </w:pPr>
      <w:r w:rsidRPr="00B512F0">
        <w:rPr>
          <w:sz w:val="28"/>
          <w:lang w:val="ru-RU"/>
        </w:rPr>
        <w:t xml:space="preserve">Содержание коррекционной программы (по периодам, темам)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Календарно-тематическое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планирование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Система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мониторинга</w:t>
      </w:r>
      <w:proofErr w:type="spellEnd"/>
      <w:r>
        <w:rPr>
          <w:sz w:val="28"/>
        </w:rPr>
        <w:t xml:space="preserve"> </w:t>
      </w:r>
    </w:p>
    <w:p w:rsidR="005253A7" w:rsidRPr="00B512F0" w:rsidRDefault="008C1E6D" w:rsidP="00B512F0">
      <w:pPr>
        <w:numPr>
          <w:ilvl w:val="1"/>
          <w:numId w:val="3"/>
        </w:numPr>
        <w:spacing w:after="13"/>
        <w:ind w:right="0" w:hanging="790"/>
        <w:jc w:val="both"/>
        <w:rPr>
          <w:lang w:val="ru-RU"/>
        </w:rPr>
      </w:pPr>
      <w:r w:rsidRPr="00B512F0">
        <w:rPr>
          <w:sz w:val="28"/>
          <w:lang w:val="ru-RU"/>
        </w:rPr>
        <w:t xml:space="preserve">Участие других лиц в коррекционной работе </w:t>
      </w:r>
    </w:p>
    <w:p w:rsidR="005253A7" w:rsidRDefault="008C1E6D" w:rsidP="00B512F0">
      <w:pPr>
        <w:numPr>
          <w:ilvl w:val="0"/>
          <w:numId w:val="3"/>
        </w:numPr>
        <w:spacing w:after="19" w:line="259" w:lineRule="auto"/>
        <w:ind w:right="0" w:hanging="360"/>
        <w:jc w:val="both"/>
      </w:pPr>
      <w:proofErr w:type="spellStart"/>
      <w:r>
        <w:rPr>
          <w:b/>
          <w:sz w:val="28"/>
        </w:rPr>
        <w:t>Литература</w:t>
      </w:r>
      <w:proofErr w:type="spellEnd"/>
      <w:r>
        <w:rPr>
          <w:b/>
          <w:sz w:val="28"/>
        </w:rPr>
        <w:t>.</w:t>
      </w:r>
      <w:r>
        <w:rPr>
          <w:sz w:val="28"/>
        </w:rPr>
        <w:t xml:space="preserve"> </w:t>
      </w:r>
    </w:p>
    <w:p w:rsidR="005253A7" w:rsidRDefault="008C1E6D" w:rsidP="00B512F0">
      <w:pPr>
        <w:numPr>
          <w:ilvl w:val="0"/>
          <w:numId w:val="3"/>
        </w:numPr>
        <w:spacing w:after="19" w:line="259" w:lineRule="auto"/>
        <w:ind w:right="0" w:hanging="360"/>
        <w:jc w:val="both"/>
      </w:pPr>
      <w:proofErr w:type="spellStart"/>
      <w:r>
        <w:rPr>
          <w:b/>
          <w:sz w:val="28"/>
        </w:rPr>
        <w:t>Приложения</w:t>
      </w:r>
      <w:proofErr w:type="spellEnd"/>
      <w:r>
        <w:rPr>
          <w:sz w:val="28"/>
        </w:rPr>
        <w:t xml:space="preserve">.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Оборудование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материалы</w:t>
      </w:r>
      <w:proofErr w:type="spellEnd"/>
      <w:r>
        <w:rPr>
          <w:sz w:val="28"/>
        </w:rPr>
        <w:t xml:space="preserve"> </w:t>
      </w:r>
    </w:p>
    <w:p w:rsidR="005253A7" w:rsidRDefault="008C1E6D" w:rsidP="00B512F0">
      <w:pPr>
        <w:numPr>
          <w:ilvl w:val="1"/>
          <w:numId w:val="3"/>
        </w:numPr>
        <w:spacing w:after="13"/>
        <w:ind w:right="0" w:hanging="790"/>
        <w:jc w:val="both"/>
      </w:pPr>
      <w:proofErr w:type="spellStart"/>
      <w:r>
        <w:rPr>
          <w:sz w:val="28"/>
        </w:rPr>
        <w:t>Примерный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перечень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игр</w:t>
      </w:r>
      <w:proofErr w:type="spellEnd"/>
      <w:r>
        <w:rPr>
          <w:sz w:val="28"/>
        </w:rPr>
        <w:t xml:space="preserve"> </w:t>
      </w:r>
    </w:p>
    <w:p w:rsidR="005253A7" w:rsidRPr="00B512F0" w:rsidRDefault="008C1E6D" w:rsidP="00B512F0">
      <w:pPr>
        <w:numPr>
          <w:ilvl w:val="1"/>
          <w:numId w:val="3"/>
        </w:numPr>
        <w:spacing w:after="13"/>
        <w:ind w:right="0" w:hanging="790"/>
        <w:jc w:val="both"/>
        <w:rPr>
          <w:lang w:val="ru-RU"/>
        </w:rPr>
      </w:pPr>
      <w:r w:rsidRPr="00B512F0">
        <w:rPr>
          <w:sz w:val="28"/>
          <w:lang w:val="ru-RU"/>
        </w:rPr>
        <w:t xml:space="preserve">Совместная коррекционная работа учителя-логопеда и воспитателя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sz w:val="28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sz w:val="28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5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Pr="00B512F0" w:rsidRDefault="008C1E6D" w:rsidP="00B512F0">
      <w:pPr>
        <w:spacing w:after="16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lastRenderedPageBreak/>
        <w:t xml:space="preserve"> </w:t>
      </w:r>
    </w:p>
    <w:p w:rsidR="005253A7" w:rsidRPr="00B512F0" w:rsidRDefault="008C1E6D" w:rsidP="00B512F0">
      <w:pPr>
        <w:spacing w:after="25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 xml:space="preserve"> </w:t>
      </w:r>
    </w:p>
    <w:p w:rsidR="005253A7" w:rsidRDefault="008C1E6D" w:rsidP="00B512F0">
      <w:pPr>
        <w:spacing w:after="3" w:line="259" w:lineRule="auto"/>
        <w:ind w:left="369" w:right="0"/>
        <w:jc w:val="both"/>
      </w:pPr>
      <w:r>
        <w:rPr>
          <w:b/>
          <w:sz w:val="27"/>
        </w:rPr>
        <w:t xml:space="preserve">1.  </w:t>
      </w:r>
      <w:proofErr w:type="spellStart"/>
      <w:r>
        <w:rPr>
          <w:b/>
          <w:sz w:val="27"/>
        </w:rPr>
        <w:t>Пояснительная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записка</w:t>
      </w:r>
      <w:proofErr w:type="spellEnd"/>
      <w:r>
        <w:rPr>
          <w:b/>
          <w:sz w:val="27"/>
        </w:rP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1"/>
          <w:numId w:val="4"/>
        </w:numPr>
        <w:spacing w:after="3" w:line="259" w:lineRule="auto"/>
        <w:ind w:right="35" w:hanging="475"/>
        <w:jc w:val="both"/>
        <w:rPr>
          <w:lang w:val="ru-RU"/>
        </w:rPr>
      </w:pPr>
      <w:r w:rsidRPr="00B512F0">
        <w:rPr>
          <w:b/>
          <w:sz w:val="27"/>
          <w:lang w:val="ru-RU"/>
        </w:rPr>
        <w:t>Предмет и объект коррекционной - развивающей работы.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line="268" w:lineRule="auto"/>
        <w:ind w:left="345" w:right="-8" w:firstLine="698"/>
        <w:jc w:val="both"/>
      </w:pPr>
      <w:r w:rsidRPr="00B512F0">
        <w:rPr>
          <w:lang w:val="ru-RU"/>
        </w:rPr>
        <w:t xml:space="preserve">Рабочая программа учителя – логопеда предназначена для детей с системным недоразвитием речи тяжелой, </w:t>
      </w:r>
      <w:proofErr w:type="gramStart"/>
      <w:r w:rsidRPr="00B512F0">
        <w:rPr>
          <w:lang w:val="ru-RU"/>
        </w:rPr>
        <w:t>средней  и</w:t>
      </w:r>
      <w:proofErr w:type="gramEnd"/>
      <w:r w:rsidRPr="00B512F0">
        <w:rPr>
          <w:lang w:val="ru-RU"/>
        </w:rPr>
        <w:t xml:space="preserve"> легкой степени младшего, среднего, старшего и подготовительного возраста с интеллектуальными нарушениями, а так же может быть использована для работы с детьми с системным недоразвитием речи при РАС и ЗПР. </w:t>
      </w:r>
      <w:proofErr w:type="spellStart"/>
      <w:r>
        <w:t>Реализация</w:t>
      </w:r>
      <w:proofErr w:type="spellEnd"/>
      <w:r>
        <w:t xml:space="preserve"> </w:t>
      </w:r>
      <w:proofErr w:type="spellStart"/>
      <w:r>
        <w:t>программы</w:t>
      </w:r>
      <w:proofErr w:type="spellEnd"/>
      <w:r>
        <w:t xml:space="preserve"> </w:t>
      </w:r>
      <w:proofErr w:type="spellStart"/>
      <w:r>
        <w:t>осуществляется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русском</w:t>
      </w:r>
      <w:proofErr w:type="spellEnd"/>
      <w:r>
        <w:t xml:space="preserve"> </w:t>
      </w:r>
      <w:proofErr w:type="spellStart"/>
      <w:r>
        <w:t>языке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49" w:line="259" w:lineRule="auto"/>
        <w:ind w:left="1068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1"/>
          <w:numId w:val="4"/>
        </w:numPr>
        <w:spacing w:after="3" w:line="259" w:lineRule="auto"/>
        <w:ind w:right="35" w:hanging="475"/>
        <w:jc w:val="both"/>
      </w:pPr>
      <w:proofErr w:type="spellStart"/>
      <w:r>
        <w:rPr>
          <w:b/>
          <w:sz w:val="27"/>
        </w:rPr>
        <w:t>Актуальность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программы</w:t>
      </w:r>
      <w:proofErr w:type="spellEnd"/>
      <w:r>
        <w:rPr>
          <w:b/>
          <w:sz w:val="27"/>
        </w:rP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Среди контингента детей, посещающих ДОУ есть дети с нарушением </w:t>
      </w:r>
      <w:proofErr w:type="spellStart"/>
      <w:r w:rsidRPr="00B512F0">
        <w:rPr>
          <w:lang w:val="ru-RU"/>
        </w:rPr>
        <w:t>когнитивно</w:t>
      </w:r>
      <w:proofErr w:type="spellEnd"/>
      <w:r w:rsidRPr="00B512F0">
        <w:rPr>
          <w:lang w:val="ru-RU"/>
        </w:rPr>
        <w:t xml:space="preserve">-речевой деятельности и социальной адаптации. Характерной особенностью такой группы детей является наличие у них нарушений речевого развития, обусловленных </w:t>
      </w:r>
      <w:proofErr w:type="spellStart"/>
      <w:r w:rsidRPr="00B512F0">
        <w:rPr>
          <w:lang w:val="ru-RU"/>
        </w:rPr>
        <w:t>несформированностью</w:t>
      </w:r>
      <w:proofErr w:type="spellEnd"/>
      <w:r w:rsidRPr="00B512F0">
        <w:rPr>
          <w:lang w:val="ru-RU"/>
        </w:rPr>
        <w:t xml:space="preserve"> или недоразвитием психологических и физиологических механизмов речи на ранних этапах онтогенеза. Коррекционно</w:t>
      </w:r>
      <w:r w:rsidR="00B512F0">
        <w:rPr>
          <w:lang w:val="ru-RU"/>
        </w:rPr>
        <w:t>-</w:t>
      </w:r>
      <w:r w:rsidRPr="00B512F0">
        <w:rPr>
          <w:lang w:val="ru-RU"/>
        </w:rPr>
        <w:t xml:space="preserve">педагогический процесс для детей с нарушениями речи организуется в соответствии с возрастными потребностями и индивидуально-типологическими особенностями развития воспитанников, объединяющей характеристикой которых является наличие у них специфических нарушений речи (СНР - системного недоразвития речи), обусловленных </w:t>
      </w:r>
      <w:proofErr w:type="spellStart"/>
      <w:r w:rsidRPr="00B512F0">
        <w:rPr>
          <w:lang w:val="ru-RU"/>
        </w:rPr>
        <w:t>несформированностью</w:t>
      </w:r>
      <w:proofErr w:type="spellEnd"/>
      <w:r w:rsidRPr="00B512F0">
        <w:rPr>
          <w:lang w:val="ru-RU"/>
        </w:rPr>
        <w:t xml:space="preserve"> или недоразвитием психологических или физиологических механизмов речи на ранних этапах онтогенеза. Для таких детей в соответствие с ФГОС ДО должны быть созданы специальные условия обучения в соответствие с рекомендациями ЦПМПК (ТПМПК) по АООП для детей с интеллектуальными нарушениями и АООП для детей со сложной структурой дефекта. Перед педагогами ДОУ стоит задача создания единого коррекционно-развивающего пространства, в котором действует алгоритм взаимодействия всех участников образовательного процесса в достижении целей и задач образовательной программы детского сада. Становится актуальной проблема интеграции коррекционных и общеразвивающих программ. Решение данной проблемы - в составлении рабочей программы </w:t>
      </w:r>
      <w:r w:rsidRPr="00B512F0">
        <w:rPr>
          <w:b/>
          <w:lang w:val="ru-RU"/>
        </w:rPr>
        <w:t>коррекционно-развивающей логопедической работы с детьми с системным недоразвитием речи (СНР</w:t>
      </w:r>
      <w:r w:rsidRPr="00B512F0">
        <w:rPr>
          <w:lang w:val="ru-RU"/>
        </w:rPr>
        <w:t>, нацеленной на работу с детьми с расстройствами психологического (психического) развития.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1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Рабочая программа составлена с учетом целей и задач адаптированной основной образовательной программы для детей дошкольного возраста с интеллектуальными нарушениями, потребностей и возможностей воспитанников и обеспечивает комплексный подход при проведении коррекционно-развивающей деятельности с детьми с системной речевой патологией, нарушением когнитивной деятельности при сохранном или относительно сохранном зрении и сохранном слухе.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Программа создаёт условия для организации единого коррекционно</w:t>
      </w:r>
      <w:r w:rsidR="00B512F0">
        <w:rPr>
          <w:lang w:val="ru-RU"/>
        </w:rPr>
        <w:t>-</w:t>
      </w:r>
      <w:r w:rsidRPr="00B512F0">
        <w:rPr>
          <w:lang w:val="ru-RU"/>
        </w:rPr>
        <w:t>образовательного пространства, формирования речевых умений у детей с системными нарушениями речи, развития коммуникативных навыков, развития их сенсомоторной сферы, высших психических процессов, укрепления здоровья, способствует личностному становлению ребенка, развитию его способностей и возможностей, воспитанию самостоятельности и дальнейшей социализации.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7"/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Оказание ранней и целенаправленной коррекционной помощи создает условия для раскрытия имеющихся у них потенциальных возможностей развития.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2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lastRenderedPageBreak/>
        <w:t>Программа коррекционной работы предусматривает создание специальных условий обучения и воспитания,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9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Получение детьми с ограниченными возможностями здоровья и детьми</w:t>
      </w:r>
      <w:r w:rsidR="00B512F0">
        <w:rPr>
          <w:lang w:val="ru-RU"/>
        </w:rPr>
        <w:t>-</w:t>
      </w:r>
      <w:r w:rsidRPr="00B512F0">
        <w:rPr>
          <w:lang w:val="ru-RU"/>
        </w:rPr>
        <w:t>инвалидами (далее — дети с ограниченными возможностями здоровья)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7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В ДОУ обучаются на начало учебного года 6 человек, имеющих логопедическое заключение «Системное недоразвитие речи у ребенка с РАС». Дети посещают коррекционную группу для детей со сложными диагнозами и группу для детей с ЗПР. У этих детей отмечается системное недоразвитие речи различной степени, обусловленное стойким нарушением познавательной деятельности. В основном это - «</w:t>
      </w:r>
      <w:proofErr w:type="spellStart"/>
      <w:r w:rsidRPr="00B512F0">
        <w:rPr>
          <w:lang w:val="ru-RU"/>
        </w:rPr>
        <w:t>безречевые</w:t>
      </w:r>
      <w:proofErr w:type="spellEnd"/>
      <w:r w:rsidRPr="00B512F0">
        <w:rPr>
          <w:lang w:val="ru-RU"/>
        </w:rPr>
        <w:t>» дети.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0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Дети (по заключению ЦПМПК и ТПМПК) нуждаются в создании специальных условий в обучении по адаптированным общеобразовательным программам для детей с ЗПР – 17 чел., из них детей со сложной структурой дефекта – 7 чел.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Рабочая программа учителя – логопеда предназначена для детей с системным недоразвитием речи младшего, среднего, старшего и подготовительного возраста (от 3 до 7(8) лет) с интел</w:t>
      </w:r>
      <w:r w:rsidR="00B512F0">
        <w:rPr>
          <w:lang w:val="ru-RU"/>
        </w:rPr>
        <w:t>лектуальными нарушениями, а так</w:t>
      </w:r>
      <w:r w:rsidRPr="00B512F0">
        <w:rPr>
          <w:lang w:val="ru-RU"/>
        </w:rPr>
        <w:t>же может быть использована для работы с детьми с системным недоразвитием речи при РАС и ЗПР.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Рабочая программа является основным необходимым документом для организации работы учителя-логопеда с детьми, имеющими системные нарушения речи, написана с учетом Адаптированной основной образовательной программы, разработанной в соответствии с требованиями ФГОС ДО, утвержденными приказом </w:t>
      </w:r>
      <w:proofErr w:type="spellStart"/>
      <w:r w:rsidRPr="00B512F0">
        <w:rPr>
          <w:lang w:val="ru-RU"/>
        </w:rPr>
        <w:t>Минобрнауки</w:t>
      </w:r>
      <w:proofErr w:type="spellEnd"/>
      <w:r w:rsidRPr="00B512F0">
        <w:rPr>
          <w:lang w:val="ru-RU"/>
        </w:rPr>
        <w:t xml:space="preserve"> РФ от 17.10.2013 №1155 на основе интеграции с АООП ДОУ для детей с ограниченными возможностями здоровья (для детей со сложными диагнозами) и для обучения детей с ЗПР, программы Е.А. </w:t>
      </w:r>
      <w:proofErr w:type="spellStart"/>
      <w:r w:rsidRPr="00B512F0">
        <w:rPr>
          <w:lang w:val="ru-RU"/>
        </w:rPr>
        <w:t>Екжановой</w:t>
      </w:r>
      <w:proofErr w:type="spellEnd"/>
      <w:r w:rsidRPr="00B512F0">
        <w:rPr>
          <w:lang w:val="ru-RU"/>
        </w:rPr>
        <w:t xml:space="preserve">, Е.А. </w:t>
      </w:r>
      <w:proofErr w:type="spellStart"/>
      <w:r w:rsidRPr="00B512F0">
        <w:rPr>
          <w:lang w:val="ru-RU"/>
        </w:rPr>
        <w:t>Стребелевой</w:t>
      </w:r>
      <w:proofErr w:type="spellEnd"/>
      <w:r w:rsidRPr="00B512F0">
        <w:rPr>
          <w:lang w:val="ru-RU"/>
        </w:rPr>
        <w:t xml:space="preserve"> «Коррекционно</w:t>
      </w:r>
      <w:r w:rsidR="00B512F0">
        <w:rPr>
          <w:lang w:val="ru-RU"/>
        </w:rPr>
        <w:t>-</w:t>
      </w:r>
      <w:r w:rsidRPr="00B512F0">
        <w:rPr>
          <w:lang w:val="ru-RU"/>
        </w:rPr>
        <w:t>развивающее обучение и воспитание».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1080" w:right="0" w:hanging="360"/>
        <w:jc w:val="both"/>
        <w:rPr>
          <w:lang w:val="ru-RU"/>
        </w:rPr>
      </w:pPr>
      <w:r w:rsidRPr="00B512F0">
        <w:rPr>
          <w:b/>
          <w:lang w:val="ru-RU"/>
        </w:rPr>
        <w:t>Характеристика нарушений речевого развития детей с системным недоразвитием</w:t>
      </w:r>
      <w:r w:rsidR="00B512F0">
        <w:rPr>
          <w:b/>
          <w:lang w:val="ru-RU"/>
        </w:rPr>
        <w:t xml:space="preserve"> речи тяжелой и средней степени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Нарушения речи у данной группы неговорящих детей с различными аномалиями развития (УО, РАС, ЗПР) представляют собой нарушение речевой деятельности в целом. Структура речевого дефекта у детей является неоднородной. Это обусловлено тем, что нарушения речи у этих детей вызываются целым комплексом биологических и социальных факторов, воздействующих на формирование различных уровней речевой функциональной системы. Однако ведущим нарушением, при всех вариантах структуры речевого дефекта у неговорящих детей является недоразвитие семантического компонента речи, что влияет на коммуникационные возможности ребенка и его дальнейшую социализацию.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Нарушения речевого развития у детей данной категории проявляются уже в раннем возрасте.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Раннее органическое поражение центральной нервной системы приводит в большинстве случаев к грубому недоразвитию речи и всех её функций. Это обнаруживается уже в доречевой период и проявляется в слабой выраженности </w:t>
      </w:r>
      <w:proofErr w:type="spellStart"/>
      <w:r w:rsidRPr="00B512F0">
        <w:rPr>
          <w:lang w:val="ru-RU"/>
        </w:rPr>
        <w:t>гуления</w:t>
      </w:r>
      <w:proofErr w:type="spellEnd"/>
      <w:r w:rsidRPr="00B512F0">
        <w:rPr>
          <w:lang w:val="ru-RU"/>
        </w:rPr>
        <w:t xml:space="preserve">, в позднем появлении активного лепета. Характерно, что лепет почти не структурируется, в нем едва просматриваются ритмические структуры (серии слогов, организованные по </w:t>
      </w:r>
      <w:r w:rsidRPr="00B512F0">
        <w:rPr>
          <w:lang w:val="ru-RU"/>
        </w:rPr>
        <w:lastRenderedPageBreak/>
        <w:t>принципу повторности и чередования). Но главное - почти отсутствует ответный лепет, то есть лепет в ответ на обращение взрослого. Отмечается запаздывание появления первых слов или их полное отсутствие; весьма замедленно, затрудненно протекает процесс овладения фразовой речью; переход от отдельных слов к двухсловному предложению растягивается (по сравнению с нормально развивающимися сверстн</w:t>
      </w:r>
      <w:r w:rsidR="00B512F0">
        <w:rPr>
          <w:lang w:val="ru-RU"/>
        </w:rPr>
        <w:t>иками) на долгое время. У детей</w:t>
      </w:r>
      <w:r w:rsidRPr="00B512F0">
        <w:rPr>
          <w:lang w:val="ru-RU"/>
        </w:rPr>
        <w:t xml:space="preserve"> медленно образуются и закрепляются речевые формы, слабо выражена самостоятельность речевого творчества, наблюдается стойкое фонетическое недоразвитие, не развит артикуляционный аппарат, отмечаются полиморфное нарушение звукопроизношения, не сформировано фонематическое восприятие, доминирование в речи имен существительных, недостаточное употребление слов, обозначающих действия, признаки и отношения, снижена речевая активность. В речи типичны </w:t>
      </w:r>
      <w:proofErr w:type="spellStart"/>
      <w:r w:rsidRPr="00B512F0">
        <w:rPr>
          <w:lang w:val="ru-RU"/>
        </w:rPr>
        <w:t>аграмматизмы</w:t>
      </w:r>
      <w:proofErr w:type="spellEnd"/>
      <w:r w:rsidRPr="00B512F0">
        <w:rPr>
          <w:lang w:val="ru-RU"/>
        </w:rPr>
        <w:t xml:space="preserve">, проявляющиеся как в сложных, так и в простых формах словоизменения; нарушено словообразование; характерна слабая </w:t>
      </w:r>
      <w:proofErr w:type="spellStart"/>
      <w:r w:rsidRPr="00B512F0">
        <w:rPr>
          <w:lang w:val="ru-RU"/>
        </w:rPr>
        <w:t>сформированность</w:t>
      </w:r>
      <w:proofErr w:type="spellEnd"/>
      <w:r w:rsidRPr="00B512F0">
        <w:rPr>
          <w:lang w:val="ru-RU"/>
        </w:rPr>
        <w:t xml:space="preserve"> связной речи или её отсутствие. Характерные особенности просодической стороны речи детей с СНР выражены в том, что их речь монотонна, маловыразительна и лишена эмоций. В речевых нарушениях преобладает семантический (смысловой) дефект. Нарушения речи очень стойки. Среди детей, имеющих СНР тяжелой и средней степени представлены дети с различным уровнем развития речи: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5"/>
        </w:numPr>
        <w:ind w:right="5" w:hanging="132"/>
        <w:jc w:val="both"/>
        <w:rPr>
          <w:lang w:val="ru-RU"/>
        </w:rPr>
      </w:pPr>
      <w:r w:rsidRPr="00B512F0">
        <w:rPr>
          <w:lang w:val="ru-RU"/>
        </w:rPr>
        <w:t>совсем не владеющие активной речью;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5"/>
        </w:numPr>
        <w:spacing w:after="30"/>
        <w:ind w:right="5" w:hanging="132"/>
        <w:jc w:val="both"/>
        <w:rPr>
          <w:lang w:val="ru-RU"/>
        </w:rPr>
      </w:pPr>
      <w:r w:rsidRPr="00B512F0">
        <w:rPr>
          <w:lang w:val="ru-RU"/>
        </w:rPr>
        <w:t>владеющие небольшим словарным запасом и простой фразой;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В группе, зан</w:t>
      </w:r>
      <w:r w:rsidR="00B512F0">
        <w:rPr>
          <w:lang w:val="ru-RU"/>
        </w:rPr>
        <w:t xml:space="preserve">имающихся по данной программе, </w:t>
      </w:r>
      <w:r w:rsidRPr="00B512F0">
        <w:rPr>
          <w:lang w:val="ru-RU"/>
        </w:rPr>
        <w:t xml:space="preserve">дети, не имеющие фразовой речи, то есть совсем не владеющие активной речью и владеющие совсем небольшим словарным запасом. Есть </w:t>
      </w:r>
      <w:r w:rsidR="00B512F0" w:rsidRPr="00B512F0">
        <w:rPr>
          <w:lang w:val="ru-RU"/>
        </w:rPr>
        <w:t>дети,</w:t>
      </w:r>
      <w:r w:rsidRPr="00B512F0">
        <w:rPr>
          <w:lang w:val="ru-RU"/>
        </w:rPr>
        <w:t xml:space="preserve"> которые владеют речью, но на низком уровне при этом имеют множественные нарушения звукопроизношения, нарушения лексико-грамматического строя, нарушение фонемати</w:t>
      </w:r>
      <w:r w:rsidR="00B512F0">
        <w:rPr>
          <w:lang w:val="ru-RU"/>
        </w:rPr>
        <w:t>че</w:t>
      </w:r>
      <w:r w:rsidRPr="00B512F0">
        <w:rPr>
          <w:lang w:val="ru-RU"/>
        </w:rPr>
        <w:t>ского слуха и слухового восприятия.  Практически у всех детей отмечается нарушение познавательной деятельности, коммуникативные проблемы.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Нарушения звукопроизношения определяются комплексом патологических факторов.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Выделяют следующие основные причины нарушений звукопроизношения у детей с СНР: </w:t>
      </w:r>
      <w:proofErr w:type="spellStart"/>
      <w:r w:rsidRPr="00B512F0">
        <w:rPr>
          <w:lang w:val="ru-RU"/>
        </w:rPr>
        <w:t>несформированность</w:t>
      </w:r>
      <w:proofErr w:type="spellEnd"/>
      <w:r w:rsidRPr="00B512F0">
        <w:rPr>
          <w:lang w:val="ru-RU"/>
        </w:rPr>
        <w:t xml:space="preserve"> познавательных процессов, направленных на овладение звуковым составом речи; позднее развитие фонематического слуха; недоразвитие общей и речевой моторики (нередки остаточные явления параличей, парезов речевой мускулатуры, что резко ограничивает возможности овладения правильным произношением звуков речи); аномалии в строении органов артикуляции: губ, твердого и мягкого неба, челюстей.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Инертность нервных процессов, плохая переключаемость процессов возбуждения и торможения проявляются у детей с нарушением познавательной деятельности и позже - при постановке и особенно при автоматизации звуков. Коррекция нарушений звукопроизношения связана с формированием речевой функции в целом, так как дефекты звукопроизношения проявляются на фоне системного недоразвития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Недоразвитие понимания речи сочетается с недоразвитием самостоятельной речи. Выполняют какие-либо действия, контактируют друг с другом, играют дошкольники, как правило, молча. Они не сопровождают свои действия речью и лишь иногда произносят отдельные слова фиксирующего характера. Многие из детей пользуются жестами, мимикой, движениями головы с целью сообщить о своих потребностях, желаниях, положительных или отрицательных впечатлениях о происходящих вокруг них событиях и т.д.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lastRenderedPageBreak/>
        <w:t>У детей различные компоненты языковой системы нарушаются неоднозначно, в большей мере страдает семантический компонент языковой системы, в меньшей – план выражения. Более грубо нарушен синтаксический компонент, чем морфологическая система языка, в которой лучше усваиваются формы с простым, конкретным значением. Сенсомоторный уровень речи у одних детей является сохранным, у других же – нарушены как моторика, так и сенсорно – перцептивный уровень восприятия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До конца дошкольного возраста у детей остается полностью несформированной регулирующая функция речи. Речь почти не включается в процесс деятельности, не оказывает не него должного организующего и регулирующего влияния. Поэтому дети очень часто не могут самостоятельно играть. Слабость планирующей функции приводит к потере первоначального замысла.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proofErr w:type="spellStart"/>
      <w:r w:rsidRPr="00B512F0">
        <w:rPr>
          <w:lang w:val="ru-RU"/>
        </w:rPr>
        <w:t>Несформированность</w:t>
      </w:r>
      <w:proofErr w:type="spellEnd"/>
      <w:r w:rsidRPr="00B512F0">
        <w:rPr>
          <w:lang w:val="ru-RU"/>
        </w:rPr>
        <w:t xml:space="preserve"> речевой деятельности выражается в слабости мотивации и снижении потребности в речевом общении; в нарушенных операциях программирования речевого высказывания, создания внутренних речевых программ и нарушенных операциях реализации речевой программы и контроля за речью.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6"/>
        </w:numPr>
        <w:ind w:right="-2" w:firstLine="703"/>
        <w:jc w:val="both"/>
        <w:rPr>
          <w:lang w:val="ru-RU"/>
        </w:rPr>
      </w:pPr>
      <w:r w:rsidRPr="00B512F0">
        <w:rPr>
          <w:lang w:val="ru-RU"/>
        </w:rPr>
        <w:t>Системное недоразвитие речи тяжелой степени, обусловленное стойким нарушением познавательной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>Логопедическая характеристика: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Осложненный речевой дефект, в структуре которого ведущими нарушениями являются: недоразвитие семантического компонента и расстройство моторных или языковых операций порождения речевых высказываний.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Отмечается отсутствие активной речи или полиморфное нарушение звукопроизношения, отсутствие как сложных, так и простых форм фонематического анализа, ограниченный словарный запас (до 10-15 слов). Фразовая речь представлена однословными и двухсловными предложениями, состоящими из аморфных слов корней. Формы словоизменения и словообразования отсутствуют. Связная речь не сформирована. Грубое нарушение понимания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6"/>
        </w:numPr>
        <w:spacing w:line="268" w:lineRule="auto"/>
        <w:ind w:right="-2" w:firstLine="703"/>
        <w:jc w:val="both"/>
        <w:rPr>
          <w:lang w:val="ru-RU"/>
        </w:rPr>
      </w:pPr>
      <w:proofErr w:type="gramStart"/>
      <w:r w:rsidRPr="00B512F0">
        <w:rPr>
          <w:lang w:val="ru-RU"/>
        </w:rPr>
        <w:t>Системное недоразвитие речи средней степени</w:t>
      </w:r>
      <w:proofErr w:type="gramEnd"/>
      <w:r w:rsidRPr="00B512F0">
        <w:rPr>
          <w:lang w:val="ru-RU"/>
        </w:rPr>
        <w:t xml:space="preserve"> обусловленное стойким нарушением познавательной деятельности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Логопедическая характеристика: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Имеется относительно равномерное нарушение всех компонентов речевой функциональной системы, всех операций порождения высказываний, но без дополнительных локальных органических поражений мозга, вызывающих нарушения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Полиморфное нарушение звукопроизношения, грубое недоразвитие фонематического восприятия и фонематического анализа и синтеза (как сложных, так и простых форм); ограниченный словарный запас; выраженные </w:t>
      </w:r>
      <w:proofErr w:type="spellStart"/>
      <w:r w:rsidRPr="00B512F0">
        <w:rPr>
          <w:lang w:val="ru-RU"/>
        </w:rPr>
        <w:t>аграмматизмы</w:t>
      </w:r>
      <w:proofErr w:type="spellEnd"/>
      <w:r w:rsidRPr="00B512F0">
        <w:rPr>
          <w:lang w:val="ru-RU"/>
        </w:rPr>
        <w:t xml:space="preserve">, проявляющиеся в неправильном употреблении окончаний существительных в предложных и беспредложных синтаксических конструкциях, в нарушении согласования прилагательного и существительного, глагола и существительного; </w:t>
      </w:r>
      <w:proofErr w:type="spellStart"/>
      <w:r w:rsidRPr="00B512F0">
        <w:rPr>
          <w:lang w:val="ru-RU"/>
        </w:rPr>
        <w:t>несформированность</w:t>
      </w:r>
      <w:proofErr w:type="spellEnd"/>
      <w:r w:rsidRPr="00B512F0">
        <w:rPr>
          <w:lang w:val="ru-RU"/>
        </w:rPr>
        <w:t xml:space="preserve"> словообразовательных процессов (существительные, прилагательные и глаголы); отсутствие или грубое недоразвитие связной речи (1-2 предложения вместо пересказа).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Таким образом, речевые нарушения у данной группы дошкольников с интеллектуальной недостаточностью характеризуются различной структурой дефекта и степенью выраженности.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lastRenderedPageBreak/>
        <w:t xml:space="preserve"> </w:t>
      </w:r>
    </w:p>
    <w:p w:rsidR="005253A7" w:rsidRPr="00B512F0" w:rsidRDefault="008C1E6D" w:rsidP="00B512F0">
      <w:pPr>
        <w:pStyle w:val="1"/>
        <w:jc w:val="both"/>
        <w:rPr>
          <w:lang w:val="ru-RU"/>
        </w:rPr>
      </w:pPr>
      <w:r w:rsidRPr="00B512F0">
        <w:rPr>
          <w:lang w:val="ru-RU"/>
        </w:rPr>
        <w:t>1.3. Методическая база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При написании программы использованы рекомендации и разработки отечественных ученых в области общей и специальной педагогики и психологии, специалистов по работе с неговорящими детьми, специалистов по работе с детьми с интеллектуальными нарушениями и ЗПР: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1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Положение </w:t>
      </w:r>
      <w:proofErr w:type="spellStart"/>
      <w:r w:rsidRPr="00B512F0">
        <w:rPr>
          <w:lang w:val="ru-RU"/>
        </w:rPr>
        <w:t>Л.С.Выгодского</w:t>
      </w:r>
      <w:proofErr w:type="spellEnd"/>
      <w:r w:rsidRPr="00B512F0">
        <w:rPr>
          <w:lang w:val="ru-RU"/>
        </w:rPr>
        <w:t xml:space="preserve"> о ведущей роли обучения и воспитания в психическом развитии ребенка;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Учение </w:t>
      </w:r>
      <w:proofErr w:type="spellStart"/>
      <w:r w:rsidRPr="00B512F0">
        <w:rPr>
          <w:lang w:val="ru-RU"/>
        </w:rPr>
        <w:t>Р.Е.Левиной</w:t>
      </w:r>
      <w:proofErr w:type="spellEnd"/>
      <w:r w:rsidRPr="00B512F0">
        <w:rPr>
          <w:lang w:val="ru-RU"/>
        </w:rPr>
        <w:t xml:space="preserve"> о трех уровнях речевого развития детей и </w:t>
      </w:r>
      <w:proofErr w:type="spellStart"/>
      <w:r w:rsidRPr="00B512F0">
        <w:rPr>
          <w:lang w:val="ru-RU"/>
        </w:rPr>
        <w:t>психологопедагогическом</w:t>
      </w:r>
      <w:proofErr w:type="spellEnd"/>
      <w:r w:rsidRPr="00B512F0">
        <w:rPr>
          <w:lang w:val="ru-RU"/>
        </w:rPr>
        <w:t xml:space="preserve"> подходе в системе специального обучения;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1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Исследования закономерностей развития детской речи в условиях ее нарушения, проведенные </w:t>
      </w:r>
      <w:proofErr w:type="spellStart"/>
      <w:r w:rsidRPr="00B512F0">
        <w:rPr>
          <w:lang w:val="ru-RU"/>
        </w:rPr>
        <w:t>Т.Б.Филичевой</w:t>
      </w:r>
      <w:proofErr w:type="spellEnd"/>
      <w:r w:rsidRPr="00B512F0">
        <w:rPr>
          <w:lang w:val="ru-RU"/>
        </w:rPr>
        <w:t xml:space="preserve"> и </w:t>
      </w:r>
      <w:proofErr w:type="spellStart"/>
      <w:r w:rsidRPr="00B512F0">
        <w:rPr>
          <w:lang w:val="ru-RU"/>
        </w:rPr>
        <w:t>Г.В.Чиркиной</w:t>
      </w:r>
      <w:proofErr w:type="spellEnd"/>
      <w:r w:rsidRPr="00B512F0">
        <w:rPr>
          <w:lang w:val="ru-RU"/>
        </w:rPr>
        <w:t>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1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Идеи развивающего обучения </w:t>
      </w:r>
      <w:proofErr w:type="spellStart"/>
      <w:r w:rsidRPr="00B512F0">
        <w:rPr>
          <w:lang w:val="ru-RU"/>
        </w:rPr>
        <w:t>Д.Б.Эльконина-В.В.Давыдова</w:t>
      </w:r>
      <w:proofErr w:type="spellEnd"/>
      <w:r w:rsidRPr="00B512F0">
        <w:rPr>
          <w:lang w:val="ru-RU"/>
        </w:rPr>
        <w:t xml:space="preserve"> и поэтапного формирования действий </w:t>
      </w:r>
      <w:proofErr w:type="spellStart"/>
      <w:r w:rsidRPr="00B512F0">
        <w:rPr>
          <w:lang w:val="ru-RU"/>
        </w:rPr>
        <w:t>П.Я.Гальперина</w:t>
      </w:r>
      <w:proofErr w:type="spellEnd"/>
      <w:r w:rsidRPr="00B512F0">
        <w:rPr>
          <w:lang w:val="ru-RU"/>
        </w:rPr>
        <w:t>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26"/>
        <w:ind w:right="5" w:hanging="360"/>
        <w:jc w:val="both"/>
        <w:rPr>
          <w:lang w:val="ru-RU"/>
        </w:rPr>
      </w:pPr>
      <w:r w:rsidRPr="00B512F0">
        <w:rPr>
          <w:lang w:val="ru-RU"/>
        </w:rPr>
        <w:t>«Программы логопедической работы по преодолению общего недоразвития речи у детей» (Т.Б. Филичевой, Г.В. Чиркиной</w:t>
      </w:r>
      <w:r w:rsidRPr="00B512F0">
        <w:rPr>
          <w:color w:val="2A2723"/>
          <w:lang w:val="ru-RU"/>
        </w:rPr>
        <w:t>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0" w:line="274" w:lineRule="auto"/>
        <w:ind w:right="5" w:hanging="360"/>
        <w:jc w:val="both"/>
        <w:rPr>
          <w:lang w:val="ru-RU"/>
        </w:rPr>
      </w:pPr>
      <w:r w:rsidRPr="00B512F0">
        <w:rPr>
          <w:color w:val="2A2723"/>
          <w:lang w:val="ru-RU"/>
        </w:rPr>
        <w:t xml:space="preserve">Программа дошкольных образовательных учреждений компенсирующего вида для детей с нарушением интеллекта» </w:t>
      </w:r>
      <w:proofErr w:type="spellStart"/>
      <w:r w:rsidRPr="00B512F0">
        <w:rPr>
          <w:color w:val="2A2723"/>
          <w:lang w:val="ru-RU"/>
        </w:rPr>
        <w:t>Екжановой</w:t>
      </w:r>
      <w:proofErr w:type="spellEnd"/>
      <w:r w:rsidRPr="00B512F0">
        <w:rPr>
          <w:color w:val="2A2723"/>
          <w:lang w:val="ru-RU"/>
        </w:rPr>
        <w:t xml:space="preserve"> Е.А., </w:t>
      </w:r>
      <w:proofErr w:type="spellStart"/>
      <w:r w:rsidRPr="00B512F0">
        <w:rPr>
          <w:color w:val="2A2723"/>
          <w:lang w:val="ru-RU"/>
        </w:rPr>
        <w:t>Стребелевой</w:t>
      </w:r>
      <w:proofErr w:type="spellEnd"/>
      <w:r w:rsidRPr="00B512F0">
        <w:rPr>
          <w:color w:val="2A2723"/>
          <w:lang w:val="ru-RU"/>
        </w:rPr>
        <w:t xml:space="preserve"> Е.А.</w:t>
      </w:r>
      <w:r w:rsidRPr="00B512F0">
        <w:rPr>
          <w:rFonts w:ascii="Arial" w:eastAsia="Arial" w:hAnsi="Arial" w:cs="Arial"/>
          <w:sz w:val="21"/>
          <w:lang w:val="ru-RU"/>
        </w:rPr>
        <w:t xml:space="preserve">; </w:t>
      </w:r>
    </w:p>
    <w:p w:rsidR="005253A7" w:rsidRPr="00B512F0" w:rsidRDefault="008C1E6D" w:rsidP="00B512F0">
      <w:pPr>
        <w:numPr>
          <w:ilvl w:val="0"/>
          <w:numId w:val="7"/>
        </w:numPr>
        <w:spacing w:after="28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Методические разработки Е.В. Кирилловой «Логопедическая работа с </w:t>
      </w:r>
      <w:proofErr w:type="spellStart"/>
      <w:r w:rsidRPr="00B512F0">
        <w:rPr>
          <w:lang w:val="ru-RU"/>
        </w:rPr>
        <w:t>безречевыми</w:t>
      </w:r>
      <w:proofErr w:type="spellEnd"/>
      <w:r w:rsidRPr="00B512F0">
        <w:rPr>
          <w:lang w:val="ru-RU"/>
        </w:rPr>
        <w:t xml:space="preserve"> детьми</w:t>
      </w:r>
      <w:proofErr w:type="gramStart"/>
      <w:r w:rsidRPr="00B512F0">
        <w:rPr>
          <w:lang w:val="ru-RU"/>
        </w:rPr>
        <w:t>» ,</w:t>
      </w:r>
      <w:proofErr w:type="gramEnd"/>
      <w:r w:rsidRPr="00B512F0">
        <w:rPr>
          <w:lang w:val="ru-RU"/>
        </w:rPr>
        <w:t xml:space="preserve"> «Этапы коррекционной работы с </w:t>
      </w:r>
      <w:proofErr w:type="spellStart"/>
      <w:r w:rsidRPr="00B512F0">
        <w:rPr>
          <w:lang w:val="ru-RU"/>
        </w:rPr>
        <w:t>безречевыми</w:t>
      </w:r>
      <w:proofErr w:type="spellEnd"/>
      <w:r w:rsidRPr="00B512F0">
        <w:rPr>
          <w:lang w:val="ru-RU"/>
        </w:rPr>
        <w:t xml:space="preserve"> детьми»;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proofErr w:type="spellStart"/>
      <w:r w:rsidRPr="00B512F0">
        <w:rPr>
          <w:lang w:val="ru-RU"/>
        </w:rPr>
        <w:t>Баряева</w:t>
      </w:r>
      <w:proofErr w:type="spellEnd"/>
      <w:r w:rsidRPr="00B512F0">
        <w:rPr>
          <w:lang w:val="ru-RU"/>
        </w:rPr>
        <w:t xml:space="preserve"> Л. Б., </w:t>
      </w:r>
      <w:proofErr w:type="spellStart"/>
      <w:r w:rsidRPr="00B512F0">
        <w:rPr>
          <w:lang w:val="ru-RU"/>
        </w:rPr>
        <w:t>Гаврилушкина</w:t>
      </w:r>
      <w:proofErr w:type="spellEnd"/>
      <w:r w:rsidRPr="00B512F0">
        <w:rPr>
          <w:lang w:val="ru-RU"/>
        </w:rPr>
        <w:t xml:space="preserve"> О. П., Зорина А. </w:t>
      </w:r>
      <w:proofErr w:type="spellStart"/>
      <w:proofErr w:type="gramStart"/>
      <w:r w:rsidRPr="00B512F0">
        <w:rPr>
          <w:lang w:val="ru-RU"/>
        </w:rPr>
        <w:t>П.,Соколова</w:t>
      </w:r>
      <w:proofErr w:type="spellEnd"/>
      <w:proofErr w:type="gramEnd"/>
      <w:r w:rsidRPr="00B512F0">
        <w:rPr>
          <w:lang w:val="ru-RU"/>
        </w:rPr>
        <w:t xml:space="preserve"> Н. Д. «Программа воспитания и обучения дошкольников с интеллектуальной недостаточностью»;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proofErr w:type="spellStart"/>
      <w:r w:rsidRPr="00B512F0">
        <w:rPr>
          <w:lang w:val="ru-RU"/>
        </w:rPr>
        <w:t>Гранкина</w:t>
      </w:r>
      <w:proofErr w:type="spellEnd"/>
      <w:r w:rsidRPr="00B512F0">
        <w:rPr>
          <w:lang w:val="ru-RU"/>
        </w:rPr>
        <w:t xml:space="preserve"> О.Б. ««Система работы с неговорящими детьми младшего дошкольного возраста»;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27"/>
        <w:ind w:right="5" w:hanging="360"/>
        <w:jc w:val="both"/>
        <w:rPr>
          <w:lang w:val="ru-RU"/>
        </w:rPr>
      </w:pPr>
      <w:proofErr w:type="spellStart"/>
      <w:r w:rsidRPr="00B512F0">
        <w:rPr>
          <w:lang w:val="ru-RU"/>
        </w:rPr>
        <w:t>Датешидзе</w:t>
      </w:r>
      <w:proofErr w:type="spellEnd"/>
      <w:r w:rsidRPr="00B512F0">
        <w:rPr>
          <w:lang w:val="ru-RU"/>
        </w:rPr>
        <w:t xml:space="preserve"> Т.А. «Система коррекционной работы с детьми раннего возраста с задержкой речевого развития»; </w:t>
      </w:r>
    </w:p>
    <w:p w:rsidR="005253A7" w:rsidRPr="00B512F0" w:rsidRDefault="008C1E6D" w:rsidP="00B512F0">
      <w:pPr>
        <w:numPr>
          <w:ilvl w:val="0"/>
          <w:numId w:val="7"/>
        </w:numPr>
        <w:spacing w:after="27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Закревская О.В. </w:t>
      </w:r>
      <w:proofErr w:type="gramStart"/>
      <w:r w:rsidRPr="00B512F0">
        <w:rPr>
          <w:lang w:val="ru-RU"/>
        </w:rPr>
        <w:t>« Развивайся</w:t>
      </w:r>
      <w:proofErr w:type="gramEnd"/>
      <w:r w:rsidRPr="00B512F0">
        <w:rPr>
          <w:lang w:val="ru-RU"/>
        </w:rPr>
        <w:t xml:space="preserve">, малыш!: Система работы по профилактике отставания и коррекции отклонений в развитии детей раннего возраста»; </w:t>
      </w:r>
    </w:p>
    <w:p w:rsidR="005253A7" w:rsidRPr="00B512F0" w:rsidRDefault="008C1E6D" w:rsidP="00B512F0">
      <w:pPr>
        <w:numPr>
          <w:ilvl w:val="0"/>
          <w:numId w:val="7"/>
        </w:numPr>
        <w:spacing w:after="28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Т.Б. Кротова, О.А. Минина </w:t>
      </w:r>
      <w:proofErr w:type="gramStart"/>
      <w:r w:rsidRPr="00B512F0">
        <w:rPr>
          <w:lang w:val="ru-RU"/>
        </w:rPr>
        <w:t>« Цикл</w:t>
      </w:r>
      <w:proofErr w:type="gramEnd"/>
      <w:r w:rsidRPr="00B512F0">
        <w:rPr>
          <w:lang w:val="ru-RU"/>
        </w:rPr>
        <w:t xml:space="preserve"> занятий для развития познавательной сферы у детей 1-3 лет с проблемами в развитии»; </w:t>
      </w:r>
    </w:p>
    <w:p w:rsidR="005253A7" w:rsidRPr="00B512F0" w:rsidRDefault="008C1E6D" w:rsidP="00B512F0">
      <w:pPr>
        <w:numPr>
          <w:ilvl w:val="0"/>
          <w:numId w:val="7"/>
        </w:numPr>
        <w:spacing w:after="28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Морозова И.А., Пушкарева М.А «Развитие речевого восприятия». Конспекты для работы с детьми с ЗПР; </w:t>
      </w:r>
    </w:p>
    <w:p w:rsidR="005253A7" w:rsidRPr="00B512F0" w:rsidRDefault="008C1E6D" w:rsidP="00B512F0">
      <w:pPr>
        <w:numPr>
          <w:ilvl w:val="0"/>
          <w:numId w:val="7"/>
        </w:numPr>
        <w:spacing w:after="26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Морозова И.А., Пушкарева М.А «Ознакомление с окружающим миром». Конспекты для работы с детьми с ЗПР; </w:t>
      </w:r>
    </w:p>
    <w:p w:rsidR="005253A7" w:rsidRPr="00B512F0" w:rsidRDefault="008C1E6D" w:rsidP="00B512F0">
      <w:pPr>
        <w:numPr>
          <w:ilvl w:val="0"/>
          <w:numId w:val="7"/>
        </w:numPr>
        <w:spacing w:after="1" w:line="309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Пришвина А.В. и др. «</w:t>
      </w:r>
      <w:r w:rsidRPr="00B512F0">
        <w:rPr>
          <w:sz w:val="22"/>
          <w:lang w:val="ru-RU"/>
        </w:rPr>
        <w:t>Игры-занятия с детьми раннего возраста с нарушениями умственного и речевого развития»;</w:t>
      </w: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1" w:line="309" w:lineRule="auto"/>
        <w:ind w:right="5" w:hanging="360"/>
        <w:jc w:val="both"/>
        <w:rPr>
          <w:lang w:val="ru-RU"/>
        </w:rPr>
      </w:pPr>
      <w:r w:rsidRPr="00B512F0">
        <w:rPr>
          <w:sz w:val="22"/>
          <w:lang w:val="ru-RU"/>
        </w:rPr>
        <w:t xml:space="preserve">Е.А. </w:t>
      </w:r>
      <w:proofErr w:type="spellStart"/>
      <w:r w:rsidRPr="00B512F0">
        <w:rPr>
          <w:sz w:val="22"/>
          <w:lang w:val="ru-RU"/>
        </w:rPr>
        <w:t>Стребелева</w:t>
      </w:r>
      <w:proofErr w:type="spellEnd"/>
      <w:r w:rsidRPr="00B512F0">
        <w:rPr>
          <w:sz w:val="22"/>
          <w:lang w:val="ru-RU"/>
        </w:rPr>
        <w:t>, Г.А. Мишина «Игры и занятия с детьми раннего возраста, имеющими отклонения в психофизическом развитии»;</w:t>
      </w: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3"/>
        <w:ind w:right="5" w:hanging="360"/>
        <w:jc w:val="both"/>
        <w:rPr>
          <w:lang w:val="ru-RU"/>
        </w:rPr>
      </w:pPr>
      <w:r w:rsidRPr="00B512F0">
        <w:rPr>
          <w:lang w:val="ru-RU"/>
        </w:rPr>
        <w:t>Нуриева Л. Г. «Развитие речи у аутичных детей»;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7"/>
        </w:numPr>
        <w:ind w:right="5" w:hanging="360"/>
        <w:jc w:val="both"/>
      </w:pPr>
      <w:proofErr w:type="spellStart"/>
      <w:r w:rsidRPr="00B512F0">
        <w:rPr>
          <w:lang w:val="ru-RU"/>
        </w:rPr>
        <w:t>Янушко</w:t>
      </w:r>
      <w:proofErr w:type="spellEnd"/>
      <w:r w:rsidRPr="00B512F0">
        <w:rPr>
          <w:lang w:val="ru-RU"/>
        </w:rPr>
        <w:t xml:space="preserve"> Е.А. «Помогите малышу заговорить!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речи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 1,5-3 </w:t>
      </w:r>
      <w:proofErr w:type="spellStart"/>
      <w:r>
        <w:t>лет</w:t>
      </w:r>
      <w:proofErr w:type="spellEnd"/>
      <w:r>
        <w:t>».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70" w:line="259" w:lineRule="auto"/>
        <w:ind w:left="360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Рабочая программа разработана в соответствии с нормативно-правовыми документами: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Федеральный закон от 29.12.2012 </w:t>
      </w:r>
      <w:r>
        <w:t>N</w:t>
      </w:r>
      <w:r w:rsidRPr="00B512F0">
        <w:rPr>
          <w:lang w:val="ru-RU"/>
        </w:rPr>
        <w:t xml:space="preserve"> 273-ФЗ (ред. от 08.12.2020) "Об образовании в РФ" (с изм. и доп., вступ. в силу с 01.01.2021) </w:t>
      </w:r>
    </w:p>
    <w:p w:rsidR="005253A7" w:rsidRPr="00B512F0" w:rsidRDefault="008C1E6D" w:rsidP="00B512F0">
      <w:pPr>
        <w:numPr>
          <w:ilvl w:val="2"/>
          <w:numId w:val="8"/>
        </w:numPr>
        <w:ind w:right="5" w:hanging="141"/>
        <w:jc w:val="both"/>
        <w:rPr>
          <w:lang w:val="ru-RU"/>
        </w:rPr>
      </w:pPr>
      <w:r w:rsidRPr="00B512F0">
        <w:rPr>
          <w:lang w:val="ru-RU"/>
        </w:rPr>
        <w:lastRenderedPageBreak/>
        <w:t xml:space="preserve">Приказ Министерства образования и науки РФ от 17.10.2013 г. № 1155 «Об утверждении федерального государственного образовательного стандарта дошкольного образования»; </w:t>
      </w:r>
    </w:p>
    <w:p w:rsidR="005253A7" w:rsidRDefault="008C1E6D" w:rsidP="00B512F0">
      <w:pPr>
        <w:numPr>
          <w:ilvl w:val="2"/>
          <w:numId w:val="8"/>
        </w:numPr>
        <w:ind w:right="5" w:hanging="141"/>
        <w:jc w:val="both"/>
      </w:pPr>
      <w:r w:rsidRPr="00B512F0">
        <w:rPr>
          <w:lang w:val="ru-RU"/>
        </w:rPr>
        <w:t xml:space="preserve">Постановление Главного государственного санитарного врача Российской Федерации от 28.09.2020 г. № 28 "Об утверждении санитарных правил СП 2.4. </w:t>
      </w:r>
      <w:r>
        <w:t xml:space="preserve">3648-20 </w:t>
      </w:r>
    </w:p>
    <w:p w:rsidR="005253A7" w:rsidRPr="00B512F0" w:rsidRDefault="008C1E6D" w:rsidP="00B512F0">
      <w:pPr>
        <w:ind w:right="5"/>
        <w:jc w:val="both"/>
        <w:rPr>
          <w:lang w:val="ru-RU"/>
        </w:rPr>
      </w:pPr>
      <w:r w:rsidRPr="00B512F0">
        <w:rPr>
          <w:lang w:val="ru-RU"/>
        </w:rPr>
        <w:t xml:space="preserve">"Санитарно-эпидемиологические требования к организациям воспитания и обучения, отдыха и оздоровления детей и молодежи";  </w:t>
      </w:r>
    </w:p>
    <w:p w:rsidR="005253A7" w:rsidRPr="00B512F0" w:rsidRDefault="008C1E6D" w:rsidP="00B512F0">
      <w:pPr>
        <w:numPr>
          <w:ilvl w:val="2"/>
          <w:numId w:val="8"/>
        </w:numPr>
        <w:ind w:right="5" w:hanging="141"/>
        <w:jc w:val="both"/>
        <w:rPr>
          <w:lang w:val="ru-RU"/>
        </w:rPr>
      </w:pPr>
      <w:r w:rsidRPr="00B512F0">
        <w:rPr>
          <w:lang w:val="ru-RU"/>
        </w:rPr>
        <w:t xml:space="preserve">Приказ Министерства образования и науки РФ </w:t>
      </w:r>
      <w:r w:rsidRPr="00B512F0">
        <w:rPr>
          <w:sz w:val="22"/>
          <w:lang w:val="ru-RU"/>
        </w:rPr>
        <w:t xml:space="preserve">№ 373 от 31 июля 2020 "Об утверждении </w:t>
      </w:r>
    </w:p>
    <w:p w:rsidR="005253A7" w:rsidRDefault="008C1E6D" w:rsidP="00B512F0">
      <w:pPr>
        <w:spacing w:after="1" w:line="309" w:lineRule="auto"/>
        <w:ind w:left="360" w:right="-11" w:firstLine="0"/>
        <w:jc w:val="both"/>
      </w:pPr>
      <w:r w:rsidRPr="00B512F0">
        <w:rPr>
          <w:sz w:val="22"/>
          <w:lang w:val="ru-RU"/>
        </w:rPr>
        <w:t xml:space="preserve">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образования".  </w:t>
      </w:r>
      <w:r>
        <w:rPr>
          <w:sz w:val="22"/>
        </w:rPr>
        <w:t>(</w:t>
      </w:r>
      <w:proofErr w:type="spellStart"/>
      <w:r>
        <w:rPr>
          <w:sz w:val="22"/>
        </w:rPr>
        <w:t>зарегистрирован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Минюсте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России</w:t>
      </w:r>
      <w:proofErr w:type="spellEnd"/>
      <w:r>
        <w:rPr>
          <w:sz w:val="22"/>
        </w:rPr>
        <w:t xml:space="preserve"> 31 </w:t>
      </w:r>
      <w:proofErr w:type="spellStart"/>
      <w:r>
        <w:rPr>
          <w:sz w:val="22"/>
        </w:rPr>
        <w:t>августа</w:t>
      </w:r>
      <w:proofErr w:type="spellEnd"/>
      <w:r>
        <w:rPr>
          <w:sz w:val="22"/>
        </w:rPr>
        <w:t xml:space="preserve"> 2020 г. N 59599) </w:t>
      </w:r>
    </w:p>
    <w:p w:rsidR="005253A7" w:rsidRPr="00B512F0" w:rsidRDefault="00A367A1" w:rsidP="00B512F0">
      <w:pPr>
        <w:numPr>
          <w:ilvl w:val="2"/>
          <w:numId w:val="8"/>
        </w:numPr>
        <w:spacing w:after="27"/>
        <w:ind w:right="5" w:hanging="141"/>
        <w:jc w:val="both"/>
        <w:rPr>
          <w:lang w:val="ru-RU"/>
        </w:rPr>
      </w:pPr>
      <w:hyperlink r:id="rId7">
        <w:r w:rsidR="008C1E6D" w:rsidRPr="00B512F0">
          <w:rPr>
            <w:lang w:val="ru-RU"/>
          </w:rPr>
          <w:t>Закон Мурманской области от 28.06.2013 № 1649</w:t>
        </w:r>
      </w:hyperlink>
      <w:hyperlink r:id="rId8">
        <w:r w:rsidR="008C1E6D" w:rsidRPr="00B512F0">
          <w:rPr>
            <w:lang w:val="ru-RU"/>
          </w:rPr>
          <w:t>-</w:t>
        </w:r>
      </w:hyperlink>
      <w:hyperlink r:id="rId9">
        <w:r w:rsidR="008C1E6D" w:rsidRPr="00B512F0">
          <w:rPr>
            <w:lang w:val="ru-RU"/>
          </w:rPr>
          <w:t>01</w:t>
        </w:r>
      </w:hyperlink>
      <w:hyperlink r:id="rId10">
        <w:r w:rsidR="008C1E6D" w:rsidRPr="00B512F0">
          <w:rPr>
            <w:lang w:val="ru-RU"/>
          </w:rPr>
          <w:t>-</w:t>
        </w:r>
      </w:hyperlink>
      <w:hyperlink r:id="rId11">
        <w:r w:rsidR="008C1E6D" w:rsidRPr="00B512F0">
          <w:rPr>
            <w:lang w:val="ru-RU"/>
          </w:rPr>
          <w:t xml:space="preserve">ЗМО "Об образовании в </w:t>
        </w:r>
      </w:hyperlink>
      <w:hyperlink r:id="rId12">
        <w:r w:rsidR="008C1E6D" w:rsidRPr="00B512F0">
          <w:rPr>
            <w:lang w:val="ru-RU"/>
          </w:rPr>
          <w:t>Мурманской области"</w:t>
        </w:r>
      </w:hyperlink>
      <w:hyperlink r:id="rId13">
        <w:r w:rsidR="008C1E6D" w:rsidRPr="00B512F0">
          <w:rPr>
            <w:lang w:val="ru-RU"/>
          </w:rPr>
          <w:t xml:space="preserve"> </w:t>
        </w:r>
      </w:hyperlink>
      <w:r w:rsidR="008C1E6D" w:rsidRPr="00B512F0">
        <w:rPr>
          <w:lang w:val="ru-RU"/>
        </w:rPr>
        <w:t xml:space="preserve">(с изменениями на 4 декабря 2020 года); </w:t>
      </w:r>
      <w:r w:rsidR="008C1E6D" w:rsidRPr="00B512F0">
        <w:rPr>
          <w:b/>
          <w:lang w:val="ru-RU"/>
        </w:rPr>
        <w:t xml:space="preserve"> </w:t>
      </w:r>
      <w:r w:rsidR="008C1E6D" w:rsidRPr="00B512F0">
        <w:rPr>
          <w:lang w:val="ru-RU"/>
        </w:rPr>
        <w:t xml:space="preserve">- Уставом МАДОУ № 5 «Теремок». </w:t>
      </w:r>
    </w:p>
    <w:p w:rsidR="005253A7" w:rsidRDefault="008C1E6D" w:rsidP="00B512F0">
      <w:pPr>
        <w:numPr>
          <w:ilvl w:val="2"/>
          <w:numId w:val="8"/>
        </w:numPr>
        <w:ind w:right="5" w:hanging="141"/>
        <w:jc w:val="both"/>
      </w:pPr>
      <w:proofErr w:type="spellStart"/>
      <w:r>
        <w:t>Должностной</w:t>
      </w:r>
      <w:proofErr w:type="spellEnd"/>
      <w:r>
        <w:t xml:space="preserve"> </w:t>
      </w:r>
      <w:proofErr w:type="spellStart"/>
      <w:r>
        <w:t>инструкцией</w:t>
      </w:r>
      <w:proofErr w:type="spellEnd"/>
      <w:r>
        <w:t xml:space="preserve"> </w:t>
      </w:r>
      <w:proofErr w:type="spellStart"/>
      <w:r>
        <w:t>учителя-логопеда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19" w:line="259" w:lineRule="auto"/>
        <w:ind w:left="360" w:right="0" w:firstLine="0"/>
        <w:jc w:val="both"/>
      </w:pPr>
      <w:r>
        <w:t xml:space="preserve"> </w:t>
      </w:r>
    </w:p>
    <w:p w:rsidR="005253A7" w:rsidRPr="00B512F0" w:rsidRDefault="008C1E6D" w:rsidP="00B512F0">
      <w:pPr>
        <w:spacing w:after="3" w:line="259" w:lineRule="auto"/>
        <w:ind w:left="1455" w:right="0"/>
        <w:jc w:val="both"/>
        <w:rPr>
          <w:lang w:val="ru-RU"/>
        </w:rPr>
      </w:pPr>
      <w:r w:rsidRPr="00B512F0">
        <w:rPr>
          <w:b/>
          <w:sz w:val="27"/>
          <w:lang w:val="ru-RU"/>
        </w:rPr>
        <w:t>1.4. Принципы и подходы к формированию программы.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 xml:space="preserve">Комплексная коррекционно-развивающая работа учителя-логопеда строится с учетом </w:t>
      </w:r>
      <w:proofErr w:type="spellStart"/>
      <w:r w:rsidRPr="00B512F0">
        <w:rPr>
          <w:lang w:val="ru-RU"/>
        </w:rPr>
        <w:t>общедидактических</w:t>
      </w:r>
      <w:proofErr w:type="spellEnd"/>
      <w:r w:rsidRPr="00B512F0">
        <w:rPr>
          <w:lang w:val="ru-RU"/>
        </w:rPr>
        <w:t xml:space="preserve"> и специфических принципов: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26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принципа комплексности, так как логопедическое воздействие осуществляется в комплексе с </w:t>
      </w:r>
      <w:proofErr w:type="gramStart"/>
      <w:r w:rsidRPr="00B512F0">
        <w:rPr>
          <w:lang w:val="ru-RU"/>
        </w:rPr>
        <w:t>работой  учителя</w:t>
      </w:r>
      <w:proofErr w:type="gramEnd"/>
      <w:r w:rsidRPr="00B512F0">
        <w:rPr>
          <w:lang w:val="ru-RU"/>
        </w:rPr>
        <w:t>-дефектолога, педагога -психолога, воспитателей;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принципа опоры на различные анализаторы, так как формирование ВПФ представляет сложный процесс организации функциональных систем – зрительной, слуховой, кинестетической, двигательной;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принципа опоры на сохранные звенья нарушенной функции, так как опора на непострадавшие звенья деятельности осуществляются на новых компенсаторных началах;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принципа поэтапного формирования умственных действий (по П.Я. Гальперину), так как работа над каждым заданием проводится в определенной последовательности;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принципа учета зоны ближайшего развития (по </w:t>
      </w:r>
      <w:proofErr w:type="spellStart"/>
      <w:r w:rsidRPr="00B512F0">
        <w:rPr>
          <w:lang w:val="ru-RU"/>
        </w:rPr>
        <w:t>Л.С.Выготскому</w:t>
      </w:r>
      <w:proofErr w:type="spellEnd"/>
      <w:r w:rsidRPr="00B512F0">
        <w:rPr>
          <w:lang w:val="ru-RU"/>
        </w:rPr>
        <w:t>), т.к. процесс развития психических функций осуществляется постепенно с учетом ближайшего уровня развития, т.е. того уровня, на котором выполнение задания возможно с дозированной помощью логопеда.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 развивающего образования, целью которого является развитие ребенка;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принцип </w:t>
      </w:r>
      <w:proofErr w:type="spellStart"/>
      <w:r w:rsidRPr="00B512F0">
        <w:rPr>
          <w:lang w:val="ru-RU"/>
        </w:rPr>
        <w:t>гуманизации</w:t>
      </w:r>
      <w:proofErr w:type="spellEnd"/>
      <w:r w:rsidRPr="00B512F0">
        <w:rPr>
          <w:lang w:val="ru-RU"/>
        </w:rPr>
        <w:t xml:space="preserve"> (признание уникальности и неповторимости каждого ребёнка, признание неограниченных возможностей развития личного потенциала каждого ребёнка, уважение к личности ребёнка всех участников образовательного процесса);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2"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обеспечение единства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3"/>
        <w:ind w:right="5" w:hanging="360"/>
        <w:jc w:val="both"/>
        <w:rPr>
          <w:lang w:val="ru-RU"/>
        </w:rPr>
      </w:pPr>
      <w:r w:rsidRPr="00B512F0">
        <w:rPr>
          <w:lang w:val="ru-RU"/>
        </w:rPr>
        <w:t>комплексно-тематический принцип построения образовательного процесса;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7"/>
        </w:numPr>
        <w:ind w:right="5" w:hanging="360"/>
        <w:jc w:val="both"/>
      </w:pPr>
      <w:proofErr w:type="spellStart"/>
      <w:r>
        <w:t>принцип</w:t>
      </w:r>
      <w:proofErr w:type="spellEnd"/>
      <w:r>
        <w:t xml:space="preserve"> </w:t>
      </w:r>
      <w:proofErr w:type="spellStart"/>
      <w:r>
        <w:t>концентричности</w:t>
      </w:r>
      <w:proofErr w:type="spellEnd"/>
      <w:r>
        <w:t xml:space="preserve"> </w:t>
      </w:r>
      <w:proofErr w:type="spellStart"/>
      <w:r>
        <w:t>изучения</w:t>
      </w:r>
      <w:proofErr w:type="spellEnd"/>
      <w:r>
        <w:t xml:space="preserve"> </w:t>
      </w:r>
      <w:proofErr w:type="spellStart"/>
      <w:r>
        <w:t>материала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решение программных образовательных задач в совместной деятельности взрослого и </w:t>
      </w:r>
      <w:proofErr w:type="gramStart"/>
      <w:r w:rsidRPr="00B512F0">
        <w:rPr>
          <w:lang w:val="ru-RU"/>
        </w:rPr>
        <w:t>детей</w:t>
      </w:r>
      <w:proofErr w:type="gramEnd"/>
      <w:r w:rsidRPr="00B512F0">
        <w:rPr>
          <w:lang w:val="ru-RU"/>
        </w:rPr>
        <w:t xml:space="preserve"> и самостоятельной деятельности дошкольников;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7"/>
        </w:numPr>
        <w:ind w:right="5" w:hanging="360"/>
        <w:jc w:val="both"/>
      </w:pPr>
      <w:proofErr w:type="spellStart"/>
      <w:r>
        <w:t>сотрудничество</w:t>
      </w:r>
      <w:proofErr w:type="spellEnd"/>
      <w:r>
        <w:t xml:space="preserve"> с </w:t>
      </w:r>
      <w:proofErr w:type="spellStart"/>
      <w:r>
        <w:t>семьями</w:t>
      </w:r>
      <w:proofErr w:type="spellEnd"/>
      <w:r>
        <w:t xml:space="preserve"> </w:t>
      </w:r>
      <w:proofErr w:type="spellStart"/>
      <w:r>
        <w:t>воспитанников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учета особенностей высшей нервной деятельности;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3"/>
        <w:ind w:right="5" w:hanging="360"/>
        <w:jc w:val="both"/>
        <w:rPr>
          <w:lang w:val="ru-RU"/>
        </w:rPr>
      </w:pPr>
      <w:r w:rsidRPr="00B512F0">
        <w:rPr>
          <w:lang w:val="ru-RU"/>
        </w:rPr>
        <w:t>учета особенностей уровня познавательной деятельности;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7"/>
        </w:numPr>
        <w:ind w:right="5" w:hanging="360"/>
        <w:jc w:val="both"/>
      </w:pPr>
      <w:proofErr w:type="spellStart"/>
      <w:r>
        <w:lastRenderedPageBreak/>
        <w:t>учета</w:t>
      </w:r>
      <w:proofErr w:type="spellEnd"/>
      <w:r>
        <w:t xml:space="preserve"> </w:t>
      </w:r>
      <w:proofErr w:type="spellStart"/>
      <w:r>
        <w:t>индивидуально-личностных</w:t>
      </w:r>
      <w:proofErr w:type="spellEnd"/>
      <w:r>
        <w:t xml:space="preserve"> </w:t>
      </w:r>
      <w:proofErr w:type="spellStart"/>
      <w:r>
        <w:t>особенностей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учета структуры речевых нарушений и уровня речевого развития;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7"/>
        </w:numPr>
        <w:ind w:right="5" w:hanging="360"/>
        <w:jc w:val="both"/>
      </w:pPr>
      <w:proofErr w:type="spellStart"/>
      <w:r>
        <w:t>прогнозирование</w:t>
      </w:r>
      <w:proofErr w:type="spellEnd"/>
      <w:r>
        <w:t xml:space="preserve"> </w:t>
      </w:r>
      <w:proofErr w:type="spellStart"/>
      <w:r>
        <w:t>динамики</w:t>
      </w:r>
      <w:proofErr w:type="spellEnd"/>
      <w:r>
        <w:t xml:space="preserve"> </w:t>
      </w:r>
      <w:proofErr w:type="spellStart"/>
      <w:r>
        <w:t>развития</w:t>
      </w:r>
      <w:proofErr w:type="spellEnd"/>
      <w:r>
        <w:t xml:space="preserve"> </w:t>
      </w:r>
      <w:proofErr w:type="spellStart"/>
      <w:r>
        <w:t>ребенка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after="32"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 непрерывности образования взаимосвязь всех ступеней дошкольного образования, начиная с раннего и младшего дошкольного возраста до старшей и подготовительной к школе групп.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 компетентности – подразумевает то, что вся работа с ребенком должна проводиться профессионально грамотно.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7"/>
        </w:numPr>
        <w:spacing w:line="268" w:lineRule="auto"/>
        <w:ind w:right="5" w:hanging="360"/>
        <w:jc w:val="both"/>
        <w:rPr>
          <w:lang w:val="ru-RU"/>
        </w:rPr>
      </w:pPr>
      <w:r w:rsidRPr="00B512F0">
        <w:rPr>
          <w:lang w:val="ru-RU"/>
        </w:rPr>
        <w:t>принцип ежедневного учета психофизического состояния ребенка при определении объема и характера, проводимых с ним занятий;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>
        <w:rPr>
          <w:rFonts w:ascii="Segoe UI Symbol" w:eastAsia="Segoe UI Symbol" w:hAnsi="Segoe UI Symbol" w:cs="Segoe UI Symbol"/>
          <w:sz w:val="20"/>
        </w:rPr>
        <w:t></w:t>
      </w:r>
      <w:r w:rsidRPr="00B512F0">
        <w:rPr>
          <w:rFonts w:ascii="Arial" w:eastAsia="Arial" w:hAnsi="Arial" w:cs="Arial"/>
          <w:sz w:val="20"/>
          <w:lang w:val="ru-RU"/>
        </w:rPr>
        <w:t xml:space="preserve"> </w:t>
      </w:r>
      <w:r w:rsidRPr="00B512F0">
        <w:rPr>
          <w:lang w:val="ru-RU"/>
        </w:rPr>
        <w:t>Принцип многократного повторения материала.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1"/>
        <w:ind w:right="2"/>
        <w:jc w:val="both"/>
        <w:rPr>
          <w:lang w:val="ru-RU"/>
        </w:rPr>
      </w:pPr>
      <w:r>
        <w:t>II</w:t>
      </w:r>
      <w:r w:rsidRPr="00B512F0">
        <w:rPr>
          <w:lang w:val="ru-RU"/>
        </w:rPr>
        <w:t>. Целевой раздел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left="355"/>
        <w:jc w:val="both"/>
        <w:rPr>
          <w:lang w:val="ru-RU"/>
        </w:rPr>
      </w:pPr>
      <w:r w:rsidRPr="00B512F0">
        <w:rPr>
          <w:lang w:val="ru-RU"/>
        </w:rPr>
        <w:t>2.1. Цели и задачи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Default="008C1E6D" w:rsidP="00B512F0">
      <w:pPr>
        <w:ind w:left="355" w:right="144"/>
        <w:jc w:val="both"/>
      </w:pPr>
      <w:r w:rsidRPr="00B512F0">
        <w:rPr>
          <w:b/>
          <w:i/>
          <w:lang w:val="ru-RU"/>
        </w:rPr>
        <w:t xml:space="preserve">Цель </w:t>
      </w:r>
      <w:proofErr w:type="gramStart"/>
      <w:r w:rsidRPr="00B512F0">
        <w:rPr>
          <w:b/>
          <w:i/>
          <w:lang w:val="ru-RU"/>
        </w:rPr>
        <w:t>программы</w:t>
      </w:r>
      <w:r w:rsidRPr="00B512F0">
        <w:rPr>
          <w:b/>
          <w:lang w:val="ru-RU"/>
        </w:rPr>
        <w:t>:</w:t>
      </w:r>
      <w:r w:rsidRPr="00B512F0">
        <w:rPr>
          <w:lang w:val="ru-RU"/>
        </w:rPr>
        <w:t xml:space="preserve">  преодоление</w:t>
      </w:r>
      <w:proofErr w:type="gramEnd"/>
      <w:r w:rsidRPr="00B512F0">
        <w:rPr>
          <w:lang w:val="ru-RU"/>
        </w:rPr>
        <w:t xml:space="preserve"> нарушений развития речи детей с СНР, оказание им квалифицированной помощи в освоении программы дошкольного образования детей с интеллектуальной недостаточностью.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spellStart"/>
      <w:r>
        <w:rPr>
          <w:b/>
          <w:i/>
        </w:rPr>
        <w:t>Задачи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программы</w:t>
      </w:r>
      <w:proofErr w:type="spellEnd"/>
      <w:r>
        <w:rPr>
          <w:b/>
          <w:i/>
        </w:rP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9"/>
        </w:numPr>
        <w:ind w:right="5"/>
        <w:jc w:val="both"/>
        <w:rPr>
          <w:lang w:val="ru-RU"/>
        </w:rPr>
      </w:pPr>
      <w:r w:rsidRPr="00B512F0">
        <w:rPr>
          <w:lang w:val="ru-RU"/>
        </w:rPr>
        <w:t>Формирование у детей элементарных способов и средств взаимодействия с окружающими людьми, развитие потребности во взаимодействии со взрослыми и сверстниками и в речевой активности.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9"/>
        </w:numPr>
        <w:ind w:right="5"/>
        <w:jc w:val="both"/>
        <w:rPr>
          <w:lang w:val="ru-RU"/>
        </w:rPr>
      </w:pPr>
      <w:r w:rsidRPr="00B512F0">
        <w:rPr>
          <w:lang w:val="ru-RU"/>
        </w:rPr>
        <w:t>Совершенствование лексической стороны речи, способности к подражанию речи, практическое усвоение лексических и грамматических средств языка;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9"/>
        </w:numPr>
        <w:ind w:right="5"/>
        <w:jc w:val="both"/>
        <w:rPr>
          <w:lang w:val="ru-RU"/>
        </w:rPr>
      </w:pPr>
      <w:r w:rsidRPr="00B512F0">
        <w:rPr>
          <w:lang w:val="ru-RU"/>
        </w:rPr>
        <w:t>Совершенствование произносительной стороны речи, грамматического строя речи, формирование правильного произношения (воспитание артикуляционных навыков, звукопроизношения, слоговой структуры слова и фонематического восприятия);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4) Совершенствование диалогической формы связной речи в различных формах и видах детской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5) Развитие понимания речи;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626"/>
        <w:jc w:val="both"/>
        <w:rPr>
          <w:lang w:val="ru-RU"/>
        </w:rPr>
      </w:pPr>
      <w:r w:rsidRPr="00B512F0">
        <w:rPr>
          <w:lang w:val="ru-RU"/>
        </w:rPr>
        <w:t>6)Активизация речевой деятельности и развитие лексико-грамматических средств языка в разных видах деятельности (преимущественно в игровой);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7) Активация, вызывание и развитие самостоятельной фразовой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left="355"/>
        <w:jc w:val="both"/>
        <w:rPr>
          <w:lang w:val="ru-RU"/>
        </w:rPr>
      </w:pPr>
      <w:r w:rsidRPr="00B512F0">
        <w:rPr>
          <w:lang w:val="ru-RU"/>
        </w:rPr>
        <w:t>2.2. Целевые ориентиры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Default="008C1E6D" w:rsidP="00B512F0">
      <w:pPr>
        <w:ind w:left="355" w:right="1402"/>
        <w:jc w:val="both"/>
      </w:pPr>
      <w:r w:rsidRPr="00B512F0">
        <w:rPr>
          <w:lang w:val="ru-RU"/>
        </w:rPr>
        <w:t>Целевые ориентиры - ориентир для педагогов и родителей, обозначающий направленность воспитательной деятельности взрослых.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spellStart"/>
      <w:r>
        <w:t>Целевые</w:t>
      </w:r>
      <w:proofErr w:type="spellEnd"/>
      <w:r>
        <w:t xml:space="preserve"> </w:t>
      </w:r>
      <w:proofErr w:type="spellStart"/>
      <w:r>
        <w:t>ориентиры</w:t>
      </w:r>
      <w:proofErr w:type="spellEnd"/>
      <w: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10"/>
        </w:numPr>
        <w:ind w:right="5" w:hanging="360"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 xml:space="preserve"> </w:t>
      </w:r>
      <w:proofErr w:type="spellStart"/>
      <w:r>
        <w:t>непосредственной</w:t>
      </w:r>
      <w:proofErr w:type="spellEnd"/>
      <w:r>
        <w:t xml:space="preserve"> </w:t>
      </w:r>
      <w:proofErr w:type="spellStart"/>
      <w:r>
        <w:t>оценке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не являются непосредственным основанием оценки как итогового, так и промежуточного уровня развития детей;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не являются основанием для их формального сравнения с реальными достижениями детей;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не являются основой объективной оценки соответствия установленным требованиям образовательной деятельности и подготовки детей;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0"/>
        </w:numPr>
        <w:ind w:right="5" w:hanging="360"/>
        <w:jc w:val="both"/>
      </w:pPr>
      <w:r w:rsidRPr="00B512F0">
        <w:rPr>
          <w:lang w:val="ru-RU"/>
        </w:rPr>
        <w:t>не являются непосредственным основанием при оценке качества образования.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spellStart"/>
      <w:r>
        <w:rPr>
          <w:b/>
        </w:rPr>
        <w:t>Планируемые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освоения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программы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10"/>
        </w:numPr>
        <w:ind w:right="5" w:hanging="360"/>
        <w:jc w:val="both"/>
      </w:pPr>
      <w:proofErr w:type="spellStart"/>
      <w:r>
        <w:t>динамика</w:t>
      </w:r>
      <w:proofErr w:type="spellEnd"/>
      <w:r>
        <w:t xml:space="preserve"> </w:t>
      </w:r>
      <w:proofErr w:type="spellStart"/>
      <w:r>
        <w:t>индивидуального</w:t>
      </w:r>
      <w:proofErr w:type="spellEnd"/>
      <w:r>
        <w:t xml:space="preserve"> </w:t>
      </w:r>
      <w:proofErr w:type="spellStart"/>
      <w:r>
        <w:t>развития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коррекция речевых нарушений и развитие речи детей: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lastRenderedPageBreak/>
        <w:t>создание активной развивающей среды, направленной на самореализацию ребёнка в специфических для дошкольного возраста видах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Преодолеть речевой и неречевой негативизм у детей, формировать эмоциональный контакт с окружающими, развивать положительное отношение детей к занятиям.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Развивать когнитивные предпосылки речевой деятельности, формировать речь во взаимосвязи с развитием восприятия, внимания, памяти, мышления.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0"/>
        </w:numPr>
        <w:ind w:right="5" w:hanging="360"/>
        <w:jc w:val="both"/>
      </w:pPr>
      <w:proofErr w:type="spellStart"/>
      <w:r>
        <w:t>Расширять</w:t>
      </w:r>
      <w:proofErr w:type="spellEnd"/>
      <w:r>
        <w:t xml:space="preserve"> </w:t>
      </w:r>
      <w:proofErr w:type="spellStart"/>
      <w:r>
        <w:t>понимание</w:t>
      </w:r>
      <w:proofErr w:type="spellEnd"/>
      <w:r>
        <w:t xml:space="preserve"> </w:t>
      </w:r>
      <w:proofErr w:type="spellStart"/>
      <w:r>
        <w:t>речи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Развивать интерес к окружающей действительности и познавательную деятельность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Формировать элементарные коммуникативные умения, обучать детей взаимодействию с окружающими.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Учить детей отражать в речи содержание выполненных действий.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0"/>
        </w:numPr>
        <w:ind w:right="5" w:hanging="360"/>
        <w:jc w:val="both"/>
      </w:pPr>
      <w:proofErr w:type="spellStart"/>
      <w:r>
        <w:t>Формировать</w:t>
      </w:r>
      <w:proofErr w:type="spellEnd"/>
      <w:r>
        <w:t xml:space="preserve"> </w:t>
      </w:r>
      <w:proofErr w:type="spellStart"/>
      <w:r>
        <w:t>общие</w:t>
      </w:r>
      <w:proofErr w:type="spellEnd"/>
      <w:r>
        <w:t xml:space="preserve"> </w:t>
      </w:r>
      <w:proofErr w:type="spellStart"/>
      <w:r>
        <w:t>речевые</w:t>
      </w:r>
      <w:proofErr w:type="spellEnd"/>
      <w:r>
        <w:t xml:space="preserve"> </w:t>
      </w:r>
      <w:proofErr w:type="spellStart"/>
      <w:r>
        <w:t>навыки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Совершенствовать кинестетическую и кинетическую основу движений детей в процессе развития общей, мелкой и артикуляторной моторики.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Обогащать предметный (существительные), предикативный (глаголы) и адъективный </w:t>
      </w:r>
      <w:proofErr w:type="gramStart"/>
      <w:r w:rsidRPr="00B512F0">
        <w:rPr>
          <w:lang w:val="ru-RU"/>
        </w:rPr>
        <w:t>( прилагательные</w:t>
      </w:r>
      <w:proofErr w:type="gramEnd"/>
      <w:r w:rsidRPr="00B512F0">
        <w:rPr>
          <w:lang w:val="ru-RU"/>
        </w:rPr>
        <w:t xml:space="preserve">) словарь </w:t>
      </w:r>
      <w:proofErr w:type="spellStart"/>
      <w:r w:rsidRPr="00B512F0">
        <w:rPr>
          <w:lang w:val="ru-RU"/>
        </w:rPr>
        <w:t>импрессивной</w:t>
      </w:r>
      <w:proofErr w:type="spellEnd"/>
      <w:r w:rsidRPr="00B512F0">
        <w:rPr>
          <w:lang w:val="ru-RU"/>
        </w:rPr>
        <w:t xml:space="preserve"> и экспрессивной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Формировать грамматические стереотипы, словоизменения и словообразования.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Формировать синтаксические стереотипы и работать над усвоением синтаксических связей в составе предложения.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Расширять возможности участия детей в диалоге, формировать монологическую речь.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Осуществлять коррекцию нарушений дыхательной и голосовой функции.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Создавать благоприятные условия для последующего формирования функций фонематической системы.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0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Осуществлять коррекцию нарушений фонетической стороны речи, развивать фонематические процессы.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92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787E8C" w:rsidRDefault="008C1E6D" w:rsidP="00B512F0">
      <w:pPr>
        <w:pStyle w:val="1"/>
        <w:ind w:right="2"/>
        <w:jc w:val="both"/>
        <w:rPr>
          <w:lang w:val="ru-RU"/>
        </w:rPr>
      </w:pPr>
      <w:r w:rsidRPr="00787E8C">
        <w:rPr>
          <w:lang w:val="ru-RU"/>
        </w:rPr>
        <w:t xml:space="preserve">3.  Организационный раздел </w:t>
      </w:r>
    </w:p>
    <w:p w:rsidR="005253A7" w:rsidRPr="00787E8C" w:rsidRDefault="008C1E6D" w:rsidP="00B512F0">
      <w:pPr>
        <w:spacing w:after="48" w:line="259" w:lineRule="auto"/>
        <w:ind w:left="419" w:right="0" w:firstLine="0"/>
        <w:jc w:val="both"/>
        <w:rPr>
          <w:lang w:val="ru-RU"/>
        </w:rPr>
      </w:pPr>
      <w:r w:rsidRPr="00787E8C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left="355"/>
        <w:jc w:val="both"/>
        <w:rPr>
          <w:lang w:val="ru-RU"/>
        </w:rPr>
      </w:pPr>
      <w:r w:rsidRPr="00B512F0">
        <w:rPr>
          <w:lang w:val="ru-RU"/>
        </w:rPr>
        <w:t>3.1. Организационные условия проведения занятий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Учебный год начинается первого сентября, длится девять месяцев (по 31 мая) и условно делится на три периода: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9" w:lineRule="auto"/>
        <w:ind w:left="355" w:right="0"/>
        <w:jc w:val="both"/>
        <w:rPr>
          <w:lang w:val="ru-RU"/>
        </w:rPr>
      </w:pPr>
      <w:r w:rsidRPr="00B512F0">
        <w:rPr>
          <w:b/>
          <w:i/>
          <w:lang w:val="ru-RU"/>
        </w:rPr>
        <w:t xml:space="preserve">Периоды: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proofErr w:type="spellStart"/>
      <w:r w:rsidRPr="00B512F0">
        <w:rPr>
          <w:lang w:val="ru-RU"/>
        </w:rPr>
        <w:t>Диагностико</w:t>
      </w:r>
      <w:proofErr w:type="spellEnd"/>
      <w:r w:rsidRPr="00B512F0">
        <w:rPr>
          <w:lang w:val="ru-RU"/>
        </w:rPr>
        <w:t>-адаптационный период и углублённая диагностика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1" w:lineRule="auto"/>
        <w:ind w:left="355" w:right="3748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Сентябрь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Углубленная диагностика и заполнение речевых карт,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line="268" w:lineRule="auto"/>
        <w:ind w:left="345" w:right="-8" w:firstLine="0"/>
        <w:jc w:val="both"/>
      </w:pPr>
      <w:r w:rsidRPr="00B512F0">
        <w:rPr>
          <w:lang w:val="ru-RU"/>
        </w:rPr>
        <w:t>наблюдение за детьми в различных ситуациях: во время режимных моментах, игровых ситуациях, при общении со взрослыми и сверстниками), индивидуальная работа с детьми,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составление плана работы на первое полугодие, составление индивидуальных </w:t>
      </w:r>
      <w:proofErr w:type="spellStart"/>
      <w:r w:rsidRPr="00B512F0">
        <w:rPr>
          <w:lang w:val="ru-RU"/>
        </w:rPr>
        <w:t>коррекционно</w:t>
      </w:r>
      <w:proofErr w:type="spellEnd"/>
      <w:r w:rsidRPr="00B512F0">
        <w:rPr>
          <w:lang w:val="ru-RU"/>
        </w:rPr>
        <w:t xml:space="preserve"> -логопедических маршрутов на детей, заполнения логопедических карт на каждого ребенка.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spellStart"/>
      <w:r>
        <w:rPr>
          <w:b/>
          <w:i/>
        </w:rPr>
        <w:t>Основной</w:t>
      </w:r>
      <w:proofErr w:type="spellEnd"/>
      <w:r>
        <w:rPr>
          <w:rFonts w:ascii="Arial" w:eastAsia="Arial" w:hAnsi="Arial" w:cs="Arial"/>
          <w:b/>
          <w:i/>
          <w:sz w:val="21"/>
        </w:rPr>
        <w:t xml:space="preserve"> </w:t>
      </w:r>
    </w:p>
    <w:p w:rsidR="005253A7" w:rsidRDefault="008C1E6D" w:rsidP="00B512F0">
      <w:pPr>
        <w:numPr>
          <w:ilvl w:val="0"/>
          <w:numId w:val="11"/>
        </w:numPr>
        <w:ind w:right="5" w:hanging="180"/>
        <w:jc w:val="both"/>
      </w:pPr>
      <w:proofErr w:type="spellStart"/>
      <w:r>
        <w:t>этап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31" w:line="251" w:lineRule="auto"/>
        <w:ind w:left="355" w:right="3748"/>
        <w:jc w:val="both"/>
      </w:pPr>
      <w:proofErr w:type="spellStart"/>
      <w:r>
        <w:rPr>
          <w:i/>
          <w:u w:val="single" w:color="000000"/>
        </w:rPr>
        <w:t>Октябрь</w:t>
      </w:r>
      <w:proofErr w:type="spellEnd"/>
      <w:r>
        <w:rPr>
          <w:i/>
          <w:u w:val="single" w:color="000000"/>
        </w:rPr>
        <w:t xml:space="preserve">, </w:t>
      </w:r>
      <w:proofErr w:type="spellStart"/>
      <w:r>
        <w:rPr>
          <w:i/>
          <w:u w:val="single" w:color="000000"/>
        </w:rPr>
        <w:t>ноябрь</w:t>
      </w:r>
      <w:proofErr w:type="spellEnd"/>
      <w:r>
        <w:rPr>
          <w:i/>
          <w:u w:val="single" w:color="000000"/>
        </w:rPr>
        <w:t xml:space="preserve">, </w:t>
      </w:r>
      <w:proofErr w:type="spellStart"/>
      <w:r>
        <w:rPr>
          <w:i/>
          <w:u w:val="single" w:color="000000"/>
        </w:rPr>
        <w:t>декабрь</w:t>
      </w:r>
      <w:proofErr w:type="spellEnd"/>
      <w:r>
        <w:rPr>
          <w:i/>
          <w:u w:val="single" w:color="000000"/>
        </w:rPr>
        <w:t>,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r w:rsidRPr="00B512F0">
        <w:rPr>
          <w:lang w:val="ru-RU"/>
        </w:rPr>
        <w:t xml:space="preserve">Коррекционно- </w:t>
      </w:r>
      <w:r w:rsidRPr="00B512F0">
        <w:rPr>
          <w:lang w:val="ru-RU"/>
        </w:rPr>
        <w:tab/>
        <w:t xml:space="preserve">развивающая </w:t>
      </w:r>
      <w:r w:rsidRPr="00B512F0">
        <w:rPr>
          <w:lang w:val="ru-RU"/>
        </w:rPr>
        <w:tab/>
        <w:t xml:space="preserve">работа </w:t>
      </w:r>
      <w:r w:rsidRPr="00B512F0">
        <w:rPr>
          <w:lang w:val="ru-RU"/>
        </w:rPr>
        <w:tab/>
        <w:t xml:space="preserve">обеспечивает </w:t>
      </w:r>
      <w:r w:rsidRPr="00B512F0">
        <w:rPr>
          <w:lang w:val="ru-RU"/>
        </w:rPr>
        <w:tab/>
        <w:t xml:space="preserve">своевременную специализированную помощь в освоении содержания обучения и коррекцию недостатков детей с ОВЗ в условиях дошкольного образовательного учреждения, способствует </w:t>
      </w:r>
      <w:r w:rsidRPr="00B512F0">
        <w:rPr>
          <w:lang w:val="ru-RU"/>
        </w:rPr>
        <w:tab/>
        <w:t xml:space="preserve">формированию </w:t>
      </w:r>
      <w:r w:rsidRPr="00B512F0">
        <w:rPr>
          <w:lang w:val="ru-RU"/>
        </w:rPr>
        <w:tab/>
      </w:r>
      <w:proofErr w:type="spellStart"/>
      <w:r>
        <w:t>коммуникативных</w:t>
      </w:r>
      <w:proofErr w:type="spellEnd"/>
      <w:r>
        <w:t xml:space="preserve">, </w:t>
      </w:r>
      <w:r>
        <w:tab/>
      </w:r>
      <w:proofErr w:type="spellStart"/>
      <w:r>
        <w:t>регулятивных</w:t>
      </w:r>
      <w:proofErr w:type="spellEnd"/>
      <w:r>
        <w:t xml:space="preserve">, </w:t>
      </w:r>
      <w:r>
        <w:tab/>
      </w:r>
      <w:proofErr w:type="spellStart"/>
      <w:r>
        <w:t>личностных</w:t>
      </w:r>
      <w:proofErr w:type="spellEnd"/>
      <w:r>
        <w:t xml:space="preserve">, </w:t>
      </w:r>
      <w:proofErr w:type="spellStart"/>
      <w:r>
        <w:t>познавательных</w:t>
      </w:r>
      <w:proofErr w:type="spellEnd"/>
      <w:r>
        <w:t xml:space="preserve"> </w:t>
      </w:r>
      <w:proofErr w:type="spellStart"/>
      <w:r>
        <w:t>навыков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  <w:proofErr w:type="spellStart"/>
      <w:r>
        <w:rPr>
          <w:b/>
          <w:i/>
        </w:rPr>
        <w:t>Основной</w:t>
      </w:r>
      <w:proofErr w:type="spellEnd"/>
      <w:r>
        <w:rPr>
          <w:rFonts w:ascii="Arial" w:eastAsia="Arial" w:hAnsi="Arial" w:cs="Arial"/>
          <w:b/>
          <w:i/>
          <w:sz w:val="21"/>
        </w:rPr>
        <w:t xml:space="preserve"> </w:t>
      </w:r>
    </w:p>
    <w:p w:rsidR="005253A7" w:rsidRDefault="008C1E6D" w:rsidP="00B512F0">
      <w:pPr>
        <w:numPr>
          <w:ilvl w:val="0"/>
          <w:numId w:val="11"/>
        </w:numPr>
        <w:ind w:right="5" w:hanging="180"/>
        <w:jc w:val="both"/>
      </w:pPr>
      <w:proofErr w:type="spellStart"/>
      <w:r>
        <w:lastRenderedPageBreak/>
        <w:t>этап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32" w:line="251" w:lineRule="auto"/>
        <w:ind w:left="355" w:right="3748"/>
        <w:jc w:val="both"/>
      </w:pPr>
      <w:proofErr w:type="spellStart"/>
      <w:r>
        <w:rPr>
          <w:i/>
          <w:u w:val="single" w:color="000000"/>
        </w:rPr>
        <w:t>Январь</w:t>
      </w:r>
      <w:proofErr w:type="spellEnd"/>
      <w:r>
        <w:rPr>
          <w:i/>
          <w:u w:val="single" w:color="000000"/>
        </w:rPr>
        <w:t>,</w:t>
      </w:r>
      <w:r>
        <w:rPr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февраль</w:t>
      </w:r>
      <w:proofErr w:type="spellEnd"/>
      <w:r>
        <w:rPr>
          <w:i/>
          <w:u w:val="single" w:color="000000"/>
        </w:rPr>
        <w:t xml:space="preserve">, </w:t>
      </w:r>
      <w:proofErr w:type="spellStart"/>
      <w:r>
        <w:rPr>
          <w:i/>
          <w:u w:val="single" w:color="000000"/>
        </w:rPr>
        <w:t>март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>В</w:t>
      </w:r>
      <w:r w:rsidRPr="00B512F0">
        <w:rPr>
          <w:lang w:val="ru-RU"/>
        </w:rPr>
        <w:t xml:space="preserve"> январе подводятся итоги работы за первый период, проводится при необходимости промежуточная диагностика речевого развития детей) и вносятся коррективы в индивидуальные планы коррекционно-</w:t>
      </w:r>
      <w:proofErr w:type="spellStart"/>
      <w:r w:rsidRPr="00B512F0">
        <w:rPr>
          <w:lang w:val="ru-RU"/>
        </w:rPr>
        <w:t>развиваюшей</w:t>
      </w:r>
      <w:proofErr w:type="spellEnd"/>
      <w:r w:rsidRPr="00B512F0">
        <w:rPr>
          <w:lang w:val="ru-RU"/>
        </w:rPr>
        <w:t xml:space="preserve"> работы.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5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proofErr w:type="spellStart"/>
      <w:r w:rsidRPr="00B512F0">
        <w:rPr>
          <w:lang w:val="ru-RU"/>
        </w:rPr>
        <w:t>Итогово</w:t>
      </w:r>
      <w:proofErr w:type="spellEnd"/>
      <w:r w:rsidRPr="00B512F0">
        <w:rPr>
          <w:lang w:val="ru-RU"/>
        </w:rPr>
        <w:t>-аналитический этап работы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1" w:lineRule="auto"/>
        <w:ind w:left="355" w:right="3748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Апрель</w:t>
      </w:r>
      <w:r w:rsidRPr="00B512F0">
        <w:rPr>
          <w:rFonts w:ascii="Arial" w:eastAsia="Arial" w:hAnsi="Arial" w:cs="Arial"/>
          <w:sz w:val="21"/>
          <w:u w:val="single" w:color="000000"/>
          <w:lang w:val="ru-RU"/>
        </w:rPr>
        <w:t xml:space="preserve">, </w:t>
      </w:r>
      <w:r w:rsidRPr="00B512F0">
        <w:rPr>
          <w:i/>
          <w:u w:val="single" w:color="000000"/>
          <w:lang w:val="ru-RU"/>
        </w:rPr>
        <w:t>май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Совместная деятельность с детьми по закреплению сформированных речевых навыков (игры и игровые упражнения).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ind w:left="355" w:right="5"/>
        <w:jc w:val="both"/>
      </w:pPr>
      <w:proofErr w:type="spellStart"/>
      <w:r>
        <w:t>Итоговая</w:t>
      </w:r>
      <w:proofErr w:type="spellEnd"/>
      <w:r>
        <w:t xml:space="preserve"> </w:t>
      </w:r>
      <w:proofErr w:type="spellStart"/>
      <w:r>
        <w:t>диагностика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57" w:line="259" w:lineRule="auto"/>
        <w:ind w:left="360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1"/>
          <w:numId w:val="11"/>
        </w:numPr>
        <w:ind w:right="5" w:firstLine="360"/>
        <w:jc w:val="both"/>
        <w:rPr>
          <w:lang w:val="ru-RU"/>
        </w:rPr>
      </w:pPr>
      <w:r w:rsidRPr="00B512F0">
        <w:rPr>
          <w:b/>
          <w:lang w:val="ru-RU"/>
        </w:rPr>
        <w:t>Форма проведения занятий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Форма работы с </w:t>
      </w:r>
      <w:proofErr w:type="spellStart"/>
      <w:r w:rsidRPr="00B512F0">
        <w:rPr>
          <w:lang w:val="ru-RU"/>
        </w:rPr>
        <w:t>безречевыми</w:t>
      </w:r>
      <w:proofErr w:type="spellEnd"/>
      <w:r w:rsidRPr="00B512F0">
        <w:rPr>
          <w:lang w:val="ru-RU"/>
        </w:rPr>
        <w:t xml:space="preserve"> детьми: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1"/>
          <w:numId w:val="11"/>
        </w:numPr>
        <w:spacing w:after="33"/>
        <w:ind w:right="5" w:firstLine="360"/>
        <w:jc w:val="both"/>
      </w:pPr>
      <w:proofErr w:type="spellStart"/>
      <w:r>
        <w:t>индивидуальная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1"/>
          <w:numId w:val="11"/>
        </w:numPr>
        <w:ind w:right="5" w:firstLine="360"/>
        <w:jc w:val="both"/>
      </w:pPr>
      <w:proofErr w:type="spellStart"/>
      <w:r>
        <w:t>подгрупповая</w:t>
      </w:r>
      <w:proofErr w:type="spellEnd"/>
      <w:r>
        <w:t xml:space="preserve"> - </w:t>
      </w:r>
      <w:proofErr w:type="spellStart"/>
      <w:r>
        <w:t>коммуникативное</w:t>
      </w:r>
      <w:proofErr w:type="spellEnd"/>
      <w:r>
        <w:t xml:space="preserve"> </w:t>
      </w:r>
      <w:proofErr w:type="spellStart"/>
      <w:r>
        <w:t>занятие</w:t>
      </w:r>
      <w:proofErr w:type="spellEnd"/>
      <w:r>
        <w:t xml:space="preserve"> «</w:t>
      </w:r>
      <w:proofErr w:type="spellStart"/>
      <w:r>
        <w:t>Круг</w:t>
      </w:r>
      <w:proofErr w:type="spellEnd"/>
      <w:r>
        <w:t>»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spacing w:after="30"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Подгруппы формируются в зависимости от характера и выраженности речевого дефекта, психологических, интеллектуальных и характерологических особенностей детей, количество их в подгруппах варьируется от 2 до 4. Количество детей в подгруппах определяется учителем-логопедом и может варьироваться в течение года.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Подгрупповые и индивидуальные занятия проводятся учителем-логопедом в соответствии с расписанием и режимом дня в данной возрастной группе.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Продолжительность занятий в расписании коррекционных занятий учителя-логопеда указывается с учетом завершения режимных моментов и передвижения детей по территории ДОУ.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6"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 xml:space="preserve">Занятия проводятся в игровой форме с обязательным многократным повторением одного и того же материала. Время движения ребенка по территории ДОУ и время завершения режимных моментов совместно с учителем-логопедом используются для </w:t>
      </w:r>
      <w:proofErr w:type="spellStart"/>
      <w:r w:rsidRPr="00B512F0">
        <w:rPr>
          <w:lang w:val="ru-RU"/>
        </w:rPr>
        <w:t>продуктивого</w:t>
      </w:r>
      <w:proofErr w:type="spellEnd"/>
      <w:r w:rsidRPr="00B512F0">
        <w:rPr>
          <w:lang w:val="ru-RU"/>
        </w:rPr>
        <w:t xml:space="preserve"> закрепления речевых умений на практике и способствуют успешной социализации и адаптации.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5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Продолжительность </w:t>
      </w:r>
      <w:r w:rsidRPr="00B512F0">
        <w:rPr>
          <w:lang w:val="ru-RU"/>
        </w:rPr>
        <w:t>времени непрерывной занятий с детьми 4-го года жизни – 15 мин., 5-го года жизни – 20 мин., 6-го года жизни — 25 минут, 7-го года жизни — 30 минут.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b/>
          <w:lang w:val="ru-RU"/>
        </w:rPr>
        <w:t xml:space="preserve">Кол-во </w:t>
      </w:r>
      <w:r w:rsidRPr="00B512F0">
        <w:rPr>
          <w:lang w:val="ru-RU"/>
        </w:rPr>
        <w:t xml:space="preserve">индивидуальных занятий – 2 раза в </w:t>
      </w:r>
      <w:proofErr w:type="gramStart"/>
      <w:r w:rsidRPr="00B512F0">
        <w:rPr>
          <w:lang w:val="ru-RU"/>
        </w:rPr>
        <w:t>неделю ,</w:t>
      </w:r>
      <w:proofErr w:type="gramEnd"/>
      <w:r w:rsidRPr="00B512F0">
        <w:rPr>
          <w:lang w:val="ru-RU"/>
        </w:rPr>
        <w:t xml:space="preserve"> количество подгрупповых занятий «Круг» - 1 раз в неделю.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Занятия могут проводится в логопедическом кабинете, </w:t>
      </w:r>
      <w:proofErr w:type="gramStart"/>
      <w:r w:rsidRPr="00B512F0">
        <w:rPr>
          <w:lang w:val="ru-RU"/>
        </w:rPr>
        <w:t>групповых ,</w:t>
      </w:r>
      <w:proofErr w:type="gramEnd"/>
      <w:r w:rsidRPr="00B512F0">
        <w:rPr>
          <w:lang w:val="ru-RU"/>
        </w:rPr>
        <w:t xml:space="preserve"> спортивном и музыкальных залах, сенсорной комнате, на улице.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355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Методическое обеспечение (по необходимости)</w:t>
      </w:r>
      <w:r w:rsidRPr="00B512F0">
        <w:rPr>
          <w:rFonts w:ascii="Arial" w:eastAsia="Arial" w:hAnsi="Arial" w:cs="Arial"/>
          <w:b w:val="0"/>
          <w:i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Необходимым условием реализации программы является наличие в дошкольном учреждении </w:t>
      </w:r>
      <w:r w:rsidRPr="00B512F0">
        <w:rPr>
          <w:lang w:val="ru-RU"/>
        </w:rPr>
        <w:tab/>
        <w:t xml:space="preserve">аудио-видео </w:t>
      </w:r>
      <w:r w:rsidRPr="00B512F0">
        <w:rPr>
          <w:lang w:val="ru-RU"/>
        </w:rPr>
        <w:tab/>
        <w:t xml:space="preserve">техники, </w:t>
      </w:r>
      <w:r w:rsidRPr="00B512F0">
        <w:rPr>
          <w:lang w:val="ru-RU"/>
        </w:rPr>
        <w:tab/>
        <w:t xml:space="preserve">компьютера, </w:t>
      </w:r>
      <w:r w:rsidRPr="00B512F0">
        <w:rPr>
          <w:lang w:val="ru-RU"/>
        </w:rPr>
        <w:tab/>
        <w:t xml:space="preserve">также </w:t>
      </w:r>
      <w:r w:rsidRPr="00B512F0">
        <w:rPr>
          <w:lang w:val="ru-RU"/>
        </w:rPr>
        <w:tab/>
        <w:t xml:space="preserve">возможность </w:t>
      </w:r>
      <w:r w:rsidRPr="00B512F0">
        <w:rPr>
          <w:lang w:val="ru-RU"/>
        </w:rPr>
        <w:tab/>
        <w:t>педагога использовать технические средства обучения.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Занятия по каждой теме проводятся в игровой форме.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Коррекционно-воспитательная работа строится с учетом особенностей психической деятельности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61"/>
        <w:ind w:left="355" w:right="5"/>
        <w:jc w:val="both"/>
        <w:rPr>
          <w:lang w:val="ru-RU"/>
        </w:rPr>
      </w:pPr>
      <w:r w:rsidRPr="00B512F0">
        <w:rPr>
          <w:lang w:val="ru-RU"/>
        </w:rPr>
        <w:t>Логопедическое воздействие органически связано с развитием у дошкольников внимания, памяти, умения управлять собой и другими психическими процессами.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right="4"/>
        <w:jc w:val="both"/>
        <w:rPr>
          <w:lang w:val="ru-RU"/>
        </w:rPr>
      </w:pPr>
      <w:r w:rsidRPr="00B512F0">
        <w:rPr>
          <w:lang w:val="ru-RU"/>
        </w:rPr>
        <w:t xml:space="preserve">3.2. Этапы реализации программы </w:t>
      </w:r>
    </w:p>
    <w:p w:rsidR="005253A7" w:rsidRPr="00B512F0" w:rsidRDefault="008C1E6D" w:rsidP="00B512F0">
      <w:pPr>
        <w:spacing w:after="52" w:line="259" w:lineRule="auto"/>
        <w:ind w:left="419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lastRenderedPageBreak/>
        <w:t>Учебный год начинается первого сентября, длится девять месяцев (по 31 мая) и условно делится на три периода: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355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Этапы Основное содержание</w:t>
      </w:r>
      <w:r w:rsidRPr="00B512F0">
        <w:rPr>
          <w:rFonts w:ascii="Arial" w:eastAsia="Arial" w:hAnsi="Arial" w:cs="Arial"/>
          <w:b w:val="0"/>
          <w:i w:val="0"/>
          <w:sz w:val="21"/>
          <w:u w:val="none"/>
          <w:lang w:val="ru-RU"/>
        </w:rPr>
        <w:t xml:space="preserve"> </w:t>
      </w:r>
      <w:r w:rsidRPr="00B512F0">
        <w:rPr>
          <w:i w:val="0"/>
          <w:u w:val="none"/>
          <w:lang w:val="ru-RU"/>
        </w:rPr>
        <w:t>Результат</w:t>
      </w:r>
      <w:r w:rsidRPr="00B512F0">
        <w:rPr>
          <w:rFonts w:ascii="Arial" w:eastAsia="Arial" w:hAnsi="Arial" w:cs="Arial"/>
          <w:b w:val="0"/>
          <w:i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34" w:line="251" w:lineRule="auto"/>
        <w:ind w:left="355" w:right="4942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Организационно-диагностический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  <w:r w:rsidRPr="00B512F0">
        <w:rPr>
          <w:i/>
          <w:u w:val="single" w:color="000000"/>
          <w:lang w:val="ru-RU"/>
        </w:rPr>
        <w:t>01.09 – 25.09.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2"/>
        </w:numPr>
        <w:ind w:right="5" w:hanging="480"/>
        <w:jc w:val="both"/>
        <w:rPr>
          <w:lang w:val="ru-RU"/>
        </w:rPr>
      </w:pPr>
      <w:r w:rsidRPr="00B512F0">
        <w:rPr>
          <w:lang w:val="ru-RU"/>
        </w:rPr>
        <w:t>Исходная психолого-педагогическая и логопедическая диагностика детей с нарушениями речи: исследование состояния речевых и неречевых функций ребёнка, уточнение структуры речевого дефекта.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2"/>
        </w:numPr>
        <w:ind w:right="5" w:hanging="480"/>
        <w:jc w:val="both"/>
        <w:rPr>
          <w:lang w:val="ru-RU"/>
        </w:rPr>
      </w:pPr>
      <w:r w:rsidRPr="00B512F0">
        <w:rPr>
          <w:lang w:val="ru-RU"/>
        </w:rPr>
        <w:t xml:space="preserve">Определение </w:t>
      </w:r>
      <w:r w:rsidRPr="00B512F0">
        <w:rPr>
          <w:lang w:val="ru-RU"/>
        </w:rPr>
        <w:tab/>
        <w:t xml:space="preserve">содержания </w:t>
      </w:r>
      <w:r w:rsidRPr="00B512F0">
        <w:rPr>
          <w:lang w:val="ru-RU"/>
        </w:rPr>
        <w:tab/>
        <w:t xml:space="preserve">работы </w:t>
      </w:r>
      <w:r w:rsidRPr="00B512F0">
        <w:rPr>
          <w:lang w:val="ru-RU"/>
        </w:rPr>
        <w:tab/>
        <w:t xml:space="preserve">по </w:t>
      </w:r>
      <w:r w:rsidRPr="00B512F0">
        <w:rPr>
          <w:lang w:val="ru-RU"/>
        </w:rPr>
        <w:tab/>
        <w:t xml:space="preserve">реализации </w:t>
      </w:r>
      <w:r w:rsidRPr="00B512F0">
        <w:rPr>
          <w:lang w:val="ru-RU"/>
        </w:rPr>
        <w:tab/>
        <w:t xml:space="preserve">задач </w:t>
      </w:r>
      <w:r w:rsidRPr="00B512F0">
        <w:rPr>
          <w:lang w:val="ru-RU"/>
        </w:rPr>
        <w:tab/>
        <w:t>коррекционно-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образовательной деятельности, формирование подгрупп для занятий в соответствии с уровнем сформированных речевых и неречевых функций.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2"/>
        </w:numPr>
        <w:ind w:right="5" w:hanging="480"/>
        <w:jc w:val="both"/>
        <w:rPr>
          <w:lang w:val="ru-RU"/>
        </w:rPr>
      </w:pPr>
      <w:r w:rsidRPr="00B512F0">
        <w:rPr>
          <w:lang w:val="ru-RU"/>
        </w:rPr>
        <w:t>Конструирование индивидуальных программ коррекции речевого нарушения в соответствии с учётом данных, полученных в ходе логопедического исследования.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2"/>
        </w:numPr>
        <w:ind w:right="5" w:hanging="480"/>
        <w:jc w:val="both"/>
        <w:rPr>
          <w:lang w:val="ru-RU"/>
        </w:rPr>
      </w:pPr>
      <w:r w:rsidRPr="00B512F0">
        <w:rPr>
          <w:lang w:val="ru-RU"/>
        </w:rPr>
        <w:t>Формирование информационной готовности педагогов ДОУ и родителей к проведению эффективной коррекционно-педагогической работы с детьми.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2"/>
        </w:numPr>
        <w:ind w:right="5" w:hanging="480"/>
        <w:jc w:val="both"/>
        <w:rPr>
          <w:lang w:val="ru-RU"/>
        </w:rPr>
      </w:pPr>
      <w:r w:rsidRPr="00B512F0">
        <w:rPr>
          <w:lang w:val="ru-RU"/>
        </w:rPr>
        <w:t xml:space="preserve">Индивидуальное </w:t>
      </w:r>
      <w:r w:rsidRPr="00B512F0">
        <w:rPr>
          <w:lang w:val="ru-RU"/>
        </w:rPr>
        <w:tab/>
        <w:t xml:space="preserve">консультирование </w:t>
      </w:r>
      <w:r w:rsidRPr="00B512F0">
        <w:rPr>
          <w:lang w:val="ru-RU"/>
        </w:rPr>
        <w:tab/>
        <w:t xml:space="preserve">родителей </w:t>
      </w:r>
      <w:r w:rsidRPr="00B512F0">
        <w:rPr>
          <w:lang w:val="ru-RU"/>
        </w:rPr>
        <w:tab/>
        <w:t xml:space="preserve">– </w:t>
      </w:r>
      <w:r w:rsidRPr="00B512F0">
        <w:rPr>
          <w:lang w:val="ru-RU"/>
        </w:rPr>
        <w:tab/>
        <w:t xml:space="preserve">знакомство </w:t>
      </w:r>
      <w:r w:rsidRPr="00B512F0">
        <w:rPr>
          <w:lang w:val="ru-RU"/>
        </w:rPr>
        <w:tab/>
        <w:t xml:space="preserve">с </w:t>
      </w:r>
      <w:r w:rsidRPr="00B512F0">
        <w:rPr>
          <w:lang w:val="ru-RU"/>
        </w:rPr>
        <w:tab/>
        <w:t xml:space="preserve">данными логопедического исследования, структурой речевого дефекта, определение задач совместной </w:t>
      </w:r>
      <w:r w:rsidRPr="00B512F0">
        <w:rPr>
          <w:lang w:val="ru-RU"/>
        </w:rPr>
        <w:tab/>
        <w:t xml:space="preserve">помощи </w:t>
      </w:r>
      <w:r w:rsidRPr="00B512F0">
        <w:rPr>
          <w:lang w:val="ru-RU"/>
        </w:rPr>
        <w:tab/>
        <w:t xml:space="preserve">ребёнку </w:t>
      </w:r>
      <w:r w:rsidRPr="00B512F0">
        <w:rPr>
          <w:lang w:val="ru-RU"/>
        </w:rPr>
        <w:tab/>
        <w:t xml:space="preserve">в </w:t>
      </w:r>
      <w:r w:rsidRPr="00B512F0">
        <w:rPr>
          <w:lang w:val="ru-RU"/>
        </w:rPr>
        <w:tab/>
        <w:t xml:space="preserve">преодолении </w:t>
      </w:r>
      <w:r w:rsidRPr="00B512F0">
        <w:rPr>
          <w:lang w:val="ru-RU"/>
        </w:rPr>
        <w:tab/>
        <w:t xml:space="preserve">данного </w:t>
      </w:r>
      <w:r w:rsidRPr="00B512F0">
        <w:rPr>
          <w:lang w:val="ru-RU"/>
        </w:rPr>
        <w:tab/>
        <w:t xml:space="preserve">речевого </w:t>
      </w:r>
      <w:r w:rsidRPr="00B512F0">
        <w:rPr>
          <w:lang w:val="ru-RU"/>
        </w:rPr>
        <w:tab/>
        <w:t>нарушения, рекомендации по организации деятельности ребёнка вне детского сада.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Составление </w:t>
      </w:r>
      <w:r w:rsidRPr="00B512F0">
        <w:rPr>
          <w:lang w:val="ru-RU"/>
        </w:rPr>
        <w:tab/>
        <w:t xml:space="preserve">плана </w:t>
      </w:r>
      <w:r w:rsidRPr="00B512F0">
        <w:rPr>
          <w:lang w:val="ru-RU"/>
        </w:rPr>
        <w:tab/>
        <w:t xml:space="preserve">работы, </w:t>
      </w:r>
      <w:r w:rsidRPr="00B512F0">
        <w:rPr>
          <w:lang w:val="ru-RU"/>
        </w:rPr>
        <w:tab/>
        <w:t xml:space="preserve">составление </w:t>
      </w:r>
      <w:r w:rsidRPr="00B512F0">
        <w:rPr>
          <w:lang w:val="ru-RU"/>
        </w:rPr>
        <w:tab/>
        <w:t xml:space="preserve">индивидуальных </w:t>
      </w:r>
      <w:r w:rsidRPr="00B512F0">
        <w:rPr>
          <w:lang w:val="ru-RU"/>
        </w:rPr>
        <w:tab/>
        <w:t xml:space="preserve"> </w:t>
      </w:r>
      <w:r w:rsidRPr="00B512F0">
        <w:rPr>
          <w:lang w:val="ru-RU"/>
        </w:rPr>
        <w:tab/>
      </w:r>
      <w:proofErr w:type="spellStart"/>
      <w:r w:rsidRPr="00B512F0">
        <w:rPr>
          <w:lang w:val="ru-RU"/>
        </w:rPr>
        <w:t>коррекционнологопедических</w:t>
      </w:r>
      <w:proofErr w:type="spellEnd"/>
      <w:r w:rsidRPr="00B512F0">
        <w:rPr>
          <w:lang w:val="ru-RU"/>
        </w:rPr>
        <w:t xml:space="preserve"> маршрутов на детей, заполнения логопедических карт на каждого ребенка.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Составление программ взаимодействия специалистов ДОУ и родителей ребенка с нарушениями речи. </w:t>
      </w:r>
    </w:p>
    <w:p w:rsidR="005253A7" w:rsidRPr="00B512F0" w:rsidRDefault="008C1E6D" w:rsidP="00B512F0">
      <w:pPr>
        <w:spacing w:after="2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1" w:lineRule="auto"/>
        <w:ind w:left="355" w:right="3748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Основной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1" w:lineRule="auto"/>
        <w:ind w:left="355" w:right="3748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2.10 – 11.05.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Реализация задач, заложенных в индивидуальных и групповых(подгрупповых) коррекционных программах.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Промежуточный психолого-педагогический и логопедический мониторинг.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Согласование, уточнение (при необходимости –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корректировка) меры и характера коррекционно-педагогического влияния участников коррекционно-образовательного процесса.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Достижение определенного позитивного эффекта в устранении у детей отклонений в речевом развитии. </w:t>
      </w:r>
    </w:p>
    <w:p w:rsidR="005253A7" w:rsidRPr="00B512F0" w:rsidRDefault="008C1E6D" w:rsidP="00B512F0">
      <w:pPr>
        <w:spacing w:after="2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1" w:lineRule="auto"/>
        <w:ind w:left="355" w:right="3748"/>
        <w:jc w:val="both"/>
        <w:rPr>
          <w:lang w:val="ru-RU"/>
        </w:rPr>
      </w:pPr>
      <w:r w:rsidRPr="00B512F0">
        <w:rPr>
          <w:i/>
          <w:u w:val="single" w:color="000000"/>
          <w:lang w:val="ru-RU"/>
        </w:rPr>
        <w:t>Заключительный (итоговый, аналитический)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  <w:r w:rsidRPr="00B512F0">
        <w:rPr>
          <w:i/>
          <w:u w:val="single" w:color="000000"/>
          <w:lang w:val="ru-RU"/>
        </w:rPr>
        <w:t>14.05. – 31.05.</w:t>
      </w:r>
      <w:r w:rsidRPr="00B512F0">
        <w:rPr>
          <w:rFonts w:ascii="Arial" w:eastAsia="Arial" w:hAnsi="Arial" w:cs="Arial"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Совместная деятельность с детьми по закреплению сформированных речевых навыков (игры и игровые упражнения).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Итоговая диагностика.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Оценка качества и устойчивости результатов коррекционно-речевой работы с ребенком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Определение </w:t>
      </w:r>
      <w:r w:rsidRPr="00B512F0">
        <w:rPr>
          <w:lang w:val="ru-RU"/>
        </w:rPr>
        <w:tab/>
        <w:t xml:space="preserve">дальнейших </w:t>
      </w:r>
      <w:r w:rsidRPr="00B512F0">
        <w:rPr>
          <w:lang w:val="ru-RU"/>
        </w:rPr>
        <w:tab/>
        <w:t xml:space="preserve">образовательных </w:t>
      </w:r>
      <w:r w:rsidRPr="00B512F0">
        <w:rPr>
          <w:lang w:val="ru-RU"/>
        </w:rPr>
        <w:tab/>
        <w:t>(коррекционно-образовательных перспектив).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Корректировка индивидуальных и подгрупповых программ.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right="2"/>
        <w:jc w:val="both"/>
        <w:rPr>
          <w:lang w:val="ru-RU"/>
        </w:rPr>
      </w:pPr>
      <w:r w:rsidRPr="00B512F0">
        <w:rPr>
          <w:lang w:val="ru-RU"/>
        </w:rPr>
        <w:lastRenderedPageBreak/>
        <w:t>3.3. Методы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" w:line="259" w:lineRule="auto"/>
        <w:ind w:left="355" w:right="0"/>
        <w:jc w:val="both"/>
        <w:rPr>
          <w:lang w:val="ru-RU"/>
        </w:rPr>
      </w:pPr>
      <w:r w:rsidRPr="00B512F0">
        <w:rPr>
          <w:b/>
          <w:i/>
          <w:lang w:val="ru-RU"/>
        </w:rPr>
        <w:t>Методы по источнику знаний: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after="21" w:line="259" w:lineRule="auto"/>
        <w:ind w:left="355" w:right="0"/>
        <w:jc w:val="both"/>
      </w:pPr>
      <w:r>
        <w:t xml:space="preserve">1. </w:t>
      </w:r>
      <w:proofErr w:type="spellStart"/>
      <w:r>
        <w:rPr>
          <w:u w:val="single" w:color="000000"/>
        </w:rPr>
        <w:t>Наглядные</w:t>
      </w:r>
      <w:proofErr w:type="spellEnd"/>
      <w:r>
        <w:rPr>
          <w:u w:val="single" w:color="000000"/>
        </w:rP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3"/>
        </w:numPr>
        <w:ind w:right="5" w:hanging="141"/>
        <w:jc w:val="both"/>
        <w:rPr>
          <w:lang w:val="ru-RU"/>
        </w:rPr>
      </w:pPr>
      <w:r w:rsidRPr="00B512F0">
        <w:rPr>
          <w:lang w:val="ru-RU"/>
        </w:rPr>
        <w:t>непосредственное наблюдение и его разновидности;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3"/>
        </w:numPr>
        <w:ind w:right="5" w:hanging="141"/>
        <w:jc w:val="both"/>
        <w:rPr>
          <w:lang w:val="ru-RU"/>
        </w:rPr>
      </w:pPr>
      <w:r w:rsidRPr="00B512F0">
        <w:rPr>
          <w:lang w:val="ru-RU"/>
        </w:rPr>
        <w:t>опосредованное наблюдение (изобразительная наглядность: рассматривание игрушки, картин, рассказывание по игрушкам и картинам).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after="21" w:line="259" w:lineRule="auto"/>
        <w:ind w:left="355" w:right="0"/>
        <w:jc w:val="both"/>
      </w:pPr>
      <w:r>
        <w:t xml:space="preserve">2. </w:t>
      </w:r>
      <w:proofErr w:type="spellStart"/>
      <w:r>
        <w:rPr>
          <w:u w:val="single" w:color="000000"/>
        </w:rPr>
        <w:t>Словесные</w:t>
      </w:r>
      <w:proofErr w:type="spellEnd"/>
      <w:r>
        <w:rPr>
          <w:u w:val="single" w:color="000000"/>
        </w:rP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14"/>
        </w:numPr>
        <w:ind w:right="302" w:hanging="141"/>
        <w:jc w:val="both"/>
      </w:pPr>
      <w:proofErr w:type="spellStart"/>
      <w:r>
        <w:t>объяснение</w:t>
      </w:r>
      <w:proofErr w:type="spellEnd"/>
      <w:r>
        <w:t xml:space="preserve"> </w:t>
      </w:r>
      <w:proofErr w:type="spellStart"/>
      <w:r>
        <w:t>нового</w:t>
      </w:r>
      <w:proofErr w:type="spellEnd"/>
      <w:r>
        <w:t xml:space="preserve"> </w:t>
      </w:r>
      <w:proofErr w:type="spellStart"/>
      <w:r>
        <w:t>материала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-чтение и рассказывание художественных произведений;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4"/>
        </w:numPr>
        <w:ind w:right="302" w:hanging="141"/>
        <w:jc w:val="both"/>
        <w:rPr>
          <w:lang w:val="ru-RU"/>
        </w:rPr>
      </w:pPr>
      <w:r w:rsidRPr="00B512F0">
        <w:rPr>
          <w:lang w:val="ru-RU"/>
        </w:rPr>
        <w:t xml:space="preserve">заучивание наизусть стихов, небольших рассказов, скороговорок, </w:t>
      </w:r>
      <w:proofErr w:type="spellStart"/>
      <w:r w:rsidRPr="00B512F0">
        <w:rPr>
          <w:lang w:val="ru-RU"/>
        </w:rPr>
        <w:t>чистоговорок</w:t>
      </w:r>
      <w:proofErr w:type="spellEnd"/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- пересказ;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4"/>
        </w:numPr>
        <w:ind w:right="302" w:hanging="141"/>
        <w:jc w:val="both"/>
      </w:pPr>
      <w:proofErr w:type="spellStart"/>
      <w:r>
        <w:t>обобщающая</w:t>
      </w:r>
      <w:proofErr w:type="spellEnd"/>
      <w:r>
        <w:t xml:space="preserve"> </w:t>
      </w:r>
      <w:proofErr w:type="spellStart"/>
      <w:r>
        <w:t>беседа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14"/>
        </w:numPr>
        <w:ind w:right="302" w:hanging="141"/>
        <w:jc w:val="both"/>
      </w:pPr>
      <w:r w:rsidRPr="00B512F0">
        <w:rPr>
          <w:lang w:val="ru-RU"/>
        </w:rPr>
        <w:t>рассказывание без опоры на наглядный материал;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3. </w:t>
      </w:r>
      <w:proofErr w:type="spellStart"/>
      <w:r>
        <w:rPr>
          <w:u w:val="single" w:color="000000"/>
        </w:rPr>
        <w:t>Практические</w:t>
      </w:r>
      <w:proofErr w:type="spellEnd"/>
      <w:r>
        <w:rPr>
          <w:u w:val="single" w:color="000000"/>
        </w:rP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4"/>
        </w:numPr>
        <w:ind w:right="302" w:hanging="141"/>
        <w:jc w:val="both"/>
        <w:rPr>
          <w:lang w:val="ru-RU"/>
        </w:rPr>
      </w:pPr>
      <w:r w:rsidRPr="00B512F0">
        <w:rPr>
          <w:lang w:val="ru-RU"/>
        </w:rPr>
        <w:t>дидактические игры и упражнения;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- игры-драматизации и инсценировки;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4"/>
        </w:numPr>
        <w:ind w:right="302" w:hanging="141"/>
        <w:jc w:val="both"/>
      </w:pPr>
      <w:proofErr w:type="spellStart"/>
      <w:r>
        <w:t>игры</w:t>
      </w:r>
      <w:proofErr w:type="spellEnd"/>
      <w:r>
        <w:t xml:space="preserve"> с </w:t>
      </w:r>
      <w:proofErr w:type="spellStart"/>
      <w:r>
        <w:t>движением</w:t>
      </w:r>
      <w:proofErr w:type="spellEnd"/>
      <w:r>
        <w:t xml:space="preserve">.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t xml:space="preserve"> </w:t>
      </w:r>
    </w:p>
    <w:p w:rsidR="005253A7" w:rsidRDefault="008C1E6D" w:rsidP="00B512F0">
      <w:pPr>
        <w:spacing w:after="90" w:line="259" w:lineRule="auto"/>
        <w:ind w:left="419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pStyle w:val="1"/>
        <w:ind w:right="2"/>
        <w:jc w:val="both"/>
      </w:pPr>
      <w:r>
        <w:t xml:space="preserve">4.  </w:t>
      </w:r>
      <w:proofErr w:type="spellStart"/>
      <w:r>
        <w:t>Содержательный</w:t>
      </w:r>
      <w:proofErr w:type="spellEnd"/>
      <w:r>
        <w:t xml:space="preserve"> </w:t>
      </w:r>
      <w:proofErr w:type="spellStart"/>
      <w:r>
        <w:t>раздел</w:t>
      </w:r>
      <w:proofErr w:type="spellEnd"/>
      <w:r>
        <w:t xml:space="preserve"> </w:t>
      </w:r>
    </w:p>
    <w:p w:rsidR="005253A7" w:rsidRDefault="008C1E6D" w:rsidP="00B512F0">
      <w:pPr>
        <w:spacing w:after="46" w:line="259" w:lineRule="auto"/>
        <w:ind w:left="360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pStyle w:val="2"/>
        <w:ind w:left="355"/>
        <w:jc w:val="both"/>
        <w:rPr>
          <w:lang w:val="ru-RU"/>
        </w:rPr>
      </w:pPr>
      <w:r w:rsidRPr="00B512F0">
        <w:rPr>
          <w:lang w:val="ru-RU"/>
        </w:rPr>
        <w:t>4.1. Содержание коррекционной программы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b/>
          <w:lang w:val="ru-RU"/>
        </w:rPr>
        <w:t xml:space="preserve">Работу </w:t>
      </w:r>
      <w:r w:rsidRPr="00B512F0">
        <w:rPr>
          <w:b/>
          <w:lang w:val="ru-RU"/>
        </w:rPr>
        <w:tab/>
        <w:t xml:space="preserve">с </w:t>
      </w:r>
      <w:r w:rsidRPr="00B512F0">
        <w:rPr>
          <w:b/>
          <w:lang w:val="ru-RU"/>
        </w:rPr>
        <w:tab/>
        <w:t xml:space="preserve">неговорящими </w:t>
      </w:r>
      <w:r w:rsidRPr="00B512F0">
        <w:rPr>
          <w:b/>
          <w:lang w:val="ru-RU"/>
        </w:rPr>
        <w:tab/>
        <w:t xml:space="preserve">детьми </w:t>
      </w:r>
      <w:r w:rsidRPr="00B512F0">
        <w:rPr>
          <w:b/>
          <w:lang w:val="ru-RU"/>
        </w:rPr>
        <w:tab/>
        <w:t xml:space="preserve">можно </w:t>
      </w:r>
      <w:r w:rsidRPr="00B512F0">
        <w:rPr>
          <w:b/>
          <w:lang w:val="ru-RU"/>
        </w:rPr>
        <w:tab/>
        <w:t xml:space="preserve">разделить </w:t>
      </w:r>
      <w:r w:rsidRPr="00B512F0">
        <w:rPr>
          <w:b/>
          <w:lang w:val="ru-RU"/>
        </w:rPr>
        <w:tab/>
        <w:t xml:space="preserve">на </w:t>
      </w:r>
      <w:r w:rsidRPr="00B512F0">
        <w:rPr>
          <w:b/>
          <w:lang w:val="ru-RU"/>
        </w:rPr>
        <w:tab/>
        <w:t>несколько этапов:</w:t>
      </w:r>
      <w:r w:rsidRPr="00B512F0">
        <w:rPr>
          <w:lang w:val="ru-RU"/>
        </w:rPr>
        <w:t xml:space="preserve"> подготовительный, начальный, основной и заключительный. На занятиях каждого </w:t>
      </w:r>
      <w:r w:rsidRPr="00B512F0">
        <w:rPr>
          <w:lang w:val="ru-RU"/>
        </w:rPr>
        <w:tab/>
        <w:t xml:space="preserve">из </w:t>
      </w:r>
      <w:r w:rsidRPr="00B512F0">
        <w:rPr>
          <w:lang w:val="ru-RU"/>
        </w:rPr>
        <w:tab/>
        <w:t xml:space="preserve">этапов </w:t>
      </w:r>
      <w:r w:rsidRPr="00B512F0">
        <w:rPr>
          <w:lang w:val="ru-RU"/>
        </w:rPr>
        <w:tab/>
        <w:t xml:space="preserve">постепенно </w:t>
      </w:r>
      <w:r w:rsidRPr="00B512F0">
        <w:rPr>
          <w:lang w:val="ru-RU"/>
        </w:rPr>
        <w:tab/>
        <w:t xml:space="preserve">усложняются </w:t>
      </w:r>
      <w:r w:rsidRPr="00B512F0">
        <w:rPr>
          <w:lang w:val="ru-RU"/>
        </w:rPr>
        <w:tab/>
        <w:t xml:space="preserve">формы </w:t>
      </w:r>
      <w:r w:rsidRPr="00B512F0">
        <w:rPr>
          <w:lang w:val="ru-RU"/>
        </w:rPr>
        <w:tab/>
        <w:t xml:space="preserve">работы, </w:t>
      </w:r>
      <w:r w:rsidRPr="00B512F0">
        <w:rPr>
          <w:lang w:val="ru-RU"/>
        </w:rPr>
        <w:tab/>
        <w:t>используются рациональные сочетания различных приемов и, как правило, в рамках одного занятия решаются несколько разноплановых задач.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Занятия носят интегративный характер. В его структуру включаются виды работы по нескольким направлениям для реализации главной цели – появления активной речи. В случае очевидной невозможности развития экспрессивной ее стороны, делается упор на формирование коммуникативных способностей посредством альтернативных средств общения.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55" w:right="0"/>
        <w:jc w:val="both"/>
        <w:rPr>
          <w:lang w:val="ru-RU"/>
        </w:rPr>
      </w:pPr>
      <w:r w:rsidRPr="00B512F0">
        <w:rPr>
          <w:b/>
          <w:lang w:val="ru-RU"/>
        </w:rPr>
        <w:t>Направления и программное содержание логопедической работы с детьми, имеющими системное недоразвитие речи (СНР).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55" w:right="0"/>
        <w:jc w:val="both"/>
        <w:rPr>
          <w:lang w:val="ru-RU"/>
        </w:rPr>
      </w:pPr>
      <w:r w:rsidRPr="00B512F0">
        <w:rPr>
          <w:b/>
          <w:lang w:val="ru-RU"/>
        </w:rPr>
        <w:t>Направления работы с неговорящими детьми: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5"/>
        </w:numPr>
        <w:ind w:right="5" w:hanging="380"/>
        <w:jc w:val="both"/>
      </w:pPr>
      <w:proofErr w:type="spellStart"/>
      <w:r>
        <w:t>Формирование</w:t>
      </w:r>
      <w:proofErr w:type="spellEnd"/>
      <w:r>
        <w:t xml:space="preserve"> </w:t>
      </w:r>
      <w:proofErr w:type="spellStart"/>
      <w:r>
        <w:t>положительного</w:t>
      </w:r>
      <w:proofErr w:type="spellEnd"/>
      <w:r>
        <w:t xml:space="preserve"> </w:t>
      </w:r>
      <w:proofErr w:type="spellStart"/>
      <w:r>
        <w:t>эмоционального</w:t>
      </w:r>
      <w:proofErr w:type="spellEnd"/>
      <w:r>
        <w:t xml:space="preserve"> </w:t>
      </w:r>
      <w:proofErr w:type="spellStart"/>
      <w:r>
        <w:t>настроя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артикуляционного аппарата посредством массажа (классического или зондового) и с помощью комплексов артикуляционной гимнастики;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5"/>
        </w:numPr>
        <w:ind w:right="5" w:hanging="380"/>
        <w:jc w:val="both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дыхания</w:t>
      </w:r>
      <w:proofErr w:type="spellEnd"/>
      <w:r>
        <w:t xml:space="preserve">, </w:t>
      </w:r>
      <w:proofErr w:type="spellStart"/>
      <w:r>
        <w:t>голоса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26"/>
        <w:ind w:right="5" w:hanging="380"/>
        <w:jc w:val="both"/>
        <w:rPr>
          <w:lang w:val="ru-RU"/>
        </w:rPr>
      </w:pPr>
      <w:r w:rsidRPr="00B512F0">
        <w:rPr>
          <w:lang w:val="ru-RU"/>
        </w:rPr>
        <w:t>Расширение понимания речи (вопросов, инструкций, пополнение пассивного словаря) - работа над пониманием обращенной речи;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33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тактильной чувствительности (познание свойства предметов);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29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речевой активности (вызывание звукоподражаний, желания что-то произнести);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5"/>
        </w:numPr>
        <w:spacing w:after="33"/>
        <w:ind w:right="5" w:hanging="380"/>
        <w:jc w:val="both"/>
      </w:pPr>
      <w:proofErr w:type="spellStart"/>
      <w:r>
        <w:lastRenderedPageBreak/>
        <w:t>Развитие</w:t>
      </w:r>
      <w:proofErr w:type="spellEnd"/>
      <w:r>
        <w:t xml:space="preserve"> </w:t>
      </w:r>
      <w:proofErr w:type="spellStart"/>
      <w:r>
        <w:t>слухового</w:t>
      </w:r>
      <w:proofErr w:type="spellEnd"/>
      <w:r>
        <w:t xml:space="preserve"> </w:t>
      </w:r>
      <w:proofErr w:type="spellStart"/>
      <w:r>
        <w:t>восприятия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31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зрительного восприятия и ориентировки в окружающем;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27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слухового внимания и фонематического восприятия;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5"/>
        </w:numPr>
        <w:spacing w:after="33"/>
        <w:ind w:right="5" w:hanging="380"/>
        <w:jc w:val="both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чувства</w:t>
      </w:r>
      <w:proofErr w:type="spellEnd"/>
      <w:r>
        <w:t xml:space="preserve"> </w:t>
      </w:r>
      <w:proofErr w:type="spellStart"/>
      <w:r>
        <w:t>ритма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31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высших психических функций – психологической базы речи (восприятия, внимания, памяти, мышления);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ind w:right="5" w:hanging="380"/>
        <w:jc w:val="both"/>
        <w:rPr>
          <w:lang w:val="ru-RU"/>
        </w:rPr>
      </w:pPr>
      <w:r w:rsidRPr="00B512F0">
        <w:rPr>
          <w:lang w:val="ru-RU"/>
        </w:rPr>
        <w:t xml:space="preserve">Сенсорное </w:t>
      </w:r>
      <w:r w:rsidRPr="00B512F0">
        <w:rPr>
          <w:lang w:val="ru-RU"/>
        </w:rPr>
        <w:tab/>
        <w:t xml:space="preserve">развитие </w:t>
      </w:r>
      <w:r w:rsidRPr="00B512F0">
        <w:rPr>
          <w:lang w:val="ru-RU"/>
        </w:rPr>
        <w:tab/>
        <w:t xml:space="preserve">(цвет, </w:t>
      </w:r>
      <w:r w:rsidRPr="00B512F0">
        <w:rPr>
          <w:lang w:val="ru-RU"/>
        </w:rPr>
        <w:tab/>
        <w:t xml:space="preserve">форма, </w:t>
      </w:r>
      <w:r w:rsidRPr="00B512F0">
        <w:rPr>
          <w:lang w:val="ru-RU"/>
        </w:rPr>
        <w:tab/>
        <w:t xml:space="preserve">величина, </w:t>
      </w:r>
      <w:r w:rsidRPr="00B512F0">
        <w:rPr>
          <w:lang w:val="ru-RU"/>
        </w:rPr>
        <w:tab/>
        <w:t>пространственно-временные отношения);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5"/>
        </w:numPr>
        <w:spacing w:after="26" w:line="268" w:lineRule="auto"/>
        <w:ind w:right="5" w:hanging="380"/>
        <w:jc w:val="both"/>
        <w:rPr>
          <w:lang w:val="ru-RU"/>
        </w:rPr>
      </w:pPr>
      <w:r w:rsidRPr="00B512F0">
        <w:rPr>
          <w:lang w:val="ru-RU"/>
        </w:rPr>
        <w:t>Развитие невербальных средств коммуникации (умения пользоваться жестами, взглядом, телодвижениями при общении или использовать пиктограммы, альтернативная система коммуникации).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7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b/>
          <w:i/>
          <w:u w:val="single" w:color="000000"/>
          <w:lang w:val="ru-RU"/>
        </w:rPr>
        <w:t xml:space="preserve">У </w:t>
      </w:r>
      <w:proofErr w:type="spellStart"/>
      <w:r w:rsidRPr="00B512F0">
        <w:rPr>
          <w:b/>
          <w:i/>
          <w:u w:val="single" w:color="000000"/>
          <w:lang w:val="ru-RU"/>
        </w:rPr>
        <w:t>безречевых</w:t>
      </w:r>
      <w:proofErr w:type="spellEnd"/>
      <w:r w:rsidRPr="00B512F0">
        <w:rPr>
          <w:b/>
          <w:i/>
          <w:u w:val="single" w:color="000000"/>
          <w:lang w:val="ru-RU"/>
        </w:rPr>
        <w:t xml:space="preserve"> детей</w:t>
      </w:r>
      <w:r w:rsidRPr="00B512F0">
        <w:rPr>
          <w:b/>
          <w:u w:val="single" w:color="000000"/>
          <w:lang w:val="ru-RU"/>
        </w:rPr>
        <w:t xml:space="preserve"> </w:t>
      </w:r>
      <w:r w:rsidRPr="00B512F0">
        <w:rPr>
          <w:lang w:val="ru-RU"/>
        </w:rPr>
        <w:t xml:space="preserve">основное значение придается стимулированию речевой активности. Логопед должен сформировать мотивационный компонент речевой деятельности, развивать когнитивные предпосылки речевой деятельности: восприятие, внимание, память, мышление. Осуществлять формирование </w:t>
      </w:r>
      <w:proofErr w:type="spellStart"/>
      <w:r w:rsidRPr="00B512F0">
        <w:rPr>
          <w:lang w:val="ru-RU"/>
        </w:rPr>
        <w:t>вербализованных</w:t>
      </w:r>
      <w:proofErr w:type="spellEnd"/>
      <w:r w:rsidRPr="00B512F0">
        <w:rPr>
          <w:lang w:val="ru-RU"/>
        </w:rPr>
        <w:t xml:space="preserve"> представлений об окружающем мире, дифференцированного восприятия предметов и явлений, элементарных обобщений в сфере предметного мира является одной из важных задач.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Детей необходимо научить понимать название предметов, действий, признаков, с которыми они встречаются в повседневной жизни. Дети должны научиться выполнять словесные инструкции, выраженные различными по сложности синтаксическими конструкциями.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Формирование </w:t>
      </w:r>
      <w:proofErr w:type="spellStart"/>
      <w:r w:rsidRPr="00B512F0">
        <w:rPr>
          <w:lang w:val="ru-RU"/>
        </w:rPr>
        <w:t>импрессивной</w:t>
      </w:r>
      <w:proofErr w:type="spellEnd"/>
      <w:r w:rsidRPr="00B512F0">
        <w:rPr>
          <w:lang w:val="ru-RU"/>
        </w:rPr>
        <w:t xml:space="preserve"> речи направлено на пополнение речевого запаса, на дифференциацию понятий лексических значений слов и грамматических форм. Необходимо развивать у детей сенсомоторные функции, формировать механизмы речевой деятельности, стимулировать звукоподражания и общения с помощью аморфных слов корней, формировать первые формы слов.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8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b/>
          <w:i/>
          <w:lang w:val="ru-RU"/>
        </w:rPr>
        <w:t xml:space="preserve">Логопедическая работа </w:t>
      </w:r>
      <w:r w:rsidRPr="00B512F0">
        <w:rPr>
          <w:b/>
          <w:i/>
          <w:u w:val="single" w:color="000000"/>
          <w:lang w:val="ru-RU"/>
        </w:rPr>
        <w:t>с детьми, имеющими, определенный словарный</w:t>
      </w:r>
      <w:r w:rsidRPr="00B512F0">
        <w:rPr>
          <w:b/>
          <w:i/>
          <w:lang w:val="ru-RU"/>
        </w:rPr>
        <w:t xml:space="preserve"> </w:t>
      </w:r>
      <w:r w:rsidRPr="00B512F0">
        <w:rPr>
          <w:b/>
          <w:i/>
          <w:u w:val="single" w:color="000000"/>
          <w:lang w:val="ru-RU"/>
        </w:rPr>
        <w:t>запас</w:t>
      </w:r>
      <w:r w:rsidRPr="00B512F0">
        <w:rPr>
          <w:i/>
          <w:lang w:val="ru-RU"/>
        </w:rPr>
        <w:t>,</w:t>
      </w:r>
      <w:r w:rsidRPr="00B512F0">
        <w:rPr>
          <w:lang w:val="ru-RU"/>
        </w:rPr>
        <w:t xml:space="preserve"> направлена на актуализацию и систематизацию речевого материала, которым дети владеют. Необходимо совершенствовать сенсомоторные функции, формирование механизмов речевой деятельности. С этими детьми тоже проводится работа по развитию понимания речи, накоплению и уточнению понятий, дифференциации значения слов. Вместе с тем нужно закреплять умения детей правильно и отчетливо называть предметы, действия, признаки, качества и состояния, а также умение отвечать на вопросы, самостоятельно модулировать собственные речевые высказывания.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В ходе логопедической работы должны совершенствоваться </w:t>
      </w:r>
      <w:proofErr w:type="spellStart"/>
      <w:r w:rsidRPr="00B512F0">
        <w:rPr>
          <w:lang w:val="ru-RU"/>
        </w:rPr>
        <w:t>импрессивный</w:t>
      </w:r>
      <w:proofErr w:type="spellEnd"/>
      <w:r w:rsidRPr="00B512F0">
        <w:rPr>
          <w:lang w:val="ru-RU"/>
        </w:rPr>
        <w:t xml:space="preserve"> и экспрессивный словарь, звукопроизношение, </w:t>
      </w:r>
      <w:proofErr w:type="spellStart"/>
      <w:r w:rsidRPr="00B512F0">
        <w:rPr>
          <w:lang w:val="ru-RU"/>
        </w:rPr>
        <w:t>звуконаполняемость</w:t>
      </w:r>
      <w:proofErr w:type="spellEnd"/>
      <w:r w:rsidRPr="00B512F0">
        <w:rPr>
          <w:lang w:val="ru-RU"/>
        </w:rPr>
        <w:t xml:space="preserve"> и слоговая структура слов, фонематическое восприятие, навыки словообразования и словоизменения.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b/>
          <w:u w:val="single" w:color="000000"/>
          <w:lang w:val="ru-RU"/>
        </w:rPr>
        <w:t>У детей владеющих фразовой речью</w:t>
      </w:r>
      <w:r w:rsidRPr="00B512F0">
        <w:rPr>
          <w:b/>
          <w:lang w:val="ru-RU"/>
        </w:rPr>
        <w:t>,</w:t>
      </w:r>
      <w:r w:rsidRPr="00B512F0">
        <w:rPr>
          <w:lang w:val="ru-RU"/>
        </w:rPr>
        <w:t xml:space="preserve"> в процессе работы над активной речью большое внимание уделяется формированию умения пользоваться в самостоятельной речи простыми распространёнными и сложными предложениями, владеть навыками объединения их в рассказ элементарными навыками пересказа, диалогической речи. Вместе с тем продолжать закреплять умения детей называть предметы, действия, признаки, качества и состояния, а также умение отвечать на вопросы, самостоятельно модулировать собственные речевые высказывания.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lastRenderedPageBreak/>
        <w:t>Большое значение для коррекции речевых нарушений имеет создание речевой среды, обеспечивающей развитие способности детей взаимодействовать, активно вступать в контакт со взрослыми и сверстниками. Задача логопеда – стимулировать, поддерживать, поощрять, направлять речевую активность детей, их желание общаться с помощью слова.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2"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Одним из основных направлений логопедической работы с воспитанниками, имеющими нарушение интеллекта является развитие коммуникативной функции речи в процессе расширения возможностей участие детей в диалоге, формирование монологической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Задачи и содержание коррекционно-развивающего обучения детей с СНР планируется с учётом результатов логопедического обследования.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В основе планирования занятий с детьми с СНР лежат тематический и концентрический принципы. Тематический принцип организации познавательного и речевого материала занятия предлагает выбор не только языковой (или речевой) темы, а изучение окружающего ребенка предметного мира.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Содержание логопедических занятий определяется задачами коррекционного обучения детей: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6"/>
        </w:numPr>
        <w:spacing w:after="34"/>
        <w:ind w:right="5" w:hanging="360"/>
        <w:jc w:val="both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понимания</w:t>
      </w:r>
      <w:proofErr w:type="spellEnd"/>
      <w:r>
        <w:t xml:space="preserve"> </w:t>
      </w:r>
      <w:proofErr w:type="spellStart"/>
      <w:r>
        <w:t>речи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6"/>
        </w:numPr>
        <w:spacing w:after="27"/>
        <w:ind w:right="5" w:hanging="360"/>
        <w:jc w:val="both"/>
        <w:rPr>
          <w:lang w:val="ru-RU"/>
        </w:rPr>
      </w:pPr>
      <w:r w:rsidRPr="00B512F0">
        <w:rPr>
          <w:lang w:val="ru-RU"/>
        </w:rPr>
        <w:t>активизация речевой деятельности и развитие лексико-грамматических средств языка в разных видах деятельности (преимущественно в игровой);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6"/>
        </w:numPr>
        <w:ind w:right="5" w:hanging="360"/>
        <w:jc w:val="both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произносительной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6"/>
        </w:numPr>
        <w:spacing w:after="34"/>
        <w:ind w:right="5" w:hanging="360"/>
        <w:jc w:val="both"/>
        <w:rPr>
          <w:lang w:val="ru-RU"/>
        </w:rPr>
      </w:pPr>
      <w:r w:rsidRPr="00B512F0">
        <w:rPr>
          <w:lang w:val="ru-RU"/>
        </w:rPr>
        <w:t>активация, вызывание и развитие самостоятельной фразовой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организация, планирование и содержание</w:t>
      </w:r>
      <w:r w:rsidRPr="00B512F0">
        <w:rPr>
          <w:b/>
          <w:lang w:val="ru-RU"/>
        </w:rPr>
        <w:t xml:space="preserve"> </w:t>
      </w:r>
      <w:r w:rsidRPr="00B512F0">
        <w:rPr>
          <w:b/>
          <w:i/>
          <w:lang w:val="ru-RU"/>
        </w:rPr>
        <w:t>логопедических занятий</w:t>
      </w:r>
      <w:r w:rsidRPr="00B512F0">
        <w:rPr>
          <w:lang w:val="ru-RU"/>
        </w:rPr>
        <w:t xml:space="preserve"> определены основными направлениями и задачами, которые целесообразно реализовывать поэтапно.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Характеристика содержания последовательных этапов обучения, </w:t>
      </w:r>
      <w:proofErr w:type="spellStart"/>
      <w:r w:rsidRPr="00B512F0">
        <w:rPr>
          <w:lang w:val="ru-RU"/>
        </w:rPr>
        <w:t>расчитанных</w:t>
      </w:r>
      <w:proofErr w:type="spellEnd"/>
      <w:r w:rsidRPr="00B512F0">
        <w:rPr>
          <w:lang w:val="ru-RU"/>
        </w:rPr>
        <w:t xml:space="preserve"> на индивидуальный темп прохождения в зависимости от индивидуальных особенностей и возможностей ребенка («индивидуальной траектории развития ребенка»):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58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6" w:line="259" w:lineRule="auto"/>
        <w:ind w:left="1078" w:right="0"/>
        <w:jc w:val="both"/>
        <w:rPr>
          <w:lang w:val="ru-RU"/>
        </w:rPr>
      </w:pPr>
      <w:r w:rsidRPr="00B512F0">
        <w:rPr>
          <w:b/>
          <w:i/>
          <w:lang w:val="ru-RU"/>
        </w:rPr>
        <w:t xml:space="preserve">Этап </w:t>
      </w:r>
    </w:p>
    <w:p w:rsidR="005253A7" w:rsidRPr="00B512F0" w:rsidRDefault="008C1E6D" w:rsidP="00B512F0">
      <w:pPr>
        <w:spacing w:after="4" w:line="259" w:lineRule="auto"/>
        <w:ind w:left="1078" w:right="0"/>
        <w:jc w:val="both"/>
        <w:rPr>
          <w:lang w:val="ru-RU"/>
        </w:rPr>
      </w:pPr>
      <w:r w:rsidRPr="00B512F0">
        <w:rPr>
          <w:b/>
          <w:i/>
          <w:lang w:val="ru-RU"/>
        </w:rPr>
        <w:t>Задачи коррекционно-логопедической работы</w:t>
      </w:r>
      <w:r w:rsidRPr="00B512F0">
        <w:rPr>
          <w:rFonts w:ascii="Arial" w:eastAsia="Arial" w:hAnsi="Arial" w:cs="Arial"/>
          <w:b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jc w:val="both"/>
        <w:rPr>
          <w:lang w:val="ru-RU"/>
        </w:rPr>
      </w:pPr>
      <w:r w:rsidRPr="00B512F0">
        <w:rPr>
          <w:lang w:val="ru-RU"/>
        </w:rPr>
        <w:t>1 этап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>Расширение понимания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Стимуляция у детей речевого подражания и общения с помощью аморфных слов-корней (машина- «би-би»; мишка – «ми</w:t>
      </w:r>
      <w:proofErr w:type="gramStart"/>
      <w:r w:rsidRPr="00B512F0">
        <w:rPr>
          <w:lang w:val="ru-RU"/>
        </w:rPr>
        <w:t>»)в</w:t>
      </w:r>
      <w:proofErr w:type="gramEnd"/>
      <w:r w:rsidRPr="00B512F0">
        <w:rPr>
          <w:lang w:val="ru-RU"/>
        </w:rPr>
        <w:t xml:space="preserve"> игровой совместной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Стимуляция развития слухового и зрительного внимания, памяти, произвольной регуляции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Стимуляция подражания «сделай, как я»; звукового подражания «Как мычит корова? Как собачка лает? Как лягушка квакает?»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Научить ребенка сортировать предметы по цвету, форме, величине, показывать части тела, приносить игрушки по словесной инструкции, затем показывать называемые предметы на картинках и выделять их на сюжетной.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>Научить сооружать простые постройки из кубиков по образцу и по памяти.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>Соотносить предметы с их словесными обозначениями.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787E8C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Стимулировать формирование первых слов, различными игровыми приемами побуждать ребенка к речевому общению </w:t>
      </w:r>
      <w:r w:rsidRPr="00787E8C">
        <w:rPr>
          <w:lang w:val="ru-RU"/>
        </w:rPr>
        <w:t>(создание ситуаций необходимости вербальных реакций) «Дай...</w:t>
      </w:r>
      <w:proofErr w:type="spellStart"/>
      <w:r w:rsidRPr="00787E8C">
        <w:rPr>
          <w:lang w:val="ru-RU"/>
        </w:rPr>
        <w:t>лялю</w:t>
      </w:r>
      <w:proofErr w:type="spellEnd"/>
      <w:r w:rsidRPr="00787E8C">
        <w:rPr>
          <w:lang w:val="ru-RU"/>
        </w:rPr>
        <w:t>».</w:t>
      </w:r>
      <w:r w:rsidRPr="00787E8C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Стимулирование общения с помощью аморфных слов – корней и звукоподражаний (Дай …На…пойдем…там…).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lastRenderedPageBreak/>
        <w:t>Стимулировать умение называть себя и показывать на себя (идентификация себя и вербализация своего имени).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Научить ребенка сначала проговаривать ударный слог, а затем воспроизводить два и более слога слитно.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 xml:space="preserve">Постепенно учить ребенка объединять усвоенные слова в </w:t>
      </w:r>
      <w:proofErr w:type="spellStart"/>
      <w:r w:rsidRPr="00B512F0">
        <w:rPr>
          <w:lang w:val="ru-RU"/>
        </w:rPr>
        <w:t>двусловные</w:t>
      </w:r>
      <w:proofErr w:type="spellEnd"/>
      <w:r w:rsidRPr="00B512F0">
        <w:rPr>
          <w:lang w:val="ru-RU"/>
        </w:rPr>
        <w:t xml:space="preserve"> предложения.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>Выражать свои потребности словами «дай пить», «хочу спать», «спасибо».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 xml:space="preserve">Формировать у детей невербальные формы коммуникации: умение фиксировать взгляд на лице партнера, смотреть в глаза партнера по общению, выполнять </w:t>
      </w:r>
      <w:proofErr w:type="spellStart"/>
      <w:r w:rsidRPr="00B512F0">
        <w:rPr>
          <w:lang w:val="ru-RU"/>
        </w:rPr>
        <w:t>предметноигровые</w:t>
      </w:r>
      <w:proofErr w:type="spellEnd"/>
      <w:r w:rsidRPr="00B512F0">
        <w:rPr>
          <w:lang w:val="ru-RU"/>
        </w:rPr>
        <w:t xml:space="preserve"> действия со сверстником, пользоваться жестом, понимать и выполнять инструкции «дай», «на», «возьми», понимать и использовать указательные жесты.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Учить детей пользоваться рукой как средством коммуникации, выполняя согласованные, направленные на другого человека движения рукой, телом и глазами.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Воспитывать у детей потребность в речевом высказывании с целью общения со взрослыми и сверстниками.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Воспитывать у детей интерес к окружающим людям, их именам, действиям с игрушками и предметами и к называниям этих действий.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698"/>
        <w:jc w:val="both"/>
        <w:rPr>
          <w:lang w:val="ru-RU"/>
        </w:rPr>
      </w:pPr>
      <w:r w:rsidRPr="00B512F0">
        <w:rPr>
          <w:lang w:val="ru-RU"/>
        </w:rPr>
        <w:t>Формировать активную позицию ребенка по отношению к предметам и явлениям окружающего мира (рассматривать предмет с разных сторон, действовать, спрашивать: «Что с ним можно делать?»).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Формировать у детей представление о том, что все увиденное, интересное, новое можно отразить в собственном речевом высказывании.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Создавать у детей предпосылки к развитию речи и формировать языковые способности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1078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отвечать на простейшие вопросы о себе и ближайшем окружении.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68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spacing w:after="35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ind w:left="355"/>
        <w:jc w:val="both"/>
        <w:rPr>
          <w:lang w:val="ru-RU"/>
        </w:rPr>
      </w:pPr>
      <w:r w:rsidRPr="00B512F0">
        <w:rPr>
          <w:lang w:val="ru-RU"/>
        </w:rPr>
        <w:t>2 этап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Расширять понимание обращенной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Формировать </w:t>
      </w:r>
      <w:proofErr w:type="spellStart"/>
      <w:r w:rsidRPr="00B512F0">
        <w:rPr>
          <w:lang w:val="ru-RU"/>
        </w:rPr>
        <w:t>двусловные</w:t>
      </w:r>
      <w:proofErr w:type="spellEnd"/>
      <w:r w:rsidRPr="00B512F0">
        <w:rPr>
          <w:lang w:val="ru-RU"/>
        </w:rPr>
        <w:t xml:space="preserve"> предложения.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Осуществлять постановку звуков.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Формировать у детей умения высказывать свои потребности во фразовой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использовать в активной речи фразы, состоящие из двух-трех слов.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узнавать и описывать действия персонажей по картинкам.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Воспитывать у детей интерес к собственным высказываниям и высказываниям сверстников о наблюдаемых явлениях природы и социальных явлениях.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Разучивать с детьми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>, стихи, поговорки, считалочки.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составлять небольшие рассказы в форме диалога с использованием игрушек.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употреблять глаголы 1-го и 3-го лица в единственном числе и 3-го лица во множественном числе («Я рисую», «Катя танцует», «Дети гуляют»).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Формировать у детей грамматический строй речи (согласование глаголов с </w:t>
      </w:r>
      <w:proofErr w:type="spellStart"/>
      <w:r w:rsidRPr="00B512F0">
        <w:rPr>
          <w:lang w:val="ru-RU"/>
        </w:rPr>
        <w:t>сущесвительными</w:t>
      </w:r>
      <w:proofErr w:type="spellEnd"/>
      <w:r w:rsidRPr="00B512F0">
        <w:rPr>
          <w:lang w:val="ru-RU"/>
        </w:rPr>
        <w:t>, родительный падеж имен существительных).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употреблять в активной речи предлоги на, под, 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Развивать у детей речевые формы общения со взрослыми и </w:t>
      </w:r>
      <w:proofErr w:type="gramStart"/>
      <w:r w:rsidRPr="00B512F0">
        <w:rPr>
          <w:lang w:val="ru-RU"/>
        </w:rPr>
        <w:t>сверстниками..</w:t>
      </w:r>
      <w:proofErr w:type="gramEnd"/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Развивать у детей познавательную функцию речи: задавать вопросы и отвечать на них: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«Где кошка? - Вот она!»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lastRenderedPageBreak/>
        <w:t>Стимулировать активную позицию ребенка в реализации имеющихся у него языковых способностей.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7" w:line="259" w:lineRule="auto"/>
        <w:ind w:left="1068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ind w:left="355"/>
        <w:jc w:val="both"/>
        <w:rPr>
          <w:lang w:val="ru-RU"/>
        </w:rPr>
      </w:pPr>
      <w:r w:rsidRPr="00B512F0">
        <w:rPr>
          <w:lang w:val="ru-RU"/>
        </w:rPr>
        <w:t>3 этап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Совершенствовать фразовую речь.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195"/>
        <w:jc w:val="both"/>
        <w:rPr>
          <w:lang w:val="ru-RU"/>
        </w:rPr>
      </w:pPr>
      <w:r w:rsidRPr="00B512F0">
        <w:rPr>
          <w:lang w:val="ru-RU"/>
        </w:rPr>
        <w:t>Развивать понимание грамматических форм существительных и глаголов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gramStart"/>
      <w:r w:rsidRPr="00B512F0">
        <w:rPr>
          <w:lang w:val="ru-RU"/>
        </w:rPr>
        <w:t>Продолжать</w:t>
      </w:r>
      <w:proofErr w:type="gramEnd"/>
      <w:r w:rsidRPr="00B512F0">
        <w:rPr>
          <w:lang w:val="ru-RU"/>
        </w:rPr>
        <w:t xml:space="preserve"> работу по словоизменению и словообразованию.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Продолжать работу по коррекции звукопроизношения (постановка, автоматизация и дифференциация звуков).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Воспитывать у детей потребность выражать свои мысли, наблюдения и эмоциональные переживания в речевых высказываниях.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уточнять и обогащать словарный </w:t>
      </w:r>
      <w:proofErr w:type="gramStart"/>
      <w:r w:rsidRPr="00B512F0">
        <w:rPr>
          <w:lang w:val="ru-RU"/>
        </w:rPr>
        <w:t>запас .</w:t>
      </w:r>
      <w:proofErr w:type="gramEnd"/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Начать формировать у детей процессы словообразования.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Формировать у детей грамматический строй речи, стимулируя использование детьми знакомых и новых речевых конструкций (употребление в речевых высказываниях предлогов за, перед, согласование существительных и глаголов, согласование существительных и прилагательных, местоимений и глаголов, употребление существительных в дательном и творительном падежах).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образовывать множественное число имен существительных.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>Учить детей строить фразы из трех-четырех слов по картинке, употребляя глаголы.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Учить детей понимать и передавать характер, особенности и повадки знакомых персонажей сказок, рассказов и мультфильмов.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понимать прочитанный текст, устанавливая причинно-следственные отношения, явные и скрытые (с помощью педагога).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понимать прочитанный педагогом текст, уметь передавать его содержание по уточняющим вопросам и самостоятельно.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разучивать наизусть стихи, считалочки,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>, скороговорки.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понимать и отгадывать загадки.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190"/>
        <w:jc w:val="both"/>
        <w:rPr>
          <w:lang w:val="ru-RU"/>
        </w:rPr>
      </w:pPr>
      <w:r w:rsidRPr="00B512F0">
        <w:rPr>
          <w:lang w:val="ru-RU"/>
        </w:rPr>
        <w:t>Учить детей придумывать различные рассказы по наглядной модели-схеме.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Поощрять речевые высказывания детей в различных видах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1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55" w:right="0"/>
        <w:jc w:val="both"/>
        <w:rPr>
          <w:lang w:val="ru-RU"/>
        </w:rPr>
      </w:pPr>
      <w:r w:rsidRPr="00B512F0">
        <w:rPr>
          <w:b/>
          <w:lang w:val="ru-RU"/>
        </w:rPr>
        <w:t>Содержание работы на каждом этапе: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Показатели развития к концу первого этапа обучения </w:t>
      </w:r>
    </w:p>
    <w:p w:rsidR="005253A7" w:rsidRPr="00B512F0" w:rsidRDefault="008C1E6D" w:rsidP="00B512F0">
      <w:pPr>
        <w:pStyle w:val="3"/>
        <w:ind w:left="355"/>
        <w:jc w:val="both"/>
        <w:rPr>
          <w:lang w:val="ru-RU"/>
        </w:rPr>
      </w:pPr>
      <w:r w:rsidRPr="00B512F0">
        <w:rPr>
          <w:lang w:val="ru-RU"/>
        </w:rPr>
        <w:t>1 этап</w:t>
      </w:r>
      <w:r w:rsidRPr="00B512F0">
        <w:rPr>
          <w:rFonts w:ascii="Arial" w:eastAsia="Arial" w:hAnsi="Arial" w:cs="Arial"/>
          <w:b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Формировать у детей невербальные формы общения: умение фиксировать взгляд на лице партнера, смотреть в глаза партнеру по общению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Формировать умения детей пользоваться рукой как средством коммуникации, выполняя согласованные, направленные на другого человека движения рукой, телом и глазами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Побуждать детей к речевому высказыванию по результатам действий с игрушками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(«Ляля топ-топ», «Машина би-би», «Паровозик </w:t>
      </w:r>
      <w:proofErr w:type="gramStart"/>
      <w:r w:rsidRPr="00B512F0">
        <w:rPr>
          <w:lang w:val="ru-RU"/>
        </w:rPr>
        <w:t>ту-ту</w:t>
      </w:r>
      <w:proofErr w:type="gramEnd"/>
      <w:r w:rsidRPr="00B512F0">
        <w:rPr>
          <w:lang w:val="ru-RU"/>
        </w:rPr>
        <w:t xml:space="preserve">», «Дудочка </w:t>
      </w:r>
      <w:proofErr w:type="spellStart"/>
      <w:r w:rsidRPr="00B512F0">
        <w:rPr>
          <w:lang w:val="ru-RU"/>
        </w:rPr>
        <w:t>ду-ду</w:t>
      </w:r>
      <w:proofErr w:type="spellEnd"/>
      <w:r w:rsidRPr="00B512F0">
        <w:rPr>
          <w:lang w:val="ru-RU"/>
        </w:rPr>
        <w:t xml:space="preserve">»)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Давать детям возможность тактильно почувствовать голосовые реакции взрослых (рука ребенка лежит на гортани взрослого, который произносит звукоподражания или поет песенку, можно класть руку ребенка на губы взрослого)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воспроизводить звукоподражания (</w:t>
      </w:r>
      <w:proofErr w:type="spellStart"/>
      <w:proofErr w:type="gramStart"/>
      <w:r w:rsidRPr="00B512F0">
        <w:rPr>
          <w:lang w:val="ru-RU"/>
        </w:rPr>
        <w:t>му-му</w:t>
      </w:r>
      <w:proofErr w:type="spellEnd"/>
      <w:proofErr w:type="gramEnd"/>
      <w:r w:rsidRPr="00B512F0">
        <w:rPr>
          <w:lang w:val="ru-RU"/>
        </w:rPr>
        <w:t xml:space="preserve">, би-би и пр.) Учить детей выполнять простейшие инструкции («Где </w:t>
      </w:r>
      <w:proofErr w:type="spellStart"/>
      <w:r w:rsidRPr="00B512F0">
        <w:rPr>
          <w:lang w:val="ru-RU"/>
        </w:rPr>
        <w:t>ляля</w:t>
      </w:r>
      <w:proofErr w:type="spellEnd"/>
      <w:r w:rsidRPr="00B512F0">
        <w:rPr>
          <w:lang w:val="ru-RU"/>
        </w:rPr>
        <w:t xml:space="preserve">?», «Где зайка?», «Принеси машину», «Возьми мяч», «Покажи «ладушки»).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lastRenderedPageBreak/>
        <w:t xml:space="preserve">Учить детей выполнять совместные действия по речевой инструкции (сначала со взрослым, затем-со сверстником: «Поймай шарик», «Лови мяч», «Кати мяч», «Брось мяч в корзину»).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отвечать на вопросы: Как тебя зовут? Кто это? Что это?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учить детей понимать и выполнять простые инструкции («Принеси и назови», «Я скажу, а ты сделай»).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понимать слова дай, на, возьми, иди, сядь, сиди.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составлять фразу из двух слов по действиям с игрушками («Мишка топает», «Ляля идет», «Машина едет», «Зайка прыгает»).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строить фразы со словами дай, на, иди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действия, изображенные на картинке (девочка умывается, мальчик бежит, тетя кушает).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Подводить детей к пониманию несложного текста, при чтении комментировать действия персонажей игрушками.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Разучивать </w:t>
      </w:r>
      <w:proofErr w:type="spellStart"/>
      <w:r w:rsidRPr="00B512F0">
        <w:rPr>
          <w:lang w:val="ru-RU"/>
        </w:rPr>
        <w:t>потешку</w:t>
      </w:r>
      <w:proofErr w:type="spellEnd"/>
      <w:r w:rsidRPr="00B512F0">
        <w:rPr>
          <w:lang w:val="ru-RU"/>
        </w:rPr>
        <w:t xml:space="preserve"> «Киска» А. </w:t>
      </w:r>
      <w:proofErr w:type="spellStart"/>
      <w:r w:rsidRPr="00B512F0">
        <w:rPr>
          <w:lang w:val="ru-RU"/>
        </w:rPr>
        <w:t>Барто</w:t>
      </w:r>
      <w:proofErr w:type="spellEnd"/>
      <w:r w:rsidRPr="00B512F0">
        <w:rPr>
          <w:lang w:val="ru-RU"/>
        </w:rPr>
        <w:t xml:space="preserve">, разыгрывать ее содержание, используя игрушки и «живые» картинки.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Знакомить детей с произведениями русского фольклора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Знакомить детей со сказкой «Репка», «Теремок», «Курочка Ряба», обыгрывать ее эпизоды с помощью игрушек, закрепляя знакомые звукоподражания и </w:t>
      </w:r>
      <w:proofErr w:type="spellStart"/>
      <w:r w:rsidRPr="00B512F0">
        <w:rPr>
          <w:lang w:val="ru-RU"/>
        </w:rPr>
        <w:t>лепетные</w:t>
      </w:r>
      <w:proofErr w:type="spellEnd"/>
      <w:r w:rsidRPr="00B512F0">
        <w:rPr>
          <w:lang w:val="ru-RU"/>
        </w:rPr>
        <w:t xml:space="preserve"> слова в пассивной и активной речи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отвечать на вопросы: Как зовут маму? Как зовут папу; тетю?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рассказ, созданный по результатам реальных событий из жизни детей в группе.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отвечать на вопросы, связанные с жизнью и практическим опытом детей («Что ты делал?», «Во что играли?», «Что ты пил?», «Куда идем?»).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действия, изображенные на картинке («Кто что делает? — Девочка пьет, мальчик идет, зайчик прыгает и т. д.»).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инсценировать небольшие рассказы и стихи с использованием игрушек. Учить детей составлять фразы по картинкам из двух слов («Машина едет», «Самолет летит», «Собачка бежит», «Мальчик кушает», «Дядя рисует», «Кошка спит» и т. д.)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слушать адаптированные тексты и рассматривать иллюстрации к ним (С. Маршак. «Сказка о глупом мышонке»; Л. Толстой. «Рассказы для детей»)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6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Дети должны научиться: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17"/>
        </w:numPr>
        <w:ind w:left="863" w:right="5" w:hanging="360"/>
        <w:jc w:val="both"/>
      </w:pPr>
      <w:proofErr w:type="spellStart"/>
      <w:r>
        <w:t>пользоваться</w:t>
      </w:r>
      <w:proofErr w:type="spellEnd"/>
      <w:r>
        <w:t xml:space="preserve"> </w:t>
      </w:r>
      <w:proofErr w:type="spellStart"/>
      <w:r>
        <w:t>невербальными</w:t>
      </w:r>
      <w:proofErr w:type="spellEnd"/>
      <w:r>
        <w:t xml:space="preserve"> </w:t>
      </w:r>
      <w:proofErr w:type="spellStart"/>
      <w:r>
        <w:t>формами</w:t>
      </w:r>
      <w:proofErr w:type="spellEnd"/>
      <w:r>
        <w:t xml:space="preserve"> </w:t>
      </w:r>
      <w:proofErr w:type="spellStart"/>
      <w:r>
        <w:t>коммуникации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использовать руку для решения коммуникативных задач;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 xml:space="preserve">пользоваться указательным жестом, </w:t>
      </w:r>
      <w:proofErr w:type="spellStart"/>
      <w:r w:rsidRPr="00B512F0">
        <w:rPr>
          <w:lang w:val="ru-RU"/>
        </w:rPr>
        <w:t>согласуя</w:t>
      </w:r>
      <w:proofErr w:type="spellEnd"/>
      <w:r w:rsidRPr="00B512F0">
        <w:rPr>
          <w:lang w:val="ru-RU"/>
        </w:rPr>
        <w:t xml:space="preserve"> движения глаза и руки;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проявлять интерес к окружающему (людям, действиям с игрушками и предметами) и рассказывать об окружающем;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 xml:space="preserve">слушать и проявлять интерес к речевым высказываниям взрослых, рассказам, стихам, </w:t>
      </w:r>
      <w:proofErr w:type="spellStart"/>
      <w:r w:rsidRPr="00B512F0">
        <w:rPr>
          <w:lang w:val="ru-RU"/>
        </w:rPr>
        <w:t>потешкам</w:t>
      </w:r>
      <w:proofErr w:type="spellEnd"/>
      <w:r w:rsidRPr="00B512F0">
        <w:rPr>
          <w:lang w:val="ru-RU"/>
        </w:rPr>
        <w:t>, песенкам;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 xml:space="preserve">воспроизводить знакомые звукоподражания, </w:t>
      </w:r>
      <w:proofErr w:type="spellStart"/>
      <w:r w:rsidRPr="00B512F0">
        <w:rPr>
          <w:lang w:val="ru-RU"/>
        </w:rPr>
        <w:t>лепетные</w:t>
      </w:r>
      <w:proofErr w:type="spellEnd"/>
      <w:r w:rsidRPr="00B512F0">
        <w:rPr>
          <w:lang w:val="ru-RU"/>
        </w:rPr>
        <w:t xml:space="preserve"> слова и усеченные фразы;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7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выполнять действия по простым речевым инструкциям, отвечать на простые вопросы о себе и ближайшем окружении.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i/>
          <w:lang w:val="ru-RU"/>
        </w:rPr>
        <w:t xml:space="preserve"> </w:t>
      </w:r>
    </w:p>
    <w:p w:rsidR="005253A7" w:rsidRPr="00B512F0" w:rsidRDefault="008C1E6D" w:rsidP="00B512F0">
      <w:pPr>
        <w:pStyle w:val="3"/>
        <w:ind w:left="355"/>
        <w:jc w:val="both"/>
        <w:rPr>
          <w:lang w:val="ru-RU"/>
        </w:rPr>
      </w:pPr>
      <w:r w:rsidRPr="00B512F0">
        <w:rPr>
          <w:lang w:val="ru-RU"/>
        </w:rPr>
        <w:t>2 этап</w:t>
      </w:r>
      <w:r w:rsidRPr="00B512F0">
        <w:rPr>
          <w:rFonts w:ascii="Arial" w:eastAsia="Arial" w:hAnsi="Arial" w:cs="Arial"/>
          <w:b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высказывать в речи свои потребности («Хочу пить», «Дай покушать», «Хочу в туалет»). </w:t>
      </w:r>
    </w:p>
    <w:p w:rsidR="005253A7" w:rsidRPr="00B512F0" w:rsidRDefault="008C1E6D" w:rsidP="00B512F0">
      <w:pPr>
        <w:ind w:left="355" w:right="1064"/>
        <w:jc w:val="both"/>
        <w:rPr>
          <w:lang w:val="ru-RU"/>
        </w:rPr>
      </w:pPr>
      <w:r w:rsidRPr="00B512F0">
        <w:rPr>
          <w:lang w:val="ru-RU"/>
        </w:rPr>
        <w:lastRenderedPageBreak/>
        <w:t xml:space="preserve">Учить детей отражать в речи результаты наблюдений в природе и в быту. Учить детей выполнять инструкции, связанные с употреблением предлога </w:t>
      </w:r>
      <w:r w:rsidRPr="00B512F0">
        <w:rPr>
          <w:b/>
          <w:i/>
          <w:lang w:val="ru-RU"/>
        </w:rPr>
        <w:t>на</w:t>
      </w:r>
      <w:r w:rsidRPr="00B512F0">
        <w:rPr>
          <w:lang w:val="ru-RU"/>
        </w:rPr>
        <w:t xml:space="preserve">, употреблять этот предлог в речевых высказываниях. Разучивать с детьми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 xml:space="preserve">, стихи, поговорки, считалочки.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небольшие рассказы в форме диалога с использованием игрушек («Кто в домике живет?», «Куда Маша идет в гости?»).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описывать действия по их демонстрации и по картинкам, изображающим действия (построение фразы из двух-трех слов).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выполнять инструкции, связанные с употреблением предлога </w:t>
      </w:r>
      <w:r w:rsidRPr="00B512F0">
        <w:rPr>
          <w:b/>
          <w:i/>
          <w:lang w:val="ru-RU"/>
        </w:rPr>
        <w:t>под</w:t>
      </w:r>
      <w:r w:rsidRPr="00B512F0">
        <w:rPr>
          <w:lang w:val="ru-RU"/>
        </w:rPr>
        <w:t xml:space="preserve">, употреблять этот предлог в речевых высказываниях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дифференцировать предлоги </w:t>
      </w:r>
      <w:r w:rsidRPr="00B512F0">
        <w:rPr>
          <w:b/>
          <w:i/>
          <w:lang w:val="ru-RU"/>
        </w:rPr>
        <w:t>на, под</w:t>
      </w:r>
      <w:r w:rsidRPr="00B512F0">
        <w:rPr>
          <w:lang w:val="ru-RU"/>
        </w:rPr>
        <w:t xml:space="preserve"> (выполнение инструкции и составление фразы).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фразу на основе выполнения инструкции, заданной взрослым </w:t>
      </w:r>
      <w:proofErr w:type="gramStart"/>
      <w:r w:rsidRPr="00B512F0">
        <w:rPr>
          <w:lang w:val="ru-RU"/>
        </w:rPr>
        <w:t>Учить</w:t>
      </w:r>
      <w:proofErr w:type="gramEnd"/>
      <w:r w:rsidRPr="00B512F0">
        <w:rPr>
          <w:lang w:val="ru-RU"/>
        </w:rPr>
        <w:t xml:space="preserve"> детей составлять фразу на основе действия с двумя игрушками (развитие диалогической речи).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Знакомить детей с взаимодействием персонажей из сказки «Теремок».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учить детей понимать текст с показом на игрушках.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небольшие описательные рассказы по игрушке (неваляшка, заяц).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разучивать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 xml:space="preserve"> и стихи («Водичка-водичка»; А. </w:t>
      </w:r>
      <w:proofErr w:type="spellStart"/>
      <w:r w:rsidRPr="00B512F0">
        <w:rPr>
          <w:lang w:val="ru-RU"/>
        </w:rPr>
        <w:t>Барто</w:t>
      </w:r>
      <w:proofErr w:type="spellEnd"/>
      <w:r w:rsidRPr="00B512F0">
        <w:rPr>
          <w:lang w:val="ru-RU"/>
        </w:rPr>
        <w:t xml:space="preserve">. «Зайка»). Учить детей составлять небольшой рассказ по двум игрушкам с использованием диалога («Кукла варит суп из овощей»).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Формировать у детей грамматический строй речи (согласование глаголов с существительными, родительный падеж имен существительных).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Развивать у детей познавательную функцию речи: задавать вопросы и отвечать на вопросы («Кто там?», «Где собачка?»).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учить детей высказывать свои потребности и желания в речи («Хочу играть с большой куклой», «Давайте играть в догонялки», «Почитайте сказку «Три медведя»).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изображение и действия персонажей, нарисованных на картинке, отвечать на вопросы по демонстрируемым картинкам («Что нарисовано на картинке?», «Маша, покажи, что делает девочка на картинке»).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рассказанный или прочитанный текст (В. </w:t>
      </w:r>
      <w:proofErr w:type="spellStart"/>
      <w:r w:rsidRPr="00B512F0">
        <w:rPr>
          <w:lang w:val="ru-RU"/>
        </w:rPr>
        <w:t>Чарушин</w:t>
      </w:r>
      <w:proofErr w:type="spellEnd"/>
      <w:r w:rsidRPr="00B512F0">
        <w:rPr>
          <w:lang w:val="ru-RU"/>
        </w:rPr>
        <w:t xml:space="preserve">. «Кошка» и др.).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отвечать на вопросы по прочитанному или рассказанному тексту.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рассказ из жизни детей по картинке.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заучивать наизусть стихи, считалочки, поговорки (А. </w:t>
      </w:r>
      <w:proofErr w:type="spellStart"/>
      <w:r w:rsidRPr="00B512F0">
        <w:rPr>
          <w:lang w:val="ru-RU"/>
        </w:rPr>
        <w:t>Барто</w:t>
      </w:r>
      <w:proofErr w:type="spellEnd"/>
      <w:r w:rsidRPr="00B512F0">
        <w:rPr>
          <w:lang w:val="ru-RU"/>
        </w:rPr>
        <w:t xml:space="preserve">, К. Чуковский; «Травка-муравка со сна поднялась» и другие произведения фольклора).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Развивать у детей познавательную функцию речи в ходе ответов на вопросы («Как зовут мальчика?», «С кем ты пришел?»).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формировать у детей грамматический строй речи (согласование существительного и числительного, существительного и прилагательного).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Закреплять использование детьми изученных предлогов в активной речи (</w:t>
      </w:r>
      <w:r w:rsidRPr="00B512F0">
        <w:rPr>
          <w:b/>
          <w:i/>
          <w:lang w:val="ru-RU"/>
        </w:rPr>
        <w:t>в, на, под</w:t>
      </w:r>
      <w:r w:rsidRPr="00B512F0">
        <w:rPr>
          <w:lang w:val="ru-RU"/>
        </w:rPr>
        <w:t>) Учить детей составлять короткие рассказы по двум-трем игрушкам (педагог демонстрирует игрушки — куклу и собачку, дети составляют рассказ с помощью педагога: «Жила-была девочка. Девочку звали Катя. У нее была собачка Жучка. Катя и Жучка вместе играли». Аналогичные рассказы можно составить по следующим наборам игрушек: мальчик и мячик; полянка, елочка, грибок; зайчик и лисичка).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spacing w:after="9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Default="008C1E6D" w:rsidP="00B512F0">
      <w:pPr>
        <w:spacing w:line="268" w:lineRule="auto"/>
        <w:ind w:left="355" w:right="0"/>
        <w:jc w:val="both"/>
      </w:pPr>
      <w:proofErr w:type="spellStart"/>
      <w:r>
        <w:rPr>
          <w:b/>
        </w:rPr>
        <w:lastRenderedPageBreak/>
        <w:t>Дети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должны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научиться</w:t>
      </w:r>
      <w:proofErr w:type="spellEnd"/>
      <w:r>
        <w:rPr>
          <w:b/>
        </w:rPr>
        <w:t>:</w:t>
      </w:r>
      <w:r>
        <w:rPr>
          <w:rFonts w:ascii="Arial" w:eastAsia="Arial" w:hAnsi="Arial" w:cs="Arial"/>
          <w:b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высказывать свои потребности в активной фразовой речи;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узнавать и описывать действия персонажей по картинкам;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строить фразу, состоящую из двух-трех слов;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рассказывать разученные детские стихи, поговорки, считалочки;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понимать значение предлогов и выполнять инструкцию, включающую предлоги </w:t>
      </w:r>
      <w:r w:rsidRPr="00B512F0">
        <w:rPr>
          <w:b/>
          <w:i/>
          <w:lang w:val="ru-RU"/>
        </w:rPr>
        <w:t>на, под, в</w:t>
      </w:r>
      <w:r w:rsidRPr="00B512F0">
        <w:rPr>
          <w:lang w:val="ru-RU"/>
        </w:rPr>
        <w:t>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отвечать на вопросы, касающиеся жизни в группе, наблюдений в природе, и задавать свои собственные;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отвечать на вопросы, характеризующие действия главных персонажей сказок «Три медведя», «Кто сказал «мяу»?»;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8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узнавать среди других книгу со знакомыми сказками, стихами.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6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355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3 этап</w:t>
      </w:r>
      <w:r w:rsidRPr="00B512F0">
        <w:rPr>
          <w:rFonts w:ascii="Arial" w:eastAsia="Arial" w:hAnsi="Arial" w:cs="Arial"/>
          <w:b w:val="0"/>
          <w:i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обмениваться с педагогом своими впечатлениями об эмоционально значимых событиях (праздник, свадьба, день рождения, разлука, болезнь). Воспитывать у детей потребность и умение выражать свои эмоциональные переживания в речи («Маша огорчилась, что мама заболела», «Саша пришел довольный. У него был день рождения. Ему подарили много подарков», «Осенний лес очень красивый. В нем интересно и весело играть»).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выражать свои чувства и мысли от первого лица («Я принес в группу игрушки. Буду играть с Катей», «Вчера я был у доктора. У меня болел зуб. Доктор полечил зуб»).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использовать предлог за в речи на прогулках и в свободной деятельности («Катя спряталась за деревом», «Маша, спрячь обруч за шкаф»).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образовывать множественное число имен существительных (кукла — куклы, машина — машины, мяч — мячи, рука — руки, яблоко — яблоки, книга — книги и т. д.).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обмениваться в речевых высказываниях результатами наблюдений за явлениями природы и изменениями погоды (ответы на вопросы, беседы, обсуждения). Создавать условия для понимания детьми текста (С. Маршак. «Усатый -полосатый»).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составлять описательный рассказ по игрушке, фиксируя в речи отношение к ней.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Создавать условия для вступления детей в диалог.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Закрепить умение детей задавать вопросы друг другу, отвечать на них спокойно, глядя друг другу в глаза, не перебивая партнера по общению.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образовывать новые слова с помощью суффиксов (мяч — мячик, коза — козленок).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Разучить с детьми стихотворение Н. </w:t>
      </w:r>
      <w:proofErr w:type="spellStart"/>
      <w:r w:rsidRPr="00B512F0">
        <w:rPr>
          <w:lang w:val="ru-RU"/>
        </w:rPr>
        <w:t>Саконской</w:t>
      </w:r>
      <w:proofErr w:type="spellEnd"/>
      <w:r w:rsidRPr="00B512F0">
        <w:rPr>
          <w:lang w:val="ru-RU"/>
        </w:rPr>
        <w:t xml:space="preserve"> «Где мой пальчик?» («Иголочка, иголка»).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адаптированный текст и отвечать по нему на вопросы (В.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Маяковский. «Что такое хорошо и что такое плохо»; К. Чуковский. «Доктор Айболит») Учить детей употреблению имен существительных в дательном падеже без предлога («Кому дать?») и с предлогом к (направление движения).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 Учить детей составлять рассказ по сюжетной картинке («Зима», «Таня не боится мороза»).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Продолжать обучать детей рассказывать об увиденном («Новогодний праздник»,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«Подарок Деда Мороза» и т. д.)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Разучивать детские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 xml:space="preserve">, считалки, песни, стихи о зиме (музыка Л. </w:t>
      </w:r>
      <w:proofErr w:type="spellStart"/>
      <w:r w:rsidRPr="00B512F0">
        <w:rPr>
          <w:lang w:val="ru-RU"/>
        </w:rPr>
        <w:t>Бекмана</w:t>
      </w:r>
      <w:proofErr w:type="spellEnd"/>
      <w:r w:rsidRPr="00B512F0">
        <w:rPr>
          <w:lang w:val="ru-RU"/>
        </w:rPr>
        <w:t xml:space="preserve">, слова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>
        <w:lastRenderedPageBreak/>
        <w:t>R</w:t>
      </w:r>
      <w:r w:rsidRPr="00B512F0">
        <w:rPr>
          <w:lang w:val="ru-RU"/>
        </w:rPr>
        <w:t xml:space="preserve"> Кудашевой. «Елочка» и др.)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Познакомить детей со сказкой «Волк и семеро козлят».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понимать в тексте скрытый смысл и причинно-следственные отношения. Закрепить у детей умение рассказывать об увиденном («Расскажи, что ты делал дома в выходные дни», «Что ты делал летом, где был?»). </w:t>
      </w:r>
    </w:p>
    <w:p w:rsidR="005253A7" w:rsidRPr="00B512F0" w:rsidRDefault="008C1E6D" w:rsidP="00B512F0">
      <w:pPr>
        <w:ind w:left="355" w:right="169"/>
        <w:jc w:val="both"/>
        <w:rPr>
          <w:lang w:val="ru-RU"/>
        </w:rPr>
      </w:pPr>
      <w:r w:rsidRPr="00B512F0">
        <w:rPr>
          <w:lang w:val="ru-RU"/>
        </w:rPr>
        <w:t>Учить детей планировать в речи свою деятельность (игровую, трудовую).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Продолжать формировать у детей вербальные формы общения со взрослыми и сверстниками (поддерживать беседу, отвечая на вопросы, и самостоятельно задавать вопросы).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Расширять речевые возможности детей, обучая их употреблению существительных в творительном падеже (в орудийном действии). </w:t>
      </w:r>
    </w:p>
    <w:p w:rsidR="005253A7" w:rsidRPr="00B512F0" w:rsidRDefault="008C1E6D" w:rsidP="00B512F0">
      <w:pPr>
        <w:ind w:left="355" w:right="572"/>
        <w:jc w:val="both"/>
        <w:rPr>
          <w:lang w:val="ru-RU"/>
        </w:rPr>
      </w:pPr>
      <w:r w:rsidRPr="00B512F0">
        <w:rPr>
          <w:lang w:val="ru-RU"/>
        </w:rPr>
        <w:t xml:space="preserve">Учить детей употреблять в активных высказываниях предлоги </w:t>
      </w:r>
      <w:r w:rsidRPr="00B512F0">
        <w:rPr>
          <w:b/>
          <w:i/>
          <w:lang w:val="ru-RU"/>
        </w:rPr>
        <w:t>за, перед.</w:t>
      </w:r>
      <w:r w:rsidRPr="00B512F0">
        <w:rPr>
          <w:lang w:val="ru-RU"/>
        </w:rPr>
        <w:t xml:space="preserve"> Учить детей отвечать на вопрос «</w:t>
      </w:r>
      <w:r w:rsidRPr="00B512F0">
        <w:rPr>
          <w:b/>
          <w:i/>
          <w:lang w:val="ru-RU"/>
        </w:rPr>
        <w:t>чем?</w:t>
      </w:r>
      <w:r w:rsidRPr="00B512F0">
        <w:rPr>
          <w:lang w:val="ru-RU"/>
        </w:rPr>
        <w:t xml:space="preserve">» («Я рисую карандашом», «Пол подметают щеткой»).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Учить детей составлять рассказ по картинкам («Играем в поезд», «Прогулка в лесу»). Учить детей пониманию причинно-следственных зависимостей в литературных произведениях (К. Чуковский. «</w:t>
      </w:r>
      <w:proofErr w:type="spellStart"/>
      <w:r w:rsidRPr="00B512F0">
        <w:rPr>
          <w:lang w:val="ru-RU"/>
        </w:rPr>
        <w:t>Мойдодыр</w:t>
      </w:r>
      <w:proofErr w:type="spellEnd"/>
      <w:r w:rsidRPr="00B512F0">
        <w:rPr>
          <w:lang w:val="ru-RU"/>
        </w:rPr>
        <w:t>», «Телефон», «</w:t>
      </w:r>
      <w:proofErr w:type="spellStart"/>
      <w:r w:rsidRPr="00B512F0">
        <w:rPr>
          <w:lang w:val="ru-RU"/>
        </w:rPr>
        <w:t>Федорино</w:t>
      </w:r>
      <w:proofErr w:type="spellEnd"/>
      <w:r w:rsidRPr="00B512F0">
        <w:rPr>
          <w:lang w:val="ru-RU"/>
        </w:rPr>
        <w:t xml:space="preserve"> горе»; Е.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Благинина. «Посидим в тишине»; Б. Житков. «Храбрый утенок»).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Продолжать разучивание с детьми стихотворений, считалок, загадок (К. Чуковский. «</w:t>
      </w:r>
      <w:proofErr w:type="spellStart"/>
      <w:r w:rsidRPr="00B512F0">
        <w:rPr>
          <w:lang w:val="ru-RU"/>
        </w:rPr>
        <w:t>Мойдодыр</w:t>
      </w:r>
      <w:proofErr w:type="spellEnd"/>
      <w:r w:rsidRPr="00B512F0">
        <w:rPr>
          <w:lang w:val="ru-RU"/>
        </w:rPr>
        <w:t>», «Телефон»; считалочки «</w:t>
      </w:r>
      <w:proofErr w:type="spellStart"/>
      <w:r w:rsidRPr="00B512F0">
        <w:rPr>
          <w:lang w:val="ru-RU"/>
        </w:rPr>
        <w:t>Аты</w:t>
      </w:r>
      <w:proofErr w:type="spellEnd"/>
      <w:r w:rsidRPr="00B512F0">
        <w:rPr>
          <w:lang w:val="ru-RU"/>
        </w:rPr>
        <w:t xml:space="preserve">-баты...», «Колечко, колечко, выйди на крылечко...», «Раз, два, три, четыре, пять, вышел зайчик погулять...»).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Познакомить детей с содержанием сказок, текстов, отвечая на вопросы (С. Маршак.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«Усатый-полосатый»).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описательный рассказ по игрушкам, предметам и явлениям природы (подводя детей к пониманию содержания загадок через описание важнейших признаков предметов и явлений).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составлять рассказ по рисунку педагога.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Учить детей образовывать новые слова с помощью приставок (пришел — ушел, уехал — приехал, убежал — прибежал, открыл — закрыл). </w:t>
      </w:r>
    </w:p>
    <w:p w:rsidR="005253A7" w:rsidRDefault="008C1E6D" w:rsidP="00B512F0">
      <w:pPr>
        <w:ind w:left="355" w:right="5"/>
        <w:jc w:val="both"/>
      </w:pPr>
      <w:r w:rsidRPr="00B512F0">
        <w:rPr>
          <w:lang w:val="ru-RU"/>
        </w:rPr>
        <w:t>Продолжать учить детей планировать свою деятельность в речевых высказываниях.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proofErr w:type="spellStart"/>
      <w:r>
        <w:rPr>
          <w:b/>
        </w:rPr>
        <w:t>Дети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должны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научиться</w:t>
      </w:r>
      <w:proofErr w:type="spellEnd"/>
      <w:r>
        <w:rPr>
          <w:b/>
        </w:rPr>
        <w:t>:</w:t>
      </w:r>
      <w:r>
        <w:rPr>
          <w:rFonts w:ascii="Arial" w:eastAsia="Arial" w:hAnsi="Arial" w:cs="Arial"/>
          <w:b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выражать свои мысли, наблюдения и эмоциональные переживания в речевых высказываниях;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пользоваться в повседневном общении фразами из трех-четырех слов;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употреблять в речи названия детенышей животных с использованием уменьшительно-ласкательных суффиксов;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 xml:space="preserve">понимать и использовать в активной речи предлоги </w:t>
      </w:r>
      <w:r w:rsidRPr="00B512F0">
        <w:rPr>
          <w:b/>
          <w:i/>
          <w:lang w:val="ru-RU"/>
        </w:rPr>
        <w:t>в, на, под, за, перед</w:t>
      </w:r>
      <w:r w:rsidRPr="00B512F0">
        <w:rPr>
          <w:lang w:val="ru-RU"/>
        </w:rPr>
        <w:t>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использовать в речи имена существительные и глаголы в единственном и множественном числе;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строить фразы по картинке, состоящие из трех-четырех слов;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понимать прочитанный текст, устанавливая явные причинно-следственные отношения, и отвечать на поставленные вопросы;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понимать и передавать характер, особенности и повадки знакомых персонажей сказок, рассказов и мультфильмов;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рассказывать наизусть 2-3 стихотворения, петь песенку, поддерживать беседу по знакомой сказке;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19"/>
        </w:numPr>
        <w:ind w:left="863" w:right="5" w:hanging="360"/>
        <w:jc w:val="both"/>
        <w:rPr>
          <w:lang w:val="ru-RU"/>
        </w:rPr>
      </w:pPr>
      <w:r w:rsidRPr="00B512F0">
        <w:rPr>
          <w:lang w:val="ru-RU"/>
        </w:rPr>
        <w:t>проявлять элементы планирующей речи в игровой деятельности.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lastRenderedPageBreak/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9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" w:line="259" w:lineRule="auto"/>
        <w:ind w:left="369" w:right="3"/>
        <w:jc w:val="both"/>
        <w:rPr>
          <w:lang w:val="ru-RU"/>
        </w:rPr>
      </w:pPr>
      <w:r w:rsidRPr="00B512F0">
        <w:rPr>
          <w:b/>
          <w:sz w:val="27"/>
          <w:lang w:val="ru-RU"/>
        </w:rPr>
        <w:t>4.2. Календарно-тематическое планирование.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2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55" w:right="0"/>
        <w:jc w:val="both"/>
        <w:rPr>
          <w:lang w:val="ru-RU"/>
        </w:rPr>
      </w:pPr>
      <w:r w:rsidRPr="00B512F0">
        <w:rPr>
          <w:b/>
          <w:lang w:val="ru-RU"/>
        </w:rPr>
        <w:t xml:space="preserve">Месяц     </w:t>
      </w:r>
    </w:p>
    <w:p w:rsidR="005253A7" w:rsidRPr="00B512F0" w:rsidRDefault="008C1E6D" w:rsidP="00B512F0">
      <w:pPr>
        <w:spacing w:after="15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355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Дата     Тема</w:t>
      </w:r>
      <w:r w:rsidRPr="00B512F0">
        <w:rPr>
          <w:rFonts w:ascii="Arial" w:eastAsia="Arial" w:hAnsi="Arial" w:cs="Arial"/>
          <w:b w:val="0"/>
          <w:i w:val="0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t>Сентябрь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35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07 – 18</w:t>
      </w:r>
      <w:r w:rsidRPr="00B512F0">
        <w:rPr>
          <w:lang w:val="ru-RU"/>
        </w:rPr>
        <w:t xml:space="preserve">   Обследование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21 – 22</w:t>
      </w:r>
      <w:r w:rsidRPr="00B512F0">
        <w:rPr>
          <w:lang w:val="ru-RU"/>
        </w:rPr>
        <w:t xml:space="preserve">   Свободная игровая деятельность. Организованная игра. Развитие внимания, памяти, моторики. Заполнение диагностических и речевых карт. Составление ИКМ.  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u w:val="single" w:color="000000"/>
          <w:lang w:val="ru-RU"/>
        </w:rPr>
        <w:t>28 – 02</w:t>
      </w:r>
      <w:r w:rsidRPr="00B512F0">
        <w:rPr>
          <w:lang w:val="ru-RU"/>
        </w:rPr>
        <w:t xml:space="preserve">   Осень.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t>Октябрь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2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05 – 09</w:t>
      </w:r>
      <w:r w:rsidRPr="00B512F0">
        <w:rPr>
          <w:lang w:val="ru-RU"/>
        </w:rPr>
        <w:t xml:space="preserve">   Овощи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6463"/>
        <w:jc w:val="both"/>
        <w:rPr>
          <w:lang w:val="ru-RU"/>
        </w:rPr>
      </w:pPr>
      <w:r w:rsidRPr="00B512F0">
        <w:rPr>
          <w:u w:val="single" w:color="000000"/>
          <w:lang w:val="ru-RU"/>
        </w:rPr>
        <w:t>19 – 2</w:t>
      </w:r>
      <w:r w:rsidRPr="00B512F0">
        <w:rPr>
          <w:lang w:val="ru-RU"/>
        </w:rPr>
        <w:t>3   Фрукты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u w:val="single" w:color="000000"/>
          <w:lang w:val="ru-RU"/>
        </w:rPr>
        <w:t>26 – 30</w:t>
      </w:r>
      <w:r w:rsidRPr="00B512F0">
        <w:rPr>
          <w:lang w:val="ru-RU"/>
        </w:rPr>
        <w:t xml:space="preserve">   Овощи. Фрукты.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t>Ноябрь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32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02 – 06</w:t>
      </w:r>
      <w:r w:rsidRPr="00B512F0">
        <w:rPr>
          <w:lang w:val="ru-RU"/>
        </w:rPr>
        <w:t xml:space="preserve">    Игрушки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09 – 13</w:t>
      </w:r>
      <w:r w:rsidRPr="00B512F0">
        <w:rPr>
          <w:lang w:val="ru-RU"/>
        </w:rPr>
        <w:t xml:space="preserve">    Посуда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6374"/>
        <w:jc w:val="both"/>
        <w:rPr>
          <w:lang w:val="ru-RU"/>
        </w:rPr>
      </w:pPr>
      <w:r w:rsidRPr="00B512F0">
        <w:rPr>
          <w:u w:val="single" w:color="000000"/>
          <w:lang w:val="ru-RU"/>
        </w:rPr>
        <w:t>16 – 20</w:t>
      </w:r>
      <w:r w:rsidRPr="00B512F0">
        <w:rPr>
          <w:lang w:val="ru-RU"/>
        </w:rPr>
        <w:t xml:space="preserve">    Мебель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u w:val="single" w:color="000000"/>
          <w:lang w:val="ru-RU"/>
        </w:rPr>
        <w:t>23 – 27</w:t>
      </w:r>
      <w:r w:rsidRPr="00B512F0">
        <w:rPr>
          <w:lang w:val="ru-RU"/>
        </w:rPr>
        <w:t xml:space="preserve">   Домашние птицы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b/>
          <w:i/>
          <w:u w:val="single" w:color="000000"/>
          <w:lang w:val="ru-RU"/>
        </w:rPr>
        <w:t>Декабрь</w:t>
      </w:r>
      <w:r w:rsidRPr="00B512F0">
        <w:rPr>
          <w:rFonts w:ascii="Arial" w:eastAsia="Arial" w:hAnsi="Arial" w:cs="Arial"/>
          <w:b/>
          <w:i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30 – 04</w:t>
      </w:r>
      <w:r w:rsidRPr="00B512F0">
        <w:rPr>
          <w:lang w:val="ru-RU"/>
        </w:rPr>
        <w:t xml:space="preserve">   Домашние животные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07 – 11</w:t>
      </w:r>
      <w:r w:rsidRPr="00B512F0">
        <w:rPr>
          <w:lang w:val="ru-RU"/>
        </w:rPr>
        <w:t xml:space="preserve">   Дикие животные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14 – 18</w:t>
      </w:r>
      <w:r w:rsidRPr="00B512F0">
        <w:rPr>
          <w:lang w:val="ru-RU"/>
        </w:rPr>
        <w:t xml:space="preserve">   Дикие и домашние животные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21 – 25</w:t>
      </w:r>
      <w:r w:rsidRPr="00B512F0">
        <w:rPr>
          <w:lang w:val="ru-RU"/>
        </w:rPr>
        <w:t xml:space="preserve">   Зима. Новый год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28 - 31</w:t>
      </w:r>
      <w:r w:rsidRPr="00B512F0">
        <w:rPr>
          <w:lang w:val="ru-RU"/>
        </w:rPr>
        <w:t xml:space="preserve">    Праздник елки. Новый год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9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t>Январь</w:t>
      </w:r>
      <w:r w:rsidRPr="00B512F0">
        <w:rPr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3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01 - 10</w:t>
      </w:r>
      <w:r w:rsidRPr="00B512F0">
        <w:rPr>
          <w:lang w:val="ru-RU"/>
        </w:rPr>
        <w:t xml:space="preserve">    Каникулы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11 – 15</w:t>
      </w:r>
      <w:r w:rsidRPr="00B512F0">
        <w:rPr>
          <w:lang w:val="ru-RU"/>
        </w:rPr>
        <w:t xml:space="preserve">   Промежуточная диагностика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7237"/>
        <w:jc w:val="both"/>
        <w:rPr>
          <w:lang w:val="ru-RU"/>
        </w:rPr>
      </w:pPr>
      <w:r w:rsidRPr="00B512F0">
        <w:rPr>
          <w:u w:val="single" w:color="000000"/>
          <w:lang w:val="ru-RU"/>
        </w:rPr>
        <w:t>18 – 22</w:t>
      </w:r>
      <w:r w:rsidRPr="00B512F0">
        <w:rPr>
          <w:lang w:val="ru-RU"/>
        </w:rPr>
        <w:t xml:space="preserve">   Обувь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u w:val="single" w:color="000000"/>
          <w:lang w:val="ru-RU"/>
        </w:rPr>
        <w:t>25 – 29</w:t>
      </w:r>
      <w:r w:rsidRPr="00B512F0">
        <w:rPr>
          <w:lang w:val="ru-RU"/>
        </w:rPr>
        <w:t xml:space="preserve">   Одежда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5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lastRenderedPageBreak/>
        <w:t>Февраль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3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01 – 05</w:t>
      </w:r>
      <w:r w:rsidRPr="00B512F0">
        <w:rPr>
          <w:lang w:val="ru-RU"/>
        </w:rPr>
        <w:t xml:space="preserve">    Зимующие птицы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08 – 12</w:t>
      </w:r>
      <w:r w:rsidRPr="00B512F0">
        <w:rPr>
          <w:lang w:val="ru-RU"/>
        </w:rPr>
        <w:t xml:space="preserve">    Профессии. Инструменты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6732"/>
        <w:jc w:val="both"/>
        <w:rPr>
          <w:lang w:val="ru-RU"/>
        </w:rPr>
      </w:pPr>
      <w:r w:rsidRPr="00B512F0">
        <w:rPr>
          <w:u w:val="single" w:color="000000"/>
          <w:lang w:val="ru-RU"/>
        </w:rPr>
        <w:t>15 – 19</w:t>
      </w:r>
      <w:r w:rsidRPr="00B512F0">
        <w:rPr>
          <w:lang w:val="ru-RU"/>
        </w:rPr>
        <w:t xml:space="preserve">    Транспорт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u w:val="single" w:color="000000"/>
          <w:lang w:val="ru-RU"/>
        </w:rPr>
        <w:t>22 – 26</w:t>
      </w:r>
      <w:r w:rsidRPr="00B512F0">
        <w:rPr>
          <w:lang w:val="ru-RU"/>
        </w:rPr>
        <w:t xml:space="preserve">    23 февраля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4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4"/>
        <w:ind w:left="355"/>
        <w:jc w:val="both"/>
        <w:rPr>
          <w:lang w:val="ru-RU"/>
        </w:rPr>
      </w:pPr>
      <w:r w:rsidRPr="00B512F0">
        <w:rPr>
          <w:lang w:val="ru-RU"/>
        </w:rPr>
        <w:t>Март</w:t>
      </w:r>
      <w:r w:rsidRPr="00B512F0">
        <w:rPr>
          <w:rFonts w:ascii="Arial" w:eastAsia="Arial" w:hAnsi="Arial" w:cs="Arial"/>
          <w:sz w:val="21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42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01 – 0</w:t>
      </w:r>
      <w:r w:rsidRPr="00B512F0">
        <w:rPr>
          <w:lang w:val="ru-RU"/>
        </w:rPr>
        <w:t>5    Наша мама. Мамин праздник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09 – 12</w:t>
      </w:r>
      <w:r w:rsidRPr="00B512F0">
        <w:rPr>
          <w:lang w:val="ru-RU"/>
        </w:rPr>
        <w:t xml:space="preserve">    Перелетные птицы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15 – 19</w:t>
      </w:r>
      <w:r w:rsidRPr="00B512F0">
        <w:rPr>
          <w:lang w:val="ru-RU"/>
        </w:rPr>
        <w:t xml:space="preserve">    Перелетные птицы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u w:val="single" w:color="000000"/>
          <w:lang w:val="ru-RU"/>
        </w:rPr>
        <w:t>20 – 26</w:t>
      </w:r>
      <w:r w:rsidRPr="00B512F0">
        <w:rPr>
          <w:lang w:val="ru-RU"/>
        </w:rPr>
        <w:t xml:space="preserve">    Весна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Апрель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6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ind w:left="355" w:right="6267"/>
        <w:jc w:val="both"/>
        <w:rPr>
          <w:lang w:val="ru-RU"/>
        </w:rPr>
      </w:pPr>
      <w:r w:rsidRPr="00B512F0">
        <w:rPr>
          <w:lang w:val="ru-RU"/>
        </w:rPr>
        <w:t>29 - 02   Весенние цветы 05 – 09   Насекомые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12 – 16   Дом. Улица. Город.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19 – 23   Правила дорожного движения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26 – 30   Деревья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4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Май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6805"/>
        <w:jc w:val="both"/>
        <w:rPr>
          <w:lang w:val="ru-RU"/>
        </w:rPr>
      </w:pPr>
      <w:r w:rsidRPr="00B512F0">
        <w:rPr>
          <w:lang w:val="ru-RU"/>
        </w:rPr>
        <w:t>04 – 07   9 Мая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11 - 14    Рыбы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17 – 28   Диагностика.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right="4"/>
        <w:jc w:val="both"/>
        <w:rPr>
          <w:lang w:val="ru-RU"/>
        </w:rPr>
      </w:pPr>
      <w:r w:rsidRPr="00B512F0">
        <w:rPr>
          <w:lang w:val="ru-RU"/>
        </w:rPr>
        <w:t>4.3. Система мониторинга</w:t>
      </w:r>
      <w:r w:rsidRPr="00B512F0">
        <w:rPr>
          <w:rFonts w:ascii="Arial" w:eastAsia="Arial" w:hAnsi="Arial" w:cs="Arial"/>
          <w:b w:val="0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3"/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Цель педагогической диагностики (мониторинга): оценка индивидуального развития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1" w:line="259" w:lineRule="auto"/>
        <w:ind w:left="355" w:right="0"/>
        <w:jc w:val="both"/>
        <w:rPr>
          <w:lang w:val="ru-RU"/>
        </w:rPr>
      </w:pPr>
      <w:r w:rsidRPr="00B512F0">
        <w:rPr>
          <w:u w:val="single" w:color="000000"/>
          <w:lang w:val="ru-RU"/>
        </w:rPr>
        <w:t xml:space="preserve">Периодичность педагогической диагностики (мониторинга): </w:t>
      </w:r>
      <w:r w:rsidRPr="00B512F0">
        <w:rPr>
          <w:lang w:val="ru-RU"/>
        </w:rPr>
        <w:t>сентябрь, январь, май.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5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line="268" w:lineRule="auto"/>
        <w:ind w:left="355" w:right="0"/>
        <w:jc w:val="both"/>
        <w:rPr>
          <w:lang w:val="ru-RU"/>
        </w:rPr>
      </w:pPr>
      <w:r w:rsidRPr="00B512F0">
        <w:rPr>
          <w:b/>
          <w:lang w:val="ru-RU"/>
        </w:rPr>
        <w:t>Система мониторинга разработана на основе диагностического материала: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4"/>
        <w:ind w:left="355" w:right="5"/>
        <w:jc w:val="both"/>
        <w:rPr>
          <w:lang w:val="ru-RU"/>
        </w:rPr>
      </w:pPr>
      <w:r w:rsidRPr="00B512F0">
        <w:rPr>
          <w:lang w:val="ru-RU"/>
        </w:rPr>
        <w:t>Диагностика основывается на ряде принципов, сформулированных ведущими специалистами в области коррекционной педагогики специальной психологии, патопсихологии и психодиагностики нарушенного развития.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0"/>
        </w:numPr>
        <w:spacing w:after="35"/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Е.А. </w:t>
      </w:r>
      <w:proofErr w:type="spellStart"/>
      <w:r w:rsidRPr="00B512F0">
        <w:rPr>
          <w:lang w:val="ru-RU"/>
        </w:rPr>
        <w:t>Стребелева</w:t>
      </w:r>
      <w:proofErr w:type="spellEnd"/>
      <w:r w:rsidRPr="00B512F0">
        <w:rPr>
          <w:lang w:val="ru-RU"/>
        </w:rPr>
        <w:t xml:space="preserve"> «Психолого-педагогическая диагностика развития детей раннего и дошкольного возраста»: Методическое пособие с приложением альбома «Наглядный материал для обследования детей». (Пособие создано на основе современного подхода к диагностике психического развития детей раннего и дошкольного возраста. Оно включает описание методик, направленных на </w:t>
      </w:r>
      <w:r w:rsidRPr="00B512F0">
        <w:rPr>
          <w:lang w:val="ru-RU"/>
        </w:rPr>
        <w:lastRenderedPageBreak/>
        <w:t>выявление уровня познавательного и речевого развития, обследование слуха детей разных возрастных категорий.)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0"/>
        </w:numPr>
        <w:spacing w:after="29"/>
        <w:ind w:right="5" w:hanging="360"/>
        <w:jc w:val="both"/>
        <w:rPr>
          <w:lang w:val="ru-RU"/>
        </w:rPr>
      </w:pPr>
      <w:proofErr w:type="spellStart"/>
      <w:r w:rsidRPr="00B512F0">
        <w:rPr>
          <w:lang w:val="ru-RU"/>
        </w:rPr>
        <w:t>Стребелева</w:t>
      </w:r>
      <w:proofErr w:type="spellEnd"/>
      <w:r w:rsidRPr="00B512F0">
        <w:rPr>
          <w:lang w:val="ru-RU"/>
        </w:rPr>
        <w:t xml:space="preserve"> Е.А. Методические рекомендации к психолого-педагогическому изучению детей (2-3 лет): Ранняя диагностика умственного развития// Альманах института коррекционной педагогики </w:t>
      </w:r>
      <w:proofErr w:type="gramStart"/>
      <w:r>
        <w:t>PAO</w:t>
      </w:r>
      <w:r w:rsidRPr="00B512F0">
        <w:rPr>
          <w:lang w:val="ru-RU"/>
        </w:rPr>
        <w:t xml:space="preserve"> .</w:t>
      </w:r>
      <w:proofErr w:type="gramEnd"/>
      <w:r w:rsidRPr="00B512F0">
        <w:rPr>
          <w:lang w:val="ru-RU"/>
        </w:rPr>
        <w:t xml:space="preserve"> - </w:t>
      </w:r>
      <w:r>
        <w:t>M</w:t>
      </w:r>
      <w:r w:rsidRPr="00B512F0">
        <w:rPr>
          <w:lang w:val="ru-RU"/>
        </w:rPr>
        <w:t>., 2001 № 4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0"/>
        </w:numPr>
        <w:spacing w:after="31"/>
        <w:ind w:right="5" w:hanging="360"/>
        <w:jc w:val="both"/>
        <w:rPr>
          <w:lang w:val="ru-RU"/>
        </w:rPr>
      </w:pPr>
      <w:proofErr w:type="spellStart"/>
      <w:r w:rsidRPr="00B512F0">
        <w:rPr>
          <w:lang w:val="ru-RU"/>
        </w:rPr>
        <w:t>Екжанова</w:t>
      </w:r>
      <w:proofErr w:type="spellEnd"/>
      <w:r w:rsidRPr="00B512F0">
        <w:rPr>
          <w:lang w:val="ru-RU"/>
        </w:rPr>
        <w:t xml:space="preserve"> Е.А., </w:t>
      </w:r>
      <w:proofErr w:type="spellStart"/>
      <w:r w:rsidRPr="00B512F0">
        <w:rPr>
          <w:lang w:val="ru-RU"/>
        </w:rPr>
        <w:t>Стребелева</w:t>
      </w:r>
      <w:proofErr w:type="spellEnd"/>
      <w:r w:rsidRPr="00B512F0">
        <w:rPr>
          <w:lang w:val="ru-RU"/>
        </w:rPr>
        <w:t xml:space="preserve"> Е.А. Коррекционно-развивающее обучение и воспитание. Программа дошкольных образовательных учреждений компенсирующего вида для детей с нарушением интеллекта. – М.: Просвещение, 2005. – 272 с.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0"/>
        </w:numPr>
        <w:spacing w:after="30"/>
        <w:ind w:right="5" w:hanging="360"/>
        <w:jc w:val="both"/>
      </w:pPr>
      <w:r w:rsidRPr="00B512F0">
        <w:rPr>
          <w:lang w:val="ru-RU"/>
        </w:rPr>
        <w:t xml:space="preserve">Г.А. Волкова "Методика психолого-логопедического обследования детей с нарушениями речи. </w:t>
      </w:r>
      <w:proofErr w:type="spellStart"/>
      <w:r>
        <w:t>Вопросы</w:t>
      </w:r>
      <w:proofErr w:type="spellEnd"/>
      <w:r>
        <w:t xml:space="preserve"> </w:t>
      </w:r>
      <w:proofErr w:type="spellStart"/>
      <w:r>
        <w:t>дифференциальной</w:t>
      </w:r>
      <w:proofErr w:type="spellEnd"/>
      <w:r>
        <w:t xml:space="preserve"> </w:t>
      </w:r>
      <w:proofErr w:type="spellStart"/>
      <w:r>
        <w:t>диагностики</w:t>
      </w:r>
      <w:proofErr w:type="spellEnd"/>
      <w:r>
        <w:t xml:space="preserve">. </w:t>
      </w:r>
      <w:proofErr w:type="spellStart"/>
      <w:r>
        <w:t>Санкт-Петербург</w:t>
      </w:r>
      <w:proofErr w:type="spellEnd"/>
      <w:r>
        <w:t xml:space="preserve"> </w:t>
      </w:r>
      <w:proofErr w:type="spellStart"/>
      <w:r>
        <w:t>изд-во</w:t>
      </w:r>
      <w:proofErr w:type="spellEnd"/>
      <w:r>
        <w:t xml:space="preserve"> "ДЕТСТВО-ПРЕСС", 2008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0"/>
        </w:numPr>
        <w:ind w:right="5" w:hanging="360"/>
        <w:jc w:val="both"/>
      </w:pPr>
      <w:r w:rsidRPr="00B512F0">
        <w:rPr>
          <w:lang w:val="ru-RU"/>
        </w:rPr>
        <w:t xml:space="preserve">Чиркина Г.В. Методы обследования речи детей: Пособие по диагностике речевых нарушений. </w:t>
      </w:r>
      <w:r>
        <w:t>М., 2003.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proofErr w:type="spellStart"/>
      <w:r>
        <w:t>Принципы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proofErr w:type="spellStart"/>
      <w:r>
        <w:t>диагностики</w:t>
      </w:r>
      <w:proofErr w:type="spellEnd"/>
      <w: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1"/>
        </w:numPr>
        <w:ind w:right="5" w:hanging="360"/>
        <w:jc w:val="both"/>
      </w:pPr>
      <w:proofErr w:type="spellStart"/>
      <w:r>
        <w:t>Комплексное</w:t>
      </w:r>
      <w:proofErr w:type="spellEnd"/>
      <w:r>
        <w:t xml:space="preserve"> </w:t>
      </w:r>
      <w:proofErr w:type="spellStart"/>
      <w:r>
        <w:t>изучение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1"/>
        </w:numPr>
        <w:ind w:right="5" w:hanging="360"/>
        <w:jc w:val="both"/>
      </w:pPr>
      <w:proofErr w:type="spellStart"/>
      <w:r>
        <w:t>Системный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1"/>
        </w:numPr>
        <w:ind w:right="5" w:hanging="360"/>
        <w:jc w:val="both"/>
      </w:pPr>
      <w:proofErr w:type="spellStart"/>
      <w:r>
        <w:t>Динамический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1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Выявление и учёт потенциальных возможностей ребёнка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1"/>
        </w:numPr>
        <w:ind w:right="5" w:hanging="360"/>
        <w:jc w:val="both"/>
      </w:pPr>
      <w:proofErr w:type="spellStart"/>
      <w:r>
        <w:t>Качественный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</w:t>
      </w:r>
      <w:proofErr w:type="spellStart"/>
      <w:r>
        <w:t>результатов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1"/>
        </w:numPr>
        <w:ind w:right="5" w:hanging="360"/>
        <w:jc w:val="both"/>
      </w:pPr>
      <w:proofErr w:type="spellStart"/>
      <w:r>
        <w:t>Единство</w:t>
      </w:r>
      <w:proofErr w:type="spellEnd"/>
      <w:r>
        <w:t xml:space="preserve"> </w:t>
      </w:r>
      <w:proofErr w:type="spellStart"/>
      <w:r>
        <w:t>диагностики</w:t>
      </w:r>
      <w:proofErr w:type="spellEnd"/>
      <w:r>
        <w:t xml:space="preserve"> и </w:t>
      </w:r>
      <w:proofErr w:type="spellStart"/>
      <w:r>
        <w:t>коррекции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Мониторинг динамики речевого развития детей, их успешности освоении программы, корректировку коррекционных мероприятий осуществляется по итогам учебного года, </w:t>
      </w:r>
      <w:proofErr w:type="gramStart"/>
      <w:r w:rsidRPr="00B512F0">
        <w:rPr>
          <w:lang w:val="ru-RU"/>
        </w:rPr>
        <w:t>при необходимость</w:t>
      </w:r>
      <w:proofErr w:type="gramEnd"/>
      <w:r w:rsidRPr="00B512F0">
        <w:rPr>
          <w:lang w:val="ru-RU"/>
        </w:rPr>
        <w:t xml:space="preserve"> – по итогам полугодия – в январе.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7"/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В ходе мониторинга оценивается уровень </w:t>
      </w:r>
      <w:proofErr w:type="spellStart"/>
      <w:r w:rsidRPr="00B512F0">
        <w:rPr>
          <w:lang w:val="ru-RU"/>
        </w:rPr>
        <w:t>сформированности</w:t>
      </w:r>
      <w:proofErr w:type="spellEnd"/>
      <w:r w:rsidRPr="00B512F0">
        <w:rPr>
          <w:lang w:val="ru-RU"/>
        </w:rPr>
        <w:t xml:space="preserve"> речевых умений и навыков, внесенных в ИКМ по приоритетным направлениям.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7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2"/>
        <w:ind w:left="355" w:right="5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>●</w:t>
      </w:r>
      <w:r w:rsidRPr="00B512F0">
        <w:rPr>
          <w:lang w:val="ru-RU"/>
        </w:rPr>
        <w:t xml:space="preserve"> Направления отслеживания динамики развития речи детей с СНР: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after="32"/>
        <w:ind w:left="355" w:right="5"/>
        <w:jc w:val="both"/>
      </w:pPr>
      <w:r>
        <w:t xml:space="preserve">1.Эмоциональный </w:t>
      </w:r>
      <w:proofErr w:type="spellStart"/>
      <w:r>
        <w:t>контакт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2"/>
        <w:ind w:right="5" w:hanging="360"/>
        <w:jc w:val="both"/>
      </w:pPr>
      <w:proofErr w:type="spellStart"/>
      <w:r>
        <w:t>Общее</w:t>
      </w:r>
      <w:proofErr w:type="spellEnd"/>
      <w:r>
        <w:t xml:space="preserve"> и </w:t>
      </w:r>
      <w:proofErr w:type="spellStart"/>
      <w:r>
        <w:t>речевое</w:t>
      </w:r>
      <w:proofErr w:type="spellEnd"/>
      <w:r>
        <w:t xml:space="preserve"> </w:t>
      </w:r>
      <w:proofErr w:type="spellStart"/>
      <w:r>
        <w:t>подражание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3"/>
        <w:ind w:right="5" w:hanging="360"/>
        <w:jc w:val="both"/>
      </w:pPr>
      <w:proofErr w:type="spellStart"/>
      <w:r>
        <w:t>Невербальные</w:t>
      </w:r>
      <w:proofErr w:type="spellEnd"/>
      <w:r>
        <w:t xml:space="preserve"> </w:t>
      </w:r>
      <w:proofErr w:type="spellStart"/>
      <w:r>
        <w:t>компоненты</w:t>
      </w:r>
      <w:proofErr w:type="spellEnd"/>
      <w:r>
        <w:t xml:space="preserve"> </w:t>
      </w:r>
      <w:proofErr w:type="spellStart"/>
      <w:r>
        <w:t>коммуникации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2"/>
        <w:ind w:right="5" w:hanging="360"/>
        <w:jc w:val="both"/>
      </w:pPr>
      <w:proofErr w:type="spellStart"/>
      <w:r>
        <w:t>Навыки</w:t>
      </w:r>
      <w:proofErr w:type="spellEnd"/>
      <w:r>
        <w:t xml:space="preserve"> </w:t>
      </w:r>
      <w:proofErr w:type="spellStart"/>
      <w:r>
        <w:t>вербальной</w:t>
      </w:r>
      <w:proofErr w:type="spellEnd"/>
      <w:r>
        <w:t xml:space="preserve"> </w:t>
      </w:r>
      <w:proofErr w:type="spellStart"/>
      <w:r>
        <w:t>коммуникации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2"/>
        <w:ind w:right="5" w:hanging="360"/>
        <w:jc w:val="both"/>
      </w:pPr>
      <w:proofErr w:type="spellStart"/>
      <w:r>
        <w:t>Понимание</w:t>
      </w:r>
      <w:proofErr w:type="spellEnd"/>
      <w:r>
        <w:t xml:space="preserve"> </w:t>
      </w:r>
      <w:proofErr w:type="spellStart"/>
      <w:r>
        <w:t>обращенной</w:t>
      </w:r>
      <w:proofErr w:type="spellEnd"/>
      <w:r>
        <w:t xml:space="preserve"> </w:t>
      </w:r>
      <w:proofErr w:type="spellStart"/>
      <w:r>
        <w:t>речи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0"/>
        <w:ind w:right="5" w:hanging="360"/>
        <w:jc w:val="both"/>
      </w:pPr>
      <w:proofErr w:type="spellStart"/>
      <w:r>
        <w:t>Слуховое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и </w:t>
      </w:r>
      <w:proofErr w:type="spellStart"/>
      <w:r>
        <w:t>восприятие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0"/>
        <w:ind w:right="5" w:hanging="360"/>
        <w:jc w:val="both"/>
      </w:pPr>
      <w:proofErr w:type="spellStart"/>
      <w:r>
        <w:t>Словарный</w:t>
      </w:r>
      <w:proofErr w:type="spellEnd"/>
      <w:r>
        <w:t xml:space="preserve"> </w:t>
      </w:r>
      <w:proofErr w:type="spellStart"/>
      <w:r>
        <w:t>запас</w:t>
      </w:r>
      <w:proofErr w:type="spellEnd"/>
      <w:r>
        <w:t xml:space="preserve"> (</w:t>
      </w:r>
      <w:proofErr w:type="spellStart"/>
      <w:r>
        <w:t>пассивный</w:t>
      </w:r>
      <w:proofErr w:type="spellEnd"/>
      <w:r>
        <w:t>);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2"/>
        <w:ind w:right="5" w:hanging="360"/>
        <w:jc w:val="both"/>
      </w:pPr>
      <w:proofErr w:type="spellStart"/>
      <w:r>
        <w:t>Словарный</w:t>
      </w:r>
      <w:proofErr w:type="spellEnd"/>
      <w:r>
        <w:t xml:space="preserve"> </w:t>
      </w:r>
      <w:proofErr w:type="spellStart"/>
      <w:r>
        <w:t>запас</w:t>
      </w:r>
      <w:proofErr w:type="spellEnd"/>
      <w:r>
        <w:t xml:space="preserve"> (</w:t>
      </w:r>
      <w:proofErr w:type="spellStart"/>
      <w:r>
        <w:t>активный</w:t>
      </w:r>
      <w:proofErr w:type="spellEnd"/>
      <w:r>
        <w:t>);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3"/>
        <w:ind w:right="5" w:hanging="360"/>
        <w:jc w:val="both"/>
      </w:pPr>
      <w:proofErr w:type="spellStart"/>
      <w:r>
        <w:t>Артикуляционный</w:t>
      </w:r>
      <w:proofErr w:type="spellEnd"/>
      <w:r>
        <w:t xml:space="preserve"> </w:t>
      </w:r>
      <w:proofErr w:type="spellStart"/>
      <w:r>
        <w:t>праксис</w:t>
      </w:r>
      <w:proofErr w:type="spellEnd"/>
      <w:r>
        <w:t>;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2"/>
        </w:numPr>
        <w:spacing w:after="33"/>
        <w:ind w:right="5" w:hanging="360"/>
        <w:jc w:val="both"/>
      </w:pPr>
      <w:proofErr w:type="spellStart"/>
      <w:r>
        <w:t>Понимание</w:t>
      </w:r>
      <w:proofErr w:type="spellEnd"/>
      <w:r>
        <w:t xml:space="preserve"> </w:t>
      </w:r>
      <w:proofErr w:type="spellStart"/>
      <w:r>
        <w:t>грамматических</w:t>
      </w:r>
      <w:proofErr w:type="spellEnd"/>
      <w:r>
        <w:t xml:space="preserve"> </w:t>
      </w:r>
      <w:proofErr w:type="spellStart"/>
      <w:r>
        <w:t>конструкций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3"/>
        </w:numPr>
        <w:spacing w:after="30"/>
        <w:ind w:right="5" w:hanging="187"/>
        <w:jc w:val="both"/>
      </w:pPr>
      <w:proofErr w:type="spellStart"/>
      <w:r>
        <w:t>Система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показателям</w:t>
      </w:r>
      <w:proofErr w:type="spellEnd"/>
      <w:r>
        <w:t xml:space="preserve"> –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32"/>
        <w:ind w:left="355" w:right="5"/>
        <w:jc w:val="both"/>
      </w:pPr>
      <w:r>
        <w:t xml:space="preserve">Н – </w:t>
      </w:r>
      <w:proofErr w:type="spellStart"/>
      <w:r>
        <w:t>низкий</w:t>
      </w:r>
      <w:proofErr w:type="spellEnd"/>
      <w:r>
        <w:t xml:space="preserve"> </w:t>
      </w:r>
      <w:proofErr w:type="spellStart"/>
      <w:r>
        <w:t>уровень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30"/>
        <w:ind w:left="355" w:right="5"/>
        <w:jc w:val="both"/>
      </w:pPr>
      <w:r>
        <w:t xml:space="preserve">С – </w:t>
      </w:r>
      <w:proofErr w:type="spellStart"/>
      <w:r>
        <w:t>средний</w:t>
      </w:r>
      <w:proofErr w:type="spellEnd"/>
      <w:r>
        <w:t xml:space="preserve"> </w:t>
      </w:r>
      <w:proofErr w:type="spellStart"/>
      <w:r>
        <w:t>уровень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r>
        <w:t xml:space="preserve">В.- </w:t>
      </w:r>
      <w:proofErr w:type="spellStart"/>
      <w:r>
        <w:t>высокий</w:t>
      </w:r>
      <w:proofErr w:type="spellEnd"/>
      <w:r>
        <w:t xml:space="preserve"> </w:t>
      </w:r>
      <w:proofErr w:type="spellStart"/>
      <w:r>
        <w:t>уровень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spacing w:after="0" w:line="259" w:lineRule="auto"/>
        <w:ind w:left="360" w:right="0" w:firstLine="0"/>
        <w:jc w:val="both"/>
      </w:pP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3"/>
        </w:numPr>
        <w:spacing w:after="33"/>
        <w:ind w:right="5" w:hanging="187"/>
        <w:jc w:val="both"/>
      </w:pPr>
      <w:proofErr w:type="spellStart"/>
      <w:r>
        <w:t>Критерии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 xml:space="preserve"> </w:t>
      </w:r>
      <w:proofErr w:type="spellStart"/>
      <w:r>
        <w:t>эффективности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spacing w:after="32"/>
        <w:ind w:left="355" w:right="5"/>
        <w:jc w:val="both"/>
        <w:rPr>
          <w:lang w:val="ru-RU"/>
        </w:rPr>
      </w:pPr>
      <w:r w:rsidRPr="00B512F0">
        <w:rPr>
          <w:lang w:val="ru-RU"/>
        </w:rPr>
        <w:t>Низкий уровень - нет продвижения или минимальное продвижение;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7"/>
        <w:ind w:left="355" w:right="3790"/>
        <w:jc w:val="both"/>
        <w:rPr>
          <w:lang w:val="ru-RU"/>
        </w:rPr>
      </w:pPr>
      <w:r w:rsidRPr="00B512F0">
        <w:rPr>
          <w:lang w:val="ru-RU"/>
        </w:rPr>
        <w:t>Средний уровень – среднее продвижение;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Высокий уровень – значительное продвижение.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lastRenderedPageBreak/>
        <w:t xml:space="preserve">При оценке результативности обучения обучающихся с СНР особо важно учитывать, что у детей могут быть вполне закономерные затруднения в освоении отдельных разделов программы, но это не должно рассматриваться как показатель </w:t>
      </w:r>
      <w:proofErr w:type="spellStart"/>
      <w:r w:rsidRPr="00B512F0">
        <w:rPr>
          <w:lang w:val="ru-RU"/>
        </w:rPr>
        <w:t>неуспешности</w:t>
      </w:r>
      <w:proofErr w:type="spellEnd"/>
      <w:r w:rsidRPr="00B512F0">
        <w:rPr>
          <w:lang w:val="ru-RU"/>
        </w:rPr>
        <w:t xml:space="preserve"> их обучения и развития в целом.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Итоговые результаты за оцениваемый период на начало и конец учебного года заносятся в таблицу и оформляются описательно в форме логопедического представления за учебный год. 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17" w:line="259" w:lineRule="auto"/>
        <w:ind w:left="360" w:right="0" w:firstLine="0"/>
        <w:jc w:val="both"/>
        <w:rPr>
          <w:lang w:val="ru-RU"/>
        </w:rPr>
      </w:pPr>
      <w:r w:rsidRPr="00B512F0">
        <w:rPr>
          <w:i/>
          <w:lang w:val="ru-RU"/>
        </w:rPr>
        <w:t>Мониторинговая деятельность предполагает: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30"/>
        <w:ind w:left="730" w:right="375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1. </w:t>
      </w:r>
      <w:r w:rsidRPr="00B512F0">
        <w:rPr>
          <w:lang w:val="ru-RU"/>
        </w:rPr>
        <w:t>Отслеживание динамики развития детей с СНР и эффективности обучения.</w:t>
      </w:r>
      <w:r w:rsidRPr="00B512F0">
        <w:rPr>
          <w:rFonts w:ascii="Arial" w:eastAsia="Arial" w:hAnsi="Arial" w:cs="Arial"/>
          <w:sz w:val="21"/>
          <w:lang w:val="ru-RU"/>
        </w:rPr>
        <w:t xml:space="preserve"> 2. </w:t>
      </w:r>
      <w:r w:rsidRPr="00B512F0">
        <w:rPr>
          <w:lang w:val="ru-RU"/>
        </w:rPr>
        <w:t xml:space="preserve">Корректировку плана индивидуальной </w:t>
      </w:r>
      <w:proofErr w:type="spellStart"/>
      <w:r w:rsidRPr="00B512F0">
        <w:rPr>
          <w:lang w:val="ru-RU"/>
        </w:rPr>
        <w:t>логокоррекционной</w:t>
      </w:r>
      <w:proofErr w:type="spellEnd"/>
      <w:r w:rsidRPr="00B512F0">
        <w:rPr>
          <w:lang w:val="ru-RU"/>
        </w:rPr>
        <w:t xml:space="preserve"> работы;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730" w:right="5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3. </w:t>
      </w:r>
      <w:r w:rsidRPr="00B512F0">
        <w:rPr>
          <w:lang w:val="ru-RU"/>
        </w:rPr>
        <w:t>Перспективное планирование коррекционно-развивающей работы.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Логопед анализирует выполнение индивидуального плана </w:t>
      </w:r>
      <w:proofErr w:type="spellStart"/>
      <w:r w:rsidRPr="00B512F0">
        <w:rPr>
          <w:lang w:val="ru-RU"/>
        </w:rPr>
        <w:t>логокоррекционной</w:t>
      </w:r>
      <w:proofErr w:type="spellEnd"/>
      <w:r w:rsidRPr="00B512F0">
        <w:rPr>
          <w:lang w:val="ru-RU"/>
        </w:rPr>
        <w:t xml:space="preserve"> работы и </w:t>
      </w:r>
      <w:proofErr w:type="spellStart"/>
      <w:r w:rsidRPr="00B512F0">
        <w:rPr>
          <w:lang w:val="ru-RU"/>
        </w:rPr>
        <w:t>коррекционно</w:t>
      </w:r>
      <w:proofErr w:type="spellEnd"/>
      <w:r w:rsidRPr="00B512F0">
        <w:rPr>
          <w:lang w:val="ru-RU"/>
        </w:rPr>
        <w:t xml:space="preserve"> – развивающей работы в целом с детьми с СНР, даёт рекомендации для следующего этапа обучения. Коррекционная работа ведётся в тесном сотрудничестве с семьей ребёнка. Данные о результатах мониторинга заносятся в протокол логопедического обследования.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tabs>
          <w:tab w:val="center" w:pos="766"/>
          <w:tab w:val="center" w:pos="2161"/>
        </w:tabs>
        <w:ind w:left="0" w:right="0" w:firstLine="0"/>
        <w:jc w:val="both"/>
        <w:rPr>
          <w:lang w:val="ru-RU"/>
        </w:rPr>
      </w:pPr>
      <w:r w:rsidRPr="00B512F0">
        <w:rPr>
          <w:rFonts w:ascii="Calibri" w:eastAsia="Calibri" w:hAnsi="Calibri" w:cs="Calibri"/>
          <w:sz w:val="22"/>
          <w:lang w:val="ru-RU"/>
        </w:rPr>
        <w:tab/>
      </w:r>
      <w:r>
        <w:rPr>
          <w:rFonts w:ascii="Segoe UI Symbol" w:eastAsia="Segoe UI Symbol" w:hAnsi="Segoe UI Symbol" w:cs="Segoe UI Symbol"/>
          <w:sz w:val="20"/>
        </w:rPr>
        <w:t></w:t>
      </w:r>
      <w:r w:rsidRPr="00B512F0">
        <w:rPr>
          <w:rFonts w:ascii="Arial" w:eastAsia="Arial" w:hAnsi="Arial" w:cs="Arial"/>
          <w:sz w:val="20"/>
          <w:lang w:val="ru-RU"/>
        </w:rPr>
        <w:t xml:space="preserve"> </w:t>
      </w:r>
      <w:r w:rsidRPr="00B512F0">
        <w:rPr>
          <w:rFonts w:ascii="Arial" w:eastAsia="Arial" w:hAnsi="Arial" w:cs="Arial"/>
          <w:sz w:val="20"/>
          <w:lang w:val="ru-RU"/>
        </w:rPr>
        <w:tab/>
      </w:r>
      <w:r w:rsidRPr="00B512F0">
        <w:rPr>
          <w:lang w:val="ru-RU"/>
        </w:rPr>
        <w:t>График мониторинга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9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7139"/>
        <w:jc w:val="both"/>
        <w:rPr>
          <w:lang w:val="ru-RU"/>
        </w:rPr>
      </w:pPr>
      <w:r w:rsidRPr="00B512F0">
        <w:rPr>
          <w:lang w:val="ru-RU"/>
        </w:rPr>
        <w:t>Сроки Проведения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мониторинга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Содержание мониторингового исследования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6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4"/>
        </w:numPr>
        <w:ind w:right="5" w:hanging="476"/>
        <w:jc w:val="both"/>
      </w:pPr>
      <w:proofErr w:type="spellStart"/>
      <w:r>
        <w:t>Начальный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proofErr w:type="spellStart"/>
      <w:r>
        <w:t>Сентябрь</w:t>
      </w:r>
      <w:proofErr w:type="spellEnd"/>
      <w:r>
        <w:t xml:space="preserve"> (1-2 </w:t>
      </w:r>
      <w:proofErr w:type="spellStart"/>
      <w:r>
        <w:t>неделя</w:t>
      </w:r>
      <w:proofErr w:type="spellEnd"/>
      <w:r>
        <w:t>)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Входное углубленное педагогическое логопедическое обследование всех компонентов речи и моторно-психологической базы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4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4"/>
        </w:numPr>
        <w:ind w:right="5" w:hanging="476"/>
        <w:jc w:val="both"/>
      </w:pPr>
      <w:proofErr w:type="spellStart"/>
      <w:r>
        <w:t>Промежуточный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proofErr w:type="spellStart"/>
      <w:r>
        <w:t>Январь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r>
        <w:t xml:space="preserve">(2-3-я </w:t>
      </w:r>
      <w:proofErr w:type="spellStart"/>
      <w:r>
        <w:t>неделя</w:t>
      </w:r>
      <w:proofErr w:type="spellEnd"/>
      <w:r>
        <w:t>)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ind w:left="355" w:right="5"/>
        <w:jc w:val="both"/>
      </w:pPr>
      <w:proofErr w:type="spellStart"/>
      <w:r>
        <w:t>Динамическая</w:t>
      </w:r>
      <w:proofErr w:type="spellEnd"/>
      <w:r>
        <w:t xml:space="preserve"> </w:t>
      </w:r>
      <w:proofErr w:type="spellStart"/>
      <w:r>
        <w:t>диагностика</w:t>
      </w:r>
      <w:proofErr w:type="spellEnd"/>
      <w:r>
        <w:t xml:space="preserve">, </w:t>
      </w:r>
      <w:proofErr w:type="spellStart"/>
      <w:r>
        <w:t>наблюдение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Определение эффективности предпринятого коррекционно-развивающего обучения.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9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>
        <w:t>III</w:t>
      </w:r>
      <w:r w:rsidRPr="00B512F0">
        <w:rPr>
          <w:lang w:val="ru-RU"/>
        </w:rPr>
        <w:t>. Итоговый период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26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Май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3-4 (неделя)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Диагностика освоения детьми учебных </w:t>
      </w:r>
      <w:proofErr w:type="gramStart"/>
      <w:r w:rsidRPr="00B512F0">
        <w:rPr>
          <w:lang w:val="ru-RU"/>
        </w:rPr>
        <w:t>навыков  АООП</w:t>
      </w:r>
      <w:proofErr w:type="gramEnd"/>
      <w:r w:rsidRPr="00B512F0">
        <w:rPr>
          <w:lang w:val="ru-RU"/>
        </w:rPr>
        <w:t>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>Оценка динамики достижений в коррекции нарушений речевого развития детей,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оценка результативности </w:t>
      </w:r>
      <w:proofErr w:type="gramStart"/>
      <w:r w:rsidRPr="00B512F0">
        <w:rPr>
          <w:lang w:val="ru-RU"/>
        </w:rPr>
        <w:t>работы,  прогнозирование</w:t>
      </w:r>
      <w:proofErr w:type="gramEnd"/>
      <w:r w:rsidRPr="00B512F0">
        <w:rPr>
          <w:lang w:val="ru-RU"/>
        </w:rPr>
        <w:t>, планирование дальнейшего образовательного маршрута.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98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pStyle w:val="2"/>
        <w:ind w:right="5"/>
        <w:jc w:val="both"/>
        <w:rPr>
          <w:lang w:val="ru-RU"/>
        </w:rPr>
      </w:pPr>
      <w:r w:rsidRPr="00B512F0">
        <w:rPr>
          <w:lang w:val="ru-RU"/>
        </w:rPr>
        <w:t xml:space="preserve">4.4. Участие других лиц в коррекционной работе </w:t>
      </w:r>
    </w:p>
    <w:p w:rsidR="005253A7" w:rsidRPr="00B512F0" w:rsidRDefault="008C1E6D" w:rsidP="00B512F0">
      <w:pPr>
        <w:spacing w:after="0" w:line="259" w:lineRule="auto"/>
        <w:ind w:left="419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lastRenderedPageBreak/>
        <w:t>В исправлении системного недоразвития речи у детей дошкольного возраста большую роль играет взаимосвязь всех направлений работы учителя – логопеда и воспитателя группы.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Очень значима совместная работа с ними музыкального руководителя и инструктора по физическому воспитанию.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ind w:left="345" w:right="5" w:firstLine="708"/>
        <w:jc w:val="both"/>
        <w:rPr>
          <w:lang w:val="ru-RU"/>
        </w:rPr>
      </w:pPr>
      <w:r w:rsidRPr="00B512F0">
        <w:rPr>
          <w:lang w:val="ru-RU"/>
        </w:rPr>
        <w:t>Тесное взаимодействие педагогов и родителей на основе продуманной и налаженной сети интегрированных связей, комплексной диагностики помогает осуществить оптимальный выбор методов, адекватных возрасту и структуре дефекта детей с ОВЗ, чем достигается эффективность и стабильность результатов.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>Необходимость такого взаимодействия вызвана особенностями детей с СНР.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15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90" w:right="0"/>
        <w:jc w:val="both"/>
        <w:rPr>
          <w:lang w:val="ru-RU"/>
        </w:rPr>
      </w:pPr>
      <w:r w:rsidRPr="00B512F0">
        <w:rPr>
          <w:b/>
          <w:lang w:val="ru-RU"/>
        </w:rPr>
        <w:t xml:space="preserve">5. Литература </w:t>
      </w:r>
    </w:p>
    <w:p w:rsidR="005253A7" w:rsidRPr="00B512F0" w:rsidRDefault="008C1E6D" w:rsidP="00B512F0">
      <w:pPr>
        <w:spacing w:after="69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ind w:left="355" w:right="285"/>
        <w:jc w:val="both"/>
      </w:pPr>
      <w:r w:rsidRPr="00B512F0">
        <w:rPr>
          <w:lang w:val="ru-RU"/>
        </w:rPr>
        <w:t xml:space="preserve">1. Программа дошкольных образовательных учреждений компенсирующего вида для детей с нарушением интеллектуального развития. Е.А. </w:t>
      </w:r>
      <w:proofErr w:type="spellStart"/>
      <w:r w:rsidRPr="00B512F0">
        <w:rPr>
          <w:lang w:val="ru-RU"/>
        </w:rPr>
        <w:t>Екжанова</w:t>
      </w:r>
      <w:proofErr w:type="spellEnd"/>
      <w:r w:rsidRPr="00B512F0">
        <w:rPr>
          <w:lang w:val="ru-RU"/>
        </w:rPr>
        <w:t xml:space="preserve">, Е.А. </w:t>
      </w:r>
      <w:proofErr w:type="spellStart"/>
      <w:r w:rsidRPr="00B512F0">
        <w:rPr>
          <w:lang w:val="ru-RU"/>
        </w:rPr>
        <w:t>Стребелева</w:t>
      </w:r>
      <w:proofErr w:type="spellEnd"/>
      <w:r w:rsidRPr="00B512F0">
        <w:rPr>
          <w:lang w:val="ru-RU"/>
        </w:rPr>
        <w:t>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2. Комплексное развитие детей с синдромом Дауна: групповые и индивидуальные занятия. </w:t>
      </w:r>
      <w:r>
        <w:t xml:space="preserve">Т.Т </w:t>
      </w:r>
      <w:proofErr w:type="spellStart"/>
      <w:r>
        <w:t>Медведева</w:t>
      </w:r>
      <w:proofErr w:type="spellEnd"/>
      <w:r>
        <w:t xml:space="preserve">, И.А. </w:t>
      </w:r>
      <w:proofErr w:type="spellStart"/>
      <w:r>
        <w:t>Панфилова</w:t>
      </w:r>
      <w:proofErr w:type="spellEnd"/>
      <w:r>
        <w:t xml:space="preserve">, Е.А. </w:t>
      </w:r>
      <w:proofErr w:type="spellStart"/>
      <w:r>
        <w:t>Поле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lastRenderedPageBreak/>
        <w:t xml:space="preserve">Т.Б. Филичева, Г.В. Чиркина "Устранение общего недоразвития речи у детей дошкольного возраста". </w:t>
      </w:r>
      <w:proofErr w:type="spellStart"/>
      <w:r>
        <w:t>Москва</w:t>
      </w:r>
      <w:proofErr w:type="spellEnd"/>
      <w:r>
        <w:t xml:space="preserve"> "АЙРИС ПРЕСС", 2005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5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Филичева Т. Б., Чиркина Г. В., Туманова Т. В. Коррекция нарушений речи: Программы дошкольных образовательных учреждений компенсирующего вида для детей с нарушениями речи. — М.: Просвещение, 2008.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t xml:space="preserve">Филичева Т.Б. Особенности формирования речи у детей дошкольного возраста. </w:t>
      </w:r>
      <w:r>
        <w:t>М., 2000.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t xml:space="preserve">С.Д. </w:t>
      </w:r>
      <w:proofErr w:type="spellStart"/>
      <w:r w:rsidRPr="00B512F0">
        <w:rPr>
          <w:lang w:val="ru-RU"/>
        </w:rPr>
        <w:t>Забрамная</w:t>
      </w:r>
      <w:proofErr w:type="spellEnd"/>
      <w:r w:rsidRPr="00B512F0">
        <w:rPr>
          <w:lang w:val="ru-RU"/>
        </w:rPr>
        <w:t xml:space="preserve"> "Психолого-педагогическая диагностика умственного развития детей". </w:t>
      </w:r>
      <w:proofErr w:type="spellStart"/>
      <w:r>
        <w:t>Москва</w:t>
      </w:r>
      <w:proofErr w:type="spellEnd"/>
      <w:r>
        <w:t xml:space="preserve"> "</w:t>
      </w:r>
      <w:proofErr w:type="spellStart"/>
      <w:r>
        <w:t>Просвещение</w:t>
      </w:r>
      <w:proofErr w:type="spellEnd"/>
      <w:r>
        <w:t>" "</w:t>
      </w:r>
      <w:proofErr w:type="spellStart"/>
      <w:r>
        <w:t>Владос</w:t>
      </w:r>
      <w:proofErr w:type="spellEnd"/>
      <w:r>
        <w:t>", 1995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t xml:space="preserve">Г.А. Волкова "Методика психолого-логопедического обследования детей с нарушениями речи. </w:t>
      </w:r>
      <w:proofErr w:type="spellStart"/>
      <w:r>
        <w:t>Вопросы</w:t>
      </w:r>
      <w:proofErr w:type="spellEnd"/>
      <w:r>
        <w:t xml:space="preserve"> </w:t>
      </w:r>
      <w:proofErr w:type="spellStart"/>
      <w:r>
        <w:t>дифференциальной</w:t>
      </w:r>
      <w:proofErr w:type="spellEnd"/>
      <w:r>
        <w:t xml:space="preserve"> </w:t>
      </w:r>
      <w:proofErr w:type="spellStart"/>
      <w:r>
        <w:t>диагностики</w:t>
      </w:r>
      <w:proofErr w:type="spellEnd"/>
      <w:r>
        <w:t xml:space="preserve">. </w:t>
      </w:r>
      <w:proofErr w:type="spellStart"/>
      <w:r>
        <w:t>Санкт-Петербург</w:t>
      </w:r>
      <w:proofErr w:type="spellEnd"/>
      <w:r>
        <w:t xml:space="preserve"> </w:t>
      </w:r>
      <w:proofErr w:type="spellStart"/>
      <w:r>
        <w:t>изд-во</w:t>
      </w:r>
      <w:proofErr w:type="spellEnd"/>
      <w:r>
        <w:t xml:space="preserve"> </w:t>
      </w:r>
    </w:p>
    <w:p w:rsidR="005253A7" w:rsidRDefault="008C1E6D" w:rsidP="00B512F0">
      <w:pPr>
        <w:ind w:left="355" w:right="5"/>
        <w:jc w:val="both"/>
      </w:pPr>
      <w:r>
        <w:t>"ДЕТСТВО-ПРЕСС", 2008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t xml:space="preserve">Р.И. </w:t>
      </w:r>
      <w:proofErr w:type="spellStart"/>
      <w:r w:rsidRPr="00B512F0">
        <w:rPr>
          <w:lang w:val="ru-RU"/>
        </w:rPr>
        <w:t>Лалаева</w:t>
      </w:r>
      <w:proofErr w:type="spellEnd"/>
      <w:r w:rsidRPr="00B512F0">
        <w:rPr>
          <w:lang w:val="ru-RU"/>
        </w:rPr>
        <w:t xml:space="preserve"> "Нарушения устной речи и система их коррекции у умственно отсталых школьников". </w:t>
      </w:r>
      <w:proofErr w:type="spellStart"/>
      <w:r>
        <w:t>Ленинград</w:t>
      </w:r>
      <w:proofErr w:type="spellEnd"/>
      <w:r>
        <w:t>., 1968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Default="008C1E6D" w:rsidP="00B512F0">
      <w:pPr>
        <w:numPr>
          <w:ilvl w:val="0"/>
          <w:numId w:val="25"/>
        </w:numPr>
        <w:ind w:right="5" w:hanging="360"/>
        <w:jc w:val="both"/>
      </w:pPr>
      <w:r w:rsidRPr="00B512F0">
        <w:rPr>
          <w:lang w:val="ru-RU"/>
        </w:rPr>
        <w:t xml:space="preserve">Н.С. Жукова., Е.М. </w:t>
      </w:r>
      <w:proofErr w:type="spellStart"/>
      <w:r w:rsidRPr="00B512F0">
        <w:rPr>
          <w:lang w:val="ru-RU"/>
        </w:rPr>
        <w:t>Мастюкова</w:t>
      </w:r>
      <w:proofErr w:type="spellEnd"/>
      <w:r w:rsidRPr="00B512F0">
        <w:rPr>
          <w:lang w:val="ru-RU"/>
        </w:rPr>
        <w:t xml:space="preserve">., Т.Б. Филичева "Преодоление задержки речевого развития у дошкольников". </w:t>
      </w:r>
      <w:proofErr w:type="spellStart"/>
      <w:r>
        <w:t>Москва</w:t>
      </w:r>
      <w:proofErr w:type="spellEnd"/>
      <w:r>
        <w:t xml:space="preserve"> "</w:t>
      </w:r>
      <w:proofErr w:type="spellStart"/>
      <w:r>
        <w:t>Просвещение</w:t>
      </w:r>
      <w:proofErr w:type="spellEnd"/>
      <w:r>
        <w:t>", 1973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5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>Развитие речи дошкольников на логопедических занятиях С.А. Миронова.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5"/>
        </w:numPr>
        <w:ind w:right="5" w:hanging="360"/>
        <w:jc w:val="both"/>
        <w:rPr>
          <w:lang w:val="ru-RU"/>
        </w:rPr>
      </w:pPr>
      <w:r w:rsidRPr="00B512F0">
        <w:rPr>
          <w:lang w:val="ru-RU"/>
        </w:rPr>
        <w:t xml:space="preserve">М. </w:t>
      </w:r>
      <w:proofErr w:type="spellStart"/>
      <w:r w:rsidRPr="00B512F0">
        <w:rPr>
          <w:lang w:val="ru-RU"/>
        </w:rPr>
        <w:t>Бруни</w:t>
      </w:r>
      <w:proofErr w:type="spellEnd"/>
      <w:r w:rsidRPr="00B512F0">
        <w:rPr>
          <w:lang w:val="ru-RU"/>
        </w:rPr>
        <w:t xml:space="preserve"> Формирование навыков мелкой моторики у детей с синдромом Дауна.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57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1090" w:right="361"/>
        <w:jc w:val="both"/>
        <w:rPr>
          <w:lang w:val="ru-RU"/>
        </w:rPr>
      </w:pPr>
      <w:r w:rsidRPr="00B512F0">
        <w:rPr>
          <w:b/>
          <w:lang w:val="ru-RU"/>
        </w:rPr>
        <w:t>6.</w:t>
      </w:r>
      <w:r w:rsidRPr="00B512F0">
        <w:rPr>
          <w:rFonts w:ascii="Arial" w:eastAsia="Arial" w:hAnsi="Arial" w:cs="Arial"/>
          <w:b/>
          <w:lang w:val="ru-RU"/>
        </w:rPr>
        <w:t xml:space="preserve"> </w:t>
      </w:r>
      <w:r w:rsidRPr="00B512F0">
        <w:rPr>
          <w:b/>
          <w:lang w:val="ru-RU"/>
        </w:rPr>
        <w:t>Приложения</w:t>
      </w: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spacing w:after="26" w:line="259" w:lineRule="auto"/>
        <w:ind w:left="36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653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6.1. Оборудование и материалы</w:t>
      </w:r>
      <w:r w:rsidRPr="00B512F0">
        <w:rPr>
          <w:b w:val="0"/>
          <w:i w:val="0"/>
          <w:u w:val="none"/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Дудочка, губная гармошка, бубен, барабан, колокольчик, маракас.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Зеркала </w:t>
      </w:r>
      <w:proofErr w:type="gramStart"/>
      <w:r w:rsidRPr="00B512F0">
        <w:rPr>
          <w:lang w:val="ru-RU"/>
        </w:rPr>
        <w:t>( настенное</w:t>
      </w:r>
      <w:proofErr w:type="gramEnd"/>
      <w:r w:rsidRPr="00B512F0">
        <w:rPr>
          <w:lang w:val="ru-RU"/>
        </w:rPr>
        <w:t xml:space="preserve"> и индивидуальные).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Игрушки, наборы объёмных и геометрических тел основных цветов.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с гласными согласными звуками раннего онтогенеза.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со звукоподражаниями.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альтернативной системы коммуникации </w:t>
      </w:r>
      <w:r>
        <w:t>PECS</w:t>
      </w:r>
      <w:r w:rsidRPr="00B512F0">
        <w:rPr>
          <w:lang w:val="ru-RU"/>
        </w:rPr>
        <w:t xml:space="preserve">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для выполнения артикуляционной гимнастики.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для выполнения дыхательных упражнений.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Карточки для выполнения самомассажа.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proofErr w:type="spellStart"/>
      <w:r w:rsidRPr="00B512F0">
        <w:rPr>
          <w:lang w:val="ru-RU"/>
        </w:rPr>
        <w:t>Монтессори</w:t>
      </w:r>
      <w:proofErr w:type="spellEnd"/>
      <w:r w:rsidRPr="00B512F0">
        <w:rPr>
          <w:lang w:val="ru-RU"/>
        </w:rPr>
        <w:t xml:space="preserve"> – материалы.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Предметные, сюжетные картинки и образные игрушки по различным лексическим темам.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 xml:space="preserve">Снежинки из папиросной бумаги, кусочки ваты на ниточке, свеча, мыльные пузыри, флюгер, бумажные насекомые на нитке, бумажные кораблики, стакан с водой и трубочка, тренажер для дыхания, свистулька, дыхательный тренажер «Ветерок».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Альбомы с фотографиями каждого ребёнка, родителей, любимых игрушек.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 xml:space="preserve">Дидактические игрушки зрительно – пространственного </w:t>
      </w:r>
      <w:proofErr w:type="spellStart"/>
      <w:r w:rsidRPr="00B512F0">
        <w:rPr>
          <w:lang w:val="ru-RU"/>
        </w:rPr>
        <w:t>гнозопраксиса</w:t>
      </w:r>
      <w:proofErr w:type="spellEnd"/>
      <w:r w:rsidRPr="00B512F0">
        <w:rPr>
          <w:lang w:val="ru-RU"/>
        </w:rPr>
        <w:t xml:space="preserve">: кубики, мозаика, пирамидки, матрёшки, настольный конструктор, внутренние и внешние трафареты, куклы и кукольная одежда с большим количеством пуговиц, кнопок, молний; рукавички и перчатки с изображением мордочек животных, театральные куклы, настольный театр.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 Дидактические ящики с фигурками – вкладышами.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Дидактические игры по лексическим темам.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Игровые приспособления для шнуровки.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Иллюстративный материал, отражающий эмоциональный, бытовой, социальный, игровой опыт детей.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lastRenderedPageBreak/>
        <w:t xml:space="preserve">Ленточки и прищепки разных цветов и размеров.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Литературный материал: тексты пальчиковой гимнастики, тексты </w:t>
      </w:r>
      <w:proofErr w:type="spellStart"/>
      <w:r w:rsidRPr="00B512F0">
        <w:rPr>
          <w:lang w:val="ru-RU"/>
        </w:rPr>
        <w:t>чистоговорок</w:t>
      </w:r>
      <w:proofErr w:type="spellEnd"/>
      <w:r w:rsidRPr="00B512F0">
        <w:rPr>
          <w:lang w:val="ru-RU"/>
        </w:rPr>
        <w:t xml:space="preserve">, стихотворных диалогов.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Логопедическая карта. </w:t>
      </w:r>
    </w:p>
    <w:p w:rsidR="005253A7" w:rsidRPr="00B512F0" w:rsidRDefault="008C1E6D" w:rsidP="00B512F0">
      <w:pPr>
        <w:spacing w:line="268" w:lineRule="auto"/>
        <w:ind w:left="345" w:right="-8" w:firstLine="0"/>
        <w:jc w:val="both"/>
        <w:rPr>
          <w:lang w:val="ru-RU"/>
        </w:rPr>
      </w:pPr>
      <w:r w:rsidRPr="00B512F0">
        <w:rPr>
          <w:lang w:val="ru-RU"/>
        </w:rPr>
        <w:t xml:space="preserve"> Компьютер с музыкой для проведения </w:t>
      </w:r>
      <w:proofErr w:type="spellStart"/>
      <w:r w:rsidRPr="00B512F0">
        <w:rPr>
          <w:lang w:val="ru-RU"/>
        </w:rPr>
        <w:t>логоритмических</w:t>
      </w:r>
      <w:proofErr w:type="spellEnd"/>
      <w:r w:rsidRPr="00B512F0">
        <w:rPr>
          <w:lang w:val="ru-RU"/>
        </w:rPr>
        <w:t xml:space="preserve"> упражнений и релаксации.  Природный материал (песок, вода, шишки, плоды, крупы), строительные наборы и конструкторы, дидактический стол, счетные палочки.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Приспособления для массажа рук: балансировочные подушки, мячи для массажа кистей рук, массажные валики, кольца.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Натуральны предметы: карандаши, коробочки, баночки для раскладывания мелких игрушек, шарики, контейнеры.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spacing w:after="23" w:line="259" w:lineRule="auto"/>
        <w:ind w:left="360" w:right="0" w:firstLine="0"/>
        <w:jc w:val="both"/>
        <w:rPr>
          <w:lang w:val="ru-RU"/>
        </w:rPr>
      </w:pPr>
      <w:r w:rsidRPr="00B512F0">
        <w:rPr>
          <w:b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2126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t>6.2. Примерный перечень игр и игровых упражнений</w:t>
      </w:r>
      <w:r w:rsidRPr="00B512F0">
        <w:rPr>
          <w:b w:val="0"/>
          <w:i w:val="0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23" w:line="259" w:lineRule="auto"/>
        <w:ind w:left="720" w:right="0" w:firstLine="0"/>
        <w:jc w:val="both"/>
        <w:rPr>
          <w:lang w:val="ru-RU"/>
        </w:rPr>
      </w:pPr>
      <w:r w:rsidRPr="00B512F0">
        <w:rPr>
          <w:lang w:val="ru-RU"/>
        </w:rPr>
        <w:t xml:space="preserve">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 </w:t>
      </w:r>
      <w:r w:rsidRPr="00B512F0">
        <w:rPr>
          <w:b/>
          <w:i/>
          <w:lang w:val="ru-RU"/>
        </w:rPr>
        <w:t xml:space="preserve">Настольно – печатные: </w:t>
      </w:r>
      <w:r w:rsidRPr="00B512F0">
        <w:rPr>
          <w:lang w:val="ru-RU"/>
        </w:rPr>
        <w:t>«Домино», «Найди такую же картинку», «Найди лишнее», «Парные картинки», «Чудесный мешочек», «</w:t>
      </w:r>
      <w:proofErr w:type="spellStart"/>
      <w:r w:rsidRPr="00B512F0">
        <w:rPr>
          <w:lang w:val="ru-RU"/>
        </w:rPr>
        <w:t>Пазлы</w:t>
      </w:r>
      <w:proofErr w:type="spellEnd"/>
      <w:r w:rsidRPr="00B512F0">
        <w:rPr>
          <w:lang w:val="ru-RU"/>
        </w:rPr>
        <w:t xml:space="preserve">», «Цветные кубики» и др.  </w:t>
      </w:r>
      <w:r w:rsidRPr="00B512F0">
        <w:rPr>
          <w:b/>
          <w:i/>
          <w:lang w:val="ru-RU"/>
        </w:rPr>
        <w:t xml:space="preserve">Для формирования слухового и зрительного восприятия, внимания, памяти, зрительно – пространственных представлений: </w:t>
      </w:r>
      <w:r w:rsidRPr="00B512F0">
        <w:rPr>
          <w:lang w:val="ru-RU"/>
        </w:rPr>
        <w:t xml:space="preserve">«Где звучит колокольчик», «Домино» (различные варианты по форме, цвету, величине), «Закрой окошко», «Кто за кем пришёл?», «Лото малышам», «Мозаика», «Найди погремушку», «Подбери пар»”, «Почини коврик», «Расставь по местам», «Тихо – громко», «Угадай, кто в домике живёт?», «Угадай, кто позвал», «Цвет и форма», «Чего не стало?», «Что делает кукла?», «Что за чем звучало?», «Чудесный мешочек», « Звуковая лесенка», «Зверюшки на дорожках», «Кто внимательный?», «Кто за кем пришёл?», «Найди и назови», «О чём говорит улица?», «Прятки с игрушками», «Телефон», «Чего не стало?», «Что изменилось?», «Чей домик?» и др.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 </w:t>
      </w:r>
      <w:r w:rsidRPr="00B512F0">
        <w:rPr>
          <w:b/>
          <w:i/>
          <w:lang w:val="ru-RU"/>
        </w:rPr>
        <w:t>На вызывание речевого подражания:</w:t>
      </w:r>
      <w:r w:rsidRPr="00B512F0">
        <w:rPr>
          <w:lang w:val="ru-RU"/>
        </w:rPr>
        <w:t xml:space="preserve"> “Волшебный мешочек”, “Кормление куклы”, “Кто как кричит?”, «Ферма», «Кто пришёл в гости?», «У бабушки в деревне», “Репка”, «Узнай игрушку», «Теремок», «На пруду», «Дождик», «Игра в мячик» и др. </w:t>
      </w:r>
    </w:p>
    <w:p w:rsidR="005253A7" w:rsidRPr="00B512F0" w:rsidRDefault="008C1E6D" w:rsidP="00B512F0">
      <w:pPr>
        <w:spacing w:after="4" w:line="259" w:lineRule="auto"/>
        <w:ind w:left="355" w:right="0"/>
        <w:jc w:val="both"/>
        <w:rPr>
          <w:lang w:val="ru-RU"/>
        </w:rPr>
      </w:pPr>
      <w:r w:rsidRPr="00B512F0">
        <w:rPr>
          <w:lang w:val="ru-RU"/>
        </w:rPr>
        <w:t xml:space="preserve"> </w:t>
      </w:r>
      <w:r w:rsidRPr="00B512F0">
        <w:rPr>
          <w:b/>
          <w:i/>
          <w:lang w:val="ru-RU"/>
        </w:rPr>
        <w:t>Для развития общей, ручной и артикуляторной моторики:</w:t>
      </w:r>
      <w:r w:rsidRPr="00B512F0">
        <w:rPr>
          <w:lang w:val="ru-RU"/>
        </w:rPr>
        <w:t xml:space="preserve"> «Весёлый язычок», </w:t>
      </w:r>
    </w:p>
    <w:p w:rsidR="005253A7" w:rsidRPr="00B512F0" w:rsidRDefault="008C1E6D" w:rsidP="00B512F0">
      <w:pPr>
        <w:ind w:left="355" w:right="5"/>
        <w:jc w:val="both"/>
        <w:rPr>
          <w:lang w:val="ru-RU"/>
        </w:rPr>
      </w:pPr>
      <w:r w:rsidRPr="00B512F0">
        <w:rPr>
          <w:lang w:val="ru-RU"/>
        </w:rPr>
        <w:t xml:space="preserve">«Кидаем мячики», «Мостик», «На одной ножке вдоль дорожки», «Обезьянки», «Очки», «Самолёты» «Птицы и лиса» и игры – </w:t>
      </w:r>
      <w:proofErr w:type="spellStart"/>
      <w:r w:rsidRPr="00B512F0">
        <w:rPr>
          <w:lang w:val="ru-RU"/>
        </w:rPr>
        <w:t>потешки</w:t>
      </w:r>
      <w:proofErr w:type="spellEnd"/>
      <w:r w:rsidRPr="00B512F0">
        <w:rPr>
          <w:lang w:val="ru-RU"/>
        </w:rPr>
        <w:t xml:space="preserve"> («Сорока – ворона», «Этот пальчик – дедушка»), «Где мы были, мы не скажем, а что делали, покажем», «Двое разговаривают», «Зайчик», «Ладони на столе», «Ловкие пальцы», «Лодочка», «Лошадка», «Пальчики здороваются», «Подбрось и поймай», «Птички», и др., специальные игровые комплексы артикуляторной гимнастики </w:t>
      </w:r>
      <w:proofErr w:type="gramStart"/>
      <w:r w:rsidRPr="00B512F0">
        <w:rPr>
          <w:lang w:val="ru-RU"/>
        </w:rPr>
        <w:t>( для</w:t>
      </w:r>
      <w:proofErr w:type="gramEnd"/>
      <w:r w:rsidRPr="00B512F0">
        <w:rPr>
          <w:lang w:val="ru-RU"/>
        </w:rPr>
        <w:t xml:space="preserve"> различных фонетических групп). </w:t>
      </w:r>
    </w:p>
    <w:p w:rsidR="005253A7" w:rsidRPr="00B512F0" w:rsidRDefault="008C1E6D" w:rsidP="00B512F0">
      <w:pPr>
        <w:ind w:left="355" w:right="227"/>
        <w:jc w:val="both"/>
        <w:rPr>
          <w:lang w:val="ru-RU"/>
        </w:rPr>
      </w:pPr>
      <w:r w:rsidRPr="00B512F0">
        <w:rPr>
          <w:lang w:val="ru-RU"/>
        </w:rPr>
        <w:t xml:space="preserve"> </w:t>
      </w:r>
      <w:r w:rsidRPr="00B512F0">
        <w:rPr>
          <w:b/>
          <w:i/>
          <w:lang w:val="ru-RU"/>
        </w:rPr>
        <w:t>Конструктивные игры:</w:t>
      </w:r>
      <w:r w:rsidRPr="00B512F0">
        <w:rPr>
          <w:lang w:val="ru-RU"/>
        </w:rPr>
        <w:t xml:space="preserve"> «Горка», «Домик из </w:t>
      </w:r>
      <w:proofErr w:type="spellStart"/>
      <w:r w:rsidRPr="00B512F0">
        <w:rPr>
          <w:lang w:val="ru-RU"/>
        </w:rPr>
        <w:t>деревяного</w:t>
      </w:r>
      <w:proofErr w:type="spellEnd"/>
      <w:r w:rsidRPr="00B512F0">
        <w:rPr>
          <w:lang w:val="ru-RU"/>
        </w:rPr>
        <w:t xml:space="preserve"> конструктора», «Гараж», «Забор из кубиков и кирпичиков», «Построим башню», «Спрячь матрёшку» и др.  </w:t>
      </w:r>
      <w:r w:rsidRPr="00B512F0">
        <w:rPr>
          <w:b/>
          <w:i/>
          <w:lang w:val="ru-RU"/>
        </w:rPr>
        <w:t>Для формирования мыслительных операций анализа, синтеза, сравнения, обобщения, классификации:</w:t>
      </w:r>
      <w:r w:rsidRPr="00B512F0">
        <w:rPr>
          <w:lang w:val="ru-RU"/>
        </w:rPr>
        <w:t xml:space="preserve"> «Времена года», «Кому что дать», «Кто где живёт», «Назови одним словом», «Найди такое же количество», «Неподходящая картинка», «Последовательные картинки», «Почини коврик», «Составь картинки», “Сравни: чем отличаются?», «Сравни: чем похожи?» и др. </w:t>
      </w:r>
    </w:p>
    <w:p w:rsidR="005253A7" w:rsidRPr="00B512F0" w:rsidRDefault="008C1E6D" w:rsidP="00B512F0">
      <w:pPr>
        <w:spacing w:after="39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643" w:right="0" w:firstLine="0"/>
        <w:jc w:val="both"/>
        <w:rPr>
          <w:lang w:val="ru-RU"/>
        </w:rPr>
      </w:pPr>
      <w:r w:rsidRPr="00B512F0">
        <w:rPr>
          <w:b/>
          <w:sz w:val="27"/>
          <w:lang w:val="ru-RU"/>
        </w:rPr>
        <w:t xml:space="preserve">  </w:t>
      </w:r>
    </w:p>
    <w:p w:rsidR="005253A7" w:rsidRPr="00B512F0" w:rsidRDefault="008C1E6D" w:rsidP="00B512F0">
      <w:pPr>
        <w:spacing w:after="0" w:line="259" w:lineRule="auto"/>
        <w:ind w:left="643" w:right="0" w:firstLine="0"/>
        <w:jc w:val="both"/>
        <w:rPr>
          <w:lang w:val="ru-RU"/>
        </w:rPr>
      </w:pPr>
      <w:r w:rsidRPr="00B512F0">
        <w:rPr>
          <w:b/>
          <w:sz w:val="27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643" w:right="0" w:firstLine="0"/>
        <w:jc w:val="both"/>
        <w:rPr>
          <w:lang w:val="ru-RU"/>
        </w:rPr>
      </w:pPr>
      <w:r w:rsidRPr="00B512F0">
        <w:rPr>
          <w:b/>
          <w:sz w:val="27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643" w:right="0" w:firstLine="0"/>
        <w:jc w:val="both"/>
        <w:rPr>
          <w:lang w:val="ru-RU"/>
        </w:rPr>
      </w:pPr>
      <w:r w:rsidRPr="00B512F0">
        <w:rPr>
          <w:b/>
          <w:sz w:val="27"/>
          <w:lang w:val="ru-RU"/>
        </w:rPr>
        <w:t xml:space="preserve"> </w:t>
      </w:r>
    </w:p>
    <w:p w:rsidR="005253A7" w:rsidRPr="00B512F0" w:rsidRDefault="008C1E6D" w:rsidP="00B512F0">
      <w:pPr>
        <w:pStyle w:val="3"/>
        <w:spacing w:after="5" w:line="268" w:lineRule="auto"/>
        <w:ind w:left="1137"/>
        <w:jc w:val="both"/>
        <w:rPr>
          <w:lang w:val="ru-RU"/>
        </w:rPr>
      </w:pPr>
      <w:r w:rsidRPr="00B512F0">
        <w:rPr>
          <w:i w:val="0"/>
          <w:u w:val="none"/>
          <w:lang w:val="ru-RU"/>
        </w:rPr>
        <w:lastRenderedPageBreak/>
        <w:t>6.</w:t>
      </w:r>
      <w:proofErr w:type="gramStart"/>
      <w:r w:rsidRPr="00B512F0">
        <w:rPr>
          <w:i w:val="0"/>
          <w:u w:val="none"/>
          <w:lang w:val="ru-RU"/>
        </w:rPr>
        <w:t>3.Совместная</w:t>
      </w:r>
      <w:proofErr w:type="gramEnd"/>
      <w:r w:rsidRPr="00B512F0">
        <w:rPr>
          <w:i w:val="0"/>
          <w:u w:val="none"/>
          <w:lang w:val="ru-RU"/>
        </w:rPr>
        <w:t xml:space="preserve"> коррекционная работа учителя-логопеда и воспитателя</w:t>
      </w:r>
      <w:r w:rsidRPr="00B512F0">
        <w:rPr>
          <w:rFonts w:ascii="Arial" w:eastAsia="Arial" w:hAnsi="Arial" w:cs="Arial"/>
          <w:b w:val="0"/>
          <w:i w:val="0"/>
          <w:u w:val="none"/>
          <w:lang w:val="ru-RU"/>
        </w:rPr>
        <w:t xml:space="preserve"> </w:t>
      </w:r>
    </w:p>
    <w:p w:rsidR="005253A7" w:rsidRPr="00B512F0" w:rsidRDefault="008C1E6D" w:rsidP="00B512F0">
      <w:pPr>
        <w:spacing w:after="60" w:line="259" w:lineRule="auto"/>
        <w:ind w:left="643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spacing w:line="268" w:lineRule="auto"/>
        <w:ind w:left="355" w:right="0"/>
        <w:jc w:val="both"/>
      </w:pPr>
      <w:proofErr w:type="spellStart"/>
      <w:r>
        <w:rPr>
          <w:b/>
        </w:rPr>
        <w:t>Коррекционная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работа</w:t>
      </w:r>
      <w:proofErr w:type="spellEnd"/>
      <w:r>
        <w:rPr>
          <w:b/>
        </w:rPr>
        <w:t>: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Создание условий для проявления речевой активности и подражательности, преодоление речевого негативизма.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Создание обстановки эмоционального благополучия детей в группе.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Обследование речи детей, психических процессов, связанных с речью, двигательных навыков.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Обследование общего развития детей, состояние их знаний и навыков по программе предшествующей возрастной группы.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Заполнение речевой карты, изучение результатов обследования и определение уровня речевого развития ребенка.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Заполнение таблицы обследования, изучение результатов его с целью перспективного планирования коррекционной работы.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Обсуждение результатов обследования. Составление ИКМ.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слухового внимания детей и сознательного восприятия речи.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Воспитание общего и речевого поведения детей, включая работу по развитию слухового внимания.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зрительной, слуховой, вербальной памяти.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Расширение кругозора детей благодаря использованию экскурсий, целевых прогулок, наблюдений, предметно-практической деятельности, просмотру диафильмов, мультфильмов и спектаклей, чтению художественной литературы, проведению игр.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6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Активизация словарного запаса, формирование обобщающих понятий.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7"/>
        </w:numPr>
        <w:ind w:right="5"/>
        <w:jc w:val="both"/>
        <w:rPr>
          <w:lang w:val="ru-RU"/>
        </w:rPr>
      </w:pPr>
      <w:r w:rsidRPr="00B512F0">
        <w:rPr>
          <w:lang w:val="ru-RU"/>
        </w:rPr>
        <w:t>Уточнение имеющего словаря детей, расширение пассивного словарного запаса, его активизация по лексико- тематическим циклам.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7"/>
        </w:numPr>
        <w:ind w:right="5"/>
        <w:jc w:val="both"/>
        <w:rPr>
          <w:lang w:val="ru-RU"/>
        </w:rPr>
      </w:pPr>
      <w:r w:rsidRPr="00B512F0">
        <w:rPr>
          <w:lang w:val="ru-RU"/>
        </w:rPr>
        <w:t>Обучение детей процессам анализа, синтеза, сравнения предметов по их составным частям, признакам, действиям.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представлений детей о времени и пространстве, форме, величине и цвете предметов (сенсорное воспитание).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подвижности речевого аппарата, речевого дыхания и на этой основе работа по коррекции звукопроизношения.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8"/>
        </w:numPr>
        <w:ind w:right="5" w:hanging="420"/>
        <w:jc w:val="both"/>
      </w:pPr>
      <w:proofErr w:type="spellStart"/>
      <w:r>
        <w:t>Развитие</w:t>
      </w:r>
      <w:proofErr w:type="spellEnd"/>
      <w:r>
        <w:t xml:space="preserve"> </w:t>
      </w:r>
      <w:proofErr w:type="spellStart"/>
      <w:r>
        <w:t>фонематического</w:t>
      </w:r>
      <w:proofErr w:type="spellEnd"/>
      <w:r>
        <w:t xml:space="preserve"> </w:t>
      </w:r>
      <w:proofErr w:type="spellStart"/>
      <w:r>
        <w:t>восприятия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>.</w:t>
      </w:r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общей, мелкой и артикуляционной моторики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Подготовка детей к предстоящему логопедическому занятию включая выполнение заданий и рекомендаций логопеда.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Закрепление речевых навыков, усвоенных детьми на логопедических занятиях; использование их на занятиях, в практической деятельности, в играх, в повседневной жизни.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восприятия ритмико-слоговой структуры слова.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Развитие памяти детей путем заучивания речевого материала разного вида.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Default="008C1E6D" w:rsidP="00B512F0">
      <w:pPr>
        <w:numPr>
          <w:ilvl w:val="0"/>
          <w:numId w:val="28"/>
        </w:numPr>
        <w:ind w:right="5" w:hanging="420"/>
        <w:jc w:val="both"/>
      </w:pPr>
      <w:proofErr w:type="spellStart"/>
      <w:r>
        <w:t>Формирование</w:t>
      </w:r>
      <w:proofErr w:type="spellEnd"/>
      <w:r>
        <w:t xml:space="preserve"> </w:t>
      </w:r>
      <w:proofErr w:type="spellStart"/>
      <w:r>
        <w:t>навыков</w:t>
      </w:r>
      <w:proofErr w:type="spellEnd"/>
      <w:r>
        <w:t xml:space="preserve"> </w:t>
      </w:r>
      <w:proofErr w:type="spellStart"/>
      <w:r>
        <w:t>словообразования</w:t>
      </w:r>
      <w:proofErr w:type="spellEnd"/>
      <w:r>
        <w:t xml:space="preserve"> и </w:t>
      </w:r>
      <w:proofErr w:type="spellStart"/>
      <w:r>
        <w:t>словоизменения</w:t>
      </w:r>
      <w:proofErr w:type="spellEnd"/>
      <w:r>
        <w:rPr>
          <w:rFonts w:ascii="Arial" w:eastAsia="Arial" w:hAnsi="Arial" w:cs="Arial"/>
          <w:sz w:val="21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Закрепление навыков словообразования в различных играх и в повседневной жизни.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Формирование предложений разных типов в речи детей по моделям, демонстрации действий, вопросам, по картинке и по ситуации.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Контроль за речью детей по рекомендации логопеда, тактичное исправление ошибок.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numPr>
          <w:ilvl w:val="0"/>
          <w:numId w:val="28"/>
        </w:numPr>
        <w:ind w:right="5" w:hanging="420"/>
        <w:jc w:val="both"/>
        <w:rPr>
          <w:lang w:val="ru-RU"/>
        </w:rPr>
      </w:pPr>
      <w:r w:rsidRPr="00B512F0">
        <w:rPr>
          <w:lang w:val="ru-RU"/>
        </w:rPr>
        <w:t>Подготовка к овладению, а затем и овладение диалогической формой общения.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  <w:r w:rsidRPr="00B512F0">
        <w:rPr>
          <w:lang w:val="ru-RU"/>
        </w:rPr>
        <w:t xml:space="preserve">21. Развитие диалогической речи детей через использование подвижных, речевых, </w:t>
      </w:r>
      <w:r w:rsidRPr="00B512F0">
        <w:rPr>
          <w:lang w:val="ru-RU"/>
        </w:rPr>
        <w:lastRenderedPageBreak/>
        <w:t>настольно-печатных игр, сюжетно-ролевых и игр-драматизаций, театрализованной деятельности детей, поручений в соответствии с уровнем развития детей.</w:t>
      </w: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p w:rsidR="005253A7" w:rsidRPr="00B512F0" w:rsidRDefault="008C1E6D" w:rsidP="00B512F0">
      <w:pPr>
        <w:spacing w:after="0" w:line="259" w:lineRule="auto"/>
        <w:ind w:left="360" w:right="0" w:firstLine="0"/>
        <w:jc w:val="both"/>
        <w:rPr>
          <w:lang w:val="ru-RU"/>
        </w:rPr>
      </w:pPr>
      <w:r w:rsidRPr="00B512F0">
        <w:rPr>
          <w:rFonts w:ascii="Arial" w:eastAsia="Arial" w:hAnsi="Arial" w:cs="Arial"/>
          <w:sz w:val="21"/>
          <w:lang w:val="ru-RU"/>
        </w:rPr>
        <w:t xml:space="preserve"> </w:t>
      </w:r>
    </w:p>
    <w:sectPr w:rsidR="005253A7" w:rsidRPr="00B512F0">
      <w:footerReference w:type="default" r:id="rId14"/>
      <w:pgSz w:w="11906" w:h="16838"/>
      <w:pgMar w:top="428" w:right="1130" w:bottom="1170" w:left="13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7A1" w:rsidRDefault="00A367A1" w:rsidP="00787E8C">
      <w:pPr>
        <w:spacing w:after="0" w:line="240" w:lineRule="auto"/>
      </w:pPr>
      <w:r>
        <w:separator/>
      </w:r>
    </w:p>
  </w:endnote>
  <w:endnote w:type="continuationSeparator" w:id="0">
    <w:p w:rsidR="00A367A1" w:rsidRDefault="00A367A1" w:rsidP="0078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E8C" w:rsidRDefault="00787E8C" w:rsidP="00787E8C">
    <w:pPr>
      <w:pStyle w:val="a5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7A1" w:rsidRDefault="00A367A1" w:rsidP="00787E8C">
      <w:pPr>
        <w:spacing w:after="0" w:line="240" w:lineRule="auto"/>
      </w:pPr>
      <w:r>
        <w:separator/>
      </w:r>
    </w:p>
  </w:footnote>
  <w:footnote w:type="continuationSeparator" w:id="0">
    <w:p w:rsidR="00A367A1" w:rsidRDefault="00A367A1" w:rsidP="00787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35D2"/>
    <w:multiLevelType w:val="hybridMultilevel"/>
    <w:tmpl w:val="E84C3658"/>
    <w:lvl w:ilvl="0" w:tplc="585E9B4E">
      <w:start w:val="1"/>
      <w:numFmt w:val="decimal"/>
      <w:lvlText w:val="%1)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CE1B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7000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EC1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97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88C0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10D7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87B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271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3851E3"/>
    <w:multiLevelType w:val="hybridMultilevel"/>
    <w:tmpl w:val="7F9E5828"/>
    <w:lvl w:ilvl="0" w:tplc="88685FA2">
      <w:start w:val="8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BF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F818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78B2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76AD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21B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491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8436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25D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D81ECB"/>
    <w:multiLevelType w:val="hybridMultilevel"/>
    <w:tmpl w:val="FC4A44C8"/>
    <w:lvl w:ilvl="0" w:tplc="32BE31CA">
      <w:start w:val="1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050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08B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545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C02B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A64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521F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4A6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822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968FE"/>
    <w:multiLevelType w:val="hybridMultilevel"/>
    <w:tmpl w:val="655E4DE8"/>
    <w:lvl w:ilvl="0" w:tplc="55889D46">
      <w:start w:val="1"/>
      <w:numFmt w:val="decimal"/>
      <w:lvlText w:val="%1.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D6F05C">
      <w:start w:val="1"/>
      <w:numFmt w:val="lowerLetter"/>
      <w:lvlText w:val="%2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5058B2">
      <w:start w:val="1"/>
      <w:numFmt w:val="lowerRoman"/>
      <w:lvlText w:val="%3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22ACB8">
      <w:start w:val="1"/>
      <w:numFmt w:val="decimal"/>
      <w:lvlText w:val="%4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325BF6">
      <w:start w:val="1"/>
      <w:numFmt w:val="lowerLetter"/>
      <w:lvlText w:val="%5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B0EA02">
      <w:start w:val="1"/>
      <w:numFmt w:val="lowerRoman"/>
      <w:lvlText w:val="%6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F64872">
      <w:start w:val="1"/>
      <w:numFmt w:val="decimal"/>
      <w:lvlText w:val="%7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34E8B2">
      <w:start w:val="1"/>
      <w:numFmt w:val="lowerLetter"/>
      <w:lvlText w:val="%8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9E6822">
      <w:start w:val="1"/>
      <w:numFmt w:val="lowerRoman"/>
      <w:lvlText w:val="%9"/>
      <w:lvlJc w:val="left"/>
      <w:pPr>
        <w:ind w:left="7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B612E4"/>
    <w:multiLevelType w:val="hybridMultilevel"/>
    <w:tmpl w:val="D3867C04"/>
    <w:lvl w:ilvl="0" w:tplc="0FF8F39C">
      <w:start w:val="1"/>
      <w:numFmt w:val="decimal"/>
      <w:lvlText w:val="%1."/>
      <w:lvlJc w:val="left"/>
      <w:pPr>
        <w:ind w:left="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24DD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1629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5093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E19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A8C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9EFF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DC3B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F4C5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0C56E2"/>
    <w:multiLevelType w:val="multilevel"/>
    <w:tmpl w:val="ED4E631A"/>
    <w:lvl w:ilvl="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754279"/>
    <w:multiLevelType w:val="hybridMultilevel"/>
    <w:tmpl w:val="9726F27A"/>
    <w:lvl w:ilvl="0" w:tplc="DF80F568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0C6FB32">
      <w:start w:val="1"/>
      <w:numFmt w:val="bullet"/>
      <w:lvlText w:val="o"/>
      <w:lvlJc w:val="left"/>
      <w:pPr>
        <w:ind w:left="1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86EA126">
      <w:start w:val="1"/>
      <w:numFmt w:val="bullet"/>
      <w:lvlText w:val="▪"/>
      <w:lvlJc w:val="left"/>
      <w:pPr>
        <w:ind w:left="1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FE6A114">
      <w:start w:val="1"/>
      <w:numFmt w:val="bullet"/>
      <w:lvlText w:val="•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4D66936">
      <w:start w:val="1"/>
      <w:numFmt w:val="bullet"/>
      <w:lvlText w:val="o"/>
      <w:lvlJc w:val="left"/>
      <w:pPr>
        <w:ind w:left="3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170CBF2">
      <w:start w:val="1"/>
      <w:numFmt w:val="bullet"/>
      <w:lvlText w:val="▪"/>
      <w:lvlJc w:val="left"/>
      <w:pPr>
        <w:ind w:left="4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116A352">
      <w:start w:val="1"/>
      <w:numFmt w:val="bullet"/>
      <w:lvlText w:val="•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392">
      <w:start w:val="1"/>
      <w:numFmt w:val="bullet"/>
      <w:lvlText w:val="o"/>
      <w:lvlJc w:val="left"/>
      <w:pPr>
        <w:ind w:left="5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C2CE92">
      <w:start w:val="1"/>
      <w:numFmt w:val="bullet"/>
      <w:lvlText w:val="▪"/>
      <w:lvlJc w:val="left"/>
      <w:pPr>
        <w:ind w:left="6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B7C65"/>
    <w:multiLevelType w:val="hybridMultilevel"/>
    <w:tmpl w:val="20548E04"/>
    <w:lvl w:ilvl="0" w:tplc="BB565922">
      <w:start w:val="1"/>
      <w:numFmt w:val="bullet"/>
      <w:lvlText w:val="•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F8A0E34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2307D46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3CA55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1698AC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1EA68DA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EEF1D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CBCBC90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A36DBEA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AE16C3"/>
    <w:multiLevelType w:val="hybridMultilevel"/>
    <w:tmpl w:val="E5A80592"/>
    <w:lvl w:ilvl="0" w:tplc="15ACBB4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68AF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C08B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2021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9E31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5234B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B89E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74D8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181FD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A97F6D"/>
    <w:multiLevelType w:val="hybridMultilevel"/>
    <w:tmpl w:val="776CFCB4"/>
    <w:lvl w:ilvl="0" w:tplc="19A42F6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A0BC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6458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245FC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507AD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0AD18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628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1889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CE98F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AD2BB3"/>
    <w:multiLevelType w:val="hybridMultilevel"/>
    <w:tmpl w:val="53A2E944"/>
    <w:lvl w:ilvl="0" w:tplc="6E146E3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F09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48875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A2BC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709A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7054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02D2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D0A8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C067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F67B1A"/>
    <w:multiLevelType w:val="hybridMultilevel"/>
    <w:tmpl w:val="EABCDA0C"/>
    <w:lvl w:ilvl="0" w:tplc="9190B15A">
      <w:start w:val="1"/>
      <w:numFmt w:val="bullet"/>
      <w:lvlText w:val="●"/>
      <w:lvlJc w:val="left"/>
      <w:pPr>
        <w:ind w:left="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5FE5C8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7C88A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8DC94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DA220E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9D2B71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BE2AC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AD4B2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706BF2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A138A9"/>
    <w:multiLevelType w:val="hybridMultilevel"/>
    <w:tmpl w:val="E0BE9594"/>
    <w:lvl w:ilvl="0" w:tplc="F1A26312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D1C3864">
      <w:start w:val="1"/>
      <w:numFmt w:val="bullet"/>
      <w:lvlText w:val="o"/>
      <w:lvlJc w:val="left"/>
      <w:pPr>
        <w:ind w:left="1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E145698">
      <w:start w:val="1"/>
      <w:numFmt w:val="bullet"/>
      <w:lvlText w:val="▪"/>
      <w:lvlJc w:val="left"/>
      <w:pPr>
        <w:ind w:left="1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D4AB020">
      <w:start w:val="1"/>
      <w:numFmt w:val="bullet"/>
      <w:lvlText w:val="•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66850D0">
      <w:start w:val="1"/>
      <w:numFmt w:val="bullet"/>
      <w:lvlText w:val="o"/>
      <w:lvlJc w:val="left"/>
      <w:pPr>
        <w:ind w:left="3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424106E">
      <w:start w:val="1"/>
      <w:numFmt w:val="bullet"/>
      <w:lvlText w:val="▪"/>
      <w:lvlJc w:val="left"/>
      <w:pPr>
        <w:ind w:left="4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6A8D0FC">
      <w:start w:val="1"/>
      <w:numFmt w:val="bullet"/>
      <w:lvlText w:val="•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96084A2">
      <w:start w:val="1"/>
      <w:numFmt w:val="bullet"/>
      <w:lvlText w:val="o"/>
      <w:lvlJc w:val="left"/>
      <w:pPr>
        <w:ind w:left="5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634811A">
      <w:start w:val="1"/>
      <w:numFmt w:val="bullet"/>
      <w:lvlText w:val="▪"/>
      <w:lvlJc w:val="left"/>
      <w:pPr>
        <w:ind w:left="6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FB0876"/>
    <w:multiLevelType w:val="hybridMultilevel"/>
    <w:tmpl w:val="9CD0800A"/>
    <w:lvl w:ilvl="0" w:tplc="6DD05C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F8B914">
      <w:start w:val="1"/>
      <w:numFmt w:val="bullet"/>
      <w:lvlText w:val="o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18A562">
      <w:start w:val="1"/>
      <w:numFmt w:val="bullet"/>
      <w:lvlRestart w:val="0"/>
      <w:lvlText w:val="-"/>
      <w:lvlJc w:val="left"/>
      <w:pPr>
        <w:ind w:left="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96F578">
      <w:start w:val="1"/>
      <w:numFmt w:val="bullet"/>
      <w:lvlText w:val="•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327228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6C0710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03B1C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101FBC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678D2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4B0FC7"/>
    <w:multiLevelType w:val="hybridMultilevel"/>
    <w:tmpl w:val="032C180E"/>
    <w:lvl w:ilvl="0" w:tplc="1A127AD4">
      <w:start w:val="1"/>
      <w:numFmt w:val="decimal"/>
      <w:lvlText w:val="%1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88F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F8DB2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44EAB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78FE0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2E804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C8C34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462B3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0C7A1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EA4389"/>
    <w:multiLevelType w:val="multilevel"/>
    <w:tmpl w:val="4F82AA8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A587092"/>
    <w:multiLevelType w:val="hybridMultilevel"/>
    <w:tmpl w:val="BEEE5566"/>
    <w:lvl w:ilvl="0" w:tplc="BC86FD8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BFAAF0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1864E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14CB5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E86FA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226E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B2CA4F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D68E73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19C1B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A7299B"/>
    <w:multiLevelType w:val="hybridMultilevel"/>
    <w:tmpl w:val="B88C740A"/>
    <w:lvl w:ilvl="0" w:tplc="1BEA6362">
      <w:start w:val="1"/>
      <w:numFmt w:val="bullet"/>
      <w:lvlText w:val="-"/>
      <w:lvlJc w:val="left"/>
      <w:pPr>
        <w:ind w:left="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A038A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063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8C2E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7E20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CA21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019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E66F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78F9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116A13"/>
    <w:multiLevelType w:val="multilevel"/>
    <w:tmpl w:val="3F32E062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74274D1"/>
    <w:multiLevelType w:val="hybridMultilevel"/>
    <w:tmpl w:val="6F6A8D90"/>
    <w:lvl w:ilvl="0" w:tplc="4510E368">
      <w:start w:val="1"/>
      <w:numFmt w:val="upperRoman"/>
      <w:lvlText w:val="%1."/>
      <w:lvlJc w:val="left"/>
      <w:pPr>
        <w:ind w:left="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0BA9088">
      <w:start w:val="1"/>
      <w:numFmt w:val="lowerLetter"/>
      <w:lvlText w:val="%2"/>
      <w:lvlJc w:val="left"/>
      <w:pPr>
        <w:ind w:left="1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732D536">
      <w:start w:val="1"/>
      <w:numFmt w:val="lowerRoman"/>
      <w:lvlText w:val="%3"/>
      <w:lvlJc w:val="left"/>
      <w:pPr>
        <w:ind w:left="1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3CF2D4">
      <w:start w:val="1"/>
      <w:numFmt w:val="decimal"/>
      <w:lvlText w:val="%4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5ED804">
      <w:start w:val="1"/>
      <w:numFmt w:val="lowerLetter"/>
      <w:lvlText w:val="%5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BA0992A">
      <w:start w:val="1"/>
      <w:numFmt w:val="lowerRoman"/>
      <w:lvlText w:val="%6"/>
      <w:lvlJc w:val="left"/>
      <w:pPr>
        <w:ind w:left="4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0723642">
      <w:start w:val="1"/>
      <w:numFmt w:val="decimal"/>
      <w:lvlText w:val="%7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8563D70">
      <w:start w:val="1"/>
      <w:numFmt w:val="lowerLetter"/>
      <w:lvlText w:val="%8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370F05E">
      <w:start w:val="1"/>
      <w:numFmt w:val="lowerRoman"/>
      <w:lvlText w:val="%9"/>
      <w:lvlJc w:val="left"/>
      <w:pPr>
        <w:ind w:left="6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4B5432"/>
    <w:multiLevelType w:val="hybridMultilevel"/>
    <w:tmpl w:val="B1C41EA0"/>
    <w:lvl w:ilvl="0" w:tplc="5D60869A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C80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5452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3846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E247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3C0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C8F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C8D2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80B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177109F"/>
    <w:multiLevelType w:val="hybridMultilevel"/>
    <w:tmpl w:val="CA06C262"/>
    <w:lvl w:ilvl="0" w:tplc="A866D20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50C9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1CDB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72EC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7690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9842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72CA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E012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F28C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8B52A6"/>
    <w:multiLevelType w:val="hybridMultilevel"/>
    <w:tmpl w:val="D324BDE2"/>
    <w:lvl w:ilvl="0" w:tplc="13B20D74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876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8EF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B77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2E10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485C1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003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8E38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7851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076899"/>
    <w:multiLevelType w:val="hybridMultilevel"/>
    <w:tmpl w:val="F12850B0"/>
    <w:lvl w:ilvl="0" w:tplc="F21C9B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EAA3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6677B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ECCD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86AA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060E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0E94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ECEC7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0897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7DB41A4"/>
    <w:multiLevelType w:val="hybridMultilevel"/>
    <w:tmpl w:val="E1CE2272"/>
    <w:lvl w:ilvl="0" w:tplc="CA4A2DE2">
      <w:start w:val="1"/>
      <w:numFmt w:val="bullet"/>
      <w:lvlText w:val="●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3E5E0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6257F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3EBD2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3A6E9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082E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C28BE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96280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4ED75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CA61F6"/>
    <w:multiLevelType w:val="hybridMultilevel"/>
    <w:tmpl w:val="E9087236"/>
    <w:lvl w:ilvl="0" w:tplc="EFD2E024">
      <w:start w:val="1"/>
      <w:numFmt w:val="bullet"/>
      <w:lvlText w:val="-"/>
      <w:lvlJc w:val="left"/>
      <w:pPr>
        <w:ind w:left="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424C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008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2C9C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6253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04DA3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EE25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047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EB4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6683B2E"/>
    <w:multiLevelType w:val="hybridMultilevel"/>
    <w:tmpl w:val="1EE466FC"/>
    <w:lvl w:ilvl="0" w:tplc="2D28BE5E">
      <w:start w:val="3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850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1C91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F6E0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F612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42E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833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400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4448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EAD7AFF"/>
    <w:multiLevelType w:val="hybridMultilevel"/>
    <w:tmpl w:val="C71E4C94"/>
    <w:lvl w:ilvl="0" w:tplc="57666216">
      <w:start w:val="7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E7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FCFF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8044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5AAC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26EB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668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4C5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8EB7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24"/>
  </w:num>
  <w:num w:numId="3">
    <w:abstractNumId w:val="5"/>
  </w:num>
  <w:num w:numId="4">
    <w:abstractNumId w:val="15"/>
  </w:num>
  <w:num w:numId="5">
    <w:abstractNumId w:val="7"/>
  </w:num>
  <w:num w:numId="6">
    <w:abstractNumId w:val="3"/>
  </w:num>
  <w:num w:numId="7">
    <w:abstractNumId w:val="10"/>
  </w:num>
  <w:num w:numId="8">
    <w:abstractNumId w:val="13"/>
  </w:num>
  <w:num w:numId="9">
    <w:abstractNumId w:val="22"/>
  </w:num>
  <w:num w:numId="10">
    <w:abstractNumId w:val="23"/>
  </w:num>
  <w:num w:numId="11">
    <w:abstractNumId w:val="14"/>
  </w:num>
  <w:num w:numId="12">
    <w:abstractNumId w:val="4"/>
  </w:num>
  <w:num w:numId="13">
    <w:abstractNumId w:val="25"/>
  </w:num>
  <w:num w:numId="14">
    <w:abstractNumId w:val="17"/>
  </w:num>
  <w:num w:numId="15">
    <w:abstractNumId w:val="0"/>
  </w:num>
  <w:num w:numId="16">
    <w:abstractNumId w:val="8"/>
  </w:num>
  <w:num w:numId="17">
    <w:abstractNumId w:val="6"/>
  </w:num>
  <w:num w:numId="18">
    <w:abstractNumId w:val="16"/>
  </w:num>
  <w:num w:numId="19">
    <w:abstractNumId w:val="12"/>
  </w:num>
  <w:num w:numId="20">
    <w:abstractNumId w:val="9"/>
  </w:num>
  <w:num w:numId="21">
    <w:abstractNumId w:val="21"/>
  </w:num>
  <w:num w:numId="22">
    <w:abstractNumId w:val="20"/>
  </w:num>
  <w:num w:numId="23">
    <w:abstractNumId w:val="11"/>
  </w:num>
  <w:num w:numId="24">
    <w:abstractNumId w:val="19"/>
  </w:num>
  <w:num w:numId="25">
    <w:abstractNumId w:val="26"/>
  </w:num>
  <w:num w:numId="26">
    <w:abstractNumId w:val="2"/>
  </w:num>
  <w:num w:numId="27">
    <w:abstractNumId w:val="27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A7"/>
    <w:rsid w:val="005253A7"/>
    <w:rsid w:val="00787E8C"/>
    <w:rsid w:val="00802FC8"/>
    <w:rsid w:val="008C1E6D"/>
    <w:rsid w:val="00A367A1"/>
    <w:rsid w:val="00B5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5BC7"/>
  <w15:docId w15:val="{5AE0F0D4-6C17-4271-B7BB-087505B0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7" w:lineRule="auto"/>
      <w:ind w:left="370" w:right="2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36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36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78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1078" w:hanging="10"/>
      <w:outlineLvl w:val="3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7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7"/>
    </w:rPr>
  </w:style>
  <w:style w:type="paragraph" w:styleId="a3">
    <w:name w:val="header"/>
    <w:basedOn w:val="a"/>
    <w:link w:val="a4"/>
    <w:uiPriority w:val="99"/>
    <w:unhideWhenUsed/>
    <w:rsid w:val="0078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7E8C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8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7E8C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obr.gov-murman.ru/files/1649-01-zmo.pdf" TargetMode="External"/><Relationship Id="rId13" Type="http://schemas.openxmlformats.org/officeDocument/2006/relationships/hyperlink" Target="http://minobr.gov-murman.ru/files/1649-01-zm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inobr.gov-murman.ru/files/1649-01-zmo.pdf" TargetMode="External"/><Relationship Id="rId12" Type="http://schemas.openxmlformats.org/officeDocument/2006/relationships/hyperlink" Target="http://minobr.gov-murman.ru/files/1649-01-zmo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inobr.gov-murman.ru/files/1649-01-zmo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inobr.gov-murman.ru/files/1649-01-zm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nobr.gov-murman.ru/files/1649-01-zmo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8o2fF+wDF7ecVc3JLh2QmYh9Wk/3gHm/ih2lOG8dcUQ=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aeK3g6jMoj9iIaNievXtUxfumr0m3gJagGpUz0iwHIs=</DigestValue>
    </Reference>
  </SignedInfo>
  <SignatureValue>Sao4oo8jX/xEOoRo9YX2QFQ24sFZQaG4+UvaIrB5ucCiAK0i9HCfO2zcen73YMOu
k2I9pCHo+rVD4q4NpW8v/Q==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w2him2de5nk3pK93n2Zz4honczI=</DigestValue>
      </Reference>
      <Reference URI="/word/document.xml?ContentType=application/vnd.openxmlformats-officedocument.wordprocessingml.document.main+xml">
        <DigestMethod Algorithm="http://www.w3.org/2000/09/xmldsig#sha1"/>
        <DigestValue>Y6LxidBwCuFBLrWHFp9S/p8uJfM=</DigestValue>
      </Reference>
      <Reference URI="/word/endnotes.xml?ContentType=application/vnd.openxmlformats-officedocument.wordprocessingml.endnotes+xml">
        <DigestMethod Algorithm="http://www.w3.org/2000/09/xmldsig#sha1"/>
        <DigestValue>S1d/qYILNp0gYtPSHtgPo3onKqo=</DigestValue>
      </Reference>
      <Reference URI="/word/fontTable.xml?ContentType=application/vnd.openxmlformats-officedocument.wordprocessingml.fontTable+xml">
        <DigestMethod Algorithm="http://www.w3.org/2000/09/xmldsig#sha1"/>
        <DigestValue>L9nqv6lwVqJxxw+1K96jBLu317E=</DigestValue>
      </Reference>
      <Reference URI="/word/footer1.xml?ContentType=application/vnd.openxmlformats-officedocument.wordprocessingml.footer+xml">
        <DigestMethod Algorithm="http://www.w3.org/2000/09/xmldsig#sha1"/>
        <DigestValue>8islgUNo2FepCgTQxYyXx+EtyEs=</DigestValue>
      </Reference>
      <Reference URI="/word/footnotes.xml?ContentType=application/vnd.openxmlformats-officedocument.wordprocessingml.footnotes+xml">
        <DigestMethod Algorithm="http://www.w3.org/2000/09/xmldsig#sha1"/>
        <DigestValue>ub0xqJ0hoIRXIWz9KJtTnrT/RSg=</DigestValue>
      </Reference>
      <Reference URI="/word/numbering.xml?ContentType=application/vnd.openxmlformats-officedocument.wordprocessingml.numbering+xml">
        <DigestMethod Algorithm="http://www.w3.org/2000/09/xmldsig#sha1"/>
        <DigestValue>oiuoooPWROHxe3jy7TeV7fmHSdE=</DigestValue>
      </Reference>
      <Reference URI="/word/settings.xml?ContentType=application/vnd.openxmlformats-officedocument.wordprocessingml.settings+xml">
        <DigestMethod Algorithm="http://www.w3.org/2000/09/xmldsig#sha1"/>
        <DigestValue>HWmOmDiMEHfP1GLQg7T7cvZFm+8=</DigestValue>
      </Reference>
      <Reference URI="/word/styles.xml?ContentType=application/vnd.openxmlformats-officedocument.wordprocessingml.styles+xml">
        <DigestMethod Algorithm="http://www.w3.org/2000/09/xmldsig#sha1"/>
        <DigestValue>p3OH339tDOo9m7kqFubeWtX8hOk=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2022-01-28T12:38:41Z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2022-01-28T12:38:41Z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10355</Words>
  <Characters>59027</Characters>
  <Application>Microsoft Office Word</Application>
  <DocSecurity>0</DocSecurity>
  <Lines>491</Lines>
  <Paragraphs>138</Paragraphs>
  <ScaleCrop>false</ScaleCrop>
  <Company/>
  <LinksUpToDate>false</LinksUpToDate>
  <CharactersWithSpaces>69244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cp:lastModifiedBy>111</cp:lastModifiedBy>
  <cp:revision>5</cp:revision>
  <dcterms:created xsi:type="dcterms:W3CDTF">2022-01-27T09:58:00Z</dcterms:created>
  <dcterms:modified xsi:type="dcterms:W3CDTF">2022-01-28T07:58:00Z</dcterms:modified>
</cp:coreProperties>
</file>