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4A0" w:firstRow="1" w:lastRow="0" w:firstColumn="1" w:lastColumn="0" w:noHBand="0" w:noVBand="1"/>
      </w:tblPr>
      <w:tblGrid>
        <w:gridCol w:w="4785"/>
        <w:gridCol w:w="5280"/>
      </w:tblGrid>
      <w:tr w:rsidR="00371149" w:rsidRPr="001E0DA5" w:rsidTr="00385410">
        <w:tc>
          <w:tcPr>
            <w:tcW w:w="4785" w:type="dxa"/>
          </w:tcPr>
          <w:p w:rsidR="00371149" w:rsidRPr="001E0DA5" w:rsidRDefault="00371149" w:rsidP="0038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280" w:type="dxa"/>
          </w:tcPr>
          <w:p w:rsidR="00371149" w:rsidRPr="001E0DA5" w:rsidRDefault="00371149" w:rsidP="0038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71149" w:rsidRPr="001E0DA5" w:rsidTr="00385410">
        <w:tc>
          <w:tcPr>
            <w:tcW w:w="10065" w:type="dxa"/>
            <w:gridSpan w:val="2"/>
            <w:hideMark/>
          </w:tcPr>
          <w:p w:rsidR="00371149" w:rsidRPr="001E0DA5" w:rsidRDefault="00371149" w:rsidP="0038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Муниципальное автономное дошкольное образовательное учреждение</w:t>
            </w:r>
          </w:p>
        </w:tc>
      </w:tr>
      <w:tr w:rsidR="00371149" w:rsidRPr="001E0DA5" w:rsidTr="00385410">
        <w:tc>
          <w:tcPr>
            <w:tcW w:w="10065" w:type="dxa"/>
            <w:gridSpan w:val="2"/>
            <w:hideMark/>
          </w:tcPr>
          <w:p w:rsidR="00371149" w:rsidRPr="001E0DA5" w:rsidRDefault="00371149" w:rsidP="0038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Ковдорского муниципального округа «Детский сад № 5 «Теремок»</w:t>
            </w:r>
          </w:p>
        </w:tc>
      </w:tr>
    </w:tbl>
    <w:p w:rsidR="00371149" w:rsidRPr="001E0DA5" w:rsidRDefault="00371149" w:rsidP="00371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71149" w:rsidRPr="001E0DA5" w:rsidRDefault="00371149" w:rsidP="003711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724DD" w:rsidRPr="005724DD" w:rsidRDefault="005724DD" w:rsidP="005724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724DD">
        <w:rPr>
          <w:rFonts w:ascii="Times New Roman" w:hAnsi="Times New Roman" w:cs="Times New Roman"/>
          <w:sz w:val="26"/>
          <w:szCs w:val="26"/>
        </w:rPr>
        <w:t>УТВЕРЖДАЮ</w:t>
      </w:r>
    </w:p>
    <w:p w:rsidR="005724DD" w:rsidRPr="005724DD" w:rsidRDefault="005724DD" w:rsidP="005724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724DD">
        <w:rPr>
          <w:rFonts w:ascii="Times New Roman" w:hAnsi="Times New Roman" w:cs="Times New Roman"/>
          <w:sz w:val="26"/>
          <w:szCs w:val="26"/>
        </w:rPr>
        <w:t>Заведующая МАДОУ № 5</w:t>
      </w:r>
    </w:p>
    <w:p w:rsidR="00371149" w:rsidRPr="001E0DA5" w:rsidRDefault="005724DD" w:rsidP="005724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724DD">
        <w:rPr>
          <w:rFonts w:ascii="Times New Roman" w:hAnsi="Times New Roman" w:cs="Times New Roman"/>
          <w:sz w:val="26"/>
          <w:szCs w:val="26"/>
        </w:rPr>
        <w:t>__________ А.Л. Чепенко</w:t>
      </w:r>
    </w:p>
    <w:p w:rsidR="00371149" w:rsidRPr="001E0DA5" w:rsidRDefault="00371149" w:rsidP="005724D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71149" w:rsidRDefault="00371149" w:rsidP="003711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71149" w:rsidRPr="00F02D0F" w:rsidRDefault="00371149" w:rsidP="003711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2D0F">
        <w:rPr>
          <w:rFonts w:ascii="Times New Roman" w:hAnsi="Times New Roman" w:cs="Times New Roman"/>
          <w:b/>
          <w:sz w:val="26"/>
          <w:szCs w:val="26"/>
        </w:rPr>
        <w:t>Годовой план работы</w:t>
      </w:r>
    </w:p>
    <w:p w:rsidR="00371149" w:rsidRPr="00F02D0F" w:rsidRDefault="00371149" w:rsidP="003711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2D0F">
        <w:rPr>
          <w:rFonts w:ascii="Times New Roman" w:hAnsi="Times New Roman" w:cs="Times New Roman"/>
          <w:b/>
          <w:sz w:val="26"/>
          <w:szCs w:val="26"/>
        </w:rPr>
        <w:t>Центра игровой поддержки ребенка «Пирамидка»</w:t>
      </w:r>
    </w:p>
    <w:p w:rsidR="00371149" w:rsidRDefault="00371149" w:rsidP="003711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2D0F">
        <w:rPr>
          <w:rFonts w:ascii="Times New Roman" w:hAnsi="Times New Roman" w:cs="Times New Roman"/>
          <w:b/>
          <w:sz w:val="26"/>
          <w:szCs w:val="26"/>
        </w:rPr>
        <w:t>на 2022 – 2023 учебный год</w:t>
      </w:r>
    </w:p>
    <w:p w:rsidR="00371149" w:rsidRDefault="00371149" w:rsidP="003711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3827"/>
        <w:gridCol w:w="1559"/>
        <w:gridCol w:w="1836"/>
      </w:tblGrid>
      <w:tr w:rsidR="00371149" w:rsidTr="00385410">
        <w:tc>
          <w:tcPr>
            <w:tcW w:w="709" w:type="dxa"/>
          </w:tcPr>
          <w:p w:rsidR="00371149" w:rsidRPr="00B21ECF" w:rsidRDefault="00371149" w:rsidP="00385410">
            <w:pPr>
              <w:pStyle w:val="a5"/>
              <w:jc w:val="center"/>
              <w:rPr>
                <w:b/>
              </w:rPr>
            </w:pPr>
            <w:r w:rsidRPr="00B21ECF">
              <w:rPr>
                <w:b/>
              </w:rPr>
              <w:t>№ п/п</w:t>
            </w:r>
          </w:p>
        </w:tc>
        <w:tc>
          <w:tcPr>
            <w:tcW w:w="2269" w:type="dxa"/>
          </w:tcPr>
          <w:p w:rsidR="00371149" w:rsidRPr="00B21ECF" w:rsidRDefault="00371149" w:rsidP="00385410">
            <w:pPr>
              <w:pStyle w:val="a5"/>
              <w:jc w:val="center"/>
              <w:rPr>
                <w:b/>
                <w:spacing w:val="-57"/>
              </w:rPr>
            </w:pPr>
            <w:r w:rsidRPr="00B21ECF">
              <w:rPr>
                <w:b/>
              </w:rPr>
              <w:t>Формы</w:t>
            </w:r>
          </w:p>
          <w:p w:rsidR="00371149" w:rsidRPr="00B21ECF" w:rsidRDefault="00371149" w:rsidP="00385410">
            <w:pPr>
              <w:pStyle w:val="a5"/>
              <w:jc w:val="center"/>
              <w:rPr>
                <w:b/>
              </w:rPr>
            </w:pPr>
            <w:r w:rsidRPr="00B21ECF">
              <w:rPr>
                <w:b/>
              </w:rPr>
              <w:t>работы</w:t>
            </w:r>
          </w:p>
        </w:tc>
        <w:tc>
          <w:tcPr>
            <w:tcW w:w="3827" w:type="dxa"/>
          </w:tcPr>
          <w:p w:rsidR="00371149" w:rsidRPr="00B21ECF" w:rsidRDefault="00371149" w:rsidP="00385410">
            <w:pPr>
              <w:pStyle w:val="a5"/>
              <w:jc w:val="center"/>
              <w:rPr>
                <w:b/>
              </w:rPr>
            </w:pPr>
            <w:r w:rsidRPr="00B21ECF">
              <w:rPr>
                <w:b/>
              </w:rPr>
              <w:t>Содержание</w:t>
            </w:r>
            <w:r w:rsidRPr="00B21ECF">
              <w:rPr>
                <w:b/>
                <w:spacing w:val="-3"/>
              </w:rPr>
              <w:t xml:space="preserve"> </w:t>
            </w:r>
            <w:r w:rsidRPr="00B21ECF">
              <w:rPr>
                <w:b/>
              </w:rPr>
              <w:t>работы</w:t>
            </w:r>
          </w:p>
        </w:tc>
        <w:tc>
          <w:tcPr>
            <w:tcW w:w="1559" w:type="dxa"/>
          </w:tcPr>
          <w:p w:rsidR="00371149" w:rsidRPr="00B21ECF" w:rsidRDefault="00371149" w:rsidP="00385410">
            <w:pPr>
              <w:pStyle w:val="a5"/>
              <w:jc w:val="center"/>
              <w:rPr>
                <w:b/>
              </w:rPr>
            </w:pPr>
            <w:r w:rsidRPr="00B21ECF">
              <w:rPr>
                <w:b/>
              </w:rPr>
              <w:t>Сроки</w:t>
            </w:r>
          </w:p>
          <w:p w:rsidR="00371149" w:rsidRPr="00B21ECF" w:rsidRDefault="00371149" w:rsidP="00385410">
            <w:pPr>
              <w:pStyle w:val="a5"/>
              <w:jc w:val="center"/>
              <w:rPr>
                <w:b/>
              </w:rPr>
            </w:pPr>
            <w:r w:rsidRPr="00B21ECF">
              <w:rPr>
                <w:b/>
              </w:rPr>
              <w:t>выполнения</w:t>
            </w:r>
          </w:p>
        </w:tc>
        <w:tc>
          <w:tcPr>
            <w:tcW w:w="1836" w:type="dxa"/>
          </w:tcPr>
          <w:p w:rsidR="00371149" w:rsidRPr="00B21ECF" w:rsidRDefault="00371149" w:rsidP="00385410">
            <w:pPr>
              <w:pStyle w:val="a5"/>
              <w:jc w:val="center"/>
              <w:rPr>
                <w:b/>
              </w:rPr>
            </w:pPr>
            <w:r w:rsidRPr="00B21ECF">
              <w:rPr>
                <w:b/>
                <w:spacing w:val="-1"/>
              </w:rPr>
              <w:t>Ответствен</w:t>
            </w:r>
            <w:r w:rsidRPr="00B21ECF">
              <w:rPr>
                <w:b/>
              </w:rPr>
              <w:t>ные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02D0F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9491" w:type="dxa"/>
            <w:gridSpan w:val="4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 w:rsidRPr="00F02D0F"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>Информационно-организационная работа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1.1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827" w:type="dxa"/>
          </w:tcPr>
          <w:p w:rsidR="00371149" w:rsidRPr="000424A3" w:rsidRDefault="00371149" w:rsidP="00385410">
            <w:pPr>
              <w:pStyle w:val="a5"/>
              <w:rPr>
                <w:spacing w:val="1"/>
                <w:sz w:val="24"/>
              </w:rPr>
            </w:pPr>
            <w:r w:rsidRPr="000424A3">
              <w:rPr>
                <w:sz w:val="24"/>
              </w:rPr>
              <w:t>Создание условий, необходимых для работы ЦИПР:</w:t>
            </w:r>
            <w:r w:rsidRPr="000424A3">
              <w:rPr>
                <w:spacing w:val="1"/>
                <w:sz w:val="24"/>
              </w:rPr>
              <w:t xml:space="preserve"> </w:t>
            </w:r>
          </w:p>
          <w:p w:rsidR="00371149" w:rsidRPr="000424A3" w:rsidRDefault="00371149" w:rsidP="00385410">
            <w:pPr>
              <w:pStyle w:val="a5"/>
              <w:rPr>
                <w:spacing w:val="1"/>
                <w:sz w:val="24"/>
              </w:rPr>
            </w:pPr>
            <w:r w:rsidRPr="000424A3">
              <w:rPr>
                <w:spacing w:val="1"/>
                <w:sz w:val="24"/>
              </w:rPr>
              <w:t xml:space="preserve">- </w:t>
            </w:r>
            <w:r w:rsidRPr="000424A3">
              <w:rPr>
                <w:sz w:val="24"/>
              </w:rPr>
              <w:t>разработка и планирование игрового пространства;</w:t>
            </w:r>
            <w:r w:rsidRPr="000424A3">
              <w:rPr>
                <w:spacing w:val="1"/>
                <w:sz w:val="24"/>
              </w:rPr>
              <w:t xml:space="preserve"> </w:t>
            </w:r>
          </w:p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pacing w:val="1"/>
                <w:sz w:val="24"/>
              </w:rPr>
              <w:t xml:space="preserve">- </w:t>
            </w:r>
            <w:r w:rsidRPr="000424A3">
              <w:rPr>
                <w:sz w:val="24"/>
              </w:rPr>
              <w:t>систематизация</w:t>
            </w:r>
            <w:r w:rsidRPr="000424A3">
              <w:rPr>
                <w:spacing w:val="-4"/>
                <w:sz w:val="24"/>
              </w:rPr>
              <w:t xml:space="preserve"> </w:t>
            </w:r>
            <w:r w:rsidRPr="000424A3">
              <w:rPr>
                <w:sz w:val="24"/>
              </w:rPr>
              <w:t>имеющихся</w:t>
            </w:r>
            <w:r w:rsidRPr="000424A3">
              <w:rPr>
                <w:spacing w:val="-6"/>
                <w:sz w:val="24"/>
              </w:rPr>
              <w:t xml:space="preserve"> </w:t>
            </w:r>
            <w:r w:rsidRPr="000424A3">
              <w:rPr>
                <w:sz w:val="24"/>
              </w:rPr>
              <w:t>пособий</w:t>
            </w:r>
            <w:r w:rsidRPr="000424A3">
              <w:rPr>
                <w:spacing w:val="-6"/>
                <w:sz w:val="24"/>
              </w:rPr>
              <w:t xml:space="preserve"> </w:t>
            </w:r>
            <w:r w:rsidRPr="000424A3">
              <w:rPr>
                <w:sz w:val="24"/>
              </w:rPr>
              <w:t>и</w:t>
            </w:r>
            <w:r w:rsidRPr="000424A3">
              <w:rPr>
                <w:spacing w:val="-3"/>
                <w:sz w:val="24"/>
              </w:rPr>
              <w:t xml:space="preserve"> </w:t>
            </w:r>
            <w:r w:rsidRPr="000424A3">
              <w:rPr>
                <w:sz w:val="24"/>
              </w:rPr>
              <w:t>методической</w:t>
            </w:r>
            <w:r w:rsidRPr="000424A3">
              <w:rPr>
                <w:spacing w:val="-57"/>
                <w:sz w:val="24"/>
              </w:rPr>
              <w:t xml:space="preserve"> </w:t>
            </w:r>
            <w:r w:rsidRPr="000424A3">
              <w:rPr>
                <w:sz w:val="24"/>
              </w:rPr>
              <w:t>литературы;</w:t>
            </w:r>
          </w:p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- подбор и приобретение детской мебели, игр и пособий,</w:t>
            </w:r>
            <w:r w:rsidRPr="000424A3">
              <w:rPr>
                <w:spacing w:val="-57"/>
                <w:sz w:val="24"/>
              </w:rPr>
              <w:t xml:space="preserve"> </w:t>
            </w:r>
            <w:r w:rsidRPr="000424A3">
              <w:rPr>
                <w:sz w:val="24"/>
              </w:rPr>
              <w:t>методической</w:t>
            </w:r>
            <w:r w:rsidRPr="000424A3">
              <w:rPr>
                <w:spacing w:val="-1"/>
                <w:sz w:val="24"/>
              </w:rPr>
              <w:t xml:space="preserve"> </w:t>
            </w:r>
            <w:r w:rsidRPr="000424A3">
              <w:rPr>
                <w:sz w:val="24"/>
              </w:rPr>
              <w:t>литературы;</w:t>
            </w:r>
          </w:p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- подбор</w:t>
            </w:r>
            <w:r w:rsidRPr="000424A3">
              <w:rPr>
                <w:spacing w:val="-2"/>
                <w:sz w:val="24"/>
              </w:rPr>
              <w:t xml:space="preserve"> </w:t>
            </w:r>
            <w:r w:rsidRPr="000424A3">
              <w:rPr>
                <w:sz w:val="24"/>
              </w:rPr>
              <w:t>литературы</w:t>
            </w:r>
            <w:r w:rsidRPr="000424A3">
              <w:rPr>
                <w:spacing w:val="-1"/>
                <w:sz w:val="24"/>
              </w:rPr>
              <w:t xml:space="preserve"> </w:t>
            </w:r>
            <w:r w:rsidRPr="000424A3">
              <w:rPr>
                <w:sz w:val="24"/>
              </w:rPr>
              <w:t>и</w:t>
            </w:r>
            <w:r w:rsidRPr="000424A3">
              <w:rPr>
                <w:spacing w:val="-2"/>
                <w:sz w:val="24"/>
              </w:rPr>
              <w:t xml:space="preserve"> </w:t>
            </w:r>
            <w:r w:rsidRPr="000424A3">
              <w:rPr>
                <w:sz w:val="24"/>
              </w:rPr>
              <w:t>материалов</w:t>
            </w:r>
          </w:p>
        </w:tc>
        <w:tc>
          <w:tcPr>
            <w:tcW w:w="1559" w:type="dxa"/>
            <w:vAlign w:val="center"/>
          </w:tcPr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  <w:r w:rsidRPr="000424A3">
              <w:rPr>
                <w:sz w:val="24"/>
              </w:rPr>
              <w:t>В</w:t>
            </w:r>
            <w:r w:rsidRPr="000424A3">
              <w:rPr>
                <w:spacing w:val="-4"/>
                <w:sz w:val="24"/>
              </w:rPr>
              <w:t xml:space="preserve"> </w:t>
            </w:r>
            <w:r w:rsidRPr="000424A3">
              <w:rPr>
                <w:sz w:val="24"/>
              </w:rPr>
              <w:t>течение</w:t>
            </w:r>
          </w:p>
          <w:p w:rsidR="00371149" w:rsidRPr="000424A3" w:rsidRDefault="00371149" w:rsidP="00385410">
            <w:pPr>
              <w:pStyle w:val="a5"/>
              <w:jc w:val="center"/>
              <w:rPr>
                <w:b/>
                <w:sz w:val="24"/>
              </w:rPr>
            </w:pPr>
            <w:r w:rsidRPr="000424A3">
              <w:rPr>
                <w:sz w:val="24"/>
              </w:rPr>
              <w:t>года</w:t>
            </w:r>
          </w:p>
          <w:p w:rsidR="00371149" w:rsidRPr="000424A3" w:rsidRDefault="00371149" w:rsidP="00385410">
            <w:pPr>
              <w:pStyle w:val="a5"/>
              <w:jc w:val="center"/>
              <w:rPr>
                <w:b/>
                <w:sz w:val="24"/>
              </w:rPr>
            </w:pPr>
          </w:p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1836" w:type="dxa"/>
          </w:tcPr>
          <w:p w:rsidR="00371149" w:rsidRPr="000424A3" w:rsidRDefault="00371149" w:rsidP="00385410">
            <w:pPr>
              <w:pStyle w:val="a5"/>
              <w:jc w:val="center"/>
              <w:rPr>
                <w:b/>
                <w:sz w:val="24"/>
              </w:rPr>
            </w:pPr>
          </w:p>
          <w:p w:rsidR="00371149" w:rsidRPr="000424A3" w:rsidRDefault="00371149" w:rsidP="00385410">
            <w:pPr>
              <w:pStyle w:val="a5"/>
              <w:jc w:val="center"/>
              <w:rPr>
                <w:b/>
                <w:sz w:val="24"/>
              </w:rPr>
            </w:pPr>
          </w:p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  <w:szCs w:val="26"/>
              </w:rPr>
              <w:t>зам. заведующей по УВ и АР</w:t>
            </w:r>
            <w:r w:rsidRPr="000424A3">
              <w:rPr>
                <w:sz w:val="24"/>
              </w:rPr>
              <w:t xml:space="preserve"> </w:t>
            </w:r>
          </w:p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</w:p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  <w:r w:rsidRPr="000424A3">
              <w:rPr>
                <w:sz w:val="24"/>
              </w:rPr>
              <w:t>специалисты</w:t>
            </w:r>
            <w:r>
              <w:rPr>
                <w:sz w:val="24"/>
              </w:rPr>
              <w:t xml:space="preserve"> ЦИПР</w:t>
            </w:r>
          </w:p>
        </w:tc>
      </w:tr>
      <w:tr w:rsidR="00371149" w:rsidTr="00385410">
        <w:trPr>
          <w:trHeight w:val="95"/>
        </w:trPr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</w:t>
            </w:r>
          </w:p>
        </w:tc>
        <w:tc>
          <w:tcPr>
            <w:tcW w:w="9491" w:type="dxa"/>
            <w:gridSpan w:val="4"/>
          </w:tcPr>
          <w:p w:rsidR="00371149" w:rsidRPr="00A21038" w:rsidRDefault="00371149" w:rsidP="003854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>Методическая работа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2.1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827" w:type="dxa"/>
          </w:tcPr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Ознакомление</w:t>
            </w:r>
            <w:r w:rsidRPr="000424A3">
              <w:rPr>
                <w:spacing w:val="-5"/>
                <w:sz w:val="24"/>
              </w:rPr>
              <w:t xml:space="preserve"> </w:t>
            </w:r>
            <w:r w:rsidRPr="000424A3">
              <w:rPr>
                <w:sz w:val="24"/>
              </w:rPr>
              <w:t>и</w:t>
            </w:r>
            <w:r w:rsidRPr="000424A3">
              <w:rPr>
                <w:spacing w:val="-4"/>
                <w:sz w:val="24"/>
              </w:rPr>
              <w:t xml:space="preserve"> </w:t>
            </w:r>
            <w:r w:rsidRPr="000424A3">
              <w:rPr>
                <w:sz w:val="24"/>
              </w:rPr>
              <w:t>разработка</w:t>
            </w:r>
            <w:r w:rsidRPr="000424A3">
              <w:rPr>
                <w:spacing w:val="-5"/>
                <w:sz w:val="24"/>
              </w:rPr>
              <w:t xml:space="preserve"> </w:t>
            </w:r>
            <w:r w:rsidRPr="000424A3">
              <w:rPr>
                <w:sz w:val="24"/>
              </w:rPr>
              <w:t>нормативной</w:t>
            </w:r>
            <w:r w:rsidRPr="000424A3">
              <w:rPr>
                <w:spacing w:val="-57"/>
                <w:sz w:val="24"/>
              </w:rPr>
              <w:t xml:space="preserve"> </w:t>
            </w:r>
            <w:r w:rsidRPr="000424A3">
              <w:rPr>
                <w:sz w:val="24"/>
              </w:rPr>
              <w:t>документации,</w:t>
            </w:r>
            <w:r w:rsidRPr="000424A3">
              <w:rPr>
                <w:spacing w:val="-1"/>
                <w:sz w:val="24"/>
              </w:rPr>
              <w:t xml:space="preserve"> </w:t>
            </w:r>
            <w:r w:rsidRPr="000424A3">
              <w:rPr>
                <w:sz w:val="24"/>
              </w:rPr>
              <w:t>форм, анкет.</w:t>
            </w:r>
          </w:p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Составление</w:t>
            </w:r>
            <w:r w:rsidRPr="000424A3">
              <w:rPr>
                <w:spacing w:val="1"/>
                <w:sz w:val="24"/>
              </w:rPr>
              <w:t xml:space="preserve"> </w:t>
            </w:r>
            <w:r w:rsidRPr="000424A3">
              <w:rPr>
                <w:sz w:val="24"/>
              </w:rPr>
              <w:t>модели</w:t>
            </w:r>
            <w:r w:rsidRPr="000424A3">
              <w:rPr>
                <w:spacing w:val="1"/>
                <w:sz w:val="24"/>
              </w:rPr>
              <w:t xml:space="preserve"> </w:t>
            </w:r>
            <w:r w:rsidRPr="000424A3">
              <w:rPr>
                <w:sz w:val="24"/>
              </w:rPr>
              <w:t xml:space="preserve">организации </w:t>
            </w:r>
            <w:proofErr w:type="spellStart"/>
            <w:r w:rsidRPr="000424A3">
              <w:rPr>
                <w:sz w:val="24"/>
              </w:rPr>
              <w:t>воспитательно</w:t>
            </w:r>
            <w:proofErr w:type="spellEnd"/>
            <w:r w:rsidRPr="000424A3">
              <w:rPr>
                <w:sz w:val="24"/>
              </w:rPr>
              <w:t>-образовательного</w:t>
            </w:r>
            <w:r w:rsidRPr="000424A3">
              <w:rPr>
                <w:spacing w:val="-1"/>
                <w:sz w:val="24"/>
              </w:rPr>
              <w:t xml:space="preserve"> </w:t>
            </w:r>
            <w:r w:rsidRPr="000424A3">
              <w:rPr>
                <w:sz w:val="24"/>
              </w:rPr>
              <w:t>процесса.</w:t>
            </w:r>
          </w:p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Работа</w:t>
            </w:r>
            <w:r w:rsidRPr="000424A3">
              <w:rPr>
                <w:spacing w:val="-5"/>
                <w:sz w:val="24"/>
              </w:rPr>
              <w:t xml:space="preserve"> </w:t>
            </w:r>
            <w:r w:rsidRPr="000424A3">
              <w:rPr>
                <w:sz w:val="24"/>
              </w:rPr>
              <w:t>с</w:t>
            </w:r>
            <w:r w:rsidRPr="000424A3">
              <w:rPr>
                <w:spacing w:val="-4"/>
                <w:sz w:val="24"/>
              </w:rPr>
              <w:t xml:space="preserve"> </w:t>
            </w:r>
            <w:r w:rsidRPr="000424A3">
              <w:rPr>
                <w:sz w:val="24"/>
              </w:rPr>
              <w:t>документацией,</w:t>
            </w:r>
            <w:r w:rsidRPr="000424A3">
              <w:rPr>
                <w:spacing w:val="-4"/>
                <w:sz w:val="24"/>
              </w:rPr>
              <w:t xml:space="preserve"> </w:t>
            </w:r>
            <w:r w:rsidRPr="000424A3">
              <w:rPr>
                <w:sz w:val="24"/>
              </w:rPr>
              <w:t>методической</w:t>
            </w:r>
            <w:r w:rsidRPr="000424A3">
              <w:rPr>
                <w:spacing w:val="-3"/>
                <w:sz w:val="24"/>
              </w:rPr>
              <w:t xml:space="preserve"> </w:t>
            </w:r>
            <w:r w:rsidRPr="000424A3">
              <w:rPr>
                <w:sz w:val="24"/>
              </w:rPr>
              <w:t>литературой.</w:t>
            </w:r>
            <w:r w:rsidRPr="000424A3">
              <w:rPr>
                <w:spacing w:val="-57"/>
                <w:sz w:val="24"/>
              </w:rPr>
              <w:t xml:space="preserve"> </w:t>
            </w:r>
            <w:r w:rsidRPr="000424A3">
              <w:rPr>
                <w:sz w:val="24"/>
              </w:rPr>
              <w:t>Планирование деятельности ЦИПР (разработка</w:t>
            </w:r>
            <w:r w:rsidRPr="000424A3">
              <w:rPr>
                <w:spacing w:val="1"/>
                <w:sz w:val="24"/>
              </w:rPr>
              <w:t xml:space="preserve"> </w:t>
            </w:r>
            <w:r w:rsidRPr="000424A3">
              <w:rPr>
                <w:sz w:val="24"/>
              </w:rPr>
              <w:t>стратегии/плана</w:t>
            </w:r>
            <w:r w:rsidRPr="000424A3">
              <w:rPr>
                <w:spacing w:val="-2"/>
                <w:sz w:val="24"/>
              </w:rPr>
              <w:t xml:space="preserve"> </w:t>
            </w:r>
            <w:r w:rsidRPr="000424A3">
              <w:rPr>
                <w:sz w:val="24"/>
              </w:rPr>
              <w:t>работы)</w:t>
            </w:r>
          </w:p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Участие в семинарах по приобретению знаний,</w:t>
            </w:r>
            <w:r w:rsidRPr="000424A3">
              <w:rPr>
                <w:spacing w:val="1"/>
                <w:sz w:val="24"/>
              </w:rPr>
              <w:t xml:space="preserve"> </w:t>
            </w:r>
            <w:r w:rsidRPr="000424A3">
              <w:rPr>
                <w:sz w:val="24"/>
              </w:rPr>
              <w:t>специфики</w:t>
            </w:r>
            <w:r w:rsidRPr="000424A3">
              <w:rPr>
                <w:spacing w:val="2"/>
                <w:sz w:val="24"/>
              </w:rPr>
              <w:t xml:space="preserve"> </w:t>
            </w:r>
            <w:r w:rsidRPr="000424A3">
              <w:rPr>
                <w:sz w:val="24"/>
              </w:rPr>
              <w:t>работы</w:t>
            </w:r>
            <w:r w:rsidRPr="000424A3">
              <w:rPr>
                <w:spacing w:val="-1"/>
                <w:sz w:val="24"/>
              </w:rPr>
              <w:t xml:space="preserve"> </w:t>
            </w:r>
            <w:r w:rsidRPr="000424A3">
              <w:rPr>
                <w:sz w:val="24"/>
              </w:rPr>
              <w:t>ЦИПР</w:t>
            </w:r>
            <w:r w:rsidRPr="000424A3">
              <w:rPr>
                <w:spacing w:val="59"/>
                <w:sz w:val="24"/>
              </w:rPr>
              <w:t xml:space="preserve"> </w:t>
            </w:r>
            <w:r w:rsidRPr="000424A3">
              <w:rPr>
                <w:sz w:val="24"/>
              </w:rPr>
              <w:t>и обмену</w:t>
            </w:r>
            <w:r w:rsidRPr="000424A3">
              <w:rPr>
                <w:spacing w:val="-8"/>
                <w:sz w:val="24"/>
              </w:rPr>
              <w:t xml:space="preserve"> </w:t>
            </w:r>
            <w:r w:rsidRPr="000424A3">
              <w:rPr>
                <w:sz w:val="24"/>
              </w:rPr>
              <w:t>опытом.</w:t>
            </w:r>
          </w:p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Участие в мероприятиях,</w:t>
            </w:r>
            <w:r w:rsidRPr="000424A3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>связанных</w:t>
            </w:r>
            <w:r w:rsidRPr="000424A3">
              <w:rPr>
                <w:sz w:val="24"/>
              </w:rPr>
              <w:t xml:space="preserve"> с</w:t>
            </w:r>
            <w:r w:rsidRPr="000424A3">
              <w:rPr>
                <w:spacing w:val="-1"/>
                <w:sz w:val="24"/>
              </w:rPr>
              <w:t xml:space="preserve"> </w:t>
            </w:r>
            <w:r w:rsidRPr="000424A3">
              <w:rPr>
                <w:sz w:val="24"/>
              </w:rPr>
              <w:t>работой ЦИПР.</w:t>
            </w:r>
          </w:p>
          <w:p w:rsidR="00371149" w:rsidRPr="000424A3" w:rsidRDefault="00371149" w:rsidP="00385410">
            <w:pPr>
              <w:pStyle w:val="a5"/>
              <w:jc w:val="both"/>
              <w:rPr>
                <w:sz w:val="24"/>
              </w:rPr>
            </w:pPr>
            <w:r w:rsidRPr="000424A3">
              <w:rPr>
                <w:sz w:val="24"/>
              </w:rPr>
              <w:t>Создание</w:t>
            </w:r>
            <w:r w:rsidRPr="000424A3">
              <w:rPr>
                <w:spacing w:val="-3"/>
                <w:sz w:val="24"/>
              </w:rPr>
              <w:t xml:space="preserve"> </w:t>
            </w:r>
            <w:r w:rsidRPr="000424A3">
              <w:rPr>
                <w:sz w:val="24"/>
              </w:rPr>
              <w:t>фото</w:t>
            </w:r>
            <w:r w:rsidRPr="000424A3">
              <w:rPr>
                <w:spacing w:val="-2"/>
                <w:sz w:val="24"/>
              </w:rPr>
              <w:t xml:space="preserve"> </w:t>
            </w:r>
            <w:r w:rsidRPr="000424A3">
              <w:rPr>
                <w:sz w:val="24"/>
              </w:rPr>
              <w:t>и</w:t>
            </w:r>
            <w:r w:rsidRPr="000424A3">
              <w:rPr>
                <w:spacing w:val="-1"/>
                <w:sz w:val="24"/>
              </w:rPr>
              <w:t xml:space="preserve"> </w:t>
            </w:r>
            <w:r w:rsidRPr="000424A3">
              <w:rPr>
                <w:sz w:val="24"/>
              </w:rPr>
              <w:t>видеотеки</w:t>
            </w:r>
          </w:p>
        </w:tc>
        <w:tc>
          <w:tcPr>
            <w:tcW w:w="1559" w:type="dxa"/>
          </w:tcPr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0424A3">
              <w:rPr>
                <w:spacing w:val="-4"/>
                <w:sz w:val="24"/>
              </w:rPr>
              <w:t xml:space="preserve"> </w:t>
            </w:r>
            <w:r w:rsidRPr="000424A3">
              <w:rPr>
                <w:sz w:val="24"/>
              </w:rPr>
              <w:t>течение</w:t>
            </w:r>
          </w:p>
          <w:p w:rsidR="00371149" w:rsidRPr="000424A3" w:rsidRDefault="00371149" w:rsidP="00385410">
            <w:pPr>
              <w:pStyle w:val="a5"/>
              <w:jc w:val="center"/>
              <w:rPr>
                <w:b/>
                <w:sz w:val="24"/>
              </w:rPr>
            </w:pPr>
            <w:r w:rsidRPr="000424A3">
              <w:rPr>
                <w:sz w:val="24"/>
              </w:rPr>
              <w:t>года</w:t>
            </w:r>
          </w:p>
          <w:p w:rsidR="00371149" w:rsidRPr="000424A3" w:rsidRDefault="00371149" w:rsidP="00385410">
            <w:pPr>
              <w:pStyle w:val="a5"/>
              <w:jc w:val="center"/>
              <w:rPr>
                <w:b/>
                <w:sz w:val="24"/>
              </w:rPr>
            </w:pPr>
          </w:p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сентябрь 2022 г.</w:t>
            </w:r>
          </w:p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</w:p>
          <w:p w:rsidR="00371149" w:rsidRPr="00A21038" w:rsidRDefault="00371149" w:rsidP="00385410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</w:p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сентябрь 2022 г.</w:t>
            </w:r>
          </w:p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</w:p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:rsidR="00371149" w:rsidRDefault="00371149" w:rsidP="00385410">
            <w:pPr>
              <w:pStyle w:val="a5"/>
              <w:rPr>
                <w:sz w:val="24"/>
              </w:rPr>
            </w:pPr>
          </w:p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1836" w:type="dxa"/>
            <w:vAlign w:val="center"/>
          </w:tcPr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  <w:szCs w:val="26"/>
              </w:rPr>
              <w:t>зам. заведующей по УВ и АР</w:t>
            </w:r>
            <w:r w:rsidRPr="000424A3">
              <w:rPr>
                <w:sz w:val="24"/>
              </w:rPr>
              <w:t xml:space="preserve"> </w:t>
            </w:r>
          </w:p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  <w:r w:rsidRPr="000424A3">
              <w:rPr>
                <w:sz w:val="24"/>
              </w:rPr>
              <w:t>специалисты</w:t>
            </w:r>
            <w:r>
              <w:rPr>
                <w:sz w:val="24"/>
              </w:rPr>
              <w:t xml:space="preserve">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2.2</w:t>
            </w:r>
          </w:p>
        </w:tc>
        <w:tc>
          <w:tcPr>
            <w:tcW w:w="2269" w:type="dxa"/>
          </w:tcPr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  <w:r w:rsidRPr="000424A3">
              <w:rPr>
                <w:sz w:val="24"/>
              </w:rPr>
              <w:t>Взаимодействие специалистов</w:t>
            </w:r>
          </w:p>
        </w:tc>
        <w:tc>
          <w:tcPr>
            <w:tcW w:w="3827" w:type="dxa"/>
          </w:tcPr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Системная оценка особенностей и уровня развития ребенка, состояния здоровья.</w:t>
            </w:r>
          </w:p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Выработка стратегии работы с ребенком.</w:t>
            </w:r>
          </w:p>
          <w:p w:rsidR="00371149" w:rsidRPr="000424A3" w:rsidRDefault="00371149" w:rsidP="00385410">
            <w:pPr>
              <w:pStyle w:val="a5"/>
              <w:rPr>
                <w:sz w:val="24"/>
              </w:rPr>
            </w:pPr>
            <w:r w:rsidRPr="000424A3">
              <w:rPr>
                <w:sz w:val="24"/>
              </w:rPr>
              <w:t>Составление перспективного планирования.</w:t>
            </w:r>
          </w:p>
          <w:p w:rsidR="00371149" w:rsidRPr="000424A3" w:rsidRDefault="00371149" w:rsidP="00385410">
            <w:pPr>
              <w:pStyle w:val="a5"/>
              <w:jc w:val="both"/>
              <w:rPr>
                <w:sz w:val="24"/>
              </w:rPr>
            </w:pPr>
            <w:r w:rsidRPr="000424A3">
              <w:rPr>
                <w:sz w:val="24"/>
              </w:rPr>
              <w:lastRenderedPageBreak/>
              <w:t>Обсуждение планов работы с семьей,</w:t>
            </w:r>
            <w:r>
              <w:rPr>
                <w:sz w:val="24"/>
              </w:rPr>
              <w:t xml:space="preserve"> </w:t>
            </w:r>
            <w:r w:rsidRPr="000424A3">
              <w:rPr>
                <w:sz w:val="24"/>
              </w:rPr>
              <w:t>ребенком</w:t>
            </w:r>
          </w:p>
        </w:tc>
        <w:tc>
          <w:tcPr>
            <w:tcW w:w="1559" w:type="dxa"/>
          </w:tcPr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</w:p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</w:p>
          <w:p w:rsidR="00371149" w:rsidRDefault="00371149" w:rsidP="00385410">
            <w:pPr>
              <w:pStyle w:val="a5"/>
              <w:jc w:val="center"/>
              <w:rPr>
                <w:sz w:val="24"/>
              </w:rPr>
            </w:pPr>
            <w:r w:rsidRPr="000424A3">
              <w:rPr>
                <w:sz w:val="24"/>
              </w:rPr>
              <w:t xml:space="preserve">В течение </w:t>
            </w:r>
          </w:p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  <w:r w:rsidRPr="000424A3">
              <w:rPr>
                <w:sz w:val="24"/>
              </w:rPr>
              <w:t>года</w:t>
            </w:r>
          </w:p>
        </w:tc>
        <w:tc>
          <w:tcPr>
            <w:tcW w:w="1836" w:type="dxa"/>
          </w:tcPr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</w:p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</w:p>
          <w:p w:rsidR="00371149" w:rsidRPr="000424A3" w:rsidRDefault="00371149" w:rsidP="00385410">
            <w:pPr>
              <w:pStyle w:val="a5"/>
              <w:jc w:val="center"/>
              <w:rPr>
                <w:sz w:val="24"/>
              </w:rPr>
            </w:pPr>
            <w:r w:rsidRPr="000424A3">
              <w:rPr>
                <w:sz w:val="24"/>
              </w:rPr>
              <w:t>специалисты</w:t>
            </w:r>
            <w:r>
              <w:rPr>
                <w:sz w:val="24"/>
              </w:rPr>
              <w:t xml:space="preserve">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3.</w:t>
            </w:r>
          </w:p>
        </w:tc>
        <w:tc>
          <w:tcPr>
            <w:tcW w:w="9491" w:type="dxa"/>
            <w:gridSpan w:val="4"/>
          </w:tcPr>
          <w:p w:rsidR="00371149" w:rsidRPr="00A21038" w:rsidRDefault="00371149" w:rsidP="003854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>Работа с детьми и родителями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3.1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День открытых дверей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«Наш детский сад»</w:t>
            </w:r>
          </w:p>
        </w:tc>
        <w:tc>
          <w:tcPr>
            <w:tcW w:w="3827" w:type="dxa"/>
          </w:tcPr>
          <w:p w:rsidR="00371149" w:rsidRPr="00A21038" w:rsidRDefault="00371149" w:rsidP="00385410">
            <w:pPr>
              <w:pStyle w:val="a5"/>
              <w:rPr>
                <w:sz w:val="24"/>
                <w:szCs w:val="24"/>
              </w:rPr>
            </w:pPr>
            <w:r w:rsidRPr="000424A3">
              <w:rPr>
                <w:sz w:val="24"/>
                <w:szCs w:val="24"/>
              </w:rPr>
              <w:t>Знакомство родителей и детей с ДОУ</w:t>
            </w:r>
            <w:r w:rsidRPr="000424A3">
              <w:rPr>
                <w:spacing w:val="1"/>
                <w:sz w:val="24"/>
                <w:szCs w:val="24"/>
              </w:rPr>
              <w:t xml:space="preserve"> </w:t>
            </w:r>
            <w:r w:rsidRPr="000424A3">
              <w:rPr>
                <w:sz w:val="24"/>
                <w:szCs w:val="24"/>
              </w:rPr>
              <w:t>(знакомство с педагогами, с организацией процесса</w:t>
            </w:r>
            <w:r w:rsidRPr="000424A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424A3">
              <w:rPr>
                <w:sz w:val="24"/>
                <w:szCs w:val="24"/>
              </w:rPr>
              <w:t>воспитательно</w:t>
            </w:r>
            <w:proofErr w:type="spellEnd"/>
            <w:r w:rsidRPr="000424A3">
              <w:rPr>
                <w:sz w:val="24"/>
                <w:szCs w:val="24"/>
              </w:rPr>
              <w:t>-образовательной работы, с предметно</w:t>
            </w:r>
            <w:r>
              <w:rPr>
                <w:sz w:val="24"/>
                <w:szCs w:val="24"/>
              </w:rPr>
              <w:t xml:space="preserve"> </w:t>
            </w:r>
            <w:r w:rsidRPr="000424A3">
              <w:rPr>
                <w:sz w:val="24"/>
                <w:szCs w:val="24"/>
              </w:rPr>
              <w:t>-</w:t>
            </w:r>
            <w:r w:rsidRPr="000424A3">
              <w:rPr>
                <w:spacing w:val="1"/>
                <w:sz w:val="24"/>
                <w:szCs w:val="24"/>
              </w:rPr>
              <w:t xml:space="preserve"> </w:t>
            </w:r>
            <w:r w:rsidRPr="000424A3">
              <w:rPr>
                <w:sz w:val="24"/>
                <w:szCs w:val="24"/>
              </w:rPr>
              <w:t>развивающей</w:t>
            </w:r>
            <w:r w:rsidRPr="000424A3">
              <w:rPr>
                <w:spacing w:val="-4"/>
                <w:sz w:val="24"/>
                <w:szCs w:val="24"/>
              </w:rPr>
              <w:t xml:space="preserve"> </w:t>
            </w:r>
            <w:r w:rsidRPr="000424A3">
              <w:rPr>
                <w:sz w:val="24"/>
                <w:szCs w:val="24"/>
              </w:rPr>
              <w:t>средой</w:t>
            </w:r>
            <w:r w:rsidRPr="000424A3">
              <w:rPr>
                <w:spacing w:val="-2"/>
                <w:sz w:val="24"/>
                <w:szCs w:val="24"/>
              </w:rPr>
              <w:t xml:space="preserve"> </w:t>
            </w:r>
            <w:r w:rsidRPr="000424A3">
              <w:rPr>
                <w:sz w:val="24"/>
                <w:szCs w:val="24"/>
              </w:rPr>
              <w:t>и</w:t>
            </w:r>
            <w:r w:rsidRPr="000424A3">
              <w:rPr>
                <w:spacing w:val="-4"/>
                <w:sz w:val="24"/>
                <w:szCs w:val="24"/>
              </w:rPr>
              <w:t xml:space="preserve"> </w:t>
            </w:r>
            <w:r w:rsidRPr="000424A3">
              <w:rPr>
                <w:sz w:val="24"/>
                <w:szCs w:val="24"/>
              </w:rPr>
              <w:t>материально-технической</w:t>
            </w:r>
            <w:r w:rsidRPr="000424A3">
              <w:rPr>
                <w:spacing w:val="-3"/>
                <w:sz w:val="24"/>
                <w:szCs w:val="24"/>
              </w:rPr>
              <w:t xml:space="preserve"> </w:t>
            </w:r>
            <w:r w:rsidRPr="000424A3">
              <w:rPr>
                <w:sz w:val="24"/>
                <w:szCs w:val="24"/>
              </w:rPr>
              <w:t>базой)</w:t>
            </w:r>
          </w:p>
        </w:tc>
        <w:tc>
          <w:tcPr>
            <w:tcW w:w="1559" w:type="dxa"/>
          </w:tcPr>
          <w:p w:rsidR="00371149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сентябрь – октябрь 2022</w:t>
            </w: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371149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371149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специалисты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3.2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Родительское 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собрание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«Наши первые 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шаги»</w:t>
            </w:r>
          </w:p>
        </w:tc>
        <w:tc>
          <w:tcPr>
            <w:tcW w:w="3827" w:type="dxa"/>
          </w:tcPr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- 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 xml:space="preserve">Ознакомление родителей с содержанием работы ЦИПР. </w:t>
            </w: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- Совместное решение организационных вопросов.</w:t>
            </w: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- Ознакомление родителей с понятием «ЦИПР», формами его работы.</w:t>
            </w:r>
          </w:p>
          <w:p w:rsidR="00371149" w:rsidRPr="00F02D0F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- Знакомство с родителями, сбор основных данных о ребёнке и семье.</w:t>
            </w:r>
          </w:p>
        </w:tc>
        <w:tc>
          <w:tcPr>
            <w:tcW w:w="1559" w:type="dxa"/>
          </w:tcPr>
          <w:p w:rsidR="00371149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сентябрь – октябрь 2022</w:t>
            </w: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371149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371149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специалисты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3.3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Консультации/ т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ематические консультации</w:t>
            </w:r>
          </w:p>
        </w:tc>
        <w:tc>
          <w:tcPr>
            <w:tcW w:w="3827" w:type="dxa"/>
          </w:tcPr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- 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Выявление потребностей родителей по развитию ребенка.</w:t>
            </w: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- 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Заключение договоров.</w:t>
            </w:r>
          </w:p>
          <w:p w:rsidR="00371149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- 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Устный жу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рнал по адаптации детей в ЦИПР</w:t>
            </w:r>
          </w:p>
          <w:p w:rsidR="00371149" w:rsidRPr="00A210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- 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Консультации по запросам родителей.</w:t>
            </w:r>
          </w:p>
          <w:p w:rsidR="00371149" w:rsidRPr="00F02D0F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- Индивидуальные консультации.</w:t>
            </w:r>
          </w:p>
        </w:tc>
        <w:tc>
          <w:tcPr>
            <w:tcW w:w="155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в течение года</w:t>
            </w: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специалисты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3.4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иагностические игровые сеансы с </w:t>
            </w: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ребёнком и родителями</w:t>
            </w:r>
          </w:p>
        </w:tc>
        <w:tc>
          <w:tcPr>
            <w:tcW w:w="3827" w:type="dxa"/>
          </w:tcPr>
          <w:p w:rsidR="00371149" w:rsidRPr="00C954F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C954F8">
              <w:rPr>
                <w:rFonts w:ascii="Times New Roman" w:hAnsi="Times New Roman" w:cs="Times New Roman"/>
                <w:sz w:val="24"/>
                <w:szCs w:val="26"/>
              </w:rPr>
              <w:t xml:space="preserve">- Знакомство с ребёнком и с лицами, его воспитывающими (родители или законные представители родителей). </w:t>
            </w:r>
          </w:p>
          <w:p w:rsidR="00371149" w:rsidRPr="00C954F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C954F8">
              <w:rPr>
                <w:rFonts w:ascii="Times New Roman" w:hAnsi="Times New Roman" w:cs="Times New Roman"/>
                <w:sz w:val="24"/>
                <w:szCs w:val="26"/>
              </w:rPr>
              <w:t>- Проведение психолого-педагогического обследования Первичная диагностика (выявление уровня актуального развития ребенка, особенностей взаимодействия с родителями).</w:t>
            </w:r>
          </w:p>
          <w:p w:rsidR="00371149" w:rsidRPr="00F02D0F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C954F8">
              <w:rPr>
                <w:rFonts w:ascii="Times New Roman" w:hAnsi="Times New Roman" w:cs="Times New Roman"/>
                <w:sz w:val="24"/>
                <w:szCs w:val="26"/>
              </w:rPr>
              <w:t>- Итоговая диагностика.</w:t>
            </w:r>
          </w:p>
        </w:tc>
        <w:tc>
          <w:tcPr>
            <w:tcW w:w="155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в течение года</w:t>
            </w: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специалисты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3.5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C954F8">
              <w:rPr>
                <w:rFonts w:ascii="Times New Roman" w:hAnsi="Times New Roman" w:cs="Times New Roman"/>
                <w:sz w:val="24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ндивидуальные игровые сеансы с </w:t>
            </w:r>
            <w:r w:rsidRPr="00C954F8">
              <w:rPr>
                <w:rFonts w:ascii="Times New Roman" w:hAnsi="Times New Roman" w:cs="Times New Roman"/>
                <w:sz w:val="24"/>
                <w:szCs w:val="26"/>
              </w:rPr>
              <w:t>ребенком и родителями</w:t>
            </w:r>
          </w:p>
        </w:tc>
        <w:tc>
          <w:tcPr>
            <w:tcW w:w="3827" w:type="dxa"/>
          </w:tcPr>
          <w:p w:rsidR="00371149" w:rsidRPr="001D3568" w:rsidRDefault="00371149" w:rsidP="00385410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Адаптация ребенка</w:t>
            </w:r>
            <w:r>
              <w:rPr>
                <w:sz w:val="24"/>
                <w:szCs w:val="24"/>
              </w:rPr>
              <w:t>.</w:t>
            </w:r>
          </w:p>
          <w:p w:rsidR="00371149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Всестороннее развитие ребенка в игровой деятельности</w:t>
            </w:r>
            <w:r>
              <w:rPr>
                <w:sz w:val="24"/>
                <w:szCs w:val="24"/>
              </w:rPr>
              <w:t>.</w:t>
            </w:r>
          </w:p>
          <w:p w:rsidR="00371149" w:rsidRPr="001D3568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Демонстрация родителям способов позитивного взаимодействия с ребенком, выявление игрового стиля ребенка для выработки оптимальной стратегии его развития.</w:t>
            </w:r>
          </w:p>
          <w:p w:rsidR="00371149" w:rsidRPr="001D3568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Подбор игр и оптимальных параметров игрового взаимодействия с ребёнком, учитывающих его возрастные особенности.</w:t>
            </w:r>
          </w:p>
          <w:p w:rsidR="00371149" w:rsidRPr="00B21ECF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r w:rsidRPr="001D3568">
              <w:rPr>
                <w:sz w:val="24"/>
                <w:szCs w:val="24"/>
              </w:rPr>
              <w:t>Помощь родителям в налаживании отношений и совершенствовании взаимодействий с ребенком, в понимании его.</w:t>
            </w:r>
          </w:p>
        </w:tc>
        <w:tc>
          <w:tcPr>
            <w:tcW w:w="155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в течение года</w:t>
            </w: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специалисты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3.6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B21ECF">
              <w:rPr>
                <w:rFonts w:ascii="Times New Roman" w:hAnsi="Times New Roman" w:cs="Times New Roman"/>
                <w:sz w:val="24"/>
                <w:szCs w:val="26"/>
              </w:rPr>
              <w:t>Подгрупповые игровые сеансы с ребенком и родителями</w:t>
            </w:r>
          </w:p>
        </w:tc>
        <w:tc>
          <w:tcPr>
            <w:tcW w:w="3827" w:type="dxa"/>
          </w:tcPr>
          <w:p w:rsidR="00371149" w:rsidRPr="001D3568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Формирование продуктивных видов взаимоотношений ребенка с окружающими</w:t>
            </w:r>
            <w:r>
              <w:rPr>
                <w:sz w:val="24"/>
                <w:szCs w:val="24"/>
              </w:rPr>
              <w:t>.</w:t>
            </w:r>
          </w:p>
          <w:p w:rsidR="00371149" w:rsidRPr="001D3568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Осуществление ежедневного контроля за состоянием здоровья детей.</w:t>
            </w:r>
          </w:p>
          <w:p w:rsidR="00371149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Повышение социального статуса ребёнка в коллективе</w:t>
            </w:r>
            <w:r>
              <w:rPr>
                <w:sz w:val="24"/>
                <w:szCs w:val="24"/>
              </w:rPr>
              <w:t>.</w:t>
            </w:r>
          </w:p>
          <w:p w:rsidR="00371149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Развитие и совершенствование коммуник</w:t>
            </w:r>
            <w:r>
              <w:rPr>
                <w:sz w:val="24"/>
                <w:szCs w:val="24"/>
              </w:rPr>
              <w:t>ативных функций, эмоционально-</w:t>
            </w:r>
            <w:r w:rsidRPr="001D3568">
              <w:rPr>
                <w:sz w:val="24"/>
                <w:szCs w:val="24"/>
              </w:rPr>
              <w:t>волевой регуляции поведения</w:t>
            </w:r>
            <w:r>
              <w:rPr>
                <w:sz w:val="24"/>
                <w:szCs w:val="24"/>
              </w:rPr>
              <w:t>.</w:t>
            </w:r>
          </w:p>
          <w:p w:rsidR="00371149" w:rsidRPr="001D3568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Социализация ребенка</w:t>
            </w:r>
            <w:r>
              <w:rPr>
                <w:sz w:val="24"/>
                <w:szCs w:val="24"/>
              </w:rPr>
              <w:t>.</w:t>
            </w:r>
          </w:p>
          <w:p w:rsidR="00371149" w:rsidRPr="001D3568" w:rsidRDefault="00371149" w:rsidP="00385410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Обучение ребёнка навыкам игрового взаимодействия со сверстниками, родителями</w:t>
            </w:r>
            <w:r>
              <w:rPr>
                <w:sz w:val="24"/>
                <w:szCs w:val="24"/>
              </w:rPr>
              <w:t>.</w:t>
            </w:r>
          </w:p>
          <w:p w:rsidR="00371149" w:rsidRPr="00B21ECF" w:rsidRDefault="00371149" w:rsidP="0038541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D3568">
              <w:rPr>
                <w:sz w:val="24"/>
                <w:szCs w:val="24"/>
              </w:rPr>
              <w:t>Создание условий для повышения мотивации у ребёнка к игре со сверстниками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в течение года</w:t>
            </w: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специалисты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3.7</w:t>
            </w:r>
          </w:p>
        </w:tc>
        <w:tc>
          <w:tcPr>
            <w:tcW w:w="2269" w:type="dxa"/>
          </w:tcPr>
          <w:p w:rsidR="00371149" w:rsidRPr="00B21ECF" w:rsidRDefault="00371149" w:rsidP="00385410">
            <w:pPr>
              <w:pStyle w:val="a5"/>
              <w:jc w:val="center"/>
              <w:rPr>
                <w:sz w:val="24"/>
              </w:rPr>
            </w:pPr>
            <w:r w:rsidRPr="00B21ECF">
              <w:rPr>
                <w:sz w:val="24"/>
                <w:szCs w:val="26"/>
              </w:rPr>
              <w:t>Индивидуальная работа с родителями</w:t>
            </w:r>
            <w:r>
              <w:rPr>
                <w:sz w:val="24"/>
                <w:szCs w:val="26"/>
              </w:rPr>
              <w:t xml:space="preserve"> </w:t>
            </w:r>
            <w:r w:rsidRPr="001D3568">
              <w:rPr>
                <w:sz w:val="24"/>
              </w:rPr>
              <w:t>(консультации,</w:t>
            </w:r>
            <w:r w:rsidRPr="001D3568">
              <w:rPr>
                <w:spacing w:val="-57"/>
                <w:sz w:val="24"/>
              </w:rPr>
              <w:t xml:space="preserve"> </w:t>
            </w:r>
            <w:r w:rsidRPr="001D3568">
              <w:rPr>
                <w:sz w:val="24"/>
              </w:rPr>
              <w:t>беседы)</w:t>
            </w:r>
          </w:p>
        </w:tc>
        <w:tc>
          <w:tcPr>
            <w:tcW w:w="3827" w:type="dxa"/>
          </w:tcPr>
          <w:p w:rsidR="00371149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21ECF">
              <w:rPr>
                <w:rFonts w:ascii="Times New Roman" w:hAnsi="Times New Roman" w:cs="Times New Roman"/>
                <w:sz w:val="24"/>
                <w:szCs w:val="26"/>
              </w:rPr>
              <w:t>- Повышение родительской компетентности в вопросах особенностей развития детей раннего возраста.</w:t>
            </w:r>
          </w:p>
          <w:p w:rsidR="00371149" w:rsidRPr="001D3568" w:rsidRDefault="00371149" w:rsidP="00385410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1D3568">
              <w:rPr>
                <w:sz w:val="24"/>
              </w:rPr>
              <w:t>Обсуждение</w:t>
            </w:r>
            <w:r w:rsidRPr="001D3568">
              <w:rPr>
                <w:spacing w:val="-6"/>
                <w:sz w:val="24"/>
              </w:rPr>
              <w:t xml:space="preserve"> </w:t>
            </w:r>
            <w:r w:rsidRPr="001D3568">
              <w:rPr>
                <w:sz w:val="24"/>
              </w:rPr>
              <w:t>динамики</w:t>
            </w:r>
            <w:r w:rsidRPr="001D3568">
              <w:rPr>
                <w:spacing w:val="-6"/>
                <w:sz w:val="24"/>
              </w:rPr>
              <w:t xml:space="preserve"> </w:t>
            </w:r>
            <w:r w:rsidRPr="001D3568">
              <w:rPr>
                <w:sz w:val="24"/>
              </w:rPr>
              <w:t>индивидуальной</w:t>
            </w:r>
            <w:r w:rsidRPr="001D3568">
              <w:rPr>
                <w:spacing w:val="-4"/>
                <w:sz w:val="24"/>
              </w:rPr>
              <w:t xml:space="preserve"> </w:t>
            </w:r>
            <w:r w:rsidRPr="001D3568">
              <w:rPr>
                <w:sz w:val="24"/>
              </w:rPr>
              <w:t>работы</w:t>
            </w:r>
            <w:r w:rsidRPr="001D3568">
              <w:rPr>
                <w:spacing w:val="-5"/>
                <w:sz w:val="24"/>
              </w:rPr>
              <w:t xml:space="preserve"> </w:t>
            </w:r>
            <w:r w:rsidRPr="001D3568">
              <w:rPr>
                <w:sz w:val="24"/>
              </w:rPr>
              <w:t>и</w:t>
            </w:r>
            <w:r w:rsidRPr="001D3568">
              <w:rPr>
                <w:spacing w:val="-57"/>
                <w:sz w:val="24"/>
              </w:rPr>
              <w:t xml:space="preserve"> </w:t>
            </w:r>
            <w:r w:rsidRPr="001D3568">
              <w:rPr>
                <w:sz w:val="24"/>
              </w:rPr>
              <w:t>перспективы</w:t>
            </w:r>
            <w:r w:rsidRPr="001D3568">
              <w:rPr>
                <w:spacing w:val="-2"/>
                <w:sz w:val="24"/>
              </w:rPr>
              <w:t xml:space="preserve"> </w:t>
            </w:r>
            <w:r w:rsidRPr="001D3568">
              <w:rPr>
                <w:sz w:val="24"/>
              </w:rPr>
              <w:t>развития</w:t>
            </w:r>
            <w:r w:rsidRPr="001D3568">
              <w:rPr>
                <w:spacing w:val="-3"/>
                <w:sz w:val="24"/>
              </w:rPr>
              <w:t xml:space="preserve"> </w:t>
            </w:r>
            <w:r w:rsidRPr="001D3568">
              <w:rPr>
                <w:sz w:val="24"/>
              </w:rPr>
              <w:t>ребенка</w:t>
            </w:r>
            <w:r>
              <w:rPr>
                <w:sz w:val="24"/>
              </w:rPr>
              <w:t>.</w:t>
            </w:r>
          </w:p>
          <w:p w:rsidR="00371149" w:rsidRPr="001D3568" w:rsidRDefault="00371149" w:rsidP="00385410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1D3568">
              <w:rPr>
                <w:sz w:val="24"/>
              </w:rPr>
              <w:t>Знакомство родителей с результатами проведенного</w:t>
            </w:r>
            <w:r w:rsidRPr="001D3568">
              <w:rPr>
                <w:spacing w:val="1"/>
                <w:sz w:val="24"/>
              </w:rPr>
              <w:t xml:space="preserve"> </w:t>
            </w:r>
            <w:r w:rsidRPr="001D3568">
              <w:rPr>
                <w:sz w:val="24"/>
              </w:rPr>
              <w:t>обследования,</w:t>
            </w:r>
            <w:r w:rsidRPr="001D3568">
              <w:rPr>
                <w:spacing w:val="-4"/>
                <w:sz w:val="24"/>
              </w:rPr>
              <w:t xml:space="preserve"> </w:t>
            </w:r>
            <w:r w:rsidRPr="001D3568">
              <w:rPr>
                <w:sz w:val="24"/>
              </w:rPr>
              <w:t>составление</w:t>
            </w:r>
            <w:r w:rsidRPr="001D3568">
              <w:rPr>
                <w:spacing w:val="-5"/>
                <w:sz w:val="24"/>
              </w:rPr>
              <w:t xml:space="preserve"> </w:t>
            </w:r>
            <w:r w:rsidRPr="001D3568">
              <w:rPr>
                <w:sz w:val="24"/>
              </w:rPr>
              <w:t>первичных</w:t>
            </w:r>
            <w:r w:rsidRPr="001D3568">
              <w:rPr>
                <w:spacing w:val="-2"/>
                <w:sz w:val="24"/>
              </w:rPr>
              <w:t xml:space="preserve"> </w:t>
            </w:r>
            <w:r w:rsidRPr="001D3568">
              <w:rPr>
                <w:sz w:val="24"/>
              </w:rPr>
              <w:t>рекомендаций</w:t>
            </w:r>
            <w:r w:rsidRPr="001D3568">
              <w:rPr>
                <w:spacing w:val="-4"/>
                <w:sz w:val="24"/>
              </w:rPr>
              <w:t xml:space="preserve"> </w:t>
            </w:r>
            <w:r w:rsidRPr="001D3568">
              <w:rPr>
                <w:sz w:val="24"/>
              </w:rPr>
              <w:t>и</w:t>
            </w:r>
            <w:r w:rsidRPr="001D3568">
              <w:rPr>
                <w:spacing w:val="-57"/>
                <w:sz w:val="24"/>
              </w:rPr>
              <w:t xml:space="preserve"> </w:t>
            </w:r>
            <w:r w:rsidRPr="001D3568">
              <w:rPr>
                <w:sz w:val="24"/>
              </w:rPr>
              <w:t>плана</w:t>
            </w:r>
            <w:r w:rsidRPr="001D3568">
              <w:rPr>
                <w:spacing w:val="-2"/>
                <w:sz w:val="24"/>
              </w:rPr>
              <w:t xml:space="preserve"> </w:t>
            </w:r>
            <w:r w:rsidRPr="001D3568">
              <w:rPr>
                <w:sz w:val="24"/>
              </w:rPr>
              <w:t>психолого-педагогического</w:t>
            </w:r>
            <w:r w:rsidRPr="001D3568">
              <w:rPr>
                <w:spacing w:val="-1"/>
                <w:sz w:val="24"/>
              </w:rPr>
              <w:t xml:space="preserve"> </w:t>
            </w:r>
            <w:r w:rsidRPr="001D3568">
              <w:rPr>
                <w:sz w:val="24"/>
              </w:rPr>
              <w:t>сопровождения</w:t>
            </w:r>
            <w:r>
              <w:rPr>
                <w:sz w:val="24"/>
              </w:rPr>
              <w:t xml:space="preserve"> </w:t>
            </w:r>
            <w:r w:rsidRPr="001D3568">
              <w:rPr>
                <w:sz w:val="24"/>
              </w:rPr>
              <w:t>ребенка</w:t>
            </w:r>
            <w:r w:rsidRPr="001D3568">
              <w:rPr>
                <w:spacing w:val="-3"/>
                <w:sz w:val="24"/>
              </w:rPr>
              <w:t xml:space="preserve"> </w:t>
            </w:r>
            <w:r w:rsidRPr="001D3568">
              <w:rPr>
                <w:sz w:val="24"/>
              </w:rPr>
              <w:t>и</w:t>
            </w:r>
            <w:r w:rsidRPr="001D3568">
              <w:rPr>
                <w:spacing w:val="-2"/>
                <w:sz w:val="24"/>
              </w:rPr>
              <w:t xml:space="preserve"> </w:t>
            </w:r>
            <w:r w:rsidRPr="001D3568">
              <w:rPr>
                <w:sz w:val="24"/>
              </w:rPr>
              <w:t>его</w:t>
            </w:r>
            <w:r w:rsidRPr="001D3568">
              <w:rPr>
                <w:spacing w:val="-2"/>
                <w:sz w:val="24"/>
              </w:rPr>
              <w:t xml:space="preserve"> </w:t>
            </w:r>
            <w:r w:rsidRPr="001D3568">
              <w:rPr>
                <w:sz w:val="24"/>
              </w:rPr>
              <w:t>семьи</w:t>
            </w:r>
            <w:r>
              <w:rPr>
                <w:sz w:val="24"/>
              </w:rPr>
              <w:t>.</w:t>
            </w:r>
          </w:p>
          <w:p w:rsidR="00371149" w:rsidRPr="00B21ECF" w:rsidRDefault="00371149" w:rsidP="00385410">
            <w:pPr>
              <w:pStyle w:val="a5"/>
              <w:rPr>
                <w:spacing w:val="-57"/>
                <w:sz w:val="24"/>
              </w:rPr>
            </w:pPr>
            <w:r>
              <w:rPr>
                <w:sz w:val="24"/>
              </w:rPr>
              <w:t xml:space="preserve">- </w:t>
            </w:r>
            <w:r w:rsidRPr="001D3568">
              <w:rPr>
                <w:sz w:val="24"/>
              </w:rPr>
              <w:t>Обсуждение</w:t>
            </w:r>
            <w:r w:rsidRPr="001D3568">
              <w:rPr>
                <w:spacing w:val="-7"/>
                <w:sz w:val="24"/>
              </w:rPr>
              <w:t xml:space="preserve"> </w:t>
            </w:r>
            <w:r w:rsidRPr="001D3568">
              <w:rPr>
                <w:sz w:val="24"/>
              </w:rPr>
              <w:t>интересующих</w:t>
            </w:r>
            <w:r w:rsidRPr="001D3568">
              <w:rPr>
                <w:spacing w:val="-4"/>
                <w:sz w:val="24"/>
              </w:rPr>
              <w:t xml:space="preserve"> </w:t>
            </w:r>
            <w:r w:rsidRPr="001D3568">
              <w:rPr>
                <w:sz w:val="24"/>
              </w:rPr>
              <w:t>вопросов</w:t>
            </w:r>
            <w:r w:rsidRPr="001D3568">
              <w:rPr>
                <w:spacing w:val="-6"/>
                <w:sz w:val="24"/>
              </w:rPr>
              <w:t xml:space="preserve"> </w:t>
            </w:r>
            <w:r w:rsidRPr="001D3568">
              <w:rPr>
                <w:sz w:val="24"/>
              </w:rPr>
              <w:t>(запрос)</w:t>
            </w:r>
            <w:r w:rsidRPr="001D3568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>.</w:t>
            </w:r>
          </w:p>
        </w:tc>
        <w:tc>
          <w:tcPr>
            <w:tcW w:w="155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в течение года</w:t>
            </w: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специалисты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3.8</w:t>
            </w:r>
          </w:p>
        </w:tc>
        <w:tc>
          <w:tcPr>
            <w:tcW w:w="2269" w:type="dxa"/>
          </w:tcPr>
          <w:p w:rsidR="00371149" w:rsidRPr="00B21EC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B21ECF">
              <w:rPr>
                <w:rFonts w:ascii="Times New Roman" w:hAnsi="Times New Roman" w:cs="Times New Roman"/>
                <w:sz w:val="24"/>
                <w:szCs w:val="26"/>
              </w:rPr>
              <w:t>Наглядная информация для</w:t>
            </w:r>
          </w:p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B21ECF">
              <w:rPr>
                <w:rFonts w:ascii="Times New Roman" w:hAnsi="Times New Roman" w:cs="Times New Roman"/>
                <w:sz w:val="24"/>
                <w:szCs w:val="26"/>
              </w:rPr>
              <w:t>родителей</w:t>
            </w:r>
          </w:p>
        </w:tc>
        <w:tc>
          <w:tcPr>
            <w:tcW w:w="3827" w:type="dxa"/>
          </w:tcPr>
          <w:p w:rsidR="00371149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21ECF">
              <w:rPr>
                <w:rFonts w:ascii="Times New Roman" w:hAnsi="Times New Roman" w:cs="Times New Roman"/>
                <w:sz w:val="24"/>
                <w:szCs w:val="26"/>
              </w:rPr>
              <w:t>Памятки для родителей.</w:t>
            </w:r>
          </w:p>
          <w:p w:rsidR="00371149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Информационная папка</w:t>
            </w:r>
          </w:p>
          <w:p w:rsidR="00371149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Презентация «Наши успехи!»</w:t>
            </w:r>
          </w:p>
          <w:p w:rsidR="00371149" w:rsidRPr="00B21ECF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21ECF">
              <w:rPr>
                <w:rFonts w:ascii="Times New Roman" w:hAnsi="Times New Roman" w:cs="Times New Roman"/>
                <w:sz w:val="24"/>
                <w:szCs w:val="26"/>
              </w:rPr>
              <w:t>Выставка детских работ.</w:t>
            </w:r>
          </w:p>
          <w:p w:rsidR="00371149" w:rsidRPr="00F02D0F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21ECF">
              <w:rPr>
                <w:rFonts w:ascii="Times New Roman" w:hAnsi="Times New Roman" w:cs="Times New Roman"/>
                <w:sz w:val="24"/>
                <w:szCs w:val="26"/>
              </w:rPr>
              <w:t>Доска объявлений.</w:t>
            </w:r>
          </w:p>
        </w:tc>
        <w:tc>
          <w:tcPr>
            <w:tcW w:w="155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в течение года</w:t>
            </w: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21038">
              <w:rPr>
                <w:rFonts w:ascii="Times New Roman" w:hAnsi="Times New Roman" w:cs="Times New Roman"/>
                <w:sz w:val="24"/>
                <w:szCs w:val="26"/>
              </w:rPr>
              <w:t>специалисты ЦИПР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4</w:t>
            </w:r>
          </w:p>
        </w:tc>
        <w:tc>
          <w:tcPr>
            <w:tcW w:w="9491" w:type="dxa"/>
            <w:gridSpan w:val="4"/>
          </w:tcPr>
          <w:p w:rsidR="00371149" w:rsidRPr="00443B38" w:rsidRDefault="00371149" w:rsidP="003854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 w:rsidRPr="00443B38"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>Работа с кадрами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4.1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Информационн</w:t>
            </w:r>
            <w:r w:rsidRPr="00443B38">
              <w:rPr>
                <w:rFonts w:ascii="Times New Roman" w:hAnsi="Times New Roman" w:cs="Times New Roman"/>
                <w:sz w:val="24"/>
                <w:szCs w:val="26"/>
              </w:rPr>
              <w:t>ые совещания</w:t>
            </w:r>
          </w:p>
        </w:tc>
        <w:tc>
          <w:tcPr>
            <w:tcW w:w="3827" w:type="dxa"/>
          </w:tcPr>
          <w:p w:rsidR="00371149" w:rsidRPr="00443B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443B38">
              <w:rPr>
                <w:rFonts w:ascii="Times New Roman" w:hAnsi="Times New Roman" w:cs="Times New Roman"/>
                <w:sz w:val="24"/>
                <w:szCs w:val="26"/>
              </w:rPr>
              <w:t>- Знакомство сотрудников с нормативно-правовой документацией ЦИПР.</w:t>
            </w:r>
          </w:p>
          <w:p w:rsidR="00371149" w:rsidRPr="00443B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443B38">
              <w:rPr>
                <w:rFonts w:ascii="Times New Roman" w:hAnsi="Times New Roman" w:cs="Times New Roman"/>
                <w:sz w:val="24"/>
                <w:szCs w:val="26"/>
              </w:rPr>
              <w:t>- Особенности организации работы ЦИПР на базе ДОУ.</w:t>
            </w:r>
          </w:p>
          <w:p w:rsidR="00371149" w:rsidRPr="00443B38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443B38">
              <w:rPr>
                <w:rFonts w:ascii="Times New Roman" w:hAnsi="Times New Roman" w:cs="Times New Roman"/>
                <w:sz w:val="24"/>
                <w:szCs w:val="26"/>
              </w:rPr>
              <w:t xml:space="preserve"> - Особенности создания предметно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-развивающей среды в </w:t>
            </w:r>
            <w:r w:rsidRPr="00443B38">
              <w:rPr>
                <w:rFonts w:ascii="Times New Roman" w:hAnsi="Times New Roman" w:cs="Times New Roman"/>
                <w:sz w:val="24"/>
                <w:szCs w:val="26"/>
              </w:rPr>
              <w:t>ЦИПР.</w:t>
            </w:r>
          </w:p>
          <w:p w:rsidR="00371149" w:rsidRPr="00F02D0F" w:rsidRDefault="00371149" w:rsidP="0038541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443B38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- Освещение планов методического центра на предстоящий учебный год.</w:t>
            </w:r>
          </w:p>
        </w:tc>
        <w:tc>
          <w:tcPr>
            <w:tcW w:w="155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в течение года</w:t>
            </w: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зам. заведующей по УВ и АР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4.2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43B38">
              <w:rPr>
                <w:rFonts w:ascii="Times New Roman" w:hAnsi="Times New Roman" w:cs="Times New Roman"/>
                <w:sz w:val="24"/>
                <w:szCs w:val="26"/>
              </w:rPr>
              <w:t>Производственные совещания</w:t>
            </w:r>
          </w:p>
        </w:tc>
        <w:tc>
          <w:tcPr>
            <w:tcW w:w="3827" w:type="dxa"/>
          </w:tcPr>
          <w:p w:rsidR="00371149" w:rsidRPr="00C13F61" w:rsidRDefault="00371149" w:rsidP="00385410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C13F61">
              <w:rPr>
                <w:sz w:val="24"/>
              </w:rPr>
              <w:t>Анализ выполненной работы, планирование</w:t>
            </w:r>
            <w:r w:rsidRPr="00C13F61">
              <w:rPr>
                <w:spacing w:val="-57"/>
                <w:sz w:val="24"/>
              </w:rPr>
              <w:t xml:space="preserve"> </w:t>
            </w:r>
            <w:r w:rsidRPr="00C13F61">
              <w:rPr>
                <w:sz w:val="24"/>
              </w:rPr>
              <w:t>дальнейшей</w:t>
            </w:r>
            <w:r w:rsidRPr="00C13F61">
              <w:rPr>
                <w:spacing w:val="-1"/>
                <w:sz w:val="24"/>
              </w:rPr>
              <w:t xml:space="preserve"> </w:t>
            </w:r>
            <w:r w:rsidRPr="00C13F61">
              <w:rPr>
                <w:sz w:val="24"/>
              </w:rPr>
              <w:t>работы ЦИПР.</w:t>
            </w:r>
          </w:p>
          <w:p w:rsidR="00371149" w:rsidRPr="00681C19" w:rsidRDefault="00371149" w:rsidP="00385410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C13F61">
              <w:rPr>
                <w:sz w:val="24"/>
              </w:rPr>
              <w:t>Обсуждение</w:t>
            </w:r>
            <w:r w:rsidRPr="00C13F61">
              <w:rPr>
                <w:spacing w:val="-6"/>
                <w:sz w:val="24"/>
              </w:rPr>
              <w:t xml:space="preserve"> </w:t>
            </w:r>
            <w:r w:rsidRPr="00C13F61">
              <w:rPr>
                <w:sz w:val="24"/>
              </w:rPr>
              <w:t>полученной</w:t>
            </w:r>
            <w:r w:rsidRPr="00C13F61">
              <w:rPr>
                <w:spacing w:val="-4"/>
                <w:sz w:val="24"/>
              </w:rPr>
              <w:t xml:space="preserve"> </w:t>
            </w:r>
            <w:r w:rsidRPr="00C13F61">
              <w:rPr>
                <w:sz w:val="24"/>
              </w:rPr>
              <w:t>информации</w:t>
            </w:r>
            <w:r w:rsidRPr="00C13F61">
              <w:rPr>
                <w:spacing w:val="-6"/>
                <w:sz w:val="24"/>
              </w:rPr>
              <w:t xml:space="preserve"> </w:t>
            </w:r>
            <w:r w:rsidRPr="00C13F61">
              <w:rPr>
                <w:sz w:val="24"/>
              </w:rPr>
              <w:t>и</w:t>
            </w:r>
            <w:r w:rsidRPr="00C13F61">
              <w:rPr>
                <w:spacing w:val="-4"/>
                <w:sz w:val="24"/>
              </w:rPr>
              <w:t xml:space="preserve"> </w:t>
            </w:r>
            <w:r w:rsidRPr="00C13F61">
              <w:rPr>
                <w:sz w:val="24"/>
              </w:rPr>
              <w:t>анализ</w:t>
            </w:r>
            <w:r w:rsidRPr="00C13F61">
              <w:rPr>
                <w:spacing w:val="-57"/>
                <w:sz w:val="24"/>
              </w:rPr>
              <w:t xml:space="preserve"> </w:t>
            </w:r>
            <w:r w:rsidRPr="00C13F61">
              <w:rPr>
                <w:sz w:val="24"/>
              </w:rPr>
              <w:t>проделанной</w:t>
            </w:r>
            <w:r w:rsidRPr="00C13F61">
              <w:rPr>
                <w:spacing w:val="-1"/>
                <w:sz w:val="24"/>
              </w:rPr>
              <w:t xml:space="preserve"> </w:t>
            </w:r>
            <w:r w:rsidRPr="00C13F61">
              <w:rPr>
                <w:sz w:val="24"/>
              </w:rPr>
              <w:t>работы.</w:t>
            </w:r>
          </w:p>
        </w:tc>
        <w:tc>
          <w:tcPr>
            <w:tcW w:w="155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 раз в квартал</w:t>
            </w: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зам. заведующей по УВ и АР</w:t>
            </w:r>
          </w:p>
        </w:tc>
      </w:tr>
      <w:tr w:rsidR="00371149" w:rsidTr="00385410">
        <w:tc>
          <w:tcPr>
            <w:tcW w:w="70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4.3</w:t>
            </w:r>
          </w:p>
        </w:tc>
        <w:tc>
          <w:tcPr>
            <w:tcW w:w="226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43B38">
              <w:rPr>
                <w:rFonts w:ascii="Times New Roman" w:hAnsi="Times New Roman" w:cs="Times New Roman"/>
                <w:sz w:val="24"/>
                <w:szCs w:val="26"/>
              </w:rPr>
              <w:t>Контроль</w:t>
            </w:r>
          </w:p>
        </w:tc>
        <w:tc>
          <w:tcPr>
            <w:tcW w:w="3827" w:type="dxa"/>
          </w:tcPr>
          <w:p w:rsidR="00371149" w:rsidRPr="00772811" w:rsidRDefault="00371149" w:rsidP="00385410">
            <w:pPr>
              <w:pStyle w:val="a5"/>
              <w:rPr>
                <w:sz w:val="24"/>
              </w:rPr>
            </w:pPr>
            <w:r w:rsidRPr="00C13F61">
              <w:rPr>
                <w:sz w:val="24"/>
              </w:rPr>
              <w:t>Оперативный</w:t>
            </w:r>
            <w:r w:rsidRPr="00C13F61">
              <w:rPr>
                <w:spacing w:val="-5"/>
                <w:sz w:val="24"/>
              </w:rPr>
              <w:t xml:space="preserve"> </w:t>
            </w:r>
            <w:r w:rsidRPr="00C13F61">
              <w:rPr>
                <w:sz w:val="24"/>
              </w:rPr>
              <w:t>контроль</w:t>
            </w:r>
            <w:r>
              <w:rPr>
                <w:sz w:val="24"/>
              </w:rPr>
              <w:t xml:space="preserve"> </w:t>
            </w:r>
            <w:r w:rsidRPr="00C13F61">
              <w:rPr>
                <w:sz w:val="24"/>
              </w:rPr>
              <w:t>«Анализ</w:t>
            </w:r>
            <w:r w:rsidRPr="00C13F61">
              <w:rPr>
                <w:spacing w:val="-3"/>
                <w:sz w:val="24"/>
              </w:rPr>
              <w:t xml:space="preserve"> </w:t>
            </w:r>
            <w:r w:rsidRPr="00C13F61">
              <w:rPr>
                <w:sz w:val="24"/>
              </w:rPr>
              <w:t>игровой</w:t>
            </w:r>
            <w:r w:rsidRPr="00C13F61">
              <w:rPr>
                <w:spacing w:val="-2"/>
                <w:sz w:val="24"/>
              </w:rPr>
              <w:t xml:space="preserve"> </w:t>
            </w:r>
            <w:r w:rsidRPr="00C13F61">
              <w:rPr>
                <w:sz w:val="24"/>
              </w:rPr>
              <w:t>деятельности</w:t>
            </w:r>
            <w:r w:rsidRPr="00C13F61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 w:rsidRPr="00C13F61">
              <w:rPr>
                <w:spacing w:val="-2"/>
                <w:sz w:val="24"/>
              </w:rPr>
              <w:t xml:space="preserve"> </w:t>
            </w:r>
            <w:r w:rsidRPr="00C13F61">
              <w:rPr>
                <w:sz w:val="24"/>
              </w:rPr>
              <w:t>с</w:t>
            </w:r>
            <w:r w:rsidRPr="00C13F61">
              <w:rPr>
                <w:spacing w:val="-4"/>
                <w:sz w:val="24"/>
              </w:rPr>
              <w:t xml:space="preserve"> </w:t>
            </w:r>
            <w:r w:rsidRPr="00C13F61">
              <w:rPr>
                <w:sz w:val="24"/>
              </w:rPr>
              <w:t>детьми»</w:t>
            </w:r>
          </w:p>
        </w:tc>
        <w:tc>
          <w:tcPr>
            <w:tcW w:w="1559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февраль 2023</w:t>
            </w:r>
          </w:p>
        </w:tc>
        <w:tc>
          <w:tcPr>
            <w:tcW w:w="1836" w:type="dxa"/>
          </w:tcPr>
          <w:p w:rsidR="00371149" w:rsidRPr="00F02D0F" w:rsidRDefault="00371149" w:rsidP="0038541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зам. заведующей по УВ и АР</w:t>
            </w:r>
          </w:p>
        </w:tc>
      </w:tr>
    </w:tbl>
    <w:p w:rsidR="00371149" w:rsidRPr="00F02D0F" w:rsidRDefault="00371149" w:rsidP="003711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593E" w:rsidRDefault="005724DD"/>
    <w:sectPr w:rsidR="005E593E" w:rsidSect="00253C5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060"/>
    <w:rsid w:val="000C3060"/>
    <w:rsid w:val="00174071"/>
    <w:rsid w:val="001F7F5B"/>
    <w:rsid w:val="00371149"/>
    <w:rsid w:val="0057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F8398"/>
  <w15:chartTrackingRefBased/>
  <w15:docId w15:val="{6F259FA8-AF23-4D9A-B42F-31B50B9B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1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371149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37114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No Spacing"/>
    <w:uiPriority w:val="1"/>
    <w:qFormat/>
    <w:rsid w:val="003711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mzG09FmQYrcrbIAVQawYav4x8gfyD0ogJyTekj43pkU=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DUZpEY0jNL9HZZmYq/MGI5lU5FNOwj7d+kzbrpOtIAk=</DigestValue>
    </Reference>
  </SignedInfo>
  <SignatureValue>tafPG90klhnV60bixc8GXS5WL3okHrLGjF7FqgGofw7jlKRa5kFIVTrtVzOQhrKD
P9rBdZAoQM1N7SgUiXf34A==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u6MaQdXQvMyE/yBnxG18Zy4vwG0=</DigestValue>
      </Reference>
      <Reference URI="/word/fontTable.xml?ContentType=application/vnd.openxmlformats-officedocument.wordprocessingml.fontTable+xml">
        <DigestMethod Algorithm="http://www.w3.org/2000/09/xmldsig#sha1"/>
        <DigestValue>KkarhzRyOIlMvZa+bpo/ggeKsxc=</DigestValue>
      </Reference>
      <Reference URI="/word/settings.xml?ContentType=application/vnd.openxmlformats-officedocument.wordprocessingml.settings+xml">
        <DigestMethod Algorithm="http://www.w3.org/2000/09/xmldsig#sha1"/>
        <DigestValue>GEMZIfEGWC5rogOPdIbKInCGMWY=</DigestValue>
      </Reference>
      <Reference URI="/word/styles.xml?ContentType=application/vnd.openxmlformats-officedocument.wordprocessingml.styles+xml">
        <DigestMethod Algorithm="http://www.w3.org/2000/09/xmldsig#sha1"/>
        <DigestValue>dkzYSmj/zz5EV2Lwo6i2eDLBylQ=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2022-08-26T08:30:43Z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2022-08-26T08:30:43Z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2022-08-04T12:04:00Z</dcterms:created>
  <dcterms:modified xsi:type="dcterms:W3CDTF">2022-08-04T12:57:00Z</dcterms:modified>
</cp:coreProperties>
</file>