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243" w:rsidRPr="00E44D6C" w:rsidRDefault="002F6243" w:rsidP="002F62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2F6243" w:rsidRPr="00E44D6C" w:rsidRDefault="002F6243" w:rsidP="002F62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2F6243" w:rsidRPr="00E44D6C" w:rsidRDefault="002F6243" w:rsidP="002F62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2F6243" w:rsidRPr="00E44D6C" w:rsidRDefault="002F6243" w:rsidP="002F6243">
      <w:pPr>
        <w:jc w:val="center"/>
        <w:rPr>
          <w:rFonts w:ascii="Times New Roman" w:hAnsi="Times New Roman" w:cs="Times New Roman"/>
        </w:rPr>
      </w:pPr>
    </w:p>
    <w:p w:rsidR="002F6243" w:rsidRPr="00E44D6C" w:rsidRDefault="002F6243" w:rsidP="002F6243">
      <w:pPr>
        <w:jc w:val="center"/>
        <w:rPr>
          <w:rFonts w:ascii="Times New Roman" w:hAnsi="Times New Roman" w:cs="Times New Roman"/>
        </w:rPr>
      </w:pPr>
    </w:p>
    <w:p w:rsidR="002F6243" w:rsidRPr="00E44D6C" w:rsidRDefault="002F6243" w:rsidP="002F6243">
      <w:pPr>
        <w:jc w:val="center"/>
        <w:rPr>
          <w:rFonts w:ascii="Times New Roman" w:hAnsi="Times New Roman" w:cs="Times New Roman"/>
        </w:rPr>
      </w:pPr>
    </w:p>
    <w:p w:rsidR="002F6243" w:rsidRPr="00E44D6C" w:rsidRDefault="002F6243" w:rsidP="002F6243">
      <w:pPr>
        <w:ind w:left="4860" w:hanging="804"/>
        <w:jc w:val="center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 xml:space="preserve">           «Утверждаю»</w:t>
      </w:r>
    </w:p>
    <w:p w:rsidR="002F6243" w:rsidRPr="00E44D6C" w:rsidRDefault="002F6243" w:rsidP="002F6243">
      <w:pPr>
        <w:ind w:left="4860" w:hanging="804"/>
        <w:jc w:val="right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2F6243" w:rsidRPr="00E44D6C" w:rsidRDefault="00CD77E7" w:rsidP="002F6243">
      <w:pPr>
        <w:ind w:left="4860" w:hanging="80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от 30.08.2022    №  152/1</w:t>
      </w:r>
    </w:p>
    <w:p w:rsidR="002F6243" w:rsidRPr="00E44D6C" w:rsidRDefault="002F6243" w:rsidP="002F6243">
      <w:pPr>
        <w:ind w:left="4860" w:hanging="804"/>
        <w:jc w:val="right"/>
        <w:rPr>
          <w:rFonts w:ascii="Times New Roman" w:hAnsi="Times New Roman" w:cs="Times New Roman"/>
          <w:sz w:val="28"/>
          <w:szCs w:val="28"/>
        </w:rPr>
      </w:pPr>
      <w:r w:rsidRPr="00E44D6C">
        <w:rPr>
          <w:rFonts w:ascii="Times New Roman" w:hAnsi="Times New Roman" w:cs="Times New Roman"/>
          <w:sz w:val="28"/>
          <w:szCs w:val="28"/>
        </w:rPr>
        <w:t>_________   /Леванчук Н.А./</w:t>
      </w:r>
    </w:p>
    <w:p w:rsidR="002F6243" w:rsidRDefault="002F6243" w:rsidP="002F6243">
      <w:pPr>
        <w:jc w:val="both"/>
      </w:pPr>
    </w:p>
    <w:p w:rsidR="002F6243" w:rsidRPr="00BD7DEF" w:rsidRDefault="002F6243" w:rsidP="002F6243">
      <w:pPr>
        <w:tabs>
          <w:tab w:val="left" w:pos="5940"/>
        </w:tabs>
        <w:rPr>
          <w:b/>
          <w:sz w:val="56"/>
          <w:szCs w:val="56"/>
        </w:rPr>
      </w:pPr>
    </w:p>
    <w:p w:rsidR="002F6243" w:rsidRPr="007E0D9A" w:rsidRDefault="002F6243" w:rsidP="002F624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E0D9A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2F6243" w:rsidRPr="007E0D9A" w:rsidRDefault="002F6243" w:rsidP="002F6243">
      <w:pPr>
        <w:rPr>
          <w:rFonts w:ascii="Times New Roman" w:hAnsi="Times New Roman" w:cs="Times New Roman"/>
        </w:rPr>
      </w:pPr>
    </w:p>
    <w:p w:rsidR="002F6243" w:rsidRPr="00E44D6C" w:rsidRDefault="002F6243" w:rsidP="002F624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«Социальное проектирование</w:t>
      </w:r>
      <w:r w:rsidRPr="00E44D6C">
        <w:rPr>
          <w:rFonts w:ascii="Times New Roman" w:hAnsi="Times New Roman" w:cs="Times New Roman"/>
          <w:b/>
          <w:sz w:val="28"/>
          <w:szCs w:val="28"/>
        </w:rPr>
        <w:t>»</w:t>
      </w:r>
    </w:p>
    <w:p w:rsidR="002F6243" w:rsidRPr="007E0D9A" w:rsidRDefault="002F6243" w:rsidP="002F6243">
      <w:pPr>
        <w:rPr>
          <w:rFonts w:ascii="Times New Roman" w:hAnsi="Times New Roman" w:cs="Times New Roman"/>
          <w:sz w:val="28"/>
          <w:szCs w:val="28"/>
        </w:rPr>
      </w:pPr>
      <w:r w:rsidRPr="007E0D9A">
        <w:rPr>
          <w:rFonts w:ascii="Times New Roman" w:hAnsi="Times New Roman" w:cs="Times New Roman"/>
          <w:sz w:val="28"/>
          <w:szCs w:val="28"/>
        </w:rPr>
        <w:t xml:space="preserve">Дополнительное образование  </w:t>
      </w:r>
      <w:r w:rsidR="00027CE9">
        <w:rPr>
          <w:rFonts w:ascii="Times New Roman" w:hAnsi="Times New Roman" w:cs="Times New Roman"/>
          <w:bCs/>
          <w:sz w:val="28"/>
          <w:szCs w:val="28"/>
        </w:rPr>
        <w:t>10</w:t>
      </w:r>
      <w:r w:rsidRPr="007E0D9A">
        <w:rPr>
          <w:rFonts w:ascii="Times New Roman" w:hAnsi="Times New Roman" w:cs="Times New Roman"/>
          <w:bCs/>
          <w:sz w:val="28"/>
          <w:szCs w:val="28"/>
        </w:rPr>
        <w:t xml:space="preserve"> классы</w:t>
      </w:r>
      <w:r w:rsidRPr="007E0D9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2F6243" w:rsidRPr="007E0D9A" w:rsidRDefault="002F6243" w:rsidP="002F6243">
      <w:pPr>
        <w:rPr>
          <w:rFonts w:ascii="Times New Roman" w:hAnsi="Times New Roman" w:cs="Times New Roman"/>
          <w:sz w:val="28"/>
          <w:szCs w:val="28"/>
        </w:rPr>
      </w:pPr>
      <w:r w:rsidRPr="007E0D9A">
        <w:rPr>
          <w:rFonts w:ascii="Times New Roman" w:hAnsi="Times New Roman" w:cs="Times New Roman"/>
          <w:sz w:val="28"/>
          <w:szCs w:val="28"/>
        </w:rPr>
        <w:t xml:space="preserve">Количество часов </w:t>
      </w:r>
      <w:r w:rsidR="00027CE9">
        <w:rPr>
          <w:rFonts w:ascii="Times New Roman" w:hAnsi="Times New Roman" w:cs="Times New Roman"/>
          <w:bCs/>
          <w:sz w:val="28"/>
          <w:szCs w:val="28"/>
        </w:rPr>
        <w:t>-  10 класс - 34 часа</w:t>
      </w:r>
      <w:r w:rsidRPr="007E0D9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2F6243" w:rsidRPr="007E0D9A" w:rsidRDefault="002F6243" w:rsidP="002F6243">
      <w:pPr>
        <w:rPr>
          <w:rFonts w:ascii="Times New Roman" w:hAnsi="Times New Roman" w:cs="Times New Roman"/>
          <w:sz w:val="28"/>
          <w:szCs w:val="28"/>
        </w:rPr>
      </w:pPr>
      <w:r w:rsidRPr="007E0D9A">
        <w:rPr>
          <w:rFonts w:ascii="Times New Roman" w:hAnsi="Times New Roman" w:cs="Times New Roman"/>
          <w:sz w:val="28"/>
          <w:szCs w:val="28"/>
        </w:rPr>
        <w:t>Учитель Горбачева Ольга Ивановна</w:t>
      </w:r>
    </w:p>
    <w:p w:rsidR="002F6243" w:rsidRPr="007E0D9A" w:rsidRDefault="002F6243" w:rsidP="002F6243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2F6243" w:rsidRPr="00027CE9" w:rsidRDefault="002F6243" w:rsidP="00027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CE9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Pr="0002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примерной программы внеурочной деятельности </w:t>
      </w:r>
      <w:r w:rsidR="00027CE9" w:rsidRPr="0002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«Социальное проектирование школьников» </w:t>
      </w:r>
      <w:r w:rsidR="00027CE9" w:rsidRPr="00027CE9">
        <w:rPr>
          <w:rFonts w:ascii="Times New Roman" w:hAnsi="Times New Roman" w:cs="Times New Roman"/>
          <w:sz w:val="28"/>
          <w:szCs w:val="28"/>
        </w:rPr>
        <w:t>педагогического сопровождения ребенка в образовании (О.С.Газман, Н.Б.Крылова)</w:t>
      </w:r>
      <w:r w:rsidR="00027CE9" w:rsidRPr="0002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М.: Просвещение, 2018. </w:t>
      </w:r>
    </w:p>
    <w:p w:rsidR="002F6243" w:rsidRPr="007E0D9A" w:rsidRDefault="002F6243" w:rsidP="002F6243">
      <w:pPr>
        <w:rPr>
          <w:rFonts w:ascii="Times New Roman" w:hAnsi="Times New Roman" w:cs="Times New Roman"/>
          <w:sz w:val="28"/>
          <w:szCs w:val="28"/>
        </w:rPr>
      </w:pPr>
    </w:p>
    <w:p w:rsidR="00C915C1" w:rsidRDefault="00C915C1" w:rsidP="00027CE9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C915C1" w:rsidRDefault="00C915C1" w:rsidP="00027CE9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27CE9" w:rsidRDefault="00CD77E7" w:rsidP="00C915C1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2022 -2023</w:t>
      </w:r>
      <w:r w:rsidR="002F6243" w:rsidRPr="00E44D6C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F6243" w:rsidRPr="00E44D6C" w:rsidRDefault="002F6243" w:rsidP="00027CE9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D6C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E44D6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F6243" w:rsidRPr="00E44D6C" w:rsidRDefault="002F6243" w:rsidP="002F6243">
      <w:pPr>
        <w:rPr>
          <w:rFonts w:ascii="Times New Roman" w:hAnsi="Times New Roman" w:cs="Times New Roman"/>
          <w:sz w:val="24"/>
          <w:szCs w:val="24"/>
        </w:rPr>
      </w:pPr>
      <w:r w:rsidRPr="00E44D6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44D6C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2F6243" w:rsidRPr="00E44D6C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D6C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 № 273-ФЗ от 29.12.2012 .</w:t>
      </w:r>
    </w:p>
    <w:p w:rsidR="002F6243" w:rsidRPr="00E44D6C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D6C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</w:t>
      </w:r>
      <w:r w:rsidR="00123FE9">
        <w:rPr>
          <w:rFonts w:ascii="Times New Roman" w:hAnsi="Times New Roman" w:cs="Times New Roman"/>
          <w:sz w:val="24"/>
          <w:szCs w:val="24"/>
        </w:rPr>
        <w:t xml:space="preserve"> стандарта основного среднего</w:t>
      </w:r>
      <w:r w:rsidRPr="00E44D6C">
        <w:rPr>
          <w:rFonts w:ascii="Times New Roman" w:hAnsi="Times New Roman" w:cs="Times New Roman"/>
          <w:sz w:val="24"/>
          <w:szCs w:val="24"/>
        </w:rPr>
        <w:t xml:space="preserve"> образования».</w:t>
      </w:r>
    </w:p>
    <w:p w:rsidR="002F6243" w:rsidRPr="00756307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44D6C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29.12.10 №</w:t>
      </w:r>
      <w:r w:rsidRPr="00756307">
        <w:rPr>
          <w:rFonts w:ascii="Times New Roman" w:hAnsi="Times New Roman"/>
          <w:sz w:val="24"/>
          <w:szCs w:val="24"/>
        </w:rPr>
        <w:t xml:space="preserve"> 189 «Об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2F6243" w:rsidRPr="00697333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97333">
        <w:rPr>
          <w:rFonts w:ascii="Times New Roman" w:hAnsi="Times New Roman"/>
          <w:sz w:val="24"/>
          <w:szCs w:val="24"/>
        </w:rPr>
        <w:t>Приказ Министерства просвещения  РФ от 28.12.2018 г.  г. № 345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>
        <w:rPr>
          <w:rFonts w:ascii="Times New Roman" w:hAnsi="Times New Roman"/>
          <w:sz w:val="24"/>
          <w:szCs w:val="24"/>
        </w:rPr>
        <w:t>льный перечень учебников на 2020-2021</w:t>
      </w:r>
      <w:r w:rsidRPr="00697333">
        <w:rPr>
          <w:rFonts w:ascii="Times New Roman" w:hAnsi="Times New Roman"/>
          <w:sz w:val="24"/>
          <w:szCs w:val="24"/>
        </w:rPr>
        <w:t xml:space="preserve"> учебный год.</w:t>
      </w:r>
    </w:p>
    <w:p w:rsidR="002F6243" w:rsidRPr="00756307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56307">
        <w:rPr>
          <w:rFonts w:ascii="Times New Roman" w:hAnsi="Times New Roman"/>
          <w:sz w:val="24"/>
          <w:szCs w:val="24"/>
        </w:rPr>
        <w:t>Устав МБОУ БСОШ № 2.</w:t>
      </w:r>
    </w:p>
    <w:p w:rsidR="002F6243" w:rsidRPr="00756307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56307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2F6243" w:rsidRPr="00756307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56307">
        <w:rPr>
          <w:rFonts w:ascii="Times New Roman" w:hAnsi="Times New Roman"/>
          <w:sz w:val="24"/>
          <w:szCs w:val="24"/>
        </w:rPr>
        <w:t>Учебный план МБОУ БС</w:t>
      </w:r>
      <w:r w:rsidR="00CD77E7">
        <w:rPr>
          <w:rFonts w:ascii="Times New Roman" w:hAnsi="Times New Roman"/>
          <w:sz w:val="24"/>
          <w:szCs w:val="24"/>
        </w:rPr>
        <w:t>ОШ № 2 на 2022-2023</w:t>
      </w:r>
      <w:r w:rsidRPr="00756307">
        <w:rPr>
          <w:rFonts w:ascii="Times New Roman" w:hAnsi="Times New Roman"/>
          <w:sz w:val="24"/>
          <w:szCs w:val="24"/>
        </w:rPr>
        <w:t xml:space="preserve"> учебный год.</w:t>
      </w:r>
    </w:p>
    <w:p w:rsidR="002F6243" w:rsidRPr="000264CE" w:rsidRDefault="002F6243" w:rsidP="002F6243">
      <w:pPr>
        <w:pStyle w:val="a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56307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2F6243" w:rsidRDefault="002F6243" w:rsidP="002F62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6243" w:rsidRPr="007E0D9A" w:rsidRDefault="00372F1C" w:rsidP="002F62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F6243" w:rsidRPr="007E0D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</w:t>
      </w:r>
      <w:r w:rsidR="002F6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программа «Социальное проектирование» разработана для 10-11 классов</w:t>
      </w:r>
      <w:r w:rsidR="002F6243" w:rsidRPr="007E0D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требованиями Федерального государственного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овательного стандарта среднего </w:t>
      </w:r>
      <w:r w:rsidR="002F6243" w:rsidRPr="007E0D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второго поколен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="002F6243" w:rsidRPr="007E0D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основании примерной прог</w:t>
      </w:r>
      <w:r w:rsidR="002F6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раммы внеурочной деятельности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Социальное проектирование школьников</w:t>
      </w:r>
      <w:r w:rsidR="002F6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372F1C">
        <w:rPr>
          <w:rFonts w:ascii="Times New Roman" w:hAnsi="Times New Roman" w:cs="Times New Roman"/>
          <w:sz w:val="24"/>
          <w:szCs w:val="24"/>
        </w:rPr>
        <w:t>педагогического сопровождения ребенка в образовании (О.С.Газман, Н.Б.Крылова)</w:t>
      </w:r>
      <w:r w:rsidR="002F6243" w:rsidRPr="00372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М.: Просвещение,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018</w:t>
      </w:r>
      <w:r w:rsidR="002F6243" w:rsidRPr="00372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F6243" w:rsidRPr="007E0D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(Работаем по новым станд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артам)</w:t>
      </w:r>
      <w:r w:rsidR="002F6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является продолжением прогр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аммы </w:t>
      </w:r>
      <w:r w:rsidRPr="00372F1C">
        <w:rPr>
          <w:rFonts w:ascii="Times New Roman" w:hAnsi="Times New Roman" w:cs="Times New Roman"/>
          <w:sz w:val="24"/>
          <w:szCs w:val="24"/>
        </w:rPr>
        <w:t>индивидуального проекта в рамках одного предмета или на межпредметной основе являются обязательным условием перехода обучающегося на следующую ступень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6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внеурочной деятельности.</w:t>
      </w:r>
    </w:p>
    <w:p w:rsidR="00200269" w:rsidRPr="006831D8" w:rsidRDefault="00372F1C" w:rsidP="00372F1C">
      <w:pPr>
        <w:pStyle w:val="a3"/>
        <w:spacing w:before="0" w:beforeAutospacing="0" w:after="0" w:afterAutospacing="0"/>
        <w:jc w:val="both"/>
        <w:rPr>
          <w:rStyle w:val="apple-converted-space"/>
          <w:color w:val="000000"/>
        </w:rPr>
      </w:pPr>
      <w:r>
        <w:rPr>
          <w:rFonts w:eastAsiaTheme="minorHAnsi"/>
          <w:b/>
          <w:bCs/>
          <w:lang w:eastAsia="en-US"/>
        </w:rPr>
        <w:t xml:space="preserve">           </w:t>
      </w:r>
      <w:r w:rsidR="00200269" w:rsidRPr="006831D8">
        <w:rPr>
          <w:color w:val="000000"/>
        </w:rPr>
        <w:t>Необходимость модернизации российского образования, включая и школьное, продиктована современными реалиями, а также постоянно повышающимся уровнем развития мирового сообщества. В условиях широкой информатизации общества с учетом взятого государством курса на развитие инновационной экономики сегодня как никогда востребованы личности, обладающие гражданской идентичностью, владеющие адекватными времени знаниями и компетентностями, способные к саморазвитию, росту, построению своей жизнедеятельности в духе демократии и гуманизма. В сфере образования механизмом модернизации выбраны образовательные стандарты нового поколения, которые определяют основные направления дальнейшего развития реформы образования. Они нацелены на создание в нашей стране нового человеческого капитала.</w:t>
      </w:r>
      <w:r w:rsidR="00200269" w:rsidRPr="006831D8">
        <w:rPr>
          <w:rStyle w:val="apple-converted-space"/>
          <w:color w:val="000000"/>
        </w:rPr>
        <w:t> 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6831D8">
        <w:rPr>
          <w:color w:val="000000"/>
        </w:rPr>
        <w:t>В новых стандартах цели воспитания и развития личности рассматриваются как приоритетные, при этом воспитательная программа образовательного учреждения (ОУ) рассматривается в качестве важнейшего компонента основной образовательной программы (ООП) школьного образования. Предполагается, что рациональная организация урочной, внеурочной и внешкольной деятельности обучающихся обеспечит достижение планируемых результатов.</w:t>
      </w:r>
      <w:r w:rsidRPr="006831D8">
        <w:rPr>
          <w:rStyle w:val="apple-converted-space"/>
          <w:color w:val="000000"/>
        </w:rPr>
        <w:t> </w:t>
      </w:r>
    </w:p>
    <w:p w:rsidR="00372F1C" w:rsidRDefault="00372F1C" w:rsidP="00372F1C">
      <w:pPr>
        <w:rPr>
          <w:b/>
        </w:rPr>
      </w:pPr>
    </w:p>
    <w:p w:rsidR="00200269" w:rsidRPr="00372F1C" w:rsidRDefault="00200269" w:rsidP="00200269">
      <w:pPr>
        <w:ind w:firstLine="709"/>
        <w:jc w:val="center"/>
        <w:rPr>
          <w:rFonts w:ascii="Helvetica Narrow" w:eastAsia="Times New Roman" w:hAnsi="Helvetica Narrow" w:cs="Times New Roman"/>
          <w:noProof/>
          <w:sz w:val="72"/>
          <w:szCs w:val="72"/>
          <w:lang w:eastAsia="ru-RU"/>
        </w:rPr>
      </w:pPr>
      <w:r w:rsidRPr="00372F1C">
        <w:rPr>
          <w:rFonts w:ascii="Times New Roman" w:hAnsi="Times New Roman" w:cs="Times New Roman"/>
          <w:b/>
          <w:sz w:val="24"/>
          <w:szCs w:val="24"/>
        </w:rPr>
        <w:lastRenderedPageBreak/>
        <w:t>«Социальное проектирование старшеклассников»</w:t>
      </w:r>
      <w:r w:rsidRPr="00372F1C">
        <w:rPr>
          <w:rFonts w:ascii="Helvetica Narrow" w:eastAsia="Times New Roman" w:hAnsi="Helvetica Narrow" w:cs="Times New Roman"/>
          <w:noProof/>
          <w:sz w:val="72"/>
          <w:szCs w:val="72"/>
          <w:lang w:eastAsia="ru-RU"/>
        </w:rPr>
        <w:t xml:space="preserve"> </w:t>
      </w:r>
    </w:p>
    <w:p w:rsidR="00200269" w:rsidRPr="00200269" w:rsidRDefault="00200269" w:rsidP="00200269">
      <w:pPr>
        <w:pStyle w:val="a3"/>
        <w:spacing w:after="240" w:afterAutospacing="0"/>
        <w:jc w:val="center"/>
        <w:rPr>
          <w:b/>
          <w:bCs/>
          <w:sz w:val="28"/>
          <w:szCs w:val="28"/>
        </w:rPr>
      </w:pPr>
      <w:r>
        <w:rPr>
          <w:rFonts w:ascii="Helvetica Narrow" w:hAnsi="Helvetica Narrow"/>
          <w:noProof/>
          <w:sz w:val="72"/>
          <w:szCs w:val="72"/>
        </w:rPr>
        <w:drawing>
          <wp:inline distT="0" distB="0" distL="0" distR="0">
            <wp:extent cx="4389120" cy="3543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543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269" w:rsidRPr="006831D8" w:rsidRDefault="00200269" w:rsidP="00200269">
      <w:pPr>
        <w:jc w:val="center"/>
        <w:rPr>
          <w:b/>
        </w:rPr>
      </w:pP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Под воспитанием понимают специально организованный процесс воздействия на подрастающего человека (объекта воспитания) со стороны субъектов воспитательного процесса с целью обеспечения вхождения индивида в культуру современного ему общества. Следует подчеркнуть, что не только педагоги и родители, но и дети являются субъектами воспитания (огромное значение в воспитании имеет самовоспитание), поэтому воспитание – это и целенаправленный процесс взаимодействия всех субъектов воспитания: индивид — индивид, индивид — группа, индивид — коллектив. Необходимо учитывать, что воспитание детерминировано культурой общества, реально на формирование личности оказывает влияние вся система общественных отношений. Это называют процессом социализации. Понятие </w:t>
      </w:r>
      <w:r w:rsidRPr="006831D8">
        <w:rPr>
          <w:i/>
          <w:iCs/>
        </w:rPr>
        <w:t xml:space="preserve">социализация </w:t>
      </w:r>
      <w:r w:rsidRPr="006831D8">
        <w:t xml:space="preserve">сопоставимо с понятием </w:t>
      </w:r>
      <w:r w:rsidRPr="006831D8">
        <w:rPr>
          <w:i/>
          <w:iCs/>
        </w:rPr>
        <w:t xml:space="preserve">воспитание </w:t>
      </w:r>
      <w:r w:rsidRPr="006831D8">
        <w:t>в широком смысле слова как воспитание укладом жизни. Задача школы как социального института – сделать этот всеобъемлющий, многогранный процесс прогнозируемым и управляемым для достижения намеченных целей, снижения риска возникновения разного рода эксцессов под влиянием стихийных, неуправляемых факторов социализации.</w:t>
      </w:r>
    </w:p>
    <w:p w:rsidR="00200269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1. Программа «Социальное проектирование старшеклассников» направлена на достижение личностных, метапредметных и предметных результатов образования. Личностные и метапредметные результаты конкретизируются в четырех междисциплинарных программах по формированию: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- универсальных учебных действий — личностных, познавательных, регулятивных, коммуникативных;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- ИКТ-компетентности; 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- основ проектной и исследовательской деятельности;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- основ смыслового чтения работы с текстом. 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На усмотрение образовательного учреждения междисциплинарные программы могут входить в общую программу воспитания и развития школьников или быть </w:t>
      </w:r>
      <w:r w:rsidRPr="006831D8">
        <w:lastRenderedPageBreak/>
        <w:t>отдельными программами. Наша школа выбрала реализацию междисциплинарных программ по первому варианту (рис. 1).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2. Принципы и подходы к формированию программы. В качестве методологической основы принят культурно- исторический системно-деятельностный подход, в соответствии с которым качества личности формируются, развиваются и обнаруживаются в деятельности (целенаправленной активности человека), общении и самопознании. 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В программе использованы педагогические подходы: воспитание как воссоздание и реконструкция опыта (Д.Дьюи); воспитание в деятельности (С.Т.Шацкий); воспитание делом (И.П.Иванов); воспитание через коллектив (А.С.Макаренко); совместная деятельность в зоне ближайшего развития: со значимым взрослым и со значимыми сверстниками; а также принципы: интериоризацкя (Л.С.Выготский); педагогического сопровождения ребенка в образовании (О.С.Газман, Н.Б.Крылова); сотрудничества (учителя-новаторы Ш.Амонашвили, В.Ф.Шаталов и др.); выбора цели, класса задач (М.И.Махмутов, Е.И.Машбиц, А.М.Новиков) здоровьесбережения (В.Ф.Базарный).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3. Основу концепции воспитания в образовании школьников составила единая система воспитания базовых национальных ценностей, а именно:</w:t>
      </w:r>
    </w:p>
    <w:p w:rsidR="00200269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гражданственности, патриотизма, уважения к правам, свободам и обязанностям человека; </w:t>
      </w:r>
    </w:p>
    <w:p w:rsidR="00200269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социальной ответственности и компетентности; </w:t>
      </w:r>
    </w:p>
    <w:p w:rsidR="00200269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нравственности моральных убеждений, этического сознания; </w:t>
      </w:r>
    </w:p>
    <w:p w:rsidR="00200269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экологической культуры, культуры здорового и безопасного образа жизни; </w:t>
      </w:r>
    </w:p>
    <w:p w:rsidR="00200269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трудолюбия, творческого отношения к образованию, труду и жизни, сознательного выбора профессии; </w:t>
      </w:r>
    </w:p>
    <w:p w:rsidR="00200269" w:rsidRPr="006831D8" w:rsidRDefault="00200269" w:rsidP="00200269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6831D8">
        <w:t xml:space="preserve">ценностного отношения к прекрасному, основ эстетической культуры (эстетическое воспитание). 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 xml:space="preserve">Такое деление не является строгим. Все направления тесно связаны между собой и дополняют друг друга, и каждое ОУ вправе осуществлять свой выбор приоритетов при реализации Концепции духовно-нравственного развития и воспитания личности гражданина России. 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4. Новые Стандарты основного общего образования предусматривают пользование в учебно-воспитательном процессе педагогических технологий деятельностного типа и технологий, допускающих дифференцированный подход требований к подготовке обучающихся. Именно поэтому проектная и исследовательская деятельность школьников считается одной из перспективных образовательных технологий ХХI века, так как обладает большим педагогическим потенциалом. Исследовательская деятельность учащихся может рассматриваться как самостоятельная деятельность или как часть проектной деятельности. В свете новых Стандартов успешная разработка и защита индивидуального проекта в рамках одного предмета или на межпредметной основе являются обязательным условием перехода обучающегося на следующую ступень образования.</w:t>
      </w:r>
    </w:p>
    <w:p w:rsidR="00200269" w:rsidRPr="006831D8" w:rsidRDefault="00200269" w:rsidP="00200269">
      <w:pPr>
        <w:pStyle w:val="a3"/>
        <w:spacing w:before="0" w:beforeAutospacing="0" w:after="0" w:afterAutospacing="0"/>
        <w:ind w:firstLine="709"/>
        <w:jc w:val="both"/>
      </w:pPr>
      <w:r w:rsidRPr="006831D8">
        <w:t>5. Планируемые результаты при реализации программы как модуля общей программы воспитания школы лежат в поле личностных и метапредметных результатов и являются качественными интегральными характеристиками личности (см. рис. 1).</w:t>
      </w:r>
    </w:p>
    <w:p w:rsidR="00CC5C23" w:rsidRPr="00187060" w:rsidRDefault="00CC5C23" w:rsidP="00CC5C23">
      <w:pPr>
        <w:pStyle w:val="Default"/>
      </w:pPr>
      <w:r w:rsidRPr="00187060">
        <w:t xml:space="preserve">государственного образовательного стандарта основного общего образования на основе Концепции духовно-нравственного развития и воспитания учащихся ГБОУ СОШ №2 Она является частью единого воспитательного пространства школы и включена в деятельность классных руководителей. </w:t>
      </w:r>
    </w:p>
    <w:p w:rsidR="00CC5C23" w:rsidRPr="00187060" w:rsidRDefault="00200269" w:rsidP="00CC5C23">
      <w:pPr>
        <w:pStyle w:val="Default"/>
      </w:pPr>
      <w:r>
        <w:t xml:space="preserve">     </w:t>
      </w:r>
      <w:r w:rsidR="00CC5C23" w:rsidRPr="00187060">
        <w:t xml:space="preserve">ФГОС нового поколения требует использования в образовательном процессе технологий деятельностного типа. В связи с этим методы проектно-исследовательской деятельности определены как одно из условий реализации общеобразовательной </w:t>
      </w:r>
      <w:r w:rsidR="00CC5C23" w:rsidRPr="00187060">
        <w:lastRenderedPageBreak/>
        <w:t xml:space="preserve">программы. Современные программы среднего образования включают проектную деятельность в содержание различных курсов, в том числе и во внеурочную деятельность. </w:t>
      </w:r>
    </w:p>
    <w:p w:rsidR="00CC5C23" w:rsidRPr="00187060" w:rsidRDefault="00CC5C23" w:rsidP="00CC5C23">
      <w:pPr>
        <w:pStyle w:val="Default"/>
      </w:pPr>
      <w:r w:rsidRPr="00187060">
        <w:t xml:space="preserve">В школе ребёнок должен получать не только готовые знания, но и учиться мыслить самостоятельно, добывать, анализировать и использовать полученные знания.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 </w:t>
      </w:r>
    </w:p>
    <w:p w:rsidR="00CC5C23" w:rsidRPr="00187060" w:rsidRDefault="00CC5C23" w:rsidP="00CC5C23">
      <w:pPr>
        <w:pStyle w:val="Default"/>
      </w:pPr>
      <w:r w:rsidRPr="00187060">
        <w:t xml:space="preserve">Социальное проектирование способствует развитию компетентности учащихся в сферах самостоятельной познавательной, творческой, общественно-полезной деятельности, трудовой и бытовой сферах. Это эффективное средство развития детей. Разрабатывая и реализуя проект, дети могут проявить свои лидерские качества, самостоятельность, ответственность. </w:t>
      </w:r>
    </w:p>
    <w:p w:rsidR="00CC5C23" w:rsidRPr="00187060" w:rsidRDefault="00CC5C23" w:rsidP="00CC5C23">
      <w:pPr>
        <w:pStyle w:val="Default"/>
      </w:pPr>
      <w:r w:rsidRPr="00187060">
        <w:rPr>
          <w:b/>
          <w:bCs/>
        </w:rPr>
        <w:t xml:space="preserve">Цель программы </w:t>
      </w:r>
      <w:r w:rsidRPr="00187060">
        <w:t xml:space="preserve">– создание условий для реализации творческого потенциала учащихся в процессе проектно-исследовательской деятельности. </w:t>
      </w:r>
    </w:p>
    <w:p w:rsidR="00CC5C23" w:rsidRPr="00187060" w:rsidRDefault="00CC5C23" w:rsidP="00CC5C23">
      <w:pPr>
        <w:pStyle w:val="Default"/>
      </w:pPr>
      <w:r w:rsidRPr="00187060">
        <w:rPr>
          <w:b/>
          <w:bCs/>
        </w:rPr>
        <w:t xml:space="preserve">Задачи: </w:t>
      </w:r>
    </w:p>
    <w:p w:rsidR="00CC5C23" w:rsidRPr="00187060" w:rsidRDefault="00CC5C23" w:rsidP="00CC5C23">
      <w:pPr>
        <w:pStyle w:val="Default"/>
        <w:spacing w:after="71"/>
      </w:pPr>
      <w:r w:rsidRPr="00187060">
        <w:t xml:space="preserve">1. Обучать школьников технологиям социального проектирования. </w:t>
      </w:r>
    </w:p>
    <w:p w:rsidR="00CC5C23" w:rsidRPr="00187060" w:rsidRDefault="00CC5C23" w:rsidP="00CC5C23">
      <w:pPr>
        <w:pStyle w:val="Default"/>
        <w:spacing w:after="71"/>
      </w:pPr>
      <w:r w:rsidRPr="00187060">
        <w:t xml:space="preserve">2. Формировать умения решать творческие задачи, организовывать и управлять деятельностью. </w:t>
      </w:r>
    </w:p>
    <w:p w:rsidR="00CC5C23" w:rsidRPr="00187060" w:rsidRDefault="00CC5C23" w:rsidP="00CC5C23">
      <w:pPr>
        <w:pStyle w:val="Default"/>
        <w:spacing w:after="71"/>
      </w:pPr>
      <w:r w:rsidRPr="00187060">
        <w:t xml:space="preserve">3. Создавать условия для формирования общественно-активной позиции подростков. </w:t>
      </w:r>
    </w:p>
    <w:p w:rsidR="00CC5C23" w:rsidRPr="00187060" w:rsidRDefault="00CC5C23" w:rsidP="00CC5C23">
      <w:pPr>
        <w:pStyle w:val="Default"/>
        <w:spacing w:after="71"/>
      </w:pPr>
      <w:r w:rsidRPr="00187060">
        <w:t xml:space="preserve">4. Поддерживать инициативность у учащихся. </w:t>
      </w:r>
    </w:p>
    <w:p w:rsidR="00CC5C23" w:rsidRPr="00187060" w:rsidRDefault="00CC5C23" w:rsidP="00CC5C23">
      <w:pPr>
        <w:pStyle w:val="Default"/>
      </w:pPr>
      <w:r w:rsidRPr="00187060">
        <w:t xml:space="preserve">5. Развивать творческие и коммуникативные способности у учащихся. </w:t>
      </w:r>
    </w:p>
    <w:p w:rsidR="00CC5C23" w:rsidRPr="00187060" w:rsidRDefault="00CC5C23" w:rsidP="00CC5C23">
      <w:pPr>
        <w:pStyle w:val="Default"/>
      </w:pPr>
    </w:p>
    <w:p w:rsidR="00200269" w:rsidRPr="00187060" w:rsidRDefault="00200269" w:rsidP="00200269">
      <w:pPr>
        <w:pStyle w:val="Default"/>
        <w:pageBreakBefore/>
        <w:jc w:val="center"/>
        <w:rPr>
          <w:color w:val="auto"/>
        </w:rPr>
      </w:pPr>
      <w:r>
        <w:rPr>
          <w:b/>
          <w:bCs/>
        </w:rPr>
        <w:lastRenderedPageBreak/>
        <w:t>СОДЕРЖАНИЕ КУРСА</w:t>
      </w:r>
    </w:p>
    <w:p w:rsidR="00200269" w:rsidRDefault="00200269" w:rsidP="00200269">
      <w:pPr>
        <w:pStyle w:val="Default"/>
        <w:rPr>
          <w:b/>
          <w:bCs/>
        </w:rPr>
      </w:pPr>
    </w:p>
    <w:p w:rsidR="00200269" w:rsidRPr="00187060" w:rsidRDefault="00200269" w:rsidP="00200269">
      <w:pPr>
        <w:pStyle w:val="Default"/>
      </w:pPr>
      <w:r w:rsidRPr="00187060">
        <w:rPr>
          <w:b/>
          <w:bCs/>
        </w:rPr>
        <w:t xml:space="preserve">Описание ценностных ориентиров содержания курса </w:t>
      </w:r>
    </w:p>
    <w:p w:rsidR="00200269" w:rsidRPr="00187060" w:rsidRDefault="00200269" w:rsidP="00200269">
      <w:pPr>
        <w:pStyle w:val="Default"/>
      </w:pPr>
      <w:r w:rsidRPr="00187060">
        <w:t xml:space="preserve">Одним из результатов освоение курса «Социальное проектирование» является осмысление и интериоризация (присвоение) учащимися системы ценностей. </w:t>
      </w:r>
    </w:p>
    <w:p w:rsidR="00200269" w:rsidRPr="00187060" w:rsidRDefault="00200269" w:rsidP="00200269">
      <w:pPr>
        <w:pStyle w:val="Default"/>
        <w:spacing w:after="87"/>
      </w:pPr>
      <w:r w:rsidRPr="00187060">
        <w:rPr>
          <w:b/>
          <w:bCs/>
          <w:i/>
          <w:iCs/>
        </w:rPr>
        <w:t xml:space="preserve">Ценность добра </w:t>
      </w:r>
      <w:r w:rsidRPr="00187060">
        <w:t xml:space="preserve">– осознание себя как части мира. </w:t>
      </w:r>
    </w:p>
    <w:p w:rsidR="00200269" w:rsidRPr="00187060" w:rsidRDefault="00200269" w:rsidP="00200269">
      <w:pPr>
        <w:pStyle w:val="Default"/>
        <w:spacing w:after="87"/>
      </w:pPr>
      <w:r w:rsidRPr="00187060">
        <w:t xml:space="preserve">Осознание </w:t>
      </w:r>
      <w:r w:rsidRPr="00187060">
        <w:rPr>
          <w:b/>
          <w:bCs/>
          <w:i/>
          <w:iCs/>
        </w:rPr>
        <w:t xml:space="preserve">постулатов нравственной жизни </w:t>
      </w:r>
      <w:r w:rsidRPr="00187060">
        <w:t xml:space="preserve">(будь милосерден, поступай так, как ты хотел бы, чтобы поступали с тобой). </w:t>
      </w:r>
    </w:p>
    <w:p w:rsidR="00200269" w:rsidRPr="00187060" w:rsidRDefault="00200269" w:rsidP="00200269">
      <w:pPr>
        <w:pStyle w:val="Default"/>
        <w:spacing w:after="87"/>
      </w:pPr>
      <w:r w:rsidRPr="00187060">
        <w:rPr>
          <w:b/>
          <w:bCs/>
          <w:i/>
          <w:iCs/>
        </w:rPr>
        <w:t xml:space="preserve">Ценность общения </w:t>
      </w:r>
      <w:r w:rsidRPr="00187060">
        <w:t xml:space="preserve">– понимание важности общения как значимой составляющей жизни общества, как одного из основополагающих элементов культуры. </w:t>
      </w:r>
    </w:p>
    <w:p w:rsidR="00200269" w:rsidRPr="00187060" w:rsidRDefault="00200269" w:rsidP="00200269">
      <w:pPr>
        <w:pStyle w:val="Default"/>
      </w:pPr>
      <w:r w:rsidRPr="00187060">
        <w:rPr>
          <w:b/>
          <w:bCs/>
          <w:i/>
          <w:iCs/>
        </w:rPr>
        <w:t xml:space="preserve">Ценность труда и творчества </w:t>
      </w:r>
      <w:r w:rsidRPr="00187060">
        <w:t xml:space="preserve">– осознание роли труда в жизни человека, развитие организованности, целеустремлённости, ответственности, самостоятельности, ценностного отношения к труду. </w:t>
      </w:r>
    </w:p>
    <w:p w:rsidR="00CC5C23" w:rsidRPr="00187060" w:rsidRDefault="00CC5C23" w:rsidP="00CC5C23">
      <w:pPr>
        <w:pStyle w:val="Default"/>
        <w:spacing w:after="84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Ценность искусства и творчества </w:t>
      </w:r>
      <w:r w:rsidRPr="00187060">
        <w:rPr>
          <w:color w:val="auto"/>
        </w:rPr>
        <w:t xml:space="preserve">— понимание красоты, гармонии, эстетическое развитие. </w:t>
      </w:r>
    </w:p>
    <w:p w:rsidR="00CC5C23" w:rsidRPr="00187060" w:rsidRDefault="00CC5C23" w:rsidP="00CC5C23">
      <w:pPr>
        <w:pStyle w:val="Default"/>
        <w:spacing w:after="84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Ценность гражданственности и патриотизма </w:t>
      </w:r>
      <w:r w:rsidRPr="00187060">
        <w:rPr>
          <w:color w:val="auto"/>
        </w:rPr>
        <w:t xml:space="preserve">– осознание себя как члена общества, народа, представителя страны, государства.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Ценность человечества </w:t>
      </w:r>
      <w:r w:rsidRPr="00187060">
        <w:rPr>
          <w:color w:val="auto"/>
        </w:rPr>
        <w:t xml:space="preserve">– осознание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культур. </w:t>
      </w:r>
    </w:p>
    <w:p w:rsidR="00CC5C23" w:rsidRPr="00187060" w:rsidRDefault="00CC5C23" w:rsidP="00CC5C23">
      <w:pPr>
        <w:pStyle w:val="Default"/>
        <w:rPr>
          <w:color w:val="auto"/>
        </w:rPr>
      </w:pPr>
    </w:p>
    <w:p w:rsidR="00CC5C23" w:rsidRDefault="00CC5C23" w:rsidP="00CC5C23">
      <w:pPr>
        <w:pStyle w:val="Default"/>
        <w:rPr>
          <w:b/>
          <w:bCs/>
          <w:color w:val="auto"/>
        </w:rPr>
      </w:pPr>
      <w:r w:rsidRPr="00187060">
        <w:rPr>
          <w:b/>
          <w:bCs/>
          <w:color w:val="auto"/>
        </w:rPr>
        <w:t xml:space="preserve">Общая характеристика курса </w:t>
      </w:r>
    </w:p>
    <w:p w:rsidR="00AA1A8F" w:rsidRPr="00187060" w:rsidRDefault="00AA1A8F" w:rsidP="00CC5C23">
      <w:pPr>
        <w:pStyle w:val="Default"/>
        <w:rPr>
          <w:color w:val="auto"/>
        </w:rPr>
      </w:pP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b/>
          <w:bCs/>
          <w:color w:val="auto"/>
        </w:rPr>
        <w:t xml:space="preserve">Социальное проектирование </w:t>
      </w:r>
      <w:r w:rsidRPr="00187060">
        <w:rPr>
          <w:color w:val="auto"/>
        </w:rPr>
        <w:t xml:space="preserve">- вид деятельности, который имеет непосредственное отношение к развитию социальной сферы, преодолению разнообразных социальных проблем в вопросах воспитания подрастающего поколения. Работа над проектом и его реализация в школьных учреждениях позволяет поставить ребенка в позицию, позволяющую на практике реализовывать знания, выбирать ценности и линию поведения, совершать правовые и нравственные поступки. Эти технологии формируют в детях понимание того, что от его действий зависит не только его собственная жизнь и благополучие, но и жизнь, и благополучие других людей.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Под социальным проектированием надо понимать деятельность: </w:t>
      </w:r>
    </w:p>
    <w:p w:rsidR="00CC5C23" w:rsidRPr="00187060" w:rsidRDefault="00CC5C23" w:rsidP="00CC5C23">
      <w:pPr>
        <w:pStyle w:val="Default"/>
        <w:spacing w:after="67"/>
        <w:rPr>
          <w:color w:val="auto"/>
        </w:rPr>
      </w:pPr>
      <w:r w:rsidRPr="00187060">
        <w:rPr>
          <w:color w:val="auto"/>
        </w:rPr>
        <w:t xml:space="preserve">• социально значимую, имеющую социальный эффект; </w:t>
      </w:r>
    </w:p>
    <w:p w:rsidR="00CC5C23" w:rsidRPr="00187060" w:rsidRDefault="00CC5C23" w:rsidP="00CC5C23">
      <w:pPr>
        <w:pStyle w:val="Default"/>
        <w:spacing w:after="67"/>
        <w:rPr>
          <w:color w:val="auto"/>
        </w:rPr>
      </w:pPr>
      <w:r w:rsidRPr="00187060">
        <w:rPr>
          <w:color w:val="auto"/>
        </w:rPr>
        <w:t xml:space="preserve">• результатом которой является создание реального (но не обязательно вещественного) «продукта», имеющего для подростка практическое значение и принципиально, качественно новое в его личном опыте; </w:t>
      </w:r>
    </w:p>
    <w:p w:rsidR="00CC5C23" w:rsidRPr="00187060" w:rsidRDefault="00CC5C23" w:rsidP="00CC5C23">
      <w:pPr>
        <w:pStyle w:val="Default"/>
        <w:spacing w:after="67"/>
        <w:rPr>
          <w:color w:val="auto"/>
        </w:rPr>
      </w:pPr>
      <w:r w:rsidRPr="00187060">
        <w:rPr>
          <w:color w:val="auto"/>
        </w:rPr>
        <w:t xml:space="preserve">• задуманную, продуманную и осуществленную подростком деятельность, в ходе которой подросток вступает в конструктивное взаимодействие с миром, со взрослой культурой, с социумом;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• через которую формируются социальные навыки подростка. </w:t>
      </w:r>
    </w:p>
    <w:p w:rsidR="00CC5C23" w:rsidRPr="00187060" w:rsidRDefault="00CC5C23" w:rsidP="00CC5C23">
      <w:pPr>
        <w:pStyle w:val="Default"/>
        <w:rPr>
          <w:color w:val="auto"/>
        </w:rPr>
      </w:pP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Социальное проектирование является одной из множества деятельностей подростка, сочетаясь и пронизывая другие ее виды. Выступая сложным системным образованием, оно включает в себя социальную пробу, социальную практику и социальный проект. </w:t>
      </w:r>
    </w:p>
    <w:p w:rsidR="00AA1A8F" w:rsidRDefault="00AA1A8F" w:rsidP="00CC5C23">
      <w:pPr>
        <w:pStyle w:val="Default"/>
        <w:rPr>
          <w:b/>
          <w:bCs/>
          <w:i/>
          <w:iCs/>
          <w:color w:val="auto"/>
        </w:rPr>
      </w:pP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Социальная проба </w:t>
      </w:r>
      <w:r w:rsidRPr="00187060">
        <w:rPr>
          <w:color w:val="auto"/>
        </w:rPr>
        <w:t xml:space="preserve">- такой вид социального взаимодействия, в ходе которого подросток получает и присваивает информацию о социальных объектах и явлениях, получает и осознает опыт своего социального взаимодействия. </w:t>
      </w:r>
    </w:p>
    <w:p w:rsidR="00AA1A8F" w:rsidRDefault="00AA1A8F" w:rsidP="00CC5C23">
      <w:pPr>
        <w:pStyle w:val="Default"/>
        <w:rPr>
          <w:b/>
          <w:bCs/>
          <w:i/>
          <w:iCs/>
          <w:color w:val="auto"/>
        </w:rPr>
      </w:pP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lastRenderedPageBreak/>
        <w:t xml:space="preserve">Социальная практика </w:t>
      </w:r>
      <w:r w:rsidRPr="00187060">
        <w:rPr>
          <w:color w:val="auto"/>
        </w:rPr>
        <w:t xml:space="preserve">— это, во-первых, процесс освоения, отработки социальных навыков и, во-вторых, познание не внешней, демонстрируемой, заявляемой стороны социальной действительности, а внутренней, сущностной, часто скрытой и неочевидной. </w:t>
      </w:r>
    </w:p>
    <w:p w:rsidR="00AA1A8F" w:rsidRDefault="00CC5C23" w:rsidP="00A85DA5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Социальный проект </w:t>
      </w:r>
      <w:r w:rsidRPr="00187060">
        <w:rPr>
          <w:color w:val="auto"/>
        </w:rPr>
        <w:t xml:space="preserve">— наиболее сложный тип социального проектирования. Данная деятельность предполагает создание в ходе осуществления проекта нового, ранее не существовавшего, как минимум в ближайшем социальном окружении, социально значимого продукта. Этот продукт деятельности является средством разрешения противоречия между социальной трудностью, проблемой, воспринимаемой как личностно значимая, и потребностью личности, а сама деятельность — мостом, связывающим социум и личность. </w:t>
      </w:r>
      <w:r w:rsidR="00A85DA5" w:rsidRPr="00187060">
        <w:rPr>
          <w:color w:val="auto"/>
        </w:rPr>
        <w:t xml:space="preserve">Социальная проба, практика и проект соотносятся между собой как понятия разного объема и разной ширины, различаются по уровню и сложности организации. С одной стороны, наиболее простым типом деятельности является проба, более сложным — 4 практика (по навыкам, длительности, ответственности и приобретаемому опыту) и наиболее сложным — проект. С другой — освоение социальной практики предполагает получение опыта социальной пробы в заданной теме (прежде чем отрабатывать социальные навыки на этапе социальной практики, в ходе социальной пробы необходимо получить опыт социального взаимодействия; прежде чем узнавать «изнанку жизни», необходимо познакомиться и с ее видимой стороной); реализация социального проекта предполагает включение в качестве проектных шагов, отдельных элементов действия в рамках социальной пробы или практики. </w:t>
      </w:r>
      <w:r w:rsidR="00A85DA5">
        <w:rPr>
          <w:color w:val="auto"/>
        </w:rPr>
        <w:t xml:space="preserve">                                      </w:t>
      </w:r>
    </w:p>
    <w:p w:rsidR="00137EC8" w:rsidRDefault="00AA1A8F" w:rsidP="00A85DA5">
      <w:pPr>
        <w:pStyle w:val="Default"/>
        <w:rPr>
          <w:color w:val="auto"/>
        </w:rPr>
      </w:pPr>
      <w:r>
        <w:rPr>
          <w:color w:val="auto"/>
        </w:rPr>
        <w:t xml:space="preserve">         </w:t>
      </w:r>
      <w:r w:rsidR="00A85DA5">
        <w:rPr>
          <w:color w:val="auto"/>
        </w:rPr>
        <w:t xml:space="preserve"> </w:t>
      </w:r>
      <w:r w:rsidR="00A85DA5" w:rsidRPr="00187060">
        <w:rPr>
          <w:color w:val="auto"/>
        </w:rPr>
        <w:t xml:space="preserve">Для освоения подростком социальной практики или социального проекта как вида, практика и проект могут существовать как взаимодополняющие, опосредующие деятельности не обязательно содержательное единство осуществляемых этапов. Таким образом, проба виды деятельности, но могут существовать и как самостоятельные, конечные, завершенные, в зависимости от целей и содержания деятельности. </w:t>
      </w:r>
    </w:p>
    <w:p w:rsidR="00AA1A8F" w:rsidRDefault="00AA1A8F" w:rsidP="00137EC8">
      <w:pPr>
        <w:pStyle w:val="Default"/>
        <w:rPr>
          <w:b/>
          <w:bCs/>
          <w:i/>
          <w:iCs/>
          <w:color w:val="auto"/>
        </w:rPr>
      </w:pPr>
    </w:p>
    <w:p w:rsidR="00137EC8" w:rsidRPr="00187060" w:rsidRDefault="00137EC8" w:rsidP="00137EC8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Объектом деятельности </w:t>
      </w:r>
      <w:r w:rsidRPr="00187060">
        <w:rPr>
          <w:color w:val="auto"/>
        </w:rPr>
        <w:t xml:space="preserve">в ходе социального проектирования могут выступать: </w:t>
      </w:r>
    </w:p>
    <w:p w:rsidR="00137EC8" w:rsidRPr="00187060" w:rsidRDefault="00137EC8" w:rsidP="00137EC8">
      <w:pPr>
        <w:pStyle w:val="Default"/>
        <w:rPr>
          <w:color w:val="auto"/>
        </w:rPr>
      </w:pPr>
      <w:r w:rsidRPr="00187060">
        <w:rPr>
          <w:color w:val="auto"/>
        </w:rPr>
        <w:t xml:space="preserve">• социальные явления («социальные негативы» — курение, наркомания, сквернословие, алкоголизм); </w:t>
      </w:r>
    </w:p>
    <w:p w:rsidR="00137EC8" w:rsidRPr="00187060" w:rsidRDefault="00137EC8" w:rsidP="00137EC8">
      <w:pPr>
        <w:pStyle w:val="Default"/>
        <w:rPr>
          <w:color w:val="auto"/>
        </w:rPr>
      </w:pPr>
      <w:r w:rsidRPr="00187060">
        <w:rPr>
          <w:color w:val="auto"/>
        </w:rPr>
        <w:t xml:space="preserve">• социальные отношения (отношение к старикам, к молодежи, к детям др.); </w:t>
      </w:r>
    </w:p>
    <w:p w:rsidR="00E650C7" w:rsidRDefault="00137EC8" w:rsidP="00E650C7">
      <w:pPr>
        <w:pStyle w:val="Default"/>
        <w:rPr>
          <w:color w:val="auto"/>
        </w:rPr>
      </w:pPr>
      <w:r w:rsidRPr="00187060">
        <w:rPr>
          <w:color w:val="auto"/>
        </w:rPr>
        <w:t xml:space="preserve">• социальные институты (органы власти и управления, политическая партия, школа, больница, магазин, почта, парикмахерская и др.); </w:t>
      </w:r>
    </w:p>
    <w:p w:rsidR="00A85DA5" w:rsidRPr="00372F1C" w:rsidRDefault="00E650C7" w:rsidP="00372F1C">
      <w:pPr>
        <w:pStyle w:val="Default"/>
        <w:rPr>
          <w:color w:val="auto"/>
        </w:rPr>
      </w:pPr>
      <w:r w:rsidRPr="00187060">
        <w:rPr>
          <w:color w:val="auto"/>
        </w:rPr>
        <w:t xml:space="preserve">• социальная среда: ландшафт в целом (городской, сельский), социальный ландшафт (пандусы, остановки, реклама, места отдыха, выгула собак, игровые площадки, внешний вид и обустройство стадиона и т.п.)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b/>
          <w:bCs/>
          <w:i/>
          <w:iCs/>
          <w:color w:val="auto"/>
        </w:rPr>
        <w:t xml:space="preserve">Субъектами </w:t>
      </w:r>
      <w:r w:rsidRPr="00187060">
        <w:rPr>
          <w:color w:val="auto"/>
        </w:rPr>
        <w:t xml:space="preserve">социальной пробы, практики и проекта становятся подростки и взрослые, вовлеченные в проектирование.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Как и любая другая деятельность, социальное проектирование не может быть освоено подростком вдруг, одномоментно. Поэтапное прохождение через пробу, практику и проект формирует внутри предшествующей деятельности предпосылки для развития следующей.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Внеурочная проектная деятельность организуется как двухкомпонентная. </w:t>
      </w:r>
    </w:p>
    <w:p w:rsidR="00CC5C23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Первый компонент – работа над темой – это познавательная деятельность, инициируемая детьми, координируемая учителем и реализуемая в проектах. Второй компонент – работа над проектами – это специально организованный учителем и самостоятельно выполняемый детьми комплекс действий, завершающийся созданием творческих работ (т.е. продукта). </w:t>
      </w:r>
    </w:p>
    <w:p w:rsidR="00AA1A8F" w:rsidRPr="00187060" w:rsidRDefault="00AA1A8F" w:rsidP="00CC5C23">
      <w:pPr>
        <w:pStyle w:val="Default"/>
        <w:rPr>
          <w:color w:val="auto"/>
        </w:rPr>
      </w:pPr>
    </w:p>
    <w:p w:rsidR="00AA1A8F" w:rsidRDefault="00AA1A8F" w:rsidP="00CC5C23">
      <w:pPr>
        <w:pStyle w:val="Default"/>
        <w:rPr>
          <w:b/>
          <w:bCs/>
          <w:color w:val="auto"/>
        </w:rPr>
      </w:pPr>
    </w:p>
    <w:p w:rsidR="00AA1A8F" w:rsidRDefault="00AA1A8F" w:rsidP="00CC5C23">
      <w:pPr>
        <w:pStyle w:val="Default"/>
        <w:rPr>
          <w:b/>
          <w:bCs/>
          <w:color w:val="auto"/>
        </w:rPr>
      </w:pPr>
    </w:p>
    <w:p w:rsidR="00AA1A8F" w:rsidRDefault="00AA1A8F" w:rsidP="00CC5C23">
      <w:pPr>
        <w:pStyle w:val="Default"/>
        <w:rPr>
          <w:b/>
          <w:bCs/>
          <w:color w:val="auto"/>
        </w:rPr>
      </w:pPr>
    </w:p>
    <w:p w:rsidR="00AA1A8F" w:rsidRDefault="00AA1A8F" w:rsidP="00CC5C23">
      <w:pPr>
        <w:pStyle w:val="Default"/>
        <w:rPr>
          <w:b/>
          <w:bCs/>
          <w:color w:val="auto"/>
        </w:rPr>
      </w:pPr>
    </w:p>
    <w:p w:rsidR="00AA1A8F" w:rsidRDefault="00CC5C23" w:rsidP="00CC5C23">
      <w:pPr>
        <w:pStyle w:val="Default"/>
        <w:rPr>
          <w:color w:val="auto"/>
        </w:rPr>
      </w:pPr>
      <w:r w:rsidRPr="00187060">
        <w:rPr>
          <w:b/>
          <w:bCs/>
          <w:color w:val="auto"/>
        </w:rPr>
        <w:lastRenderedPageBreak/>
        <w:t xml:space="preserve">Основные этапы </w:t>
      </w:r>
      <w:r w:rsidRPr="00187060">
        <w:rPr>
          <w:color w:val="auto"/>
        </w:rPr>
        <w:t>проектной деятельности: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1. </w:t>
      </w:r>
      <w:r w:rsidRPr="00187060">
        <w:rPr>
          <w:b/>
          <w:bCs/>
          <w:i/>
          <w:iCs/>
          <w:color w:val="auto"/>
        </w:rPr>
        <w:t>Выбор темы</w:t>
      </w:r>
      <w:r w:rsidRPr="00187060">
        <w:rPr>
          <w:color w:val="auto"/>
        </w:rPr>
        <w:t xml:space="preserve">. Тема проекта должна быть достаточно емкой, чтобы в ней можно было выделить много разных подтем по интересам детей.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2. </w:t>
      </w:r>
      <w:r w:rsidRPr="00187060">
        <w:rPr>
          <w:b/>
          <w:bCs/>
          <w:i/>
          <w:iCs/>
          <w:color w:val="auto"/>
        </w:rPr>
        <w:t>Сбор сведений</w:t>
      </w:r>
      <w:r w:rsidRPr="00187060">
        <w:rPr>
          <w:color w:val="auto"/>
        </w:rPr>
        <w:t xml:space="preserve">. В качестве источников города, опыт учителя по работе с конкретной темой и т.п. </w:t>
      </w:r>
    </w:p>
    <w:p w:rsidR="00CC5C23" w:rsidRPr="00187060" w:rsidRDefault="00CC5C23" w:rsidP="00CC5C23">
      <w:pPr>
        <w:pStyle w:val="Default"/>
        <w:rPr>
          <w:color w:val="auto"/>
        </w:rPr>
      </w:pPr>
      <w:r w:rsidRPr="00187060">
        <w:rPr>
          <w:color w:val="auto"/>
        </w:rPr>
        <w:t xml:space="preserve">3. </w:t>
      </w:r>
      <w:r w:rsidRPr="00187060">
        <w:rPr>
          <w:b/>
          <w:bCs/>
          <w:i/>
          <w:iCs/>
          <w:color w:val="auto"/>
        </w:rPr>
        <w:t>Выбор проектов</w:t>
      </w:r>
      <w:r w:rsidRPr="00187060">
        <w:rPr>
          <w:color w:val="auto"/>
        </w:rPr>
        <w:t xml:space="preserve">. На начальных этапах учителю </w:t>
      </w:r>
      <w:r w:rsidR="00137EC8" w:rsidRPr="00187060">
        <w:rPr>
          <w:color w:val="auto"/>
        </w:rPr>
        <w:t xml:space="preserve">информации могут выступать, как традиционные – поиск литературы, работа с интернет-ресурсами, так и специфические - экскурсии на предприятия, отраслевая ориентация </w:t>
      </w:r>
      <w:r w:rsidRPr="00187060">
        <w:rPr>
          <w:color w:val="auto"/>
        </w:rPr>
        <w:t>следует, не озадачивая детей придумыванием своих проектов, предложить им на выбор доступные, реально выполнимые проекты. Было бы хорошо, чтобы в любой момент в классе выполнялось параллельно несколько проектов. Составляя с</w:t>
      </w:r>
      <w:r w:rsidR="006E3A39">
        <w:rPr>
          <w:color w:val="auto"/>
        </w:rPr>
        <w:t>писок проектов, рекомендуется: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4. </w:t>
      </w:r>
      <w:r w:rsidRPr="00187060">
        <w:rPr>
          <w:b/>
          <w:bCs/>
          <w:i/>
          <w:iCs/>
          <w:color w:val="auto"/>
        </w:rPr>
        <w:t>Реализация проектов</w:t>
      </w:r>
      <w:r w:rsidRPr="00187060">
        <w:rPr>
          <w:color w:val="auto"/>
        </w:rPr>
        <w:t xml:space="preserve">. На этом этапе дети готовят выбранные ими проекты, сочетая действия в школе и вне ее. Взрослые помогают только в случае необходимости, координируя и направляя работу детского коллектива.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5. </w:t>
      </w:r>
      <w:r w:rsidRPr="00187060">
        <w:rPr>
          <w:b/>
          <w:bCs/>
          <w:i/>
          <w:iCs/>
          <w:color w:val="auto"/>
        </w:rPr>
        <w:t xml:space="preserve">Презентации. </w:t>
      </w:r>
      <w:r w:rsidRPr="00187060">
        <w:rPr>
          <w:color w:val="auto"/>
        </w:rPr>
        <w:t xml:space="preserve">Каждый проект должен быть доведен до успешного завершения, оставляя у ребенка ощущение гордости за полученный результат. Если проект долгосрочный, то в нем целесообразно выделять промежуточные этапы, по результатам которых дети получают положительное подкрепление.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>Основные виды социальных проектов – это создание коллажей, макетов, стенгазет, подготовка коллективно-творческих дел, участие в общественно-полезных меропри</w:t>
      </w:r>
      <w:r w:rsidR="000170FC">
        <w:rPr>
          <w:color w:val="auto"/>
        </w:rPr>
        <w:t>ятиях, социальных акциях и т.п.</w:t>
      </w:r>
      <w:r w:rsidRPr="00187060">
        <w:rPr>
          <w:color w:val="auto"/>
        </w:rPr>
        <w:t xml:space="preserve"> </w:t>
      </w:r>
    </w:p>
    <w:p w:rsidR="006E3A39" w:rsidRPr="00187060" w:rsidRDefault="006E3A39" w:rsidP="006E3A39">
      <w:pPr>
        <w:pStyle w:val="Default"/>
      </w:pPr>
      <w:r w:rsidRPr="00187060">
        <w:rPr>
          <w:color w:val="auto"/>
        </w:rPr>
        <w:t>Занятия по</w:t>
      </w:r>
      <w:r w:rsidRPr="00187060">
        <w:t xml:space="preserve">Занятия по социальному проектированию могут проводиться в виде разовых мероприятий или целого цикла, блока занятий, опирающихся на план воспитательной работы в классе и в школе. При организации работы в группе учитель может исходить из принципа последовательного, поэтапного прохождения социального проектирования от пробы к практике со всем классом (линейный принцип) или из принципа совмещения в классе подростковых групп, каждая из которых занимается своим видом социального про-ектирования: либо пробой, либо практикой, либо проектом (принцип мозаики).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Основными формами контроля </w:t>
      </w:r>
      <w:r w:rsidRPr="00187060">
        <w:t xml:space="preserve">за реализацией программы «Социальное проектирование» являются участие детей в классных и общешкольных мероприятиях, конкурсах, творческих фестивалях, участие и проведение социальных акций и т.п. Основная задача программы – включить ребенка в общественно значимую деятельность на уровне школы, района, округа.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Описание места предмета в учебном плане </w:t>
      </w:r>
    </w:p>
    <w:p w:rsidR="006E3A39" w:rsidRPr="00187060" w:rsidRDefault="006E3A39" w:rsidP="006E3A39">
      <w:pPr>
        <w:pStyle w:val="Default"/>
      </w:pPr>
      <w:r w:rsidRPr="00187060">
        <w:t>В соотве</w:t>
      </w:r>
      <w:r>
        <w:t xml:space="preserve">тствии с учебным планом среднего образования </w:t>
      </w:r>
      <w:r w:rsidRPr="00187060">
        <w:t xml:space="preserve"> программа «Социальное проектирование» реализу</w:t>
      </w:r>
      <w:r>
        <w:t>ется в 10-11</w:t>
      </w:r>
      <w:r w:rsidRPr="00187060">
        <w:t xml:space="preserve"> классах. Объем времени в каждом классе составляет 3</w:t>
      </w:r>
      <w:r>
        <w:t>5 часа (35</w:t>
      </w:r>
      <w:r w:rsidRPr="00187060">
        <w:t xml:space="preserve"> недели по 1 часу в неделю). </w:t>
      </w:r>
    </w:p>
    <w:p w:rsidR="006E3A39" w:rsidRPr="00187060" w:rsidRDefault="006E3A39" w:rsidP="006E3A39">
      <w:pPr>
        <w:pStyle w:val="Default"/>
      </w:pPr>
      <w:r w:rsidRPr="00187060">
        <w:t xml:space="preserve">Содержание данной программы разворачивается по смешанной схеме реализации внеурочной деятельности. Часть часов концентрируется вокруг значимых мероприятий класса (праздники, вечера, экскурсии), а часть распределяется в течение учебного года (тематические классные часы, уроки мужества и т.п.). </w:t>
      </w:r>
      <w:r>
        <w:t>занятия проводятся в очной и дистанционной форме.</w:t>
      </w:r>
    </w:p>
    <w:p w:rsidR="006E3A39" w:rsidRDefault="006E3A39" w:rsidP="006E3A39">
      <w:pPr>
        <w:pStyle w:val="Default"/>
      </w:pPr>
      <w:r w:rsidRPr="00187060">
        <w:t xml:space="preserve">Допустимо использование часов внеурочной деятельности, как в течение учебной недели, так и в период каникул, в выходные и нерабочие дни. Это позволяет перераспределять часы внеурочной деятельности и суммировать их в течение учебного года. </w:t>
      </w:r>
    </w:p>
    <w:p w:rsidR="006E3A39" w:rsidRDefault="006E3A39" w:rsidP="006E3A39">
      <w:pPr>
        <w:pStyle w:val="Default"/>
      </w:pPr>
    </w:p>
    <w:p w:rsidR="006E3A39" w:rsidRDefault="006E3A39" w:rsidP="006E3A39">
      <w:pPr>
        <w:pStyle w:val="Default"/>
      </w:pPr>
    </w:p>
    <w:p w:rsidR="006E3A39" w:rsidRDefault="006E3A39" w:rsidP="006E3A39">
      <w:pPr>
        <w:pStyle w:val="Default"/>
      </w:pPr>
    </w:p>
    <w:p w:rsidR="006E3A39" w:rsidRDefault="006E3A39" w:rsidP="006E3A39">
      <w:pPr>
        <w:pStyle w:val="Default"/>
      </w:pPr>
    </w:p>
    <w:p w:rsidR="006E3A39" w:rsidRPr="00187060" w:rsidRDefault="006E3A39" w:rsidP="006E3A39">
      <w:pPr>
        <w:pStyle w:val="Default"/>
      </w:pPr>
    </w:p>
    <w:p w:rsidR="006E3A39" w:rsidRDefault="006E3A39" w:rsidP="006E3A39">
      <w:pPr>
        <w:pStyle w:val="Default"/>
        <w:rPr>
          <w:b/>
          <w:bCs/>
        </w:rPr>
      </w:pPr>
      <w:r w:rsidRPr="00187060">
        <w:rPr>
          <w:b/>
          <w:bCs/>
        </w:rPr>
        <w:lastRenderedPageBreak/>
        <w:t>П</w:t>
      </w:r>
      <w:r>
        <w:rPr>
          <w:b/>
          <w:bCs/>
        </w:rPr>
        <w:t>ЛАНИРУЕМЫЕ РЕЗУЛЬТАТЫ ОСВОЕНИЯ ОБУЧАЮЩИМИСЯ ПРОГРАММЫ ВНЕУРОЧНОЙ ДЕЯТЕЛЬНОСТИ</w:t>
      </w:r>
      <w:r w:rsidRPr="00187060">
        <w:rPr>
          <w:b/>
          <w:bCs/>
        </w:rPr>
        <w:t xml:space="preserve"> </w:t>
      </w:r>
    </w:p>
    <w:p w:rsidR="006E3A39" w:rsidRPr="00187060" w:rsidRDefault="006E3A39" w:rsidP="006E3A39">
      <w:pPr>
        <w:pStyle w:val="Default"/>
      </w:pP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«Социальное проектирование: дорогою добра»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Метапредметными результатами </w:t>
      </w:r>
      <w:r w:rsidRPr="00187060">
        <w:t xml:space="preserve">изучения курса является формирование универсальных учебных действий (УУД).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Регулятивные УУД: </w:t>
      </w:r>
    </w:p>
    <w:p w:rsidR="006E3A39" w:rsidRPr="00187060" w:rsidRDefault="006E3A39" w:rsidP="006E3A39">
      <w:pPr>
        <w:pStyle w:val="Default"/>
      </w:pPr>
      <w:r w:rsidRPr="00187060">
        <w:t xml:space="preserve">- целеполагание </w:t>
      </w:r>
      <w:r>
        <w:t xml:space="preserve">как постановка учебной задачи; </w:t>
      </w:r>
      <w:r w:rsidRPr="00187060">
        <w:t xml:space="preserve"> </w:t>
      </w:r>
    </w:p>
    <w:p w:rsidR="006E3A39" w:rsidRDefault="006E3A39" w:rsidP="006E3A39">
      <w:pPr>
        <w:pStyle w:val="Default"/>
        <w:rPr>
          <w:b/>
          <w:bCs/>
          <w:color w:val="auto"/>
        </w:rPr>
      </w:pP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b/>
          <w:bCs/>
          <w:color w:val="auto"/>
        </w:rPr>
        <w:t xml:space="preserve">Познавательные УУД: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- самостоятельное выделение и формулирование цели;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- поиск и выделение необходимой информации;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- постановка и формулирование проблемы, самостоятельное создание алгоритмов деятельности при решении проблемы. </w:t>
      </w:r>
    </w:p>
    <w:p w:rsidR="006E3A39" w:rsidRPr="00187060" w:rsidRDefault="006E3A39" w:rsidP="006E3A39">
      <w:pPr>
        <w:pStyle w:val="Default"/>
        <w:rPr>
          <w:color w:val="auto"/>
        </w:rPr>
      </w:pPr>
      <w:r w:rsidRPr="00187060">
        <w:rPr>
          <w:color w:val="auto"/>
        </w:rPr>
        <w:t xml:space="preserve">- анализировать результаты опытов, элементарных исследований; фиксировать их результаты; </w:t>
      </w:r>
    </w:p>
    <w:p w:rsidR="006E3A39" w:rsidRPr="00187060" w:rsidRDefault="006E3A39" w:rsidP="006E3A39">
      <w:pPr>
        <w:rPr>
          <w:rFonts w:ascii="Times New Roman" w:hAnsi="Times New Roman" w:cs="Times New Roman"/>
          <w:sz w:val="24"/>
          <w:szCs w:val="24"/>
        </w:rPr>
      </w:pPr>
      <w:r w:rsidRPr="00187060">
        <w:rPr>
          <w:rFonts w:ascii="Times New Roman" w:hAnsi="Times New Roman" w:cs="Times New Roman"/>
          <w:sz w:val="24"/>
          <w:szCs w:val="24"/>
        </w:rPr>
        <w:t xml:space="preserve">- высказывать предположения, обсуждать проблемные </w:t>
      </w:r>
    </w:p>
    <w:p w:rsidR="006E3A39" w:rsidRPr="00187060" w:rsidRDefault="006E3A39" w:rsidP="006E3A39">
      <w:pPr>
        <w:pStyle w:val="Default"/>
      </w:pPr>
      <w:r w:rsidRPr="00187060">
        <w:rPr>
          <w:color w:val="auto"/>
        </w:rPr>
        <w:t xml:space="preserve"> </w:t>
      </w:r>
      <w:r w:rsidRPr="00187060">
        <w:rPr>
          <w:b/>
          <w:bCs/>
        </w:rPr>
        <w:t xml:space="preserve">Познавательные УУД: </w:t>
      </w:r>
    </w:p>
    <w:p w:rsidR="006E3A39" w:rsidRPr="00187060" w:rsidRDefault="006E3A39" w:rsidP="006E3A39">
      <w:pPr>
        <w:pStyle w:val="Default"/>
      </w:pPr>
      <w:r w:rsidRPr="00187060">
        <w:t xml:space="preserve">- самостоятельное выделение и формулирование цели; </w:t>
      </w:r>
    </w:p>
    <w:p w:rsidR="006E3A39" w:rsidRPr="00187060" w:rsidRDefault="006E3A39" w:rsidP="006E3A39">
      <w:pPr>
        <w:pStyle w:val="Default"/>
      </w:pPr>
      <w:r w:rsidRPr="00187060">
        <w:t xml:space="preserve">- поиск и выделение необходимой информации; </w:t>
      </w:r>
    </w:p>
    <w:p w:rsidR="006E3A39" w:rsidRPr="00187060" w:rsidRDefault="006E3A39" w:rsidP="006E3A39">
      <w:pPr>
        <w:pStyle w:val="Default"/>
      </w:pPr>
      <w:r w:rsidRPr="00187060">
        <w:t xml:space="preserve">- постановка и формулирование проблемы, самостоятельное создание алгоритмов деятельности при решении проблемы. </w:t>
      </w:r>
    </w:p>
    <w:p w:rsidR="006E3A39" w:rsidRPr="00187060" w:rsidRDefault="006E3A39" w:rsidP="006E3A39">
      <w:pPr>
        <w:pStyle w:val="Default"/>
      </w:pPr>
      <w:r w:rsidRPr="00187060">
        <w:t xml:space="preserve">- анализировать результаты опытов, элементарных исследований; фиксировать их результаты; </w:t>
      </w:r>
    </w:p>
    <w:p w:rsidR="006E3A39" w:rsidRPr="00187060" w:rsidRDefault="006E3A39" w:rsidP="006E3A39">
      <w:pPr>
        <w:pStyle w:val="Default"/>
      </w:pPr>
      <w:r w:rsidRPr="00187060">
        <w:t xml:space="preserve">- высказывать предположения, обсуждать проблемные вопросы, составлять план простого эксперимента; – выбирать решение из нескольких предложенных, кратко обосновывать выбор ; </w:t>
      </w:r>
    </w:p>
    <w:p w:rsidR="006E3A39" w:rsidRPr="00187060" w:rsidRDefault="006E3A39" w:rsidP="006E3A39">
      <w:pPr>
        <w:pStyle w:val="Default"/>
      </w:pPr>
      <w:r w:rsidRPr="00187060">
        <w:t xml:space="preserve">- приводить примеры в качестве доказательства выдвигаемых положений.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Коммуникативные УУД: </w:t>
      </w:r>
    </w:p>
    <w:p w:rsidR="006E3A39" w:rsidRPr="00187060" w:rsidRDefault="006E3A39" w:rsidP="006E3A39">
      <w:pPr>
        <w:pStyle w:val="Default"/>
      </w:pPr>
      <w:r w:rsidRPr="00187060">
        <w:t xml:space="preserve">- постановка вопросов — инициативное сотрудничество в поиске и сборе информации; </w:t>
      </w:r>
    </w:p>
    <w:p w:rsidR="006E3A39" w:rsidRPr="00187060" w:rsidRDefault="006E3A39" w:rsidP="006E3A39">
      <w:pPr>
        <w:pStyle w:val="Default"/>
      </w:pPr>
      <w:r w:rsidRPr="00187060">
        <w:t xml:space="preserve">- умение с достаточной полнотой и точностью выражать свои мысли в соответствии с задачами и условиями коммуникации; </w:t>
      </w:r>
    </w:p>
    <w:p w:rsidR="006E3A39" w:rsidRPr="00187060" w:rsidRDefault="006E3A39" w:rsidP="006E3A39">
      <w:pPr>
        <w:pStyle w:val="Default"/>
      </w:pPr>
      <w:r w:rsidRPr="00187060">
        <w:t xml:space="preserve">- мотивировать свои действия; </w:t>
      </w:r>
    </w:p>
    <w:p w:rsidR="006E3A39" w:rsidRPr="00187060" w:rsidRDefault="006E3A39" w:rsidP="006E3A39">
      <w:pPr>
        <w:pStyle w:val="Default"/>
      </w:pPr>
      <w:r w:rsidRPr="00187060">
        <w:t xml:space="preserve">- применять правила делового сотрудничества: сравнивать разные точки зрения.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Личностные УУД: </w:t>
      </w:r>
    </w:p>
    <w:p w:rsidR="006E3A39" w:rsidRPr="00187060" w:rsidRDefault="006E3A39" w:rsidP="006E3A39">
      <w:pPr>
        <w:pStyle w:val="Default"/>
      </w:pPr>
      <w:r w:rsidRPr="00187060">
        <w:t xml:space="preserve">- считаться с мнением другого человека; проявлять терпение и доброжелательность в дискуссии, доверие к собеседнику (соучастнику) деятельности. </w:t>
      </w:r>
    </w:p>
    <w:p w:rsidR="006E3A39" w:rsidRPr="00187060" w:rsidRDefault="006E3A39" w:rsidP="006E3A39">
      <w:pPr>
        <w:pStyle w:val="Default"/>
      </w:pPr>
      <w:r w:rsidRPr="00187060">
        <w:t xml:space="preserve">- желание приобретать новые знания, </w:t>
      </w:r>
    </w:p>
    <w:p w:rsidR="006E3A39" w:rsidRPr="00187060" w:rsidRDefault="006E3A39" w:rsidP="006E3A39">
      <w:pPr>
        <w:pStyle w:val="Default"/>
      </w:pPr>
      <w:r w:rsidRPr="00187060">
        <w:t xml:space="preserve">- осознавать свои трудности и стремиться к их преодолению, </w:t>
      </w:r>
    </w:p>
    <w:p w:rsidR="006E3A39" w:rsidRPr="00187060" w:rsidRDefault="006E3A39" w:rsidP="006E3A39">
      <w:pPr>
        <w:pStyle w:val="Default"/>
      </w:pPr>
      <w:r w:rsidRPr="00187060">
        <w:t xml:space="preserve">- осваивать новые виды деятельности, </w:t>
      </w:r>
    </w:p>
    <w:p w:rsidR="006E3A39" w:rsidRPr="00187060" w:rsidRDefault="006E3A39" w:rsidP="006E3A39">
      <w:pPr>
        <w:pStyle w:val="Default"/>
      </w:pPr>
      <w:r w:rsidRPr="00187060">
        <w:t xml:space="preserve">- участвовать в творческом, созидательном процессе. </w:t>
      </w:r>
    </w:p>
    <w:p w:rsidR="006E3A39" w:rsidRPr="00187060" w:rsidRDefault="006E3A39" w:rsidP="006E3A39">
      <w:pPr>
        <w:pStyle w:val="Default"/>
      </w:pPr>
      <w:r w:rsidRPr="00187060">
        <w:rPr>
          <w:b/>
          <w:bCs/>
        </w:rPr>
        <w:t xml:space="preserve">Содержание программы. </w:t>
      </w:r>
    </w:p>
    <w:p w:rsidR="006E3A39" w:rsidRPr="00187060" w:rsidRDefault="006E3A39" w:rsidP="006E3A39">
      <w:pPr>
        <w:pStyle w:val="Default"/>
      </w:pPr>
      <w:r w:rsidRPr="00187060">
        <w:t>Содержание данной программы ежегодно конкретизируется с учетом плана во</w:t>
      </w:r>
      <w:r>
        <w:t xml:space="preserve">спитательной работы </w:t>
      </w:r>
      <w:r w:rsidRPr="00187060">
        <w:t xml:space="preserve">и плана развития классного коллектива. Она играет роль общего ориентира, где очерчивается круг рассматриваемых проблем, но учитель имеет возможность сам конструировать ход занятий, исходя из индивидуальных возможностей и интересов учеников. </w:t>
      </w:r>
    </w:p>
    <w:p w:rsidR="006E3A39" w:rsidRDefault="006E3A39" w:rsidP="006E3A39">
      <w:pPr>
        <w:pStyle w:val="Default"/>
      </w:pPr>
      <w:r w:rsidRPr="00187060">
        <w:t>В связи с этим календарно-тематическое планирование разными педагогами данной программы носит свой неповторимый характер, отражая воспи</w:t>
      </w:r>
      <w:r>
        <w:t xml:space="preserve">тательные мероприятия класса. </w:t>
      </w:r>
    </w:p>
    <w:p w:rsidR="009B63BA" w:rsidRDefault="009B63BA" w:rsidP="009B63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3BA" w:rsidRDefault="009B63BA" w:rsidP="009B63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B63BA" w:rsidRPr="00027CE9" w:rsidRDefault="009B63BA" w:rsidP="009B63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CE9">
        <w:rPr>
          <w:rFonts w:ascii="Times New Roman" w:hAnsi="Times New Roman" w:cs="Times New Roman"/>
          <w:b/>
          <w:sz w:val="24"/>
          <w:szCs w:val="24"/>
        </w:rPr>
        <w:t>«Социальное проектирование» 10 класс</w:t>
      </w:r>
    </w:p>
    <w:tbl>
      <w:tblPr>
        <w:tblpPr w:leftFromText="180" w:rightFromText="180" w:vertAnchor="text" w:tblpX="-885" w:tblpY="1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775"/>
        <w:gridCol w:w="992"/>
        <w:gridCol w:w="5911"/>
        <w:gridCol w:w="1142"/>
      </w:tblGrid>
      <w:tr w:rsidR="00CD77E7" w:rsidTr="00831944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7" w:rsidRPr="00AF0FD5" w:rsidRDefault="00CD77E7" w:rsidP="00CD77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7" w:rsidRDefault="00CD77E7" w:rsidP="00CD77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CD77E7" w:rsidRPr="00AF0FD5" w:rsidRDefault="00CD77E7" w:rsidP="00CD7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10а          10б            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E7" w:rsidRPr="00AF0FD5" w:rsidRDefault="00CD77E7" w:rsidP="00CD7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E7" w:rsidRPr="00AF0FD5" w:rsidRDefault="00CD77E7" w:rsidP="00CD77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AD72E7" w:rsidTr="00CD77E7">
        <w:trPr>
          <w:trHeight w:val="57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4E6371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4E6371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 xml:space="preserve">Экологический десант «Осенний школьный двор»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Мы против вредных привычек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ко дню учителя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 xml:space="preserve"> Проект мероприятия «День пожилого человека»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187060" w:rsidRDefault="00AD72E7" w:rsidP="00AD72E7">
            <w:pPr>
              <w:pStyle w:val="Default"/>
              <w:tabs>
                <w:tab w:val="left" w:pos="720"/>
              </w:tabs>
              <w:jc w:val="center"/>
            </w:pPr>
            <w: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>Красота художественного слова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187060" w:rsidRDefault="00AD72E7" w:rsidP="00AD72E7">
            <w:pPr>
              <w:pStyle w:val="Default"/>
              <w:jc w:val="center"/>
            </w:pPr>
            <w: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  <w:tabs>
                <w:tab w:val="left" w:pos="1200"/>
                <w:tab w:val="left" w:pos="1230"/>
              </w:tabs>
            </w:pPr>
            <w:r w:rsidRPr="00C915C1">
              <w:t>Праздник казаков «Покров на Дону»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187060" w:rsidRDefault="00AD72E7" w:rsidP="00AD72E7">
            <w:pPr>
              <w:pStyle w:val="Default"/>
              <w:jc w:val="center"/>
            </w:pPr>
            <w: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«Чистые руки»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 xml:space="preserve">Экологический десант «Осенний листопад!»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>Акция «День Единства»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мероприятия «Моя любимая мама»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«День Героев России»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tabs>
                <w:tab w:val="left" w:pos="855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Акция «ЗОЖ»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>Проект «Новый год у ворот»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tabs>
                <w:tab w:val="left" w:pos="1095"/>
                <w:tab w:val="center" w:pos="25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ab/>
              <w:t>«Рождественнский Звон»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 xml:space="preserve">Проект «Новогодние украшения» </w:t>
            </w:r>
          </w:p>
          <w:p w:rsidR="00AD72E7" w:rsidRPr="00C915C1" w:rsidRDefault="00AD72E7" w:rsidP="00AD72E7">
            <w:pPr>
              <w:pStyle w:val="Default"/>
              <w:ind w:firstLine="708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Акция «День здоровья на снегу»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eastAsia="Calibri" w:hAnsi="Times New Roman" w:cs="Times New Roman"/>
                <w:sz w:val="24"/>
                <w:szCs w:val="24"/>
              </w:rPr>
              <w:t>Проект «Гжельская роспись»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pStyle w:val="Default"/>
            </w:pPr>
            <w:r w:rsidRPr="00C915C1">
              <w:t xml:space="preserve">Проект «Поможем птицам в холода»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eastAsia="Calibri" w:hAnsi="Times New Roman" w:cs="Times New Roman"/>
                <w:sz w:val="24"/>
                <w:szCs w:val="24"/>
              </w:rPr>
              <w:t>Проект «Февральские лазури»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«День Защитника Отечества»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eastAsia="Calibri" w:hAnsi="Times New Roman" w:cs="Times New Roman"/>
                <w:sz w:val="24"/>
                <w:szCs w:val="24"/>
              </w:rPr>
              <w:t>Проект «Самбекские высоты»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eastAsia="Calibri" w:hAnsi="Times New Roman" w:cs="Times New Roman"/>
                <w:sz w:val="24"/>
                <w:szCs w:val="24"/>
              </w:rPr>
              <w:t>Проект «Весенние цветы»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eastAsia="Calibri" w:hAnsi="Times New Roman" w:cs="Times New Roman"/>
                <w:sz w:val="24"/>
                <w:szCs w:val="24"/>
              </w:rPr>
              <w:t>Проект «Международный день 8 марта»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«День космонавтики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Разработка эскиза росписи современной посуды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AD72E7">
        <w:trPr>
          <w:trHeight w:val="362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Шрифт – выразительное средство художественного проекта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Искусство плаката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«Городецкая роспись»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Разработка проекта «9 Мая!»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2E7" w:rsidTr="00CD77E7">
        <w:trPr>
          <w:trHeight w:val="68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Композиция ко Дню Победы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AF0FD5" w:rsidRDefault="00AD72E7" w:rsidP="00AD7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D72E7" w:rsidTr="00CD77E7">
        <w:trPr>
          <w:trHeight w:val="68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Плакат «День Победы»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Default="00AD72E7" w:rsidP="00AD7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D72E7" w:rsidTr="00CD77E7">
        <w:trPr>
          <w:trHeight w:val="68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«Они сражались за Родину!»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Default="00AD72E7" w:rsidP="00AD7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D72E7" w:rsidTr="00CD77E7">
        <w:trPr>
          <w:trHeight w:val="68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Экологический десант «Клумба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«Весенний двор»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Default="00AD72E7" w:rsidP="00AD7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D72E7" w:rsidTr="00CD77E7">
        <w:trPr>
          <w:trHeight w:val="68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2E7" w:rsidRPr="004E6371" w:rsidRDefault="00AD72E7" w:rsidP="00AD7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Pr="00C915C1" w:rsidRDefault="00AD72E7" w:rsidP="00AD7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5C1">
              <w:rPr>
                <w:rFonts w:ascii="Times New Roman" w:hAnsi="Times New Roman" w:cs="Times New Roman"/>
                <w:sz w:val="24"/>
                <w:szCs w:val="24"/>
              </w:rPr>
              <w:t>Проект «Мы вместе!»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2E7" w:rsidRDefault="00AD72E7" w:rsidP="00AD7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9B63BA" w:rsidRDefault="00BB0F1B" w:rsidP="009B63BA">
      <w:pPr>
        <w:rPr>
          <w:b/>
        </w:rPr>
      </w:pPr>
      <w:r>
        <w:rPr>
          <w:b/>
        </w:rPr>
        <w:br w:type="textWrapping" w:clear="all"/>
      </w:r>
      <w:r w:rsidR="000170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AD72E7">
        <w:rPr>
          <w:rFonts w:ascii="Times New Roman" w:hAnsi="Times New Roman" w:cs="Times New Roman"/>
          <w:b/>
          <w:sz w:val="24"/>
          <w:szCs w:val="24"/>
        </w:rPr>
        <w:t xml:space="preserve">                       итого: 34</w:t>
      </w:r>
      <w:r w:rsidR="00017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70FC" w:rsidRPr="00AF0FD5">
        <w:rPr>
          <w:rFonts w:ascii="Times New Roman" w:hAnsi="Times New Roman" w:cs="Times New Roman"/>
          <w:b/>
          <w:sz w:val="24"/>
          <w:szCs w:val="24"/>
        </w:rPr>
        <w:t>часов</w:t>
      </w:r>
    </w:p>
    <w:p w:rsidR="009B63BA" w:rsidRDefault="009B63BA" w:rsidP="009B63BA">
      <w:pPr>
        <w:rPr>
          <w:b/>
        </w:rPr>
      </w:pPr>
    </w:p>
    <w:p w:rsidR="009B63BA" w:rsidRDefault="009B63BA" w:rsidP="009B63BA">
      <w:pPr>
        <w:rPr>
          <w:b/>
        </w:rPr>
      </w:pPr>
    </w:p>
    <w:p w:rsidR="009B63BA" w:rsidRPr="00AF0FD5" w:rsidRDefault="009B63BA" w:rsidP="009B63BA">
      <w:pPr>
        <w:rPr>
          <w:rFonts w:ascii="Times New Roman" w:hAnsi="Times New Roman" w:cs="Times New Roman"/>
          <w:sz w:val="24"/>
          <w:szCs w:val="24"/>
        </w:rPr>
      </w:pPr>
      <w:r w:rsidRPr="00AF0FD5"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9B63BA" w:rsidRPr="00AF0FD5" w:rsidRDefault="009B63BA" w:rsidP="009B63BA">
      <w:pPr>
        <w:rPr>
          <w:rFonts w:ascii="Times New Roman" w:hAnsi="Times New Roman" w:cs="Times New Roman"/>
          <w:sz w:val="24"/>
          <w:szCs w:val="24"/>
        </w:rPr>
      </w:pPr>
      <w:r w:rsidRPr="00AF0FD5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               </w:t>
      </w:r>
      <w:r w:rsidR="00123FE9">
        <w:rPr>
          <w:rFonts w:ascii="Times New Roman" w:hAnsi="Times New Roman" w:cs="Times New Roman"/>
          <w:sz w:val="24"/>
          <w:szCs w:val="24"/>
        </w:rPr>
        <w:t xml:space="preserve">      Заместитель директора по </w:t>
      </w:r>
      <w:r w:rsidRPr="00AF0FD5">
        <w:rPr>
          <w:rFonts w:ascii="Times New Roman" w:hAnsi="Times New Roman" w:cs="Times New Roman"/>
          <w:sz w:val="24"/>
          <w:szCs w:val="24"/>
        </w:rPr>
        <w:t>ВР</w:t>
      </w:r>
    </w:p>
    <w:p w:rsidR="009B63BA" w:rsidRPr="00AF0FD5" w:rsidRDefault="009B63BA" w:rsidP="009B63BA">
      <w:pPr>
        <w:rPr>
          <w:rFonts w:ascii="Times New Roman" w:hAnsi="Times New Roman" w:cs="Times New Roman"/>
          <w:sz w:val="24"/>
          <w:szCs w:val="24"/>
        </w:rPr>
      </w:pPr>
      <w:r w:rsidRPr="00AF0FD5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9B63BA" w:rsidRPr="00AF0FD5" w:rsidRDefault="009B63BA" w:rsidP="009B63BA">
      <w:pPr>
        <w:rPr>
          <w:rFonts w:ascii="Times New Roman" w:hAnsi="Times New Roman" w:cs="Times New Roman"/>
          <w:sz w:val="24"/>
          <w:szCs w:val="24"/>
        </w:rPr>
      </w:pPr>
      <w:r w:rsidRPr="00AF0FD5">
        <w:rPr>
          <w:rFonts w:ascii="Times New Roman" w:hAnsi="Times New Roman" w:cs="Times New Roman"/>
          <w:sz w:val="24"/>
          <w:szCs w:val="24"/>
        </w:rPr>
        <w:t>МБОУ БСОШ № 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23FE9">
        <w:rPr>
          <w:rFonts w:ascii="Times New Roman" w:hAnsi="Times New Roman" w:cs="Times New Roman"/>
          <w:sz w:val="24"/>
          <w:szCs w:val="24"/>
        </w:rPr>
        <w:t>______________ /Рахимова Н.Р</w:t>
      </w:r>
      <w:r w:rsidRPr="00AF0FD5">
        <w:rPr>
          <w:rFonts w:ascii="Times New Roman" w:hAnsi="Times New Roman" w:cs="Times New Roman"/>
          <w:sz w:val="24"/>
          <w:szCs w:val="24"/>
        </w:rPr>
        <w:t>./</w:t>
      </w:r>
    </w:p>
    <w:p w:rsidR="009B63BA" w:rsidRPr="00AF0FD5" w:rsidRDefault="000170FC" w:rsidP="009B63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="009B63BA" w:rsidRPr="00AF0FD5">
        <w:rPr>
          <w:rFonts w:ascii="Times New Roman" w:hAnsi="Times New Roman" w:cs="Times New Roman"/>
          <w:sz w:val="24"/>
          <w:szCs w:val="24"/>
        </w:rPr>
        <w:t xml:space="preserve"> года № 1     </w:t>
      </w:r>
      <w:r w:rsidR="009B63B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B63BA" w:rsidRPr="00AF0FD5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9B63BA" w:rsidRPr="00AF0FD5">
        <w:rPr>
          <w:rFonts w:ascii="Times New Roman" w:hAnsi="Times New Roman" w:cs="Times New Roman"/>
          <w:sz w:val="24"/>
          <w:szCs w:val="24"/>
          <w:u w:val="single"/>
        </w:rPr>
        <w:t xml:space="preserve">    августа</w:t>
      </w:r>
      <w:r>
        <w:rPr>
          <w:rFonts w:ascii="Times New Roman" w:hAnsi="Times New Roman" w:cs="Times New Roman"/>
          <w:sz w:val="24"/>
          <w:szCs w:val="24"/>
        </w:rPr>
        <w:t xml:space="preserve"> __   2022</w:t>
      </w:r>
      <w:r w:rsidR="009B63BA" w:rsidRPr="00AF0FD5">
        <w:rPr>
          <w:rFonts w:ascii="Times New Roman" w:hAnsi="Times New Roman" w:cs="Times New Roman"/>
          <w:sz w:val="24"/>
          <w:szCs w:val="24"/>
        </w:rPr>
        <w:t xml:space="preserve"> года        </w:t>
      </w:r>
      <w:r w:rsidR="009B63B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9B63BA" w:rsidRPr="00AF0FD5" w:rsidRDefault="000170FC" w:rsidP="009B63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___________/Горбачева О.И.</w:t>
      </w:r>
      <w:r w:rsidR="009B63BA" w:rsidRPr="00AF0FD5">
        <w:rPr>
          <w:rFonts w:ascii="Times New Roman" w:hAnsi="Times New Roman" w:cs="Times New Roman"/>
          <w:sz w:val="24"/>
          <w:szCs w:val="24"/>
        </w:rPr>
        <w:t xml:space="preserve">/                                         </w:t>
      </w:r>
    </w:p>
    <w:p w:rsidR="009B63BA" w:rsidRDefault="009B63BA" w:rsidP="006E3A39">
      <w:pPr>
        <w:pStyle w:val="Default"/>
      </w:pPr>
    </w:p>
    <w:tbl>
      <w:tblPr>
        <w:tblW w:w="0" w:type="auto"/>
        <w:tblInd w:w="-45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96"/>
        <w:gridCol w:w="2937"/>
        <w:gridCol w:w="2937"/>
      </w:tblGrid>
      <w:tr w:rsidR="006E3A39" w:rsidRPr="00187060" w:rsidTr="000170FC">
        <w:trPr>
          <w:trHeight w:val="1903"/>
        </w:trPr>
        <w:tc>
          <w:tcPr>
            <w:tcW w:w="3396" w:type="dxa"/>
          </w:tcPr>
          <w:p w:rsidR="006E3A39" w:rsidRPr="00187060" w:rsidRDefault="006E3A39" w:rsidP="00D6282E">
            <w:pPr>
              <w:pStyle w:val="Default"/>
            </w:pPr>
          </w:p>
        </w:tc>
        <w:tc>
          <w:tcPr>
            <w:tcW w:w="2937" w:type="dxa"/>
          </w:tcPr>
          <w:p w:rsidR="006E3A39" w:rsidRPr="00187060" w:rsidRDefault="006E3A39" w:rsidP="00D6282E">
            <w:pPr>
              <w:pStyle w:val="Default"/>
            </w:pPr>
          </w:p>
        </w:tc>
        <w:tc>
          <w:tcPr>
            <w:tcW w:w="2937" w:type="dxa"/>
          </w:tcPr>
          <w:p w:rsidR="006E3A39" w:rsidRPr="00187060" w:rsidRDefault="006E3A39" w:rsidP="00D6282E">
            <w:pPr>
              <w:pStyle w:val="Default"/>
            </w:pPr>
          </w:p>
        </w:tc>
      </w:tr>
    </w:tbl>
    <w:p w:rsidR="006E3A39" w:rsidRPr="00027CE9" w:rsidRDefault="006E3A39" w:rsidP="000170FC">
      <w:pPr>
        <w:tabs>
          <w:tab w:val="left" w:pos="7965"/>
        </w:tabs>
      </w:pPr>
    </w:p>
    <w:sectPr w:rsidR="006E3A39" w:rsidRPr="00027CE9" w:rsidSect="00451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DA5" w:rsidRDefault="00A85DA5" w:rsidP="00A85DA5">
      <w:pPr>
        <w:spacing w:after="0" w:line="240" w:lineRule="auto"/>
      </w:pPr>
      <w:r>
        <w:separator/>
      </w:r>
    </w:p>
  </w:endnote>
  <w:endnote w:type="continuationSeparator" w:id="0">
    <w:p w:rsidR="00A85DA5" w:rsidRDefault="00A85DA5" w:rsidP="00A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arrow">
    <w:altName w:val="Arial Narrow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DA5" w:rsidRDefault="00A85DA5" w:rsidP="00A85DA5">
      <w:pPr>
        <w:spacing w:after="0" w:line="240" w:lineRule="auto"/>
      </w:pPr>
      <w:r>
        <w:separator/>
      </w:r>
    </w:p>
  </w:footnote>
  <w:footnote w:type="continuationSeparator" w:id="0">
    <w:p w:rsidR="00A85DA5" w:rsidRDefault="00A85DA5" w:rsidP="00A85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2B9756"/>
    <w:multiLevelType w:val="hybridMultilevel"/>
    <w:tmpl w:val="BFE2218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CFE94A4"/>
    <w:multiLevelType w:val="hybridMultilevel"/>
    <w:tmpl w:val="4571A4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332A2"/>
    <w:multiLevelType w:val="hybridMultilevel"/>
    <w:tmpl w:val="387C65DA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6ED3FE16"/>
    <w:multiLevelType w:val="hybridMultilevel"/>
    <w:tmpl w:val="C1193F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C4F833E"/>
    <w:multiLevelType w:val="hybridMultilevel"/>
    <w:tmpl w:val="B5FAD7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C23"/>
    <w:rsid w:val="000170FC"/>
    <w:rsid w:val="00027CE9"/>
    <w:rsid w:val="00123FE9"/>
    <w:rsid w:val="00137EC8"/>
    <w:rsid w:val="00187060"/>
    <w:rsid w:val="001D10A9"/>
    <w:rsid w:val="00200269"/>
    <w:rsid w:val="0024134D"/>
    <w:rsid w:val="002A1A84"/>
    <w:rsid w:val="002F6243"/>
    <w:rsid w:val="00372F1C"/>
    <w:rsid w:val="00412553"/>
    <w:rsid w:val="00437FF0"/>
    <w:rsid w:val="00451FC1"/>
    <w:rsid w:val="00555C84"/>
    <w:rsid w:val="00566D35"/>
    <w:rsid w:val="00597AF1"/>
    <w:rsid w:val="005B0B76"/>
    <w:rsid w:val="006E3A39"/>
    <w:rsid w:val="00756F1F"/>
    <w:rsid w:val="00852567"/>
    <w:rsid w:val="009B63BA"/>
    <w:rsid w:val="009F753B"/>
    <w:rsid w:val="00A75A86"/>
    <w:rsid w:val="00A85DA5"/>
    <w:rsid w:val="00AA1056"/>
    <w:rsid w:val="00AA1A8F"/>
    <w:rsid w:val="00AD72E7"/>
    <w:rsid w:val="00BB0F1B"/>
    <w:rsid w:val="00C7351C"/>
    <w:rsid w:val="00C915C1"/>
    <w:rsid w:val="00CB47B2"/>
    <w:rsid w:val="00CC5C23"/>
    <w:rsid w:val="00CD77E7"/>
    <w:rsid w:val="00DB0CED"/>
    <w:rsid w:val="00DB4047"/>
    <w:rsid w:val="00E650C7"/>
    <w:rsid w:val="00F72320"/>
    <w:rsid w:val="00FB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39D4"/>
  <w15:docId w15:val="{17929403-728B-4291-AEE4-2053EDA3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5C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rsid w:val="0020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0269"/>
  </w:style>
  <w:style w:type="paragraph" w:styleId="a4">
    <w:name w:val="Balloon Text"/>
    <w:basedOn w:val="a"/>
    <w:link w:val="a5"/>
    <w:uiPriority w:val="99"/>
    <w:semiHidden/>
    <w:unhideWhenUsed/>
    <w:rsid w:val="00200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2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85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5DA5"/>
  </w:style>
  <w:style w:type="paragraph" w:styleId="a8">
    <w:name w:val="footer"/>
    <w:basedOn w:val="a"/>
    <w:link w:val="a9"/>
    <w:uiPriority w:val="99"/>
    <w:semiHidden/>
    <w:unhideWhenUsed/>
    <w:rsid w:val="00A85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5DA5"/>
  </w:style>
  <w:style w:type="paragraph" w:styleId="aa">
    <w:name w:val="List Paragraph"/>
    <w:basedOn w:val="a"/>
    <w:qFormat/>
    <w:rsid w:val="002F6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3653</Words>
  <Characters>20826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admin</cp:lastModifiedBy>
  <cp:revision>24</cp:revision>
  <cp:lastPrinted>2022-09-20T12:35:00Z</cp:lastPrinted>
  <dcterms:created xsi:type="dcterms:W3CDTF">2020-10-11T18:35:00Z</dcterms:created>
  <dcterms:modified xsi:type="dcterms:W3CDTF">2022-09-20T12:37:00Z</dcterms:modified>
</cp:coreProperties>
</file>