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C9" w:rsidRPr="00045CD0" w:rsidRDefault="0035149B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CD0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обществознанию</w:t>
      </w:r>
    </w:p>
    <w:p w:rsidR="0035149B" w:rsidRPr="00045CD0" w:rsidRDefault="00AC38DD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CD0">
        <w:rPr>
          <w:rFonts w:ascii="Times New Roman" w:hAnsi="Times New Roman" w:cs="Times New Roman"/>
          <w:b/>
          <w:sz w:val="28"/>
          <w:szCs w:val="28"/>
        </w:rPr>
        <w:t>7</w:t>
      </w:r>
      <w:r w:rsidR="0035149B" w:rsidRPr="00045CD0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Документы</w:t>
      </w:r>
    </w:p>
    <w:p w:rsidR="00A9448E" w:rsidRPr="00A9448E" w:rsidRDefault="00A9448E" w:rsidP="00A94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РФ от 28.09.2020 г.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№  28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«</w:t>
      </w:r>
      <w:r w:rsidRPr="00A9448E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 w:rsidRPr="00A9448E">
        <w:rPr>
          <w:rFonts w:ascii="Times New Roman" w:hAnsi="Times New Roman" w:cs="Times New Roman"/>
          <w:bCs/>
          <w:sz w:val="24"/>
          <w:szCs w:val="24"/>
        </w:rPr>
        <w:t>эпидемио</w:t>
      </w:r>
      <w:proofErr w:type="spellEnd"/>
      <w:r w:rsidRPr="00A9448E">
        <w:rPr>
          <w:rFonts w:ascii="Times New Roman" w:hAnsi="Times New Roman" w:cs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 w:rsidRPr="00A9448E">
        <w:rPr>
          <w:rFonts w:ascii="Times New Roman" w:hAnsi="Times New Roman" w:cs="Times New Roman"/>
          <w:sz w:val="24"/>
          <w:szCs w:val="24"/>
        </w:rPr>
        <w:t>;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Федерации  от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Российской </w:t>
      </w:r>
      <w:proofErr w:type="gramStart"/>
      <w:r w:rsidRPr="00A9448E">
        <w:rPr>
          <w:rFonts w:ascii="Times New Roman" w:hAnsi="Times New Roman" w:cs="Times New Roman"/>
          <w:sz w:val="24"/>
          <w:szCs w:val="24"/>
        </w:rPr>
        <w:t>Федерации  от</w:t>
      </w:r>
      <w:proofErr w:type="gramEnd"/>
      <w:r w:rsidRPr="00A9448E">
        <w:rPr>
          <w:rFonts w:ascii="Times New Roman" w:hAnsi="Times New Roman" w:cs="Times New Roman"/>
          <w:sz w:val="24"/>
          <w:szCs w:val="24"/>
        </w:rPr>
        <w:t xml:space="preserve">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Уч</w:t>
      </w:r>
      <w:r w:rsidR="002672D0">
        <w:rPr>
          <w:rFonts w:ascii="Times New Roman" w:hAnsi="Times New Roman" w:cs="Times New Roman"/>
          <w:sz w:val="24"/>
          <w:szCs w:val="24"/>
        </w:rPr>
        <w:t>ебный план МБОУ БСОШ № 2 на 2022-2023</w:t>
      </w:r>
      <w:bookmarkStart w:id="0" w:name="_GoBack"/>
      <w:bookmarkEnd w:id="0"/>
      <w:r w:rsidRPr="00A9448E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A9448E" w:rsidRPr="00A9448E" w:rsidRDefault="00A9448E" w:rsidP="00A944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A9448E" w:rsidRP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Учебники</w:t>
      </w:r>
    </w:p>
    <w:p w:rsidR="00A9448E" w:rsidRPr="007A773A" w:rsidRDefault="00AC38DD" w:rsidP="00A9448E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Учебник Обществознание. 7</w:t>
      </w:r>
      <w:r w:rsidR="00A9448E" w:rsidRPr="007A773A">
        <w:rPr>
          <w:rFonts w:ascii="Times New Roman" w:hAnsi="Times New Roman"/>
          <w:sz w:val="24"/>
          <w:szCs w:val="24"/>
        </w:rPr>
        <w:t xml:space="preserve"> класс. ФГОС. под редакцией Л.Н. Боголюбова, Л.Ф</w:t>
      </w:r>
      <w:r w:rsidR="00A9448E">
        <w:rPr>
          <w:rFonts w:ascii="Times New Roman" w:hAnsi="Times New Roman"/>
          <w:sz w:val="24"/>
          <w:szCs w:val="24"/>
        </w:rPr>
        <w:t>. Ивановой, М: Просвещение, 2019</w:t>
      </w:r>
      <w:r w:rsidR="00A9448E" w:rsidRPr="007A773A">
        <w:rPr>
          <w:rFonts w:ascii="Times New Roman" w:hAnsi="Times New Roman"/>
          <w:sz w:val="24"/>
          <w:szCs w:val="24"/>
        </w:rPr>
        <w:t xml:space="preserve"> </w:t>
      </w:r>
    </w:p>
    <w:p w:rsidR="00A9448E" w:rsidRPr="007A773A" w:rsidRDefault="00A9448E" w:rsidP="00A9448E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A773A">
        <w:rPr>
          <w:rFonts w:ascii="Times New Roman" w:hAnsi="Times New Roman"/>
          <w:sz w:val="24"/>
          <w:szCs w:val="24"/>
        </w:rPr>
        <w:t>Рабоч</w:t>
      </w:r>
      <w:r>
        <w:rPr>
          <w:rFonts w:ascii="Times New Roman" w:hAnsi="Times New Roman"/>
          <w:sz w:val="24"/>
          <w:szCs w:val="24"/>
        </w:rPr>
        <w:t>ая тетрадь Ивановой Л. Ф., Хоте</w:t>
      </w:r>
      <w:r w:rsidR="00AC38DD">
        <w:rPr>
          <w:rFonts w:ascii="Times New Roman" w:hAnsi="Times New Roman"/>
          <w:sz w:val="24"/>
          <w:szCs w:val="24"/>
        </w:rPr>
        <w:t>нковой Я. В. «Обществознание. 7</w:t>
      </w:r>
      <w:r w:rsidRPr="007A773A">
        <w:rPr>
          <w:rFonts w:ascii="Times New Roman" w:hAnsi="Times New Roman"/>
          <w:sz w:val="24"/>
          <w:szCs w:val="24"/>
        </w:rPr>
        <w:t xml:space="preserve"> класс» (М.: </w:t>
      </w:r>
    </w:p>
    <w:p w:rsidR="00A9448E" w:rsidRPr="007A773A" w:rsidRDefault="00A9448E" w:rsidP="00A9448E">
      <w:pPr>
        <w:pStyle w:val="a4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Просвещение, 2019</w:t>
      </w:r>
      <w:r w:rsidRPr="007A773A">
        <w:rPr>
          <w:rFonts w:ascii="Times New Roman" w:hAnsi="Times New Roman"/>
          <w:sz w:val="24"/>
          <w:szCs w:val="24"/>
        </w:rPr>
        <w:t>).</w:t>
      </w:r>
    </w:p>
    <w:p w:rsidR="00A9448E" w:rsidRP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Предметные результаты освоения основной образовательной программы основного общего образования</w:t>
      </w:r>
    </w:p>
    <w:p w:rsidR="00AC38DD" w:rsidRPr="00AC38DD" w:rsidRDefault="00AC38DD" w:rsidP="00AC3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Предметными результатами</w:t>
      </w: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освоения выпускниками основной школы содержания программы по обществознанию являются в сфере:</w:t>
      </w:r>
    </w:p>
    <w:p w:rsidR="00AC38DD" w:rsidRPr="00AC38DD" w:rsidRDefault="00AC38DD" w:rsidP="00AC3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познавательной</w:t>
      </w:r>
    </w:p>
    <w:p w:rsidR="00AC38DD" w:rsidRPr="00AC38DD" w:rsidRDefault="00AC38DD" w:rsidP="00AC38D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относительно целостное представление об обществе и о человеке,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сферах и областях общественной </w:t>
      </w: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жизни, механизмах и регуляторах деятельности людей;</w:t>
      </w:r>
    </w:p>
    <w:p w:rsidR="00AC38DD" w:rsidRPr="00AC38DD" w:rsidRDefault="00AC38DD" w:rsidP="00AC38D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ряда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умение объяснять с их позиций явления социальной действительности;</w:t>
      </w:r>
    </w:p>
    <w:p w:rsidR="00AC38DD" w:rsidRPr="00AC38DD" w:rsidRDefault="00AC38DD" w:rsidP="00AC38D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:rsidR="00AC38DD" w:rsidRPr="00AC38DD" w:rsidRDefault="00AC38DD" w:rsidP="00AC38D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находить нужную социальную информацию в различных источниках; адекватно ее воспринимать, применяя основные обществоведческие термины и понятия;</w:t>
      </w:r>
    </w:p>
    <w:p w:rsidR="00AC38DD" w:rsidRPr="00AC38DD" w:rsidRDefault="00AC38DD" w:rsidP="00AC38D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</w:t>
      </w:r>
    </w:p>
    <w:p w:rsidR="00AC38DD" w:rsidRPr="00AC38DD" w:rsidRDefault="00AC38DD" w:rsidP="00AC38D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давать оценку взглядам, подходам, событиям, процессам с позиций одобряемых в современном российском обществе социальных ценностей;</w:t>
      </w:r>
    </w:p>
    <w:p w:rsidR="00AC38DD" w:rsidRPr="00AC38DD" w:rsidRDefault="00AC38DD" w:rsidP="00AC38D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C38DD" w:rsidRPr="00AC38DD" w:rsidRDefault="00AC38DD" w:rsidP="00AC3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ценностно-мотивационной</w:t>
      </w:r>
    </w:p>
    <w:p w:rsidR="00AC38DD" w:rsidRPr="00AC38DD" w:rsidRDefault="00AC38DD" w:rsidP="00AC38D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</w:t>
      </w:r>
    </w:p>
    <w:p w:rsidR="00AC38DD" w:rsidRPr="00AC38DD" w:rsidRDefault="00AC38DD" w:rsidP="00AC38D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AC38DD" w:rsidRPr="00AC38DD" w:rsidRDefault="00AC38DD" w:rsidP="00AC38D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приверженность гуманистическим и демократическим ценностям, патриотизму и гражданственности;</w:t>
      </w:r>
    </w:p>
    <w:p w:rsidR="00AC38DD" w:rsidRPr="00AC38DD" w:rsidRDefault="00AC38DD" w:rsidP="00AC38D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8DD" w:rsidRPr="00AC38DD" w:rsidRDefault="00AC38DD" w:rsidP="00AC3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трудовой</w:t>
      </w:r>
    </w:p>
    <w:p w:rsidR="00AC38DD" w:rsidRPr="00AC38DD" w:rsidRDefault="00AC38DD" w:rsidP="00AC38D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AC38DD" w:rsidRPr="00AC38DD" w:rsidRDefault="00AC38DD" w:rsidP="00AC38D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значения трудовой деятельности для личности и для общества;</w:t>
      </w:r>
    </w:p>
    <w:p w:rsidR="00AC38DD" w:rsidRPr="00AC38DD" w:rsidRDefault="00AC38DD" w:rsidP="00AC3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8DD" w:rsidRPr="00AC38DD" w:rsidRDefault="00AC38DD" w:rsidP="00AC3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эстетической</w:t>
      </w:r>
    </w:p>
    <w:p w:rsidR="00AC38DD" w:rsidRPr="00AC38DD" w:rsidRDefault="00AC38DD" w:rsidP="00AC38D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специфики познания мира средствами искусства в соотнесении с другими способами познания;</w:t>
      </w:r>
    </w:p>
    <w:p w:rsidR="00AC38DD" w:rsidRPr="00AC38DD" w:rsidRDefault="00AC38DD" w:rsidP="00AC38D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роли искусства в становлении личности и в жизни общества;</w:t>
      </w: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коммуникативной;</w:t>
      </w:r>
    </w:p>
    <w:p w:rsidR="00AC38DD" w:rsidRPr="00AC38DD" w:rsidRDefault="00AC38DD" w:rsidP="00AC38D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определяющих признаков коммуникативной деятельности в сравнении с другими видами деятельности;</w:t>
      </w:r>
    </w:p>
    <w:p w:rsidR="00AC38DD" w:rsidRPr="00AC38DD" w:rsidRDefault="00AC38DD" w:rsidP="00AC38D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AC38DD" w:rsidRPr="00AC38DD" w:rsidRDefault="00AC38DD" w:rsidP="00AC38D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аргументы, оценочные суждения;</w:t>
      </w:r>
    </w:p>
    <w:p w:rsidR="00AC38DD" w:rsidRPr="00AC38DD" w:rsidRDefault="00AC38DD" w:rsidP="00AC38D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значения коммуникации в межличностном общении;</w:t>
      </w:r>
    </w:p>
    <w:p w:rsidR="00AC38DD" w:rsidRPr="00AC38DD" w:rsidRDefault="00AC38DD" w:rsidP="00AC38D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:rsidR="00AC38DD" w:rsidRPr="00AC38DD" w:rsidRDefault="00AC38DD" w:rsidP="00AC38D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8D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отдельными приемами и техниками преодоления конфликтов.</w:t>
      </w:r>
    </w:p>
    <w:p w:rsidR="00AC38DD" w:rsidRPr="00AC38DD" w:rsidRDefault="00AC38DD" w:rsidP="00AC38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C38DD" w:rsidRPr="00AC38DD" w:rsidRDefault="00AC38DD" w:rsidP="00AC38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8DD" w:rsidRPr="00AC38DD" w:rsidRDefault="00AC38DD" w:rsidP="00AC38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9448E" w:rsidRPr="00A9448E" w:rsidRDefault="00A9448E" w:rsidP="00A944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предмета в учебном плане школы</w:t>
      </w:r>
    </w:p>
    <w:p w:rsidR="00A9448E" w:rsidRDefault="00A9448E" w:rsidP="00A9448E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разработана на основе учебного плана МБОУ БСОШ № 2, в соответствии с которым на изучение учебного предмета «Обществознание» отводится 35 ч.  (35 учебных недель) из расчёта 1 ч. в неделю.</w:t>
      </w:r>
    </w:p>
    <w:p w:rsidR="00A9448E" w:rsidRPr="00A9448E" w:rsidRDefault="00A9448E" w:rsidP="00A9448E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Периодич</w:t>
      </w:r>
      <w:r w:rsidR="00A9448E">
        <w:rPr>
          <w:rFonts w:ascii="Times New Roman" w:hAnsi="Times New Roman" w:cs="Times New Roman"/>
          <w:b/>
          <w:sz w:val="24"/>
          <w:szCs w:val="24"/>
        </w:rPr>
        <w:t>ность и формы текущего контроля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промежуточной аттестации</w:t>
      </w:r>
    </w:p>
    <w:p w:rsidR="004332F1" w:rsidRPr="004332F1" w:rsidRDefault="004332F1" w:rsidP="004332F1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332F1">
        <w:rPr>
          <w:rFonts w:ascii="Times New Roman" w:hAnsi="Times New Roman" w:cs="Times New Roman"/>
          <w:sz w:val="24"/>
          <w:szCs w:val="24"/>
        </w:rPr>
        <w:t>Используемые виды контроля: текущий, промежуточный, итоговый.</w:t>
      </w:r>
      <w:r>
        <w:rPr>
          <w:rFonts w:ascii="Times New Roman" w:hAnsi="Times New Roman" w:cs="Times New Roman"/>
          <w:sz w:val="24"/>
          <w:szCs w:val="24"/>
        </w:rPr>
        <w:t xml:space="preserve">  Контроль осуществляется в соответствии с «Положением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формах, периодичности, порядке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текущего контроля успеваемости,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промежуточной аттестации и переводе обучающихся  </w:t>
      </w:r>
    </w:p>
    <w:p w:rsidR="004332F1" w:rsidRPr="004332F1" w:rsidRDefault="004332F1" w:rsidP="004332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МБОУ БСОШ № 2 в следующий класс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</w:p>
    <w:p w:rsidR="004332F1" w:rsidRPr="004332F1" w:rsidRDefault="004332F1" w:rsidP="004332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4332F1" w:rsidRPr="004332F1" w:rsidRDefault="004332F1" w:rsidP="004332F1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предусматривает следующие формы текущего контроля</w:t>
      </w:r>
      <w:r w:rsidRPr="004332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и письменные ответы;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работы;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тестовые задания;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сравнительные таблицы;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доклады и сообщения по определённой проблеме;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проблемных, логических, творческих задач;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обучающих играх (ролевых, ситуативных, деловых), моделирующих ситуации из реальной жизни;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дискуссиях;</w:t>
      </w:r>
    </w:p>
    <w:p w:rsidR="004332F1" w:rsidRPr="004332F1" w:rsidRDefault="004332F1" w:rsidP="004332F1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4332F1">
      <w:pPr>
        <w:tabs>
          <w:tab w:val="left" w:pos="36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Рабочая программа предусматривает следующие формы промежуточной,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итоговой </w:t>
      </w: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аттестации: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работа;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обобщения.</w:t>
      </w:r>
    </w:p>
    <w:p w:rsidR="004332F1" w:rsidRPr="004332F1" w:rsidRDefault="004332F1" w:rsidP="00433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4332F1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4332F1" w:rsidRPr="0043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C70"/>
    <w:multiLevelType w:val="hybridMultilevel"/>
    <w:tmpl w:val="034CB40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37F20F0"/>
    <w:multiLevelType w:val="hybridMultilevel"/>
    <w:tmpl w:val="89F4E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C01C0"/>
    <w:multiLevelType w:val="hybridMultilevel"/>
    <w:tmpl w:val="A9F6CF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72165"/>
    <w:multiLevelType w:val="hybridMultilevel"/>
    <w:tmpl w:val="9F9EECBC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25BD8"/>
    <w:multiLevelType w:val="hybridMultilevel"/>
    <w:tmpl w:val="93386B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13DC8"/>
    <w:multiLevelType w:val="hybridMultilevel"/>
    <w:tmpl w:val="BC4E9BF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42B6C"/>
    <w:multiLevelType w:val="hybridMultilevel"/>
    <w:tmpl w:val="FF669DB4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CE2556"/>
    <w:multiLevelType w:val="hybridMultilevel"/>
    <w:tmpl w:val="1D70C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C328D"/>
    <w:multiLevelType w:val="hybridMultilevel"/>
    <w:tmpl w:val="1E121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92986"/>
    <w:multiLevelType w:val="hybridMultilevel"/>
    <w:tmpl w:val="44DE8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9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FB"/>
    <w:rsid w:val="00045CD0"/>
    <w:rsid w:val="002672D0"/>
    <w:rsid w:val="00325009"/>
    <w:rsid w:val="0035149B"/>
    <w:rsid w:val="004332F1"/>
    <w:rsid w:val="00A9448E"/>
    <w:rsid w:val="00AC38DD"/>
    <w:rsid w:val="00D930C9"/>
    <w:rsid w:val="00FA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DA4E0"/>
  <w15:chartTrackingRefBased/>
  <w15:docId w15:val="{836D9C14-E00F-4A6B-AF05-C87E93F0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009"/>
    <w:pPr>
      <w:ind w:left="720"/>
      <w:contextualSpacing/>
    </w:pPr>
  </w:style>
  <w:style w:type="paragraph" w:styleId="a4">
    <w:name w:val="No Spacing"/>
    <w:qFormat/>
    <w:rsid w:val="00A9448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2021-12-11T18:10:00Z</dcterms:created>
  <dcterms:modified xsi:type="dcterms:W3CDTF">2022-10-26T10:57:00Z</dcterms:modified>
</cp:coreProperties>
</file>