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637" w:rsidRPr="003D1637" w:rsidRDefault="003D1637" w:rsidP="003D1637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  <w:r w:rsidRPr="003D1637">
        <w:rPr>
          <w:rFonts w:ascii="Times New Roman" w:hAnsi="Times New Roman"/>
          <w:b/>
          <w:bCs/>
          <w:color w:val="000000"/>
        </w:rPr>
        <w:t>Аннотация к рабочей программе</w:t>
      </w:r>
    </w:p>
    <w:p w:rsidR="003D1637" w:rsidRPr="003D1637" w:rsidRDefault="003D1637" w:rsidP="003D1637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b/>
          <w:bCs/>
          <w:color w:val="000000"/>
        </w:rPr>
      </w:pPr>
      <w:r w:rsidRPr="003D1637">
        <w:rPr>
          <w:rFonts w:ascii="Times New Roman" w:hAnsi="Times New Roman"/>
          <w:b/>
          <w:bCs/>
          <w:color w:val="000000"/>
        </w:rPr>
        <w:t>по учебному предмету «Литература» 8 класс</w:t>
      </w:r>
    </w:p>
    <w:p w:rsidR="003D1637" w:rsidRPr="003D1637" w:rsidRDefault="003D1637" w:rsidP="003D1637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</w:p>
    <w:p w:rsidR="003D1637" w:rsidRPr="003D1637" w:rsidRDefault="003D1637" w:rsidP="003D1637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  <w:r w:rsidRPr="003D1637">
        <w:rPr>
          <w:rFonts w:ascii="Times New Roman" w:hAnsi="Times New Roman"/>
          <w:b/>
          <w:bCs/>
          <w:color w:val="000000"/>
        </w:rPr>
        <w:t>Место учебного предмета в структуре основной образовательной программ</w:t>
      </w:r>
      <w:proofErr w:type="gramStart"/>
      <w:r w:rsidRPr="003D1637">
        <w:rPr>
          <w:rFonts w:ascii="Times New Roman" w:hAnsi="Times New Roman"/>
          <w:b/>
          <w:bCs/>
          <w:color w:val="000000"/>
        </w:rPr>
        <w:t>ы ООО</w:t>
      </w:r>
      <w:proofErr w:type="gramEnd"/>
      <w:r w:rsidRPr="003D1637">
        <w:rPr>
          <w:rFonts w:ascii="Times New Roman" w:hAnsi="Times New Roman"/>
          <w:b/>
          <w:bCs/>
          <w:color w:val="000000"/>
        </w:rPr>
        <w:t xml:space="preserve"> школы.</w:t>
      </w:r>
    </w:p>
    <w:p w:rsidR="00754555" w:rsidRPr="003D1637" w:rsidRDefault="00754555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D1637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754555" w:rsidRPr="003D1637" w:rsidRDefault="00754555" w:rsidP="003D1637">
      <w:pPr>
        <w:pStyle w:val="a4"/>
        <w:numPr>
          <w:ilvl w:val="0"/>
          <w:numId w:val="32"/>
        </w:numPr>
        <w:spacing w:after="200"/>
        <w:jc w:val="both"/>
      </w:pPr>
      <w:r w:rsidRPr="003D1637">
        <w:t>Федеральный закон «Об образовании в РФ», № 273-ФЗ от 29.12.2012.</w:t>
      </w:r>
    </w:p>
    <w:p w:rsidR="00754555" w:rsidRPr="003D1637" w:rsidRDefault="00754555" w:rsidP="003D1637">
      <w:pPr>
        <w:pStyle w:val="a4"/>
        <w:numPr>
          <w:ilvl w:val="0"/>
          <w:numId w:val="32"/>
        </w:numPr>
        <w:spacing w:after="200"/>
        <w:jc w:val="both"/>
      </w:pPr>
      <w:r w:rsidRPr="003D1637"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754555" w:rsidRPr="003D1637" w:rsidRDefault="00754555" w:rsidP="003D1637">
      <w:pPr>
        <w:pStyle w:val="a4"/>
        <w:numPr>
          <w:ilvl w:val="0"/>
          <w:numId w:val="32"/>
        </w:numPr>
        <w:spacing w:after="200"/>
        <w:jc w:val="both"/>
      </w:pPr>
      <w:r w:rsidRPr="003D1637">
        <w:t>Постановление Главного государственного санитарного врача РФ от 28.09.2020 г. №  28 «</w:t>
      </w:r>
      <w:r w:rsidRPr="003D1637">
        <w:rPr>
          <w:bCs/>
        </w:rPr>
        <w:t>Об утверждении санитарных правил СП 2.4.3648-20 «</w:t>
      </w:r>
      <w:proofErr w:type="spellStart"/>
      <w:r w:rsidRPr="003D1637">
        <w:rPr>
          <w:bCs/>
        </w:rPr>
        <w:t>Санитарно-эпидемио-логические</w:t>
      </w:r>
      <w:proofErr w:type="spellEnd"/>
      <w:r w:rsidRPr="003D1637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 w:rsidRPr="003D1637">
        <w:t>;</w:t>
      </w:r>
    </w:p>
    <w:p w:rsidR="00754555" w:rsidRPr="003D1637" w:rsidRDefault="00754555" w:rsidP="003D1637">
      <w:pPr>
        <w:pStyle w:val="a4"/>
        <w:numPr>
          <w:ilvl w:val="0"/>
          <w:numId w:val="32"/>
        </w:numPr>
        <w:spacing w:after="200"/>
        <w:jc w:val="both"/>
      </w:pPr>
      <w:r w:rsidRPr="003D1637"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754555" w:rsidRPr="003D1637" w:rsidRDefault="00754555" w:rsidP="003D1637">
      <w:pPr>
        <w:pStyle w:val="a4"/>
        <w:numPr>
          <w:ilvl w:val="0"/>
          <w:numId w:val="32"/>
        </w:numPr>
        <w:spacing w:after="200"/>
        <w:jc w:val="both"/>
      </w:pPr>
      <w:r w:rsidRPr="003D1637">
        <w:t xml:space="preserve"> Устав МБОУ БСОШ № 2.</w:t>
      </w:r>
    </w:p>
    <w:p w:rsidR="00754555" w:rsidRPr="003D1637" w:rsidRDefault="00754555" w:rsidP="003D1637">
      <w:pPr>
        <w:pStyle w:val="a4"/>
        <w:numPr>
          <w:ilvl w:val="0"/>
          <w:numId w:val="32"/>
        </w:numPr>
        <w:spacing w:after="200"/>
        <w:jc w:val="both"/>
      </w:pPr>
      <w:r w:rsidRPr="003D1637">
        <w:t>Основная образовательная программа МБОУ БСОШ № 2.</w:t>
      </w:r>
    </w:p>
    <w:p w:rsidR="00754555" w:rsidRPr="003D1637" w:rsidRDefault="00754555" w:rsidP="003D1637">
      <w:pPr>
        <w:pStyle w:val="a4"/>
        <w:numPr>
          <w:ilvl w:val="0"/>
          <w:numId w:val="32"/>
        </w:numPr>
        <w:spacing w:after="200"/>
        <w:jc w:val="both"/>
      </w:pPr>
      <w:r w:rsidRPr="003D1637">
        <w:t>Учебный план МБОУ БСОШ № 2 на 2021-2022 учебный год.</w:t>
      </w:r>
    </w:p>
    <w:p w:rsidR="0048381A" w:rsidRPr="003D1637" w:rsidRDefault="00754555" w:rsidP="003D1637">
      <w:pPr>
        <w:pStyle w:val="a4"/>
        <w:numPr>
          <w:ilvl w:val="0"/>
          <w:numId w:val="32"/>
        </w:numPr>
        <w:spacing w:after="200"/>
        <w:jc w:val="both"/>
      </w:pPr>
      <w:r w:rsidRPr="003D1637">
        <w:t>Положение МБОУ БСОШ № 2 «О рабочей программе учебных курсов, предметов, дисциплин (модулей)».</w:t>
      </w:r>
    </w:p>
    <w:p w:rsidR="003D1637" w:rsidRPr="003D1637" w:rsidRDefault="0048381A" w:rsidP="003D1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3D1637">
        <w:rPr>
          <w:rFonts w:ascii="Times New Roman" w:hAnsi="Times New Roman" w:cs="Times New Roman"/>
          <w:sz w:val="24"/>
          <w:szCs w:val="24"/>
        </w:rPr>
        <w:t xml:space="preserve">Рабочая  учебная программа по литературе  составлена на основе </w:t>
      </w:r>
      <w:r w:rsidRPr="003D163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D1637" w:rsidRPr="003D1637">
        <w:rPr>
          <w:rFonts w:ascii="Times New Roman" w:hAnsi="Times New Roman" w:cs="Times New Roman"/>
          <w:sz w:val="24"/>
          <w:szCs w:val="24"/>
        </w:rPr>
        <w:t>Программа  составлена на основе</w:t>
      </w:r>
      <w:r w:rsidR="003D1637" w:rsidRPr="003D163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Примерной программы</w:t>
      </w:r>
      <w:r w:rsidR="003D1637" w:rsidRPr="003D1637">
        <w:rPr>
          <w:rFonts w:ascii="Times New Roman" w:hAnsi="Times New Roman" w:cs="Times New Roman"/>
          <w:spacing w:val="-2"/>
          <w:sz w:val="24"/>
          <w:szCs w:val="24"/>
        </w:rPr>
        <w:t xml:space="preserve"> по литературе для 5-11 классов общеобразовательной школы </w:t>
      </w:r>
      <w:r w:rsidR="003D1637" w:rsidRPr="003D1637">
        <w:rPr>
          <w:rFonts w:ascii="Times New Roman" w:hAnsi="Times New Roman" w:cs="Times New Roman"/>
          <w:sz w:val="24"/>
          <w:szCs w:val="24"/>
        </w:rPr>
        <w:t xml:space="preserve">(М.Просвещение, 2011г.) </w:t>
      </w:r>
      <w:r w:rsidR="003D1637" w:rsidRPr="003D1637">
        <w:rPr>
          <w:rFonts w:ascii="Times New Roman" w:hAnsi="Times New Roman" w:cs="Times New Roman"/>
          <w:spacing w:val="-2"/>
          <w:sz w:val="24"/>
          <w:szCs w:val="24"/>
        </w:rPr>
        <w:t xml:space="preserve"> и</w:t>
      </w:r>
      <w:r w:rsidR="003D1637" w:rsidRPr="003D163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авторской программы </w:t>
      </w:r>
      <w:r w:rsidR="003D1637" w:rsidRPr="003D1637">
        <w:rPr>
          <w:rFonts w:ascii="Times New Roman" w:hAnsi="Times New Roman" w:cs="Times New Roman"/>
          <w:spacing w:val="-2"/>
          <w:sz w:val="24"/>
          <w:szCs w:val="24"/>
        </w:rPr>
        <w:t xml:space="preserve"> Г. С. </w:t>
      </w:r>
      <w:proofErr w:type="spellStart"/>
      <w:r w:rsidR="003D1637" w:rsidRPr="003D1637">
        <w:rPr>
          <w:rFonts w:ascii="Times New Roman" w:hAnsi="Times New Roman" w:cs="Times New Roman"/>
          <w:spacing w:val="-2"/>
          <w:sz w:val="24"/>
          <w:szCs w:val="24"/>
        </w:rPr>
        <w:t>Меркина</w:t>
      </w:r>
      <w:proofErr w:type="spellEnd"/>
      <w:r w:rsidR="003D1637" w:rsidRPr="003D1637">
        <w:rPr>
          <w:rFonts w:ascii="Times New Roman" w:hAnsi="Times New Roman" w:cs="Times New Roman"/>
          <w:spacing w:val="-2"/>
          <w:sz w:val="24"/>
          <w:szCs w:val="24"/>
        </w:rPr>
        <w:t xml:space="preserve"> – М.: «Русское слово», 2016 г. </w:t>
      </w:r>
      <w:r w:rsidR="003D1637" w:rsidRPr="003D1637">
        <w:rPr>
          <w:rFonts w:ascii="Times New Roman" w:hAnsi="Times New Roman" w:cs="Times New Roman"/>
          <w:sz w:val="24"/>
          <w:szCs w:val="24"/>
        </w:rPr>
        <w:t xml:space="preserve">Для достижения поставленных целей и в соответствии с образовательной программой школы используется </w:t>
      </w:r>
      <w:r w:rsidR="003D1637" w:rsidRPr="003D1637">
        <w:rPr>
          <w:rFonts w:ascii="Times New Roman" w:hAnsi="Times New Roman" w:cs="Times New Roman"/>
          <w:b/>
          <w:sz w:val="24"/>
          <w:szCs w:val="24"/>
        </w:rPr>
        <w:t xml:space="preserve">учебно-методический комплект под редакцией Г. С. </w:t>
      </w:r>
      <w:proofErr w:type="spellStart"/>
      <w:r w:rsidR="003D1637" w:rsidRPr="003D1637">
        <w:rPr>
          <w:rFonts w:ascii="Times New Roman" w:hAnsi="Times New Roman" w:cs="Times New Roman"/>
          <w:b/>
          <w:sz w:val="24"/>
          <w:szCs w:val="24"/>
        </w:rPr>
        <w:t>Меркина</w:t>
      </w:r>
      <w:proofErr w:type="spellEnd"/>
      <w:r w:rsidR="003D1637" w:rsidRPr="003D1637">
        <w:rPr>
          <w:rFonts w:ascii="Times New Roman" w:hAnsi="Times New Roman" w:cs="Times New Roman"/>
          <w:b/>
          <w:sz w:val="24"/>
          <w:szCs w:val="24"/>
        </w:rPr>
        <w:t xml:space="preserve">, С. А. Зинина, В. А. </w:t>
      </w:r>
      <w:proofErr w:type="spellStart"/>
      <w:r w:rsidR="003D1637" w:rsidRPr="003D1637">
        <w:rPr>
          <w:rFonts w:ascii="Times New Roman" w:hAnsi="Times New Roman" w:cs="Times New Roman"/>
          <w:b/>
          <w:sz w:val="24"/>
          <w:szCs w:val="24"/>
        </w:rPr>
        <w:t>Чалмаева</w:t>
      </w:r>
      <w:proofErr w:type="spellEnd"/>
      <w:r w:rsidR="003D1637" w:rsidRPr="003D163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48381A" w:rsidRPr="003D1637" w:rsidRDefault="0048381A" w:rsidP="003D163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8381A" w:rsidRPr="003D1637" w:rsidRDefault="0048381A" w:rsidP="003D16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1637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48381A" w:rsidRPr="003D1637" w:rsidRDefault="0048381A" w:rsidP="003D16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381A" w:rsidRPr="003D1637" w:rsidRDefault="0048381A" w:rsidP="003D16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637">
        <w:rPr>
          <w:rFonts w:ascii="Times New Roman" w:eastAsia="Times New Roman" w:hAnsi="Times New Roman" w:cs="Times New Roman"/>
          <w:sz w:val="24"/>
          <w:szCs w:val="24"/>
        </w:rPr>
        <w:t>Как часть образовательной области «Филология» учебный предмет «Литература» тесно связан с предметом «Русский язык». Русская литература является одним из основных источников обогащения речи учащихся, формирования их речевой культуры и коммуникативных навыков. Изучение языка художественных произведений способствует пониманию учащимися эстетической функции слова, овладению ими стилистически окрашенной русской речью.</w:t>
      </w:r>
    </w:p>
    <w:p w:rsidR="0048381A" w:rsidRPr="003D1637" w:rsidRDefault="0048381A" w:rsidP="003D163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 xml:space="preserve">Курс литературы в 5-8 классах строится на основе сочетания </w:t>
      </w:r>
      <w:r w:rsidRPr="003D1637">
        <w:rPr>
          <w:rFonts w:ascii="Times New Roman" w:hAnsi="Times New Roman" w:cs="Times New Roman"/>
          <w:b/>
          <w:sz w:val="24"/>
          <w:szCs w:val="24"/>
        </w:rPr>
        <w:t>концентрического, историко-хронологического и проблемно-тематического принципов</w:t>
      </w:r>
      <w:r w:rsidRPr="003D1637">
        <w:rPr>
          <w:rFonts w:ascii="Times New Roman" w:hAnsi="Times New Roman" w:cs="Times New Roman"/>
          <w:sz w:val="24"/>
          <w:szCs w:val="24"/>
        </w:rPr>
        <w:t xml:space="preserve">, а в 9 классе предлагается изучение линейного курса на историко-литературной основе (древнерусская литература – литература XVIII в. – литература первой половины XIX </w:t>
      </w:r>
      <w:proofErr w:type="gramStart"/>
      <w:r w:rsidRPr="003D163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D1637">
        <w:rPr>
          <w:rFonts w:ascii="Times New Roman" w:hAnsi="Times New Roman" w:cs="Times New Roman"/>
          <w:sz w:val="24"/>
          <w:szCs w:val="24"/>
        </w:rPr>
        <w:t>.).</w:t>
      </w:r>
    </w:p>
    <w:p w:rsidR="0048381A" w:rsidRPr="003D1637" w:rsidRDefault="0048381A" w:rsidP="003D16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637">
        <w:rPr>
          <w:rFonts w:ascii="Times New Roman" w:hAnsi="Times New Roman" w:cs="Times New Roman"/>
          <w:b/>
          <w:sz w:val="24"/>
          <w:szCs w:val="24"/>
        </w:rPr>
        <w:t>Результаты изучения предмета</w:t>
      </w:r>
      <w:r w:rsidR="003D16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637">
        <w:rPr>
          <w:rFonts w:ascii="Times New Roman" w:hAnsi="Times New Roman" w:cs="Times New Roman"/>
          <w:b/>
          <w:sz w:val="24"/>
          <w:szCs w:val="24"/>
        </w:rPr>
        <w:t>«Литература»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b/>
          <w:sz w:val="24"/>
          <w:szCs w:val="24"/>
          <w:u w:val="single"/>
        </w:rPr>
        <w:t>Личностными результатами</w:t>
      </w:r>
      <w:r w:rsidRPr="003D1637">
        <w:rPr>
          <w:rFonts w:ascii="Times New Roman" w:hAnsi="Times New Roman" w:cs="Times New Roman"/>
          <w:sz w:val="24"/>
          <w:szCs w:val="24"/>
        </w:rPr>
        <w:t xml:space="preserve"> выпускников основной школы, формируемыми при изучении предмета «Литература», являются: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lastRenderedPageBreak/>
        <w:t xml:space="preserve">• 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 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использование для решения познавательных и коммуникативных задач различных источников информации (словари, энциклопедии, интернет-ресурсы и др.).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 результаты</w:t>
      </w:r>
      <w:r w:rsidRPr="003D1637">
        <w:rPr>
          <w:rFonts w:ascii="Times New Roman" w:hAnsi="Times New Roman" w:cs="Times New Roman"/>
          <w:sz w:val="24"/>
          <w:szCs w:val="24"/>
        </w:rPr>
        <w:t xml:space="preserve"> изучения предмета «Литература» в основной школе проявляются в следующем: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 xml:space="preserve">• умение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высказываниях, формулировать выводы; 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умение самостоятельно организовывать собственную деятельность, оценивать ее, определять сферу своих интересов;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 xml:space="preserve">• умение работать с разными источниками информации, находить ее, анализировать, использовать в самостоятельной деятельности. 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Предметные результаты </w:t>
      </w:r>
      <w:r w:rsidRPr="003D1637">
        <w:rPr>
          <w:rFonts w:ascii="Times New Roman" w:hAnsi="Times New Roman" w:cs="Times New Roman"/>
          <w:sz w:val="24"/>
          <w:szCs w:val="24"/>
        </w:rPr>
        <w:t>выпускников основной школы состоят в следующем: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1637">
        <w:rPr>
          <w:rFonts w:ascii="Times New Roman" w:hAnsi="Times New Roman" w:cs="Times New Roman"/>
          <w:b/>
          <w:i/>
          <w:sz w:val="24"/>
          <w:szCs w:val="24"/>
        </w:rPr>
        <w:t>1) в познавательной сфере: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 xml:space="preserve">• понимание ключевых проблем изученных произведений русского фольклора и фольклора других народов, древнерусской литературы, литературы XVIII в., русских писателей XIX—XX вв., литературы народов России и зарубежной литературы; 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 xml:space="preserve">• 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произведения, характеризовать его героев, сопоставлять героев одного или нескольких произведений; 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определение в произведении элементов сюжета, композиции, изобразительно-выразительных средств языка, понимание их роли в раскрытии идейно-художественного содержания произведения (элементы филологического анализа);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владение элементарной литературоведческой терминологией при анализе литературного произведения;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1637">
        <w:rPr>
          <w:rFonts w:ascii="Times New Roman" w:hAnsi="Times New Roman" w:cs="Times New Roman"/>
          <w:b/>
          <w:i/>
          <w:sz w:val="24"/>
          <w:szCs w:val="24"/>
        </w:rPr>
        <w:t>2) в ценностно-ориентационной сфере: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приобщение к духовно-нравственным ценностям русской литературы и культуры, сопоставление их с духовно-нравственными ценностями других народов;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 xml:space="preserve">• формулирование собственного отношения к произведениям русской литературы, их оценка; 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собственная интерпретация (в отдельных случаях) изученных литературных произведений;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понимание авторской позиции и свое отношение к ней;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1637">
        <w:rPr>
          <w:rFonts w:ascii="Times New Roman" w:hAnsi="Times New Roman" w:cs="Times New Roman"/>
          <w:b/>
          <w:i/>
          <w:sz w:val="24"/>
          <w:szCs w:val="24"/>
        </w:rPr>
        <w:lastRenderedPageBreak/>
        <w:t>3) в коммуникативной сфере: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 xml:space="preserve">• восприятие на слух литературных произведений разных жанров, осмысленное чтение и адекватное восприятие; 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умение пересказывать прозаические произведения или их отрывки с использованием образных средств русского языка и цитат из текста; отвечать на вопросы по прослушанному или прочитанному тексту; создавать устные монологические высказывания разного типа; уметь вести диалог;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написание изложений и сочинений на темы, связанные с тематикой, проблематикой изученных произведений, классные и домашние творческие работы, рефераты на литературные и общекультурные темы;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1637">
        <w:rPr>
          <w:rFonts w:ascii="Times New Roman" w:hAnsi="Times New Roman" w:cs="Times New Roman"/>
          <w:b/>
          <w:i/>
          <w:sz w:val="24"/>
          <w:szCs w:val="24"/>
        </w:rPr>
        <w:t>4) в эстетической сфере: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48381A" w:rsidRPr="003D1637" w:rsidRDefault="0048381A" w:rsidP="003D1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• понимание русского слова в его эстетической функции, роли изобразительно-выразительных языковых сре</w:t>
      </w:r>
      <w:proofErr w:type="gramStart"/>
      <w:r w:rsidRPr="003D1637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3D1637">
        <w:rPr>
          <w:rFonts w:ascii="Times New Roman" w:hAnsi="Times New Roman" w:cs="Times New Roman"/>
          <w:sz w:val="24"/>
          <w:szCs w:val="24"/>
        </w:rPr>
        <w:t>оздании художественных образов литературных произведений.</w:t>
      </w:r>
    </w:p>
    <w:p w:rsidR="0048381A" w:rsidRPr="003D1637" w:rsidRDefault="0048381A" w:rsidP="005B7A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b/>
          <w:sz w:val="24"/>
          <w:szCs w:val="24"/>
        </w:rPr>
        <w:t>Место курса «Литература»</w:t>
      </w:r>
      <w:r w:rsidR="007C06F3" w:rsidRPr="003D16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637">
        <w:rPr>
          <w:rFonts w:ascii="Times New Roman" w:hAnsi="Times New Roman" w:cs="Times New Roman"/>
          <w:b/>
          <w:sz w:val="24"/>
          <w:szCs w:val="24"/>
        </w:rPr>
        <w:t>в учебном плане</w:t>
      </w:r>
    </w:p>
    <w:p w:rsidR="0048381A" w:rsidRPr="003D1637" w:rsidRDefault="0048381A" w:rsidP="003D163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>Федеральный базисный учебный образовательный план для   образовательных учреждений Российской Федерации предусматривает обязательное изучение литературы  на этапе основного общего образования в</w:t>
      </w:r>
      <w:r w:rsidR="007C06F3" w:rsidRPr="003D1637">
        <w:rPr>
          <w:rFonts w:ascii="Times New Roman" w:hAnsi="Times New Roman" w:cs="Times New Roman"/>
          <w:sz w:val="24"/>
          <w:szCs w:val="24"/>
        </w:rPr>
        <w:t xml:space="preserve"> следующем</w:t>
      </w:r>
      <w:r w:rsidRPr="003D1637">
        <w:rPr>
          <w:rFonts w:ascii="Times New Roman" w:hAnsi="Times New Roman" w:cs="Times New Roman"/>
          <w:sz w:val="24"/>
          <w:szCs w:val="24"/>
        </w:rPr>
        <w:t xml:space="preserve"> объёме</w:t>
      </w:r>
      <w:r w:rsidR="007C06F3" w:rsidRPr="003D1637">
        <w:rPr>
          <w:rFonts w:ascii="Times New Roman" w:hAnsi="Times New Roman" w:cs="Times New Roman"/>
          <w:sz w:val="24"/>
          <w:szCs w:val="24"/>
        </w:rPr>
        <w:t>:</w:t>
      </w:r>
      <w:r w:rsidRPr="003D1637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8A7376" w:rsidRPr="003D1637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8A7376" w:rsidRPr="003D1637">
        <w:rPr>
          <w:rFonts w:ascii="Times New Roman" w:hAnsi="Times New Roman" w:cs="Times New Roman"/>
          <w:sz w:val="24"/>
          <w:szCs w:val="24"/>
        </w:rPr>
        <w:t xml:space="preserve"> </w:t>
      </w:r>
      <w:r w:rsidRPr="003D1637">
        <w:rPr>
          <w:rFonts w:ascii="Times New Roman" w:hAnsi="Times New Roman" w:cs="Times New Roman"/>
          <w:sz w:val="24"/>
          <w:szCs w:val="24"/>
        </w:rPr>
        <w:t>а классе -</w:t>
      </w:r>
      <w:r w:rsidR="008A7376" w:rsidRPr="003D1637">
        <w:rPr>
          <w:rFonts w:ascii="Times New Roman" w:hAnsi="Times New Roman" w:cs="Times New Roman"/>
          <w:sz w:val="24"/>
          <w:szCs w:val="24"/>
        </w:rPr>
        <w:t>2</w:t>
      </w:r>
      <w:r w:rsidRPr="003D1637">
        <w:rPr>
          <w:rFonts w:ascii="Times New Roman" w:hAnsi="Times New Roman" w:cs="Times New Roman"/>
          <w:sz w:val="24"/>
          <w:szCs w:val="24"/>
        </w:rPr>
        <w:t xml:space="preserve"> часа в неделю (</w:t>
      </w:r>
      <w:r w:rsidR="008A7376" w:rsidRPr="003D1637">
        <w:rPr>
          <w:rFonts w:ascii="Times New Roman" w:hAnsi="Times New Roman" w:cs="Times New Roman"/>
          <w:sz w:val="24"/>
          <w:szCs w:val="24"/>
        </w:rPr>
        <w:t>70</w:t>
      </w:r>
      <w:r w:rsidRPr="003D1637">
        <w:rPr>
          <w:rFonts w:ascii="Times New Roman" w:hAnsi="Times New Roman" w:cs="Times New Roman"/>
          <w:sz w:val="24"/>
          <w:szCs w:val="24"/>
        </w:rPr>
        <w:t xml:space="preserve"> ч).</w:t>
      </w:r>
    </w:p>
    <w:p w:rsidR="007C06F3" w:rsidRPr="003D1637" w:rsidRDefault="007C06F3" w:rsidP="003D163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1637">
        <w:rPr>
          <w:rFonts w:ascii="Times New Roman" w:hAnsi="Times New Roman" w:cs="Times New Roman"/>
          <w:sz w:val="24"/>
          <w:szCs w:val="24"/>
        </w:rPr>
        <w:t xml:space="preserve">В связи с тем, что некоторые уроки выпадают на праздничные дни, предусмотрено прохождение программного материала за </w:t>
      </w:r>
      <w:r w:rsidR="008A0C30" w:rsidRPr="003D1637">
        <w:rPr>
          <w:rFonts w:ascii="Times New Roman" w:hAnsi="Times New Roman" w:cs="Times New Roman"/>
          <w:sz w:val="24"/>
          <w:szCs w:val="24"/>
        </w:rPr>
        <w:t xml:space="preserve">70 </w:t>
      </w:r>
      <w:r w:rsidRPr="003D1637">
        <w:rPr>
          <w:rFonts w:ascii="Times New Roman" w:hAnsi="Times New Roman" w:cs="Times New Roman"/>
          <w:sz w:val="24"/>
          <w:szCs w:val="24"/>
        </w:rPr>
        <w:t xml:space="preserve"> час</w:t>
      </w:r>
      <w:r w:rsidR="008A0C30" w:rsidRPr="003D1637">
        <w:rPr>
          <w:rFonts w:ascii="Times New Roman" w:hAnsi="Times New Roman" w:cs="Times New Roman"/>
          <w:sz w:val="24"/>
          <w:szCs w:val="24"/>
        </w:rPr>
        <w:t>ов</w:t>
      </w:r>
      <w:r w:rsidRPr="003D1637">
        <w:rPr>
          <w:rFonts w:ascii="Times New Roman" w:hAnsi="Times New Roman" w:cs="Times New Roman"/>
          <w:sz w:val="24"/>
          <w:szCs w:val="24"/>
        </w:rPr>
        <w:t>.</w:t>
      </w:r>
    </w:p>
    <w:p w:rsidR="003D1637" w:rsidRPr="003D1637" w:rsidRDefault="0048381A" w:rsidP="003D1637">
      <w:pPr>
        <w:pStyle w:val="a3"/>
        <w:shd w:val="clear" w:color="auto" w:fill="FFFFFF"/>
        <w:spacing w:before="0" w:after="0"/>
        <w:rPr>
          <w:rFonts w:ascii="Times New Roman" w:hAnsi="Times New Roman"/>
          <w:color w:val="000000"/>
        </w:rPr>
      </w:pPr>
      <w:r w:rsidRPr="003D1637">
        <w:rPr>
          <w:rFonts w:ascii="Times New Roman" w:hAnsi="Times New Roman"/>
          <w:b/>
        </w:rPr>
        <w:tab/>
      </w:r>
      <w:r w:rsidR="003D1637" w:rsidRPr="003D1637">
        <w:rPr>
          <w:rFonts w:ascii="Times New Roman" w:hAnsi="Times New Roman"/>
          <w:b/>
          <w:bCs/>
          <w:color w:val="000000"/>
        </w:rPr>
        <w:t>Формы контроля. </w:t>
      </w:r>
      <w:r w:rsidR="003D1637" w:rsidRPr="003D1637">
        <w:rPr>
          <w:rFonts w:ascii="Times New Roman" w:hAnsi="Times New Roman"/>
          <w:color w:val="000000"/>
        </w:rPr>
        <w:t>Промежуточная аттестация проводится в конце каждого года в форме сочинения либо зачетной работы любого формата.</w:t>
      </w:r>
    </w:p>
    <w:p w:rsidR="003D1637" w:rsidRPr="00E6235C" w:rsidRDefault="003D1637" w:rsidP="003D1637">
      <w:pPr>
        <w:rPr>
          <w:sz w:val="28"/>
          <w:szCs w:val="28"/>
        </w:rPr>
      </w:pPr>
    </w:p>
    <w:p w:rsidR="007C06F3" w:rsidRPr="003D1637" w:rsidRDefault="007C06F3" w:rsidP="003D1637">
      <w:pPr>
        <w:widowControl w:val="0"/>
        <w:spacing w:before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6F3" w:rsidRPr="003D1637" w:rsidRDefault="007C06F3" w:rsidP="003D163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7C06F3" w:rsidRPr="003D1637" w:rsidSect="00BA649D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20CD3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50098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0C2B7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B0665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B64B9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70CC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FA52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642D4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660A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C280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805FF6"/>
    <w:multiLevelType w:val="hybridMultilevel"/>
    <w:tmpl w:val="686EA7A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23A11882"/>
    <w:multiLevelType w:val="hybridMultilevel"/>
    <w:tmpl w:val="22E8811C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2">
    <w:nsid w:val="25FC7287"/>
    <w:multiLevelType w:val="hybridMultilevel"/>
    <w:tmpl w:val="04B60F6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2848EE"/>
    <w:multiLevelType w:val="hybridMultilevel"/>
    <w:tmpl w:val="20F26E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F324718"/>
    <w:multiLevelType w:val="hybridMultilevel"/>
    <w:tmpl w:val="0F76814E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0630366"/>
    <w:multiLevelType w:val="hybridMultilevel"/>
    <w:tmpl w:val="26E6C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7820D2"/>
    <w:multiLevelType w:val="hybridMultilevel"/>
    <w:tmpl w:val="A374407A"/>
    <w:lvl w:ilvl="0" w:tplc="FBA221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184831"/>
    <w:multiLevelType w:val="hybridMultilevel"/>
    <w:tmpl w:val="F44CC3E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E049DA"/>
    <w:multiLevelType w:val="hybridMultilevel"/>
    <w:tmpl w:val="E6587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F37677"/>
    <w:multiLevelType w:val="hybridMultilevel"/>
    <w:tmpl w:val="F284533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2D1B46"/>
    <w:multiLevelType w:val="multilevel"/>
    <w:tmpl w:val="FDDA24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247220"/>
    <w:multiLevelType w:val="multilevel"/>
    <w:tmpl w:val="FFF28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790DE9"/>
    <w:multiLevelType w:val="hybridMultilevel"/>
    <w:tmpl w:val="CDB075C2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5">
    <w:nsid w:val="5D7B13B5"/>
    <w:multiLevelType w:val="hybridMultilevel"/>
    <w:tmpl w:val="97F8AA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307048"/>
    <w:multiLevelType w:val="hybridMultilevel"/>
    <w:tmpl w:val="A6EC4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1955D09"/>
    <w:multiLevelType w:val="hybridMultilevel"/>
    <w:tmpl w:val="98E65458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8">
    <w:nsid w:val="672D75A1"/>
    <w:multiLevelType w:val="hybridMultilevel"/>
    <w:tmpl w:val="035AF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E54CDF"/>
    <w:multiLevelType w:val="hybridMultilevel"/>
    <w:tmpl w:val="43EE7AEE"/>
    <w:lvl w:ilvl="0" w:tplc="2D5A2AFA">
      <w:start w:val="1"/>
      <w:numFmt w:val="decimal"/>
      <w:lvlText w:val="%1)"/>
      <w:lvlJc w:val="left"/>
      <w:pPr>
        <w:ind w:left="6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6"/>
  </w:num>
  <w:num w:numId="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25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2"/>
  </w:num>
  <w:num w:numId="22">
    <w:abstractNumId w:val="10"/>
  </w:num>
  <w:num w:numId="2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27"/>
  </w:num>
  <w:num w:numId="28">
    <w:abstractNumId w:val="11"/>
  </w:num>
  <w:num w:numId="29">
    <w:abstractNumId w:val="24"/>
  </w:num>
  <w:num w:numId="30">
    <w:abstractNumId w:val="23"/>
  </w:num>
  <w:num w:numId="31">
    <w:abstractNumId w:val="22"/>
  </w:num>
  <w:num w:numId="3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48381A"/>
    <w:rsid w:val="00055639"/>
    <w:rsid w:val="000E7231"/>
    <w:rsid w:val="002E02A9"/>
    <w:rsid w:val="002F7AAB"/>
    <w:rsid w:val="0032063E"/>
    <w:rsid w:val="00377F74"/>
    <w:rsid w:val="003D1637"/>
    <w:rsid w:val="003E70F0"/>
    <w:rsid w:val="003F53C2"/>
    <w:rsid w:val="004664FA"/>
    <w:rsid w:val="00471A27"/>
    <w:rsid w:val="0048381A"/>
    <w:rsid w:val="004E34F7"/>
    <w:rsid w:val="004E6F34"/>
    <w:rsid w:val="00533950"/>
    <w:rsid w:val="00542179"/>
    <w:rsid w:val="005A4C4E"/>
    <w:rsid w:val="005B7A67"/>
    <w:rsid w:val="005C2B2E"/>
    <w:rsid w:val="0060029C"/>
    <w:rsid w:val="006315A9"/>
    <w:rsid w:val="006735F6"/>
    <w:rsid w:val="00750C0E"/>
    <w:rsid w:val="00754555"/>
    <w:rsid w:val="00781343"/>
    <w:rsid w:val="00793C4F"/>
    <w:rsid w:val="0079752C"/>
    <w:rsid w:val="007C06F3"/>
    <w:rsid w:val="00834400"/>
    <w:rsid w:val="0084024C"/>
    <w:rsid w:val="0085343E"/>
    <w:rsid w:val="008A0C30"/>
    <w:rsid w:val="008A19A6"/>
    <w:rsid w:val="008A7376"/>
    <w:rsid w:val="00930A57"/>
    <w:rsid w:val="009B7D62"/>
    <w:rsid w:val="00A321DC"/>
    <w:rsid w:val="00A95C4A"/>
    <w:rsid w:val="00AF76B0"/>
    <w:rsid w:val="00B320B6"/>
    <w:rsid w:val="00B36FF5"/>
    <w:rsid w:val="00BA649D"/>
    <w:rsid w:val="00BD601C"/>
    <w:rsid w:val="00C807CB"/>
    <w:rsid w:val="00CA4BCD"/>
    <w:rsid w:val="00D236B0"/>
    <w:rsid w:val="00D547C3"/>
    <w:rsid w:val="00D6233A"/>
    <w:rsid w:val="00E640D7"/>
    <w:rsid w:val="00EA2761"/>
    <w:rsid w:val="00ED55CC"/>
    <w:rsid w:val="00FA4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1A"/>
    <w:pPr>
      <w:spacing w:before="100" w:line="240" w:lineRule="auto"/>
    </w:pPr>
    <w:rPr>
      <w:rFonts w:ascii="Verdana" w:eastAsia="Times New Roman" w:hAnsi="Verdana" w:cs="Times New Roman"/>
      <w:sz w:val="24"/>
      <w:szCs w:val="24"/>
    </w:rPr>
  </w:style>
  <w:style w:type="paragraph" w:styleId="a4">
    <w:name w:val="List Paragraph"/>
    <w:basedOn w:val="a"/>
    <w:qFormat/>
    <w:rsid w:val="004838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48381A"/>
    <w:pPr>
      <w:ind w:left="720"/>
    </w:pPr>
    <w:rPr>
      <w:rFonts w:ascii="Calibri" w:eastAsia="Times New Roman" w:hAnsi="Calibri" w:cs="Times New Roman"/>
      <w:lang w:eastAsia="en-US"/>
    </w:rPr>
  </w:style>
  <w:style w:type="paragraph" w:styleId="a5">
    <w:name w:val="No Spacing"/>
    <w:uiPriority w:val="1"/>
    <w:qFormat/>
    <w:rsid w:val="002F7AAB"/>
    <w:pPr>
      <w:spacing w:after="0" w:line="240" w:lineRule="auto"/>
    </w:pPr>
    <w:rPr>
      <w:rFonts w:eastAsiaTheme="minorHAnsi"/>
      <w:lang w:eastAsia="en-US"/>
    </w:rPr>
  </w:style>
  <w:style w:type="paragraph" w:styleId="a6">
    <w:name w:val="footer"/>
    <w:basedOn w:val="a"/>
    <w:link w:val="a7"/>
    <w:rsid w:val="002F7AAB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7">
    <w:name w:val="Нижний колонтитул Знак"/>
    <w:basedOn w:val="a0"/>
    <w:link w:val="a6"/>
    <w:rsid w:val="002F7AAB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a8">
    <w:name w:val="header"/>
    <w:basedOn w:val="a"/>
    <w:link w:val="a9"/>
    <w:unhideWhenUsed/>
    <w:rsid w:val="002F7A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2F7AAB"/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rsid w:val="002F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">
    <w:name w:val="Medium Shading 1 Accent 2"/>
    <w:basedOn w:val="a1"/>
    <w:uiPriority w:val="63"/>
    <w:rsid w:val="002F7A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2F7A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2">
    <w:name w:val="Абзац списка2"/>
    <w:basedOn w:val="a"/>
    <w:rsid w:val="00793C4F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4E34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8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FEC2E-0DF8-4D5B-8BA5-2059D261A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</dc:creator>
  <cp:keywords/>
  <dc:description/>
  <cp:lastModifiedBy>User</cp:lastModifiedBy>
  <cp:revision>31</cp:revision>
  <cp:lastPrinted>2021-09-20T12:46:00Z</cp:lastPrinted>
  <dcterms:created xsi:type="dcterms:W3CDTF">2017-08-22T09:56:00Z</dcterms:created>
  <dcterms:modified xsi:type="dcterms:W3CDTF">2021-12-08T15:15:00Z</dcterms:modified>
</cp:coreProperties>
</file>