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A1" w:rsidRDefault="00423227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ind w:left="851" w:hanging="8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ст. Багаевская Ростовской области</w:t>
      </w: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Муниципальное бюджетное общеобразовательное учреждение </w:t>
      </w: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Багаевская средняя общеобразовательная школа № 2</w:t>
      </w: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«Утверждаю»</w:t>
      </w:r>
    </w:p>
    <w:p w:rsidR="00745FA1" w:rsidRDefault="00745FA1" w:rsidP="00745FA1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МБОУ БСОШ № 2</w:t>
      </w:r>
    </w:p>
    <w:p w:rsidR="00745FA1" w:rsidRDefault="00745FA1" w:rsidP="00745FA1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от </w:t>
      </w:r>
      <w:r w:rsidR="00502AB1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>.0</w:t>
      </w:r>
      <w:r w:rsidR="00502AB1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</w:t>
      </w:r>
      <w:r w:rsidR="00C81B3B">
        <w:rPr>
          <w:rFonts w:ascii="Times New Roman" w:hAnsi="Times New Roman"/>
          <w:sz w:val="28"/>
        </w:rPr>
        <w:t>2</w:t>
      </w:r>
      <w:r w:rsidR="0069506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  № </w:t>
      </w:r>
      <w:r w:rsidR="00502AB1">
        <w:rPr>
          <w:rFonts w:ascii="Times New Roman" w:hAnsi="Times New Roman"/>
          <w:sz w:val="28"/>
        </w:rPr>
        <w:t>1</w:t>
      </w:r>
      <w:r w:rsidR="00DF16C9">
        <w:rPr>
          <w:rFonts w:ascii="Times New Roman" w:hAnsi="Times New Roman"/>
          <w:sz w:val="28"/>
        </w:rPr>
        <w:t>5</w:t>
      </w:r>
      <w:r w:rsidR="00C81B3B">
        <w:rPr>
          <w:rFonts w:ascii="Times New Roman" w:hAnsi="Times New Roman"/>
          <w:sz w:val="28"/>
        </w:rPr>
        <w:t>2</w:t>
      </w:r>
      <w:r w:rsidR="00502AB1">
        <w:rPr>
          <w:rFonts w:ascii="Times New Roman" w:hAnsi="Times New Roman"/>
          <w:sz w:val="28"/>
        </w:rPr>
        <w:t>/1</w:t>
      </w:r>
    </w:p>
    <w:p w:rsidR="00745FA1" w:rsidRDefault="00745FA1" w:rsidP="00745FA1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_____________/</w:t>
      </w:r>
      <w:r w:rsidR="00AD1246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.А.</w:t>
      </w:r>
      <w:r w:rsidR="00AD1246">
        <w:rPr>
          <w:rFonts w:ascii="Times New Roman" w:hAnsi="Times New Roman"/>
          <w:sz w:val="28"/>
        </w:rPr>
        <w:t>Леванчук</w:t>
      </w:r>
      <w:r>
        <w:rPr>
          <w:rFonts w:ascii="Times New Roman" w:hAnsi="Times New Roman"/>
          <w:sz w:val="28"/>
        </w:rPr>
        <w:t>/</w:t>
      </w:r>
    </w:p>
    <w:p w:rsidR="00745FA1" w:rsidRDefault="00745FA1" w:rsidP="00745FA1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печати</w:t>
      </w:r>
    </w:p>
    <w:p w:rsidR="00745FA1" w:rsidRDefault="00745FA1" w:rsidP="00745FA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45FA1" w:rsidRDefault="00745FA1" w:rsidP="00536397">
      <w:pPr>
        <w:spacing w:after="0" w:line="240" w:lineRule="auto"/>
        <w:rPr>
          <w:rFonts w:ascii="Times New Roman" w:hAnsi="Times New Roman"/>
          <w:b/>
          <w:sz w:val="52"/>
          <w:szCs w:val="52"/>
        </w:rPr>
      </w:pP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по РУССКОМУ ЯЗЫКУ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Уровень общего образования (класс)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Основное  общее  </w:t>
      </w:r>
      <w:r w:rsidR="00B6298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 класс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(начальное общее, основное общее, среднее общее образование с указанием класса)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часов  (факт)  </w:t>
      </w:r>
      <w:r w:rsidR="00B62989">
        <w:rPr>
          <w:rFonts w:ascii="Times New Roman" w:hAnsi="Times New Roman"/>
          <w:sz w:val="28"/>
        </w:rPr>
        <w:t>1</w:t>
      </w:r>
      <w:r w:rsidR="0009146D">
        <w:rPr>
          <w:rFonts w:ascii="Times New Roman" w:hAnsi="Times New Roman"/>
          <w:sz w:val="28"/>
        </w:rPr>
        <w:t>3</w:t>
      </w:r>
      <w:r w:rsidR="00436DC5">
        <w:rPr>
          <w:rFonts w:ascii="Times New Roman" w:hAnsi="Times New Roman"/>
          <w:sz w:val="28"/>
        </w:rPr>
        <w:t>5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  Черемисова  Наталия Александровна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разработана на основе «Примерной программы по учебным предметам. Русский язык. 5-9 классы: проект» (М.Просвещение,2016.) и в соответствии с «Рабочей программой. Русский язык. Предметная линия учебников Т.А.Ладыженской, М.Т.Баранова, Т.А.Тростенцовой и других.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5-9 классы</w:t>
      </w:r>
      <w:proofErr w:type="gramStart"/>
      <w:r>
        <w:rPr>
          <w:rFonts w:ascii="Times New Roman" w:hAnsi="Times New Roman"/>
          <w:sz w:val="28"/>
        </w:rPr>
        <w:t>»(</w:t>
      </w:r>
      <w:proofErr w:type="gramEnd"/>
      <w:r>
        <w:rPr>
          <w:rFonts w:ascii="Times New Roman" w:hAnsi="Times New Roman"/>
          <w:sz w:val="28"/>
        </w:rPr>
        <w:t>М.Просвещение,2011г.)</w:t>
      </w: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rPr>
          <w:rFonts w:ascii="Times New Roman" w:hAnsi="Times New Roman"/>
          <w:sz w:val="28"/>
        </w:rPr>
      </w:pPr>
    </w:p>
    <w:p w:rsidR="00745FA1" w:rsidRDefault="00745FA1" w:rsidP="00745FA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</w:t>
      </w:r>
      <w:r w:rsidR="00436DC5">
        <w:rPr>
          <w:rFonts w:ascii="Times New Roman" w:hAnsi="Times New Roman"/>
          <w:sz w:val="28"/>
        </w:rPr>
        <w:t>2</w:t>
      </w:r>
      <w:r w:rsidR="0069506B">
        <w:rPr>
          <w:rFonts w:ascii="Times New Roman" w:hAnsi="Times New Roman"/>
          <w:sz w:val="28"/>
        </w:rPr>
        <w:t>2</w:t>
      </w:r>
      <w:r w:rsidR="00536397">
        <w:rPr>
          <w:rFonts w:ascii="Times New Roman" w:hAnsi="Times New Roman"/>
          <w:sz w:val="28"/>
        </w:rPr>
        <w:t xml:space="preserve"> – 20</w:t>
      </w:r>
      <w:r w:rsidR="00436DC5">
        <w:rPr>
          <w:rFonts w:ascii="Times New Roman" w:hAnsi="Times New Roman"/>
          <w:sz w:val="28"/>
        </w:rPr>
        <w:t>2</w:t>
      </w:r>
      <w:r w:rsidR="0069506B">
        <w:rPr>
          <w:rFonts w:ascii="Times New Roman" w:hAnsi="Times New Roman"/>
          <w:sz w:val="28"/>
        </w:rPr>
        <w:t>3</w:t>
      </w:r>
      <w:r w:rsidR="00536397">
        <w:rPr>
          <w:rFonts w:ascii="Times New Roman" w:hAnsi="Times New Roman"/>
          <w:sz w:val="28"/>
        </w:rPr>
        <w:t xml:space="preserve"> </w:t>
      </w:r>
      <w:proofErr w:type="spellStart"/>
      <w:r w:rsidR="00536397">
        <w:rPr>
          <w:rFonts w:ascii="Times New Roman" w:hAnsi="Times New Roman"/>
          <w:sz w:val="28"/>
        </w:rPr>
        <w:t>уч</w:t>
      </w:r>
      <w:proofErr w:type="gramStart"/>
      <w:r w:rsidR="00536397">
        <w:rPr>
          <w:rFonts w:ascii="Times New Roman" w:hAnsi="Times New Roman"/>
          <w:sz w:val="28"/>
        </w:rPr>
        <w:t>.г</w:t>
      </w:r>
      <w:proofErr w:type="gramEnd"/>
      <w:r w:rsidR="00536397">
        <w:rPr>
          <w:rFonts w:ascii="Times New Roman" w:hAnsi="Times New Roman"/>
          <w:sz w:val="28"/>
        </w:rPr>
        <w:t>од</w:t>
      </w:r>
      <w:proofErr w:type="spellEnd"/>
    </w:p>
    <w:p w:rsidR="00536397" w:rsidRDefault="00536397" w:rsidP="00745FA1">
      <w:pPr>
        <w:spacing w:after="0" w:line="240" w:lineRule="auto"/>
        <w:jc w:val="center"/>
        <w:rPr>
          <w:rFonts w:ascii="Thames" w:hAnsi="Thames"/>
          <w:sz w:val="24"/>
        </w:rPr>
      </w:pPr>
    </w:p>
    <w:p w:rsidR="00FC20EF" w:rsidRPr="006006A1" w:rsidRDefault="00FC20EF" w:rsidP="00FC20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6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45FA1" w:rsidRPr="00745FA1" w:rsidRDefault="00745FA1" w:rsidP="00745FA1">
      <w:pPr>
        <w:jc w:val="center"/>
        <w:rPr>
          <w:rFonts w:ascii="Times New Roman" w:hAnsi="Times New Roman"/>
          <w:sz w:val="28"/>
          <w:szCs w:val="28"/>
        </w:rPr>
      </w:pPr>
      <w:r w:rsidRPr="00745FA1">
        <w:rPr>
          <w:rFonts w:ascii="Times New Roman" w:hAnsi="Times New Roman"/>
          <w:sz w:val="28"/>
          <w:szCs w:val="28"/>
        </w:rPr>
        <w:t>(</w:t>
      </w:r>
      <w:r w:rsidR="00B62989">
        <w:rPr>
          <w:rFonts w:ascii="Times New Roman" w:hAnsi="Times New Roman"/>
          <w:sz w:val="28"/>
          <w:szCs w:val="28"/>
        </w:rPr>
        <w:t>8</w:t>
      </w:r>
      <w:r w:rsidRPr="00745FA1">
        <w:rPr>
          <w:rFonts w:ascii="Times New Roman" w:hAnsi="Times New Roman"/>
          <w:sz w:val="28"/>
          <w:szCs w:val="28"/>
        </w:rPr>
        <w:t xml:space="preserve"> класс по ФГОС)</w:t>
      </w:r>
    </w:p>
    <w:p w:rsidR="00C81B3B" w:rsidRPr="00C81B3B" w:rsidRDefault="00C81B3B" w:rsidP="00C81B3B">
      <w:pPr>
        <w:jc w:val="both"/>
        <w:rPr>
          <w:rFonts w:ascii="Times New Roman" w:hAnsi="Times New Roman" w:cs="Times New Roman"/>
          <w:sz w:val="28"/>
          <w:szCs w:val="28"/>
        </w:rPr>
      </w:pPr>
      <w:r w:rsidRPr="00C81B3B">
        <w:rPr>
          <w:rFonts w:ascii="Times New Roman" w:hAnsi="Times New Roman" w:cs="Times New Roman"/>
          <w:sz w:val="28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Федеральный закон «Об образовании в РФ», № 273-ФЗ от 29.12.2012.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Постановление Главного государственного санитарного врача РФ от 28.09.2020 г. №  28 «</w:t>
      </w:r>
      <w:r w:rsidRPr="00C81B3B">
        <w:rPr>
          <w:rFonts w:ascii="Times New Roman" w:hAnsi="Times New Roman"/>
          <w:bCs/>
          <w:sz w:val="28"/>
        </w:rPr>
        <w:t xml:space="preserve">Об утверждении санитарных правил СП </w:t>
      </w:r>
      <w:r>
        <w:rPr>
          <w:rFonts w:ascii="Times New Roman" w:hAnsi="Times New Roman"/>
          <w:bCs/>
          <w:sz w:val="28"/>
        </w:rPr>
        <w:t>2.4.3648-20 «Санитарно-эпидемио</w:t>
      </w:r>
      <w:r w:rsidRPr="00C81B3B">
        <w:rPr>
          <w:rFonts w:ascii="Times New Roman" w:hAnsi="Times New Roman"/>
          <w:bCs/>
          <w:sz w:val="28"/>
        </w:rPr>
        <w:t>логические требования к организациям воспитания и обучения, отдыха и оздоровления детей и молодежи»</w:t>
      </w:r>
      <w:r w:rsidRPr="00C81B3B">
        <w:rPr>
          <w:rFonts w:ascii="Times New Roman" w:hAnsi="Times New Roman"/>
          <w:sz w:val="28"/>
        </w:rPr>
        <w:t>;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  <w:r w:rsidRPr="00C81B3B">
        <w:rPr>
          <w:rFonts w:ascii="Times New Roman" w:hAnsi="Times New Roman"/>
          <w:sz w:val="28"/>
        </w:rPr>
        <w:t>Устав МБОУ БСОШ № 2.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Основная образовательная программа МБОУ БСОШ № 2.</w:t>
      </w:r>
    </w:p>
    <w:p w:rsidR="00C81B3B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Fonts w:ascii="Times New Roman" w:hAnsi="Times New Roman"/>
          <w:sz w:val="28"/>
        </w:rPr>
      </w:pPr>
      <w:r w:rsidRPr="00C81B3B">
        <w:rPr>
          <w:rFonts w:ascii="Times New Roman" w:hAnsi="Times New Roman"/>
          <w:sz w:val="28"/>
        </w:rPr>
        <w:t>Учебный план МБОУ БСОШ № 2 на 202</w:t>
      </w:r>
      <w:r w:rsidR="0069506B">
        <w:rPr>
          <w:rFonts w:ascii="Times New Roman" w:hAnsi="Times New Roman"/>
          <w:sz w:val="28"/>
        </w:rPr>
        <w:t>2</w:t>
      </w:r>
      <w:r w:rsidRPr="00C81B3B">
        <w:rPr>
          <w:rFonts w:ascii="Times New Roman" w:hAnsi="Times New Roman"/>
          <w:sz w:val="28"/>
        </w:rPr>
        <w:t>-202</w:t>
      </w:r>
      <w:r w:rsidR="0069506B">
        <w:rPr>
          <w:rFonts w:ascii="Times New Roman" w:hAnsi="Times New Roman"/>
          <w:sz w:val="28"/>
        </w:rPr>
        <w:t>3</w:t>
      </w:r>
      <w:r w:rsidRPr="00C81B3B">
        <w:rPr>
          <w:rFonts w:ascii="Times New Roman" w:hAnsi="Times New Roman"/>
          <w:sz w:val="28"/>
        </w:rPr>
        <w:t xml:space="preserve"> учебный год.</w:t>
      </w:r>
    </w:p>
    <w:p w:rsidR="00745FA1" w:rsidRPr="00C81B3B" w:rsidRDefault="00C81B3B" w:rsidP="00C81B3B">
      <w:pPr>
        <w:pStyle w:val="ad"/>
        <w:numPr>
          <w:ilvl w:val="0"/>
          <w:numId w:val="23"/>
        </w:numPr>
        <w:spacing w:after="200"/>
        <w:contextualSpacing/>
        <w:jc w:val="both"/>
        <w:rPr>
          <w:rStyle w:val="FontStyle40"/>
          <w:rFonts w:ascii="Times New Roman" w:hAnsi="Times New Roman" w:cs="Times New Roman"/>
          <w:b w:val="0"/>
          <w:bCs w:val="0"/>
          <w:sz w:val="28"/>
          <w:szCs w:val="28"/>
        </w:rPr>
      </w:pPr>
      <w:r w:rsidRPr="00C81B3B">
        <w:rPr>
          <w:rFonts w:ascii="Times New Roman" w:hAnsi="Times New Roman"/>
          <w:sz w:val="28"/>
        </w:rPr>
        <w:t>Положение МБОУ БСОШ № 2 «О рабочей программе учебных курсов, предметов, дисциплин (модулей)».</w:t>
      </w:r>
    </w:p>
    <w:p w:rsidR="00687284" w:rsidRPr="00745FA1" w:rsidRDefault="00687284" w:rsidP="00687284">
      <w:pPr>
        <w:shd w:val="clear" w:color="auto" w:fill="FFFFFF"/>
        <w:spacing w:line="307" w:lineRule="exact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bCs/>
          <w:sz w:val="28"/>
          <w:szCs w:val="28"/>
        </w:rPr>
        <w:t xml:space="preserve">      Данная рабочая </w:t>
      </w:r>
      <w:r w:rsidRPr="00745FA1">
        <w:rPr>
          <w:rFonts w:ascii="Times New Roman" w:hAnsi="Times New Roman" w:cs="Times New Roman"/>
          <w:sz w:val="28"/>
          <w:szCs w:val="28"/>
        </w:rPr>
        <w:t>учебная</w:t>
      </w:r>
      <w:r w:rsidRPr="00745FA1">
        <w:rPr>
          <w:rFonts w:ascii="Times New Roman" w:hAnsi="Times New Roman" w:cs="Times New Roman"/>
          <w:bCs/>
          <w:sz w:val="28"/>
          <w:szCs w:val="28"/>
        </w:rPr>
        <w:t xml:space="preserve"> программа </w:t>
      </w:r>
      <w:r w:rsidRPr="00745FA1">
        <w:rPr>
          <w:rFonts w:ascii="Times New Roman" w:hAnsi="Times New Roman" w:cs="Times New Roman"/>
          <w:sz w:val="28"/>
          <w:szCs w:val="28"/>
        </w:rPr>
        <w:t xml:space="preserve">по русскому языку </w:t>
      </w:r>
      <w:r w:rsidRPr="00745FA1">
        <w:rPr>
          <w:rFonts w:ascii="Times New Roman" w:hAnsi="Times New Roman" w:cs="Times New Roman"/>
          <w:bCs/>
          <w:sz w:val="28"/>
          <w:szCs w:val="28"/>
        </w:rPr>
        <w:t xml:space="preserve">для учащихся </w:t>
      </w:r>
      <w:r w:rsidR="00502A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5FA1">
        <w:rPr>
          <w:rFonts w:ascii="Times New Roman" w:hAnsi="Times New Roman" w:cs="Times New Roman"/>
          <w:bCs/>
          <w:sz w:val="28"/>
          <w:szCs w:val="28"/>
        </w:rPr>
        <w:t>6 класса  составлена на основе</w:t>
      </w:r>
      <w:r w:rsidRPr="00745FA1">
        <w:rPr>
          <w:rFonts w:ascii="Times New Roman" w:hAnsi="Times New Roman" w:cs="Times New Roman"/>
          <w:sz w:val="28"/>
          <w:szCs w:val="28"/>
        </w:rPr>
        <w:t>:</w:t>
      </w:r>
    </w:p>
    <w:p w:rsidR="00687284" w:rsidRPr="00745FA1" w:rsidRDefault="00687284" w:rsidP="00687284">
      <w:pPr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Федерального компонента государственного стандарта  и Федерального базисного плана;</w:t>
      </w:r>
    </w:p>
    <w:p w:rsidR="00687284" w:rsidRDefault="00687284" w:rsidP="00687284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745FA1">
        <w:rPr>
          <w:rFonts w:ascii="Times New Roman" w:hAnsi="Times New Roman"/>
          <w:sz w:val="28"/>
          <w:szCs w:val="28"/>
        </w:rPr>
        <w:t xml:space="preserve">- примерной программы: Русский (родной) язык для основных школ  и в соответствии </w:t>
      </w:r>
      <w:r w:rsidRPr="00745FA1">
        <w:rPr>
          <w:rFonts w:ascii="Times New Roman" w:hAnsi="Times New Roman"/>
          <w:sz w:val="28"/>
          <w:szCs w:val="28"/>
          <w:lang w:val="en-US"/>
        </w:rPr>
        <w:t>c</w:t>
      </w:r>
      <w:r w:rsidRPr="00745FA1">
        <w:rPr>
          <w:rFonts w:ascii="Times New Roman" w:hAnsi="Times New Roman"/>
          <w:sz w:val="28"/>
          <w:szCs w:val="28"/>
        </w:rPr>
        <w:t xml:space="preserve"> рабочей программой по русскому языку к учебникам для  5–9 классов (авторы программы М. Т. Баранов, Т. А. Ладыженская, Н. М. Шанский)</w:t>
      </w:r>
    </w:p>
    <w:p w:rsidR="00745FA1" w:rsidRPr="00745FA1" w:rsidRDefault="00745FA1" w:rsidP="00687284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687284" w:rsidRPr="00745FA1" w:rsidRDefault="00687284" w:rsidP="0068728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5FA1">
        <w:rPr>
          <w:rFonts w:ascii="Times New Roman" w:hAnsi="Times New Roman" w:cs="Times New Roman"/>
          <w:b/>
          <w:i/>
          <w:sz w:val="28"/>
          <w:szCs w:val="28"/>
        </w:rPr>
        <w:t>Учебник:</w:t>
      </w:r>
      <w:r w:rsidRPr="00745FA1">
        <w:rPr>
          <w:rFonts w:ascii="Times New Roman" w:hAnsi="Times New Roman" w:cs="Times New Roman"/>
          <w:sz w:val="28"/>
          <w:szCs w:val="28"/>
        </w:rPr>
        <w:t xml:space="preserve"> Русский язык. 6 класс. Учебник для  общеобразовательных учреждений.  В 2 ч./ (М. Т. Баранов, Т. А. Ладыженская, Л. А. Тростенцова и др.; науч. ред. Н. М. Шанский). – М.: Просвещение, 2016.</w:t>
      </w:r>
    </w:p>
    <w:p w:rsidR="00536397" w:rsidRPr="00745FA1" w:rsidRDefault="00687284" w:rsidP="00745FA1">
      <w:pPr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b/>
          <w:i/>
          <w:sz w:val="28"/>
          <w:szCs w:val="28"/>
        </w:rPr>
        <w:t>Количество часов</w:t>
      </w:r>
      <w:r w:rsidRPr="00745FA1">
        <w:rPr>
          <w:rFonts w:ascii="Times New Roman" w:hAnsi="Times New Roman" w:cs="Times New Roman"/>
          <w:sz w:val="28"/>
          <w:szCs w:val="28"/>
        </w:rPr>
        <w:t xml:space="preserve"> по учебному плану: </w:t>
      </w:r>
      <w:r w:rsidRPr="00745FA1">
        <w:rPr>
          <w:rFonts w:ascii="Times New Roman" w:hAnsi="Times New Roman" w:cs="Times New Roman"/>
          <w:sz w:val="28"/>
          <w:szCs w:val="28"/>
          <w:u w:val="single"/>
        </w:rPr>
        <w:t xml:space="preserve">всего </w:t>
      </w:r>
      <w:r w:rsidR="00B62989">
        <w:rPr>
          <w:rFonts w:ascii="Times New Roman" w:hAnsi="Times New Roman" w:cs="Times New Roman"/>
          <w:sz w:val="28"/>
          <w:szCs w:val="28"/>
          <w:u w:val="single"/>
        </w:rPr>
        <w:t>140</w:t>
      </w:r>
      <w:r w:rsidR="0009146D">
        <w:rPr>
          <w:rFonts w:ascii="Times New Roman" w:hAnsi="Times New Roman" w:cs="Times New Roman"/>
          <w:sz w:val="28"/>
          <w:szCs w:val="28"/>
          <w:u w:val="single"/>
        </w:rPr>
        <w:t xml:space="preserve"> (13</w:t>
      </w:r>
      <w:r w:rsidR="00436DC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09146D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745FA1">
        <w:rPr>
          <w:rFonts w:ascii="Times New Roman" w:hAnsi="Times New Roman" w:cs="Times New Roman"/>
          <w:sz w:val="28"/>
          <w:szCs w:val="28"/>
          <w:u w:val="single"/>
        </w:rPr>
        <w:t xml:space="preserve"> часов в год; в неделю </w:t>
      </w:r>
      <w:r w:rsidR="00B62989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745FA1">
        <w:rPr>
          <w:rFonts w:ascii="Times New Roman" w:hAnsi="Times New Roman" w:cs="Times New Roman"/>
          <w:sz w:val="28"/>
          <w:szCs w:val="28"/>
          <w:u w:val="single"/>
        </w:rPr>
        <w:t xml:space="preserve"> ч</w:t>
      </w:r>
      <w:r w:rsidRPr="00745FA1">
        <w:rPr>
          <w:rFonts w:ascii="Times New Roman" w:hAnsi="Times New Roman" w:cs="Times New Roman"/>
          <w:sz w:val="28"/>
          <w:szCs w:val="28"/>
        </w:rPr>
        <w:t>.</w:t>
      </w:r>
    </w:p>
    <w:p w:rsidR="00687284" w:rsidRDefault="00687284" w:rsidP="00687284">
      <w:pPr>
        <w:shd w:val="clear" w:color="auto" w:fill="FFFFFF"/>
        <w:spacing w:line="307" w:lineRule="exact"/>
        <w:rPr>
          <w:rFonts w:ascii="Times New Roman" w:hAnsi="Times New Roman" w:cs="Times New Roman"/>
          <w:b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t xml:space="preserve">        Используемый УМК: </w:t>
      </w:r>
    </w:p>
    <w:p w:rsidR="00B62989" w:rsidRDefault="00B62989" w:rsidP="00B62989">
      <w:pPr>
        <w:pStyle w:val="ac"/>
        <w:widowControl w:val="0"/>
        <w:autoSpaceDE w:val="0"/>
        <w:autoSpaceDN w:val="0"/>
        <w:adjustRightInd w:val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УМК:</w:t>
      </w:r>
    </w:p>
    <w:p w:rsidR="00B62989" w:rsidRPr="00CC7997" w:rsidRDefault="00B62989" w:rsidP="00B6298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Обучение русскому языку в 8 классе: Методические рекомендации к учебнику для 8 класса общеобразовательных учреждений / Тростенцова Л.А., Ладыженская Т.А., Шеховц</w:t>
      </w:r>
      <w:r>
        <w:rPr>
          <w:rFonts w:ascii="Times New Roman" w:hAnsi="Times New Roman"/>
          <w:sz w:val="28"/>
          <w:szCs w:val="28"/>
        </w:rPr>
        <w:t>ова И.А. – М.: Просвещение, 2017</w:t>
      </w:r>
      <w:r w:rsidRPr="00CC7997"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Тростенцова Л.А., Ладыженская Т.А., Дейкина А.Д., Александрова О.М. Русский язык. 8 класс: учебник для общеобразовательных учр</w:t>
      </w:r>
      <w:r>
        <w:rPr>
          <w:rFonts w:ascii="Times New Roman" w:hAnsi="Times New Roman"/>
          <w:sz w:val="28"/>
          <w:szCs w:val="28"/>
        </w:rPr>
        <w:t>еждений. – М.: Просвещение, 2017</w:t>
      </w:r>
      <w:r w:rsidRPr="00CC7997"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Богданова Г.А. Сборник диктантов по русскому языку. 5–9 классы: пособие для учителей общеобразовательных учр</w:t>
      </w:r>
      <w:r>
        <w:rPr>
          <w:rFonts w:ascii="Times New Roman" w:hAnsi="Times New Roman"/>
          <w:sz w:val="28"/>
          <w:szCs w:val="28"/>
        </w:rPr>
        <w:t>еждений. – М.: Просвещение, 2017</w:t>
      </w:r>
      <w:r w:rsidRPr="00CC7997"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Контрольно-измерительные материалы. Русский язык: 8 класс</w:t>
      </w:r>
      <w:proofErr w:type="gramStart"/>
      <w:r w:rsidRPr="00CC7997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CC7997">
        <w:rPr>
          <w:rFonts w:ascii="Times New Roman" w:hAnsi="Times New Roman"/>
          <w:sz w:val="28"/>
          <w:szCs w:val="28"/>
        </w:rPr>
        <w:t>ос</w:t>
      </w:r>
      <w:r>
        <w:rPr>
          <w:rFonts w:ascii="Times New Roman" w:hAnsi="Times New Roman"/>
          <w:sz w:val="28"/>
          <w:szCs w:val="28"/>
        </w:rPr>
        <w:t>т. Н.В.Егорова. – М.: ВАКО, 2016</w:t>
      </w:r>
    </w:p>
    <w:p w:rsidR="00B62989" w:rsidRPr="00B62989" w:rsidRDefault="00B62989" w:rsidP="00B62989">
      <w:pPr>
        <w:pStyle w:val="ac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Нури О.А. Поурочные разработки по русскому языку: 8 класс: к учебнику Л.А.Тростенцовой «Русский язык. 8 класс». – </w:t>
      </w:r>
      <w:r>
        <w:rPr>
          <w:rFonts w:ascii="Times New Roman" w:hAnsi="Times New Roman"/>
          <w:sz w:val="28"/>
          <w:szCs w:val="28"/>
        </w:rPr>
        <w:t>М.: Издательство «Экзамен», 2016</w:t>
      </w:r>
      <w:r w:rsidRPr="00CC7997">
        <w:rPr>
          <w:rFonts w:ascii="Times New Roman" w:hAnsi="Times New Roman"/>
          <w:sz w:val="28"/>
          <w:szCs w:val="28"/>
        </w:rPr>
        <w:t>.</w:t>
      </w:r>
    </w:p>
    <w:p w:rsidR="00687284" w:rsidRPr="00745FA1" w:rsidRDefault="00687284" w:rsidP="00687284">
      <w:pPr>
        <w:shd w:val="clear" w:color="auto" w:fill="FFFFFF"/>
        <w:spacing w:line="307" w:lineRule="exact"/>
        <w:ind w:left="427"/>
        <w:rPr>
          <w:rFonts w:ascii="Times New Roman" w:hAnsi="Times New Roman" w:cs="Times New Roman"/>
          <w:b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687284" w:rsidRPr="00745FA1" w:rsidRDefault="00687284" w:rsidP="00687284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Русский язык. 5-11 классы. Диктанты. Волгоград. 2009</w:t>
      </w:r>
    </w:p>
    <w:p w:rsidR="00687284" w:rsidRPr="00745FA1" w:rsidRDefault="00687284" w:rsidP="00687284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 В.Н.Пташкина и др. Игровые технологии на уроках русского языка. 5-9 классы. Волгоград, «Учитель», 2007</w:t>
      </w:r>
    </w:p>
    <w:p w:rsidR="00687284" w:rsidRPr="00745FA1" w:rsidRDefault="00687284" w:rsidP="0068728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3.  Г.А.Богданова. Уроки русского языка в 6 классе. М., «Просвещение», 2008.</w:t>
      </w:r>
    </w:p>
    <w:p w:rsidR="00687284" w:rsidRPr="00745FA1" w:rsidRDefault="00687284" w:rsidP="00745FA1">
      <w:pPr>
        <w:shd w:val="clear" w:color="auto" w:fill="FFFFFF"/>
        <w:ind w:left="427"/>
        <w:rPr>
          <w:rStyle w:val="FontStyle40"/>
          <w:rFonts w:ascii="Times New Roman" w:hAnsi="Times New Roman" w:cs="Times New Roman"/>
          <w:b w:val="0"/>
          <w:bCs w:val="0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4.  О.В.Беляева, О.А.Даценко. Поурочные разработки по русскому языку (к учебникам</w:t>
      </w:r>
      <w:proofErr w:type="gramStart"/>
      <w:r w:rsidRPr="00745FA1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745FA1">
        <w:rPr>
          <w:rFonts w:ascii="Times New Roman" w:hAnsi="Times New Roman" w:cs="Times New Roman"/>
          <w:sz w:val="28"/>
          <w:szCs w:val="28"/>
        </w:rPr>
        <w:t>.Т.Баранова и др., М.М.Разумовской и др.), 6 класс, М., «ВАКО», 2007.</w:t>
      </w:r>
    </w:p>
    <w:p w:rsidR="00687284" w:rsidRPr="00745FA1" w:rsidRDefault="00687284" w:rsidP="006872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Федеральным государственным стандартом общего образования.</w:t>
      </w:r>
    </w:p>
    <w:p w:rsidR="00687284" w:rsidRPr="00745FA1" w:rsidRDefault="00687284" w:rsidP="006872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Основные </w:t>
      </w:r>
      <w:r w:rsidRPr="00745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</w:t>
      </w:r>
      <w:r w:rsidRPr="00745F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изучения русского (родного) языка в основной школе:</w:t>
      </w:r>
    </w:p>
    <w:p w:rsidR="00687284" w:rsidRPr="00745FA1" w:rsidRDefault="00687284" w:rsidP="0068728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8"/>
          <w:szCs w:val="28"/>
        </w:rPr>
      </w:pPr>
      <w:proofErr w:type="gramStart"/>
      <w:r w:rsidRPr="00745FA1">
        <w:rPr>
          <w:rFonts w:ascii="Times New Roman" w:eastAsia="Newton-Regular" w:hAnsi="Times New Roman" w:cs="Times New Roman"/>
          <w:sz w:val="28"/>
          <w:szCs w:val="28"/>
        </w:rPr>
        <w:t>воспитание духовно богатой, нравственно ориентированной личности с развитым чувством самосознания и общероссийского гражданского состояния,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материально-этических норм, принятых в обществе;</w:t>
      </w:r>
      <w:proofErr w:type="gramEnd"/>
    </w:p>
    <w:p w:rsidR="00687284" w:rsidRPr="00745FA1" w:rsidRDefault="00687284" w:rsidP="006872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 xml:space="preserve"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общеучебными умениями и универсальными учебными действиями, </w:t>
      </w:r>
      <w:r w:rsidRPr="00745FA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формирование навыков самостоятельной учебной деятельности, самообразования;</w:t>
      </w:r>
    </w:p>
    <w:p w:rsidR="00687284" w:rsidRPr="00745FA1" w:rsidRDefault="00687284" w:rsidP="006872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>приобретение знаний об устройстве языковой системы и закономерностях её функционирования, развитие способности опознавать, анализировать, сопоставлять, классифицировать и оценивать языковые факты, обогащение активного словарного запаса, расширение объема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687284" w:rsidRPr="00745FA1" w:rsidRDefault="00687284" w:rsidP="006872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>развитие интеллектуальных и творческих способностей обучающихся, развитие речевой культуры,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</w:p>
    <w:p w:rsidR="00687284" w:rsidRPr="00745FA1" w:rsidRDefault="00687284" w:rsidP="006872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687284" w:rsidRPr="00745FA1" w:rsidRDefault="00687284" w:rsidP="00C85D49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687284" w:rsidRPr="00745FA1" w:rsidRDefault="00687284" w:rsidP="00687284">
      <w:pPr>
        <w:pStyle w:val="Style25"/>
        <w:widowControl/>
        <w:tabs>
          <w:tab w:val="left" w:pos="485"/>
        </w:tabs>
        <w:spacing w:line="240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 w:rsidRPr="00745FA1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t xml:space="preserve">Программа построена с учетом принципов системности, научности и доступности, а также преемственности и перспективности между разделами курса. Уроки спланированы с учетом знаний, умений и навыков по предмету, которые сформированы у школьников в процессе реализации принципов развивающего обучения. Соблюдая преемственность с начальной школой, авторы выстраивают обучение русскому языку в 6 классе на высоком, но доступном уровне трудности, быстрым темпом, отводя ведущую роль теоретическим знаниям. На первый план выдвигается раскрытие и использование познавательных возможностей учащихся как средства их развития и как основы для овладения учебным материалом. </w:t>
      </w:r>
      <w:proofErr w:type="gramStart"/>
      <w:r w:rsidRPr="00745FA1">
        <w:rPr>
          <w:rFonts w:ascii="Times New Roman" w:eastAsia="Newton-Regular" w:hAnsi="Times New Roman" w:cs="Times New Roman"/>
          <w:sz w:val="28"/>
          <w:szCs w:val="28"/>
        </w:rPr>
        <w:t>Повысить интенсивность и плотность процесса обучения позволяет использование различных форм работы: письменной и устной, под руководством учителя и самостоятельной и др. Сочетание коллективной работы с индивидуальной и групповой снижает утомляемость учащихся от однообразной деятельности, создает условия для контроля и анализа полученных знаний, качества выполненных заданий.</w:t>
      </w:r>
      <w:proofErr w:type="gramEnd"/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t xml:space="preserve">Для пробуждения познавательной активности и сознательности учащихся в уроки включены сведения из истории русского языка, прослеживаются процессы формирования языковых явлений, их взаимосвязь. 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t>Материал в программе подается с учетом возрастных возможностей учащихся.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lastRenderedPageBreak/>
        <w:t>В программе предусмотрены вводные уроки, раскрывающие роль и значение русского языка в нашей стране и за ее пределами. Программа рассчитана на прочное усвоение материала, для чего значительное место в ней отводится повторению. Для этого в начале и в конце года выделяются специальные часы. В 6 классе необходимо уделять внимание преемственности между начальным и средним звеном обучения. Решению этого вопроса посвящен раздел «Повторение изученного в 5 классе». Для организации систематического повторения, проведения различных видов разбора подобраны примеры из художественной литературы.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t>Разделы учебника «Русский язык. 6 класс» содержат значительное количество упражнений разного уровня сложности, к которым прилагаются интересные, разнообразные задания, активизирующие мыслительную деятельность учащихся. При изучении разделов решаются и другие задачи: речевого развития учащихся, формирования общеучебных умений (слушать, выделять главное, работать с книгой, планировать последовательность действий, контролировать и др.).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745FA1">
        <w:rPr>
          <w:rFonts w:ascii="Times New Roman" w:eastAsia="Newton-Regular" w:hAnsi="Times New Roman" w:cs="Times New Roman"/>
          <w:sz w:val="28"/>
          <w:szCs w:val="28"/>
        </w:rPr>
        <w:t>В программе также специально выделены часы на развитие связной речи. Темы по развитию речи – речеведческие понятия и виды работы над текстом – пропорционально распределяются между грамматическим материалом. Это обеспечивает равномерность обучения речи, условия для его организации.</w:t>
      </w:r>
    </w:p>
    <w:p w:rsidR="00687284" w:rsidRPr="00745FA1" w:rsidRDefault="00687284" w:rsidP="0068728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>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45FA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Форма организации образовательного процесса: </w:t>
      </w:r>
      <w:r w:rsidRPr="00745FA1">
        <w:rPr>
          <w:rFonts w:ascii="Times New Roman" w:eastAsia="Newton-Regular" w:hAnsi="Times New Roman" w:cs="Times New Roman"/>
          <w:sz w:val="28"/>
          <w:szCs w:val="28"/>
        </w:rPr>
        <w:t>классно-урочная система.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45FA1">
        <w:rPr>
          <w:rFonts w:ascii="Times New Roman" w:hAnsi="Times New Roman" w:cs="Times New Roman"/>
          <w:b/>
          <w:bCs/>
          <w:iCs/>
          <w:sz w:val="28"/>
          <w:szCs w:val="28"/>
        </w:rPr>
        <w:t>Технологии, используемые в обучении:</w:t>
      </w:r>
      <w:r w:rsidR="00B6298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45FA1">
        <w:rPr>
          <w:rFonts w:ascii="Times New Roman" w:eastAsia="Newton-Regular" w:hAnsi="Times New Roman" w:cs="Times New Roman"/>
          <w:sz w:val="28"/>
          <w:szCs w:val="28"/>
        </w:rPr>
        <w:t>развивающего обучения, обучения в сотрудничестве, проблемногообучения, развития исследовательских навыков, информационно-коммуникационные, здоровьесбережения и др.</w:t>
      </w:r>
    </w:p>
    <w:p w:rsidR="00687284" w:rsidRPr="00745FA1" w:rsidRDefault="00687284" w:rsidP="0068728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45FA1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Основными формами и видами контроля знаний, умений и навыков являются:</w:t>
      </w:r>
      <w:r w:rsidR="0053639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45FA1">
        <w:rPr>
          <w:rFonts w:ascii="Times New Roman" w:eastAsia="Newton-Regular" w:hAnsi="Times New Roman" w:cs="Times New Roman"/>
          <w:sz w:val="28"/>
          <w:szCs w:val="28"/>
        </w:rPr>
        <w:t>входной контроль в начале и в конце четверти; текущий – в форме устного</w:t>
      </w:r>
      <w:proofErr w:type="gramStart"/>
      <w:r w:rsidRPr="00745FA1">
        <w:rPr>
          <w:rFonts w:ascii="Times New Roman" w:eastAsia="Newton-Regular" w:hAnsi="Times New Roman" w:cs="Times New Roman"/>
          <w:sz w:val="28"/>
          <w:szCs w:val="28"/>
        </w:rPr>
        <w:t>,ф</w:t>
      </w:r>
      <w:proofErr w:type="gramEnd"/>
      <w:r w:rsidRPr="00745FA1">
        <w:rPr>
          <w:rFonts w:ascii="Times New Roman" w:eastAsia="Newton-Regular" w:hAnsi="Times New Roman" w:cs="Times New Roman"/>
          <w:sz w:val="28"/>
          <w:szCs w:val="28"/>
        </w:rPr>
        <w:t>ронтального опроса, контрольных, словарных диктантов, предупредительных, объяснительных, выборочных, графических, творческих, свободных («Проверяю себя») диктантов с грамматическими заданиями,тестов, проверочных работ, комплексного анализатекстов; итоговый – итоговый контрольный диктант,словарный диктант, комплексный анализ текста.</w:t>
      </w:r>
    </w:p>
    <w:p w:rsidR="00687284" w:rsidRPr="00745FA1" w:rsidRDefault="00687284" w:rsidP="00BE13A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1">
        <w:rPr>
          <w:rFonts w:ascii="Times New Roman" w:hAnsi="Times New Roman" w:cs="Times New Roman"/>
          <w:b/>
          <w:bCs/>
          <w:sz w:val="28"/>
          <w:szCs w:val="28"/>
        </w:rPr>
        <w:t>Требования к результатам освоения программы по русскому языку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2"/>
        <w:gridCol w:w="7731"/>
      </w:tblGrid>
      <w:tr w:rsidR="00687284" w:rsidRPr="00745FA1" w:rsidTr="006872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9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45FA1">
              <w:rPr>
                <w:rFonts w:ascii="Times New Roman" w:hAnsi="Times New Roman"/>
                <w:sz w:val="28"/>
                <w:szCs w:val="28"/>
              </w:rPr>
              <w:t>1) понимание русского языка как одной из основных национально-культурных ценностей русского народа; определяющей роли родного языка в развитии интеллектуальных, творческих способностей и моральных качеств личности; его значения в процессе получения школьного образования;</w:t>
            </w:r>
            <w:r w:rsidRPr="00745FA1">
              <w:rPr>
                <w:rFonts w:ascii="Times New Roman" w:hAnsi="Times New Roman"/>
                <w:sz w:val="28"/>
                <w:szCs w:val="28"/>
              </w:rPr>
              <w:br/>
      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</w:t>
            </w:r>
            <w:proofErr w:type="gramEnd"/>
            <w:r w:rsidRPr="00745FA1">
              <w:rPr>
                <w:rFonts w:ascii="Times New Roman" w:hAnsi="Times New Roman"/>
                <w:sz w:val="28"/>
                <w:szCs w:val="28"/>
              </w:rPr>
              <w:t xml:space="preserve"> стремление к речевому самосовершенствованию;</w:t>
            </w:r>
            <w:r w:rsidRPr="00745FA1">
              <w:rPr>
                <w:rFonts w:ascii="Times New Roman" w:hAnsi="Times New Roman"/>
                <w:sz w:val="28"/>
                <w:szCs w:val="28"/>
              </w:rPr>
              <w:br/>
              <w:t>3) достаточный объем словарного запаса и усвоенных грамматических сре</w:t>
            </w:r>
            <w:proofErr w:type="gramStart"/>
            <w:r w:rsidRPr="00745F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745FA1">
              <w:rPr>
                <w:rFonts w:ascii="Times New Roman" w:hAnsi="Times New Roman"/>
                <w:sz w:val="28"/>
                <w:szCs w:val="28"/>
              </w:rPr>
              <w:t>я свободного выражения мыслей и чувств в процессе речевого общения; способность к самооценке на основе наблюдения за собственной речью.</w:t>
            </w:r>
          </w:p>
        </w:tc>
      </w:tr>
      <w:tr w:rsidR="00687284" w:rsidRPr="00745FA1" w:rsidTr="006872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 результаты</w:t>
            </w:r>
          </w:p>
        </w:tc>
        <w:tc>
          <w:tcPr>
            <w:tcW w:w="9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1) владение всеми видами речевой деятельности: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адекватное понимание информации устного и письменного сообщения;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владение разными видами чтения;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адекватное восприятие на слух текстов разных стилей и жанров;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умение свободно пользоваться словарями различных типов, справочной литературой;</w:t>
            </w:r>
          </w:p>
          <w:p w:rsidR="00687284" w:rsidRPr="00745FA1" w:rsidRDefault="0068728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45FA1">
              <w:rPr>
                <w:rFonts w:ascii="Times New Roman" w:hAnsi="Times New Roman"/>
                <w:sz w:val="28"/>
                <w:szCs w:val="28"/>
              </w:rPr>
              <w:t xml:space="preserve">• овладение приемами отбора и систематизации материала на определенную тему; умение вести самостоятельный поиск информации, её анализ и отбор; </w:t>
            </w:r>
          </w:p>
          <w:p w:rsidR="00687284" w:rsidRPr="00745FA1" w:rsidRDefault="0068728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45FA1">
              <w:rPr>
                <w:rFonts w:ascii="Times New Roman" w:hAnsi="Times New Roman"/>
                <w:sz w:val="28"/>
                <w:szCs w:val="28"/>
              </w:rPr>
              <w:t xml:space="preserve">• умение сопоставлять и сравнивать речевые высказывания с точки зрения их содержания, стилистических особенностей и </w:t>
            </w:r>
            <w:r w:rsidRPr="00745FA1">
              <w:rPr>
                <w:rFonts w:ascii="Times New Roman" w:hAnsi="Times New Roman"/>
                <w:sz w:val="28"/>
                <w:szCs w:val="28"/>
              </w:rPr>
              <w:lastRenderedPageBreak/>
              <w:t>использованных языковых средств;</w:t>
            </w:r>
            <w:r w:rsidRPr="00745FA1">
              <w:rPr>
                <w:rFonts w:ascii="Times New Roman" w:hAnsi="Times New Roman"/>
                <w:sz w:val="28"/>
                <w:szCs w:val="28"/>
              </w:rPr>
              <w:br/>
              <w:t>• способность определять цели предстоящей учебной деятельности (индивидуальной и коллективной), последовательность действий, а также оценивать достигнутые результаты и адекватно формулировать их в устной и письменной форме;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умение воспроизводить прослушанный или прочитанный текст с разной степенью свернутости;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умение создавать устные и письменные тексты разных типов, стилей речи и жанров с учетом замысла, адресата и ситуации общения;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способность свободно, правильно излагать свои мысли в устной и письменной форме;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владение разными видами монолога (и диалога;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способность участвовать в речевом общении, соблюдая нормы речевого этикета;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• умение выступать перед аудиторией сверстников с небольшими сообщениями, докладами;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</w:t>
            </w:r>
          </w:p>
          <w:p w:rsidR="00687284" w:rsidRPr="00745FA1" w:rsidRDefault="0068728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45FA1">
              <w:rPr>
                <w:rFonts w:ascii="Times New Roman" w:hAnsi="Times New Roman"/>
                <w:sz w:val="28"/>
                <w:szCs w:val="28"/>
              </w:rPr>
              <w:t xml:space="preserve">3) коммуникативно-целесообразное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обсуждениях; овладение национально-культурными </w:t>
            </w:r>
            <w:r w:rsidRPr="00745FA1">
              <w:rPr>
                <w:rFonts w:ascii="Times New Roman" w:hAnsi="Times New Roman"/>
                <w:sz w:val="28"/>
                <w:szCs w:val="28"/>
              </w:rPr>
              <w:lastRenderedPageBreak/>
              <w:t>нормами речевого поведения в различных ситуациях формального и неформального межличностного и межкультурного общения.</w:t>
            </w:r>
          </w:p>
        </w:tc>
      </w:tr>
      <w:tr w:rsidR="00687284" w:rsidRPr="00745FA1" w:rsidTr="006872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Предметные результаты</w:t>
            </w:r>
          </w:p>
        </w:tc>
        <w:tc>
          <w:tcPr>
            <w:tcW w:w="9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2) понимание места родного языка в системе гуманитарных наук и его роли в образовании в целом;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3) усвоение основ научных знаний о родном языке; понимание взаимосвязи его уровней и единиц;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      </w:r>
            <w:proofErr w:type="gramEnd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текст, типы текста; основные единицы языка, их признаки и особенности употребления в речи;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6) распознавание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      </w:r>
          </w:p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 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br/>
              <w:t>определенным функциональным разновидностям языка, особенностей языкового оформления, использования выразительных средств языка;</w:t>
            </w:r>
          </w:p>
          <w:p w:rsidR="00687284" w:rsidRPr="00745FA1" w:rsidRDefault="0068728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45FA1">
              <w:rPr>
                <w:rFonts w:ascii="Times New Roman" w:hAnsi="Times New Roman"/>
                <w:sz w:val="28"/>
                <w:szCs w:val="28"/>
              </w:rPr>
      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      </w:r>
            <w:r w:rsidRPr="00745FA1">
              <w:rPr>
                <w:rFonts w:ascii="Times New Roman" w:hAnsi="Times New Roman"/>
                <w:sz w:val="28"/>
                <w:szCs w:val="28"/>
              </w:rPr>
              <w:br/>
              <w:t xml:space="preserve"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      </w:r>
          </w:p>
        </w:tc>
      </w:tr>
    </w:tbl>
    <w:p w:rsidR="00687284" w:rsidRPr="00745FA1" w:rsidRDefault="00687284" w:rsidP="0068728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284" w:rsidRPr="00745FA1" w:rsidRDefault="00687284" w:rsidP="0068728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t xml:space="preserve">Место курса «Русский (родной) язык» </w:t>
      </w:r>
      <w:r w:rsidR="00B62989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745FA1">
        <w:rPr>
          <w:rFonts w:ascii="Times New Roman" w:hAnsi="Times New Roman" w:cs="Times New Roman"/>
          <w:b/>
          <w:sz w:val="28"/>
          <w:szCs w:val="28"/>
        </w:rPr>
        <w:t>класс</w:t>
      </w:r>
      <w:r w:rsidR="00B629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FA1">
        <w:rPr>
          <w:rFonts w:ascii="Times New Roman" w:hAnsi="Times New Roman" w:cs="Times New Roman"/>
          <w:b/>
          <w:sz w:val="28"/>
          <w:szCs w:val="28"/>
        </w:rPr>
        <w:t>в базисном учебном плане</w:t>
      </w:r>
    </w:p>
    <w:p w:rsidR="00687284" w:rsidRPr="00745FA1" w:rsidRDefault="00687284" w:rsidP="00687284">
      <w:pPr>
        <w:tabs>
          <w:tab w:val="left" w:pos="4500"/>
          <w:tab w:val="left" w:pos="9180"/>
          <w:tab w:val="left" w:pos="9360"/>
        </w:tabs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На изучение предмета отво</w:t>
      </w:r>
      <w:r w:rsidR="00536397">
        <w:rPr>
          <w:rFonts w:ascii="Times New Roman" w:hAnsi="Times New Roman" w:cs="Times New Roman"/>
          <w:sz w:val="28"/>
          <w:szCs w:val="28"/>
        </w:rPr>
        <w:t xml:space="preserve">дится </w:t>
      </w:r>
      <w:r w:rsidR="00B62989">
        <w:rPr>
          <w:rFonts w:ascii="Times New Roman" w:hAnsi="Times New Roman" w:cs="Times New Roman"/>
          <w:sz w:val="28"/>
          <w:szCs w:val="28"/>
        </w:rPr>
        <w:t>4</w:t>
      </w:r>
      <w:r w:rsidR="00536397">
        <w:rPr>
          <w:rFonts w:ascii="Times New Roman" w:hAnsi="Times New Roman" w:cs="Times New Roman"/>
          <w:sz w:val="28"/>
          <w:szCs w:val="28"/>
        </w:rPr>
        <w:t xml:space="preserve"> час</w:t>
      </w:r>
      <w:r w:rsidR="00B62989">
        <w:rPr>
          <w:rFonts w:ascii="Times New Roman" w:hAnsi="Times New Roman" w:cs="Times New Roman"/>
          <w:sz w:val="28"/>
          <w:szCs w:val="28"/>
        </w:rPr>
        <w:t>а</w:t>
      </w:r>
      <w:r w:rsidR="00536397">
        <w:rPr>
          <w:rFonts w:ascii="Times New Roman" w:hAnsi="Times New Roman" w:cs="Times New Roman"/>
          <w:sz w:val="28"/>
          <w:szCs w:val="28"/>
        </w:rPr>
        <w:t xml:space="preserve"> в неделю, итого </w:t>
      </w:r>
      <w:r w:rsidR="00B62989">
        <w:rPr>
          <w:rFonts w:ascii="Times New Roman" w:hAnsi="Times New Roman" w:cs="Times New Roman"/>
          <w:sz w:val="28"/>
          <w:szCs w:val="28"/>
        </w:rPr>
        <w:t>140</w:t>
      </w:r>
      <w:r w:rsidRPr="00745FA1">
        <w:rPr>
          <w:rFonts w:ascii="Times New Roman" w:hAnsi="Times New Roman" w:cs="Times New Roman"/>
          <w:sz w:val="28"/>
          <w:szCs w:val="28"/>
        </w:rPr>
        <w:t xml:space="preserve"> час</w:t>
      </w:r>
      <w:r w:rsidR="00536397">
        <w:rPr>
          <w:rFonts w:ascii="Times New Roman" w:hAnsi="Times New Roman" w:cs="Times New Roman"/>
          <w:sz w:val="28"/>
          <w:szCs w:val="28"/>
        </w:rPr>
        <w:t xml:space="preserve">ов </w:t>
      </w:r>
      <w:r w:rsidRPr="00745FA1">
        <w:rPr>
          <w:rFonts w:ascii="Times New Roman" w:hAnsi="Times New Roman" w:cs="Times New Roman"/>
          <w:sz w:val="28"/>
          <w:szCs w:val="28"/>
        </w:rPr>
        <w:t>за учебный год.</w:t>
      </w:r>
      <w:r w:rsidR="006B501F">
        <w:rPr>
          <w:rFonts w:ascii="Times New Roman" w:hAnsi="Times New Roman" w:cs="Times New Roman"/>
          <w:sz w:val="28"/>
          <w:szCs w:val="28"/>
        </w:rPr>
        <w:t xml:space="preserve"> Из-за </w:t>
      </w:r>
      <w:r w:rsidR="00CE3FC6">
        <w:rPr>
          <w:rFonts w:ascii="Times New Roman" w:hAnsi="Times New Roman" w:cs="Times New Roman"/>
          <w:sz w:val="28"/>
          <w:szCs w:val="28"/>
        </w:rPr>
        <w:t>изменений в календарном графике, связанных с праздниками, фактически будет проведено 13</w:t>
      </w:r>
      <w:r w:rsidR="00436DC5">
        <w:rPr>
          <w:rFonts w:ascii="Times New Roman" w:hAnsi="Times New Roman" w:cs="Times New Roman"/>
          <w:sz w:val="28"/>
          <w:szCs w:val="28"/>
        </w:rPr>
        <w:t>5</w:t>
      </w:r>
      <w:r w:rsidR="00CE3FC6">
        <w:rPr>
          <w:rFonts w:ascii="Times New Roman" w:hAnsi="Times New Roman" w:cs="Times New Roman"/>
          <w:sz w:val="28"/>
          <w:szCs w:val="28"/>
        </w:rPr>
        <w:t xml:space="preserve"> урок</w:t>
      </w:r>
      <w:r w:rsidR="00436DC5">
        <w:rPr>
          <w:rFonts w:ascii="Times New Roman" w:hAnsi="Times New Roman" w:cs="Times New Roman"/>
          <w:sz w:val="28"/>
          <w:szCs w:val="28"/>
        </w:rPr>
        <w:t>ов</w:t>
      </w:r>
      <w:r w:rsidR="00CE3FC6">
        <w:rPr>
          <w:rFonts w:ascii="Times New Roman" w:hAnsi="Times New Roman" w:cs="Times New Roman"/>
          <w:sz w:val="28"/>
          <w:szCs w:val="28"/>
        </w:rPr>
        <w:t>, материал будет пройден за счет уплотнения тем.</w:t>
      </w:r>
    </w:p>
    <w:p w:rsid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0EF" w:rsidRDefault="00FC20EF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0EF" w:rsidRDefault="00FC20EF" w:rsidP="000914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146D" w:rsidRDefault="0009146D" w:rsidP="000914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146D" w:rsidRDefault="0009146D" w:rsidP="000914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0EF" w:rsidRDefault="00FC20EF" w:rsidP="0053639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13AC" w:rsidRPr="00BE13AC" w:rsidRDefault="00BE13AC" w:rsidP="00BE13AC">
      <w:pPr>
        <w:ind w:firstLine="8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6A1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КУРСА</w:t>
      </w:r>
    </w:p>
    <w:p w:rsidR="00687284" w:rsidRPr="00745FA1" w:rsidRDefault="00687284" w:rsidP="00BE13AC">
      <w:pPr>
        <w:jc w:val="center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 xml:space="preserve"> «Русский язык» </w:t>
      </w:r>
      <w:r w:rsidR="00B62989">
        <w:rPr>
          <w:rStyle w:val="FontStyle40"/>
          <w:rFonts w:ascii="Times New Roman" w:hAnsi="Times New Roman" w:cs="Times New Roman"/>
          <w:sz w:val="28"/>
          <w:szCs w:val="28"/>
        </w:rPr>
        <w:t>8</w:t>
      </w: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 xml:space="preserve"> класс 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Функции русского языка в современном мире (1 ч</w:t>
      </w:r>
      <w:r>
        <w:rPr>
          <w:rFonts w:ascii="Times New Roman" w:hAnsi="Times New Roman"/>
          <w:b/>
          <w:sz w:val="28"/>
          <w:szCs w:val="28"/>
        </w:rPr>
        <w:t>.</w:t>
      </w:r>
      <w:r w:rsidRPr="00CC7997">
        <w:rPr>
          <w:rFonts w:ascii="Times New Roman" w:hAnsi="Times New Roman"/>
          <w:b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Русский язык в современном мире.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владеть русским</w:t>
      </w:r>
      <w:r w:rsidRPr="00CC7997">
        <w:rPr>
          <w:rFonts w:ascii="Times New Roman" w:hAnsi="Times New Roman"/>
          <w:sz w:val="28"/>
          <w:szCs w:val="28"/>
        </w:rPr>
        <w:t xml:space="preserve"> язык</w:t>
      </w:r>
      <w:r>
        <w:rPr>
          <w:rFonts w:ascii="Times New Roman" w:hAnsi="Times New Roman"/>
          <w:sz w:val="28"/>
          <w:szCs w:val="28"/>
        </w:rPr>
        <w:t>ом</w:t>
      </w:r>
      <w:r w:rsidRPr="00CC7997">
        <w:rPr>
          <w:rFonts w:ascii="Times New Roman" w:hAnsi="Times New Roman"/>
          <w:sz w:val="28"/>
          <w:szCs w:val="28"/>
        </w:rPr>
        <w:t xml:space="preserve"> – язык</w:t>
      </w:r>
      <w:r>
        <w:rPr>
          <w:rFonts w:ascii="Times New Roman" w:hAnsi="Times New Roman"/>
          <w:sz w:val="28"/>
          <w:szCs w:val="28"/>
        </w:rPr>
        <w:t>ом великого русского народа и одним</w:t>
      </w:r>
      <w:r w:rsidRPr="00CC7997">
        <w:rPr>
          <w:rFonts w:ascii="Times New Roman" w:hAnsi="Times New Roman"/>
          <w:sz w:val="28"/>
          <w:szCs w:val="28"/>
        </w:rPr>
        <w:t xml:space="preserve"> из богатых языков мира</w:t>
      </w:r>
      <w:r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опираясь на ключевые слова, план текста и его опорный конспект, рассказывать о значении русского языка в современном мире с учетом его истории и функционирования в сов</w:t>
      </w:r>
      <w:r>
        <w:rPr>
          <w:rFonts w:ascii="Times New Roman" w:hAnsi="Times New Roman"/>
          <w:sz w:val="28"/>
          <w:szCs w:val="28"/>
        </w:rPr>
        <w:t>ременном обществе.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Основные разделы языка, основные языковые единицы.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Повторение изученного в </w:t>
      </w:r>
      <w:r w:rsidRPr="00CC7997">
        <w:rPr>
          <w:rFonts w:ascii="Times New Roman" w:hAnsi="Times New Roman"/>
          <w:b/>
          <w:sz w:val="28"/>
          <w:szCs w:val="28"/>
          <w:lang w:val="en-US"/>
        </w:rPr>
        <w:t>V</w:t>
      </w:r>
      <w:r w:rsidRPr="00CC7997">
        <w:rPr>
          <w:rFonts w:ascii="Times New Roman" w:hAnsi="Times New Roman"/>
          <w:b/>
          <w:sz w:val="28"/>
          <w:szCs w:val="28"/>
        </w:rPr>
        <w:t>–</w:t>
      </w:r>
      <w:r w:rsidRPr="00CC7997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CC7997">
        <w:rPr>
          <w:rFonts w:ascii="Times New Roman" w:hAnsi="Times New Roman"/>
          <w:b/>
          <w:sz w:val="28"/>
          <w:szCs w:val="28"/>
        </w:rPr>
        <w:t xml:space="preserve"> классах </w:t>
      </w:r>
      <w:r>
        <w:rPr>
          <w:rFonts w:ascii="Times New Roman" w:hAnsi="Times New Roman"/>
          <w:b/>
          <w:bCs/>
          <w:sz w:val="28"/>
          <w:szCs w:val="28"/>
        </w:rPr>
        <w:t>(6 ч. + 1</w:t>
      </w:r>
      <w:r w:rsidRPr="00CC7997">
        <w:rPr>
          <w:rFonts w:ascii="Times New Roman" w:hAnsi="Times New Roman"/>
          <w:b/>
          <w:bCs/>
          <w:sz w:val="28"/>
          <w:szCs w:val="28"/>
        </w:rPr>
        <w:t xml:space="preserve"> ч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z w:val="28"/>
          <w:szCs w:val="28"/>
        </w:rPr>
        <w:t>)</w:t>
      </w:r>
    </w:p>
    <w:p w:rsidR="00B62989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научатся определять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A71E6C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3A6539">
        <w:rPr>
          <w:rFonts w:ascii="Times New Roman" w:hAnsi="Times New Roman"/>
          <w:sz w:val="28"/>
          <w:szCs w:val="28"/>
        </w:rPr>
        <w:t>роль</w:t>
      </w:r>
      <w:r w:rsidRPr="00CC7997">
        <w:rPr>
          <w:rFonts w:ascii="Times New Roman" w:hAnsi="Times New Roman"/>
          <w:sz w:val="28"/>
          <w:szCs w:val="28"/>
        </w:rPr>
        <w:t>знаков препинания в простых и сложных предложениях: завершение, разделение, выделение; распределение знаков препинания на групп</w:t>
      </w:r>
      <w:r>
        <w:rPr>
          <w:rFonts w:ascii="Times New Roman" w:hAnsi="Times New Roman"/>
          <w:sz w:val="28"/>
          <w:szCs w:val="28"/>
        </w:rPr>
        <w:t>ы по их функциям; синтаксическим</w:t>
      </w:r>
      <w:r w:rsidRPr="00CC7997">
        <w:rPr>
          <w:rFonts w:ascii="Times New Roman" w:hAnsi="Times New Roman"/>
          <w:sz w:val="28"/>
          <w:szCs w:val="28"/>
        </w:rPr>
        <w:t xml:space="preserve"> условия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CC7997">
        <w:rPr>
          <w:rFonts w:ascii="Times New Roman" w:hAnsi="Times New Roman"/>
          <w:sz w:val="28"/>
          <w:szCs w:val="28"/>
        </w:rPr>
        <w:t>употребления знаков препинания.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видам</w:t>
      </w:r>
      <w:r w:rsidRPr="00CC7997">
        <w:rPr>
          <w:rFonts w:ascii="Times New Roman" w:hAnsi="Times New Roman"/>
          <w:sz w:val="28"/>
          <w:szCs w:val="28"/>
        </w:rPr>
        <w:t xml:space="preserve"> предложений по количеств</w:t>
      </w:r>
      <w:r>
        <w:rPr>
          <w:rFonts w:ascii="Times New Roman" w:hAnsi="Times New Roman"/>
          <w:sz w:val="28"/>
          <w:szCs w:val="28"/>
        </w:rPr>
        <w:t xml:space="preserve">у описанных ситуаций, фрагментам </w:t>
      </w:r>
      <w:r w:rsidRPr="00CC7997">
        <w:rPr>
          <w:rFonts w:ascii="Times New Roman" w:hAnsi="Times New Roman"/>
          <w:sz w:val="28"/>
          <w:szCs w:val="28"/>
        </w:rPr>
        <w:t xml:space="preserve"> действительности (простые и сложные); средства</w:t>
      </w:r>
      <w:r>
        <w:rPr>
          <w:rFonts w:ascii="Times New Roman" w:hAnsi="Times New Roman"/>
          <w:sz w:val="28"/>
          <w:szCs w:val="28"/>
        </w:rPr>
        <w:t>м</w:t>
      </w:r>
      <w:r w:rsidRPr="00CC7997">
        <w:rPr>
          <w:rFonts w:ascii="Times New Roman" w:hAnsi="Times New Roman"/>
          <w:sz w:val="28"/>
          <w:szCs w:val="28"/>
        </w:rPr>
        <w:t xml:space="preserve"> свя</w:t>
      </w:r>
      <w:r>
        <w:rPr>
          <w:rFonts w:ascii="Times New Roman" w:hAnsi="Times New Roman"/>
          <w:sz w:val="28"/>
          <w:szCs w:val="28"/>
        </w:rPr>
        <w:t>зи простых предложений в сложных: союзным</w:t>
      </w:r>
      <w:r w:rsidRPr="00CC7997">
        <w:rPr>
          <w:rFonts w:ascii="Times New Roman" w:hAnsi="Times New Roman"/>
          <w:sz w:val="28"/>
          <w:szCs w:val="28"/>
        </w:rPr>
        <w:t xml:space="preserve"> средства</w:t>
      </w:r>
      <w:r>
        <w:rPr>
          <w:rFonts w:ascii="Times New Roman" w:hAnsi="Times New Roman"/>
          <w:sz w:val="28"/>
          <w:szCs w:val="28"/>
        </w:rPr>
        <w:t>м и интонации</w:t>
      </w:r>
      <w:r w:rsidRPr="00CC7997">
        <w:rPr>
          <w:rFonts w:ascii="Times New Roman" w:hAnsi="Times New Roman"/>
          <w:sz w:val="28"/>
          <w:szCs w:val="28"/>
        </w:rPr>
        <w:t xml:space="preserve"> (союзные) или интонация (бессоюзные); </w:t>
      </w:r>
      <w:proofErr w:type="gramEnd"/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видам</w:t>
      </w:r>
      <w:r w:rsidRPr="00CC7997">
        <w:rPr>
          <w:rFonts w:ascii="Times New Roman" w:hAnsi="Times New Roman"/>
          <w:sz w:val="28"/>
          <w:szCs w:val="28"/>
        </w:rPr>
        <w:t xml:space="preserve"> сложных союзных предложений (сложносочиненные и сложноподчиненные) в зависимости от средства связи: сочинительного или подчинительного союзного средства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>м</w:t>
      </w:r>
      <w:r w:rsidRPr="00CC7997">
        <w:rPr>
          <w:rFonts w:ascii="Times New Roman" w:hAnsi="Times New Roman"/>
          <w:sz w:val="28"/>
          <w:szCs w:val="28"/>
        </w:rPr>
        <w:t xml:space="preserve"> выбора и </w:t>
      </w:r>
      <w:proofErr w:type="spellStart"/>
      <w:proofErr w:type="gramStart"/>
      <w:r w:rsidRPr="00CC7997">
        <w:rPr>
          <w:rFonts w:ascii="Times New Roman" w:hAnsi="Times New Roman"/>
          <w:sz w:val="28"/>
          <w:szCs w:val="28"/>
        </w:rPr>
        <w:t>и</w:t>
      </w:r>
      <w:proofErr w:type="spellEnd"/>
      <w:proofErr w:type="gramEnd"/>
      <w:r w:rsidRPr="00CC7997">
        <w:rPr>
          <w:rFonts w:ascii="Times New Roman" w:hAnsi="Times New Roman"/>
          <w:sz w:val="28"/>
          <w:szCs w:val="28"/>
        </w:rPr>
        <w:t xml:space="preserve"> я в суффиксах полных и кратких прилагательных, причастий, наречий; син</w:t>
      </w:r>
      <w:r>
        <w:rPr>
          <w:rFonts w:ascii="Times New Roman" w:hAnsi="Times New Roman"/>
          <w:sz w:val="28"/>
          <w:szCs w:val="28"/>
        </w:rPr>
        <w:t>таксической роли</w:t>
      </w:r>
      <w:r w:rsidRPr="00CC7997">
        <w:rPr>
          <w:rFonts w:ascii="Times New Roman" w:hAnsi="Times New Roman"/>
          <w:sz w:val="28"/>
          <w:szCs w:val="28"/>
        </w:rPr>
        <w:t xml:space="preserve"> наречий (обстоятельство), кратких прилагательных, причастий, категории состояния (сказуемое)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>м</w:t>
      </w:r>
      <w:r w:rsidRPr="00CC7997">
        <w:rPr>
          <w:rFonts w:ascii="Times New Roman" w:hAnsi="Times New Roman"/>
          <w:sz w:val="28"/>
          <w:szCs w:val="28"/>
        </w:rPr>
        <w:t xml:space="preserve"> выбора слитного и раздельного написания частицы не с разными частями речи: глаголами, краткими причастиями, деепричастиями, прилагательными (относительными и притяжательными), числительными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знаки препинания по их функциям;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простыми предложениями с составным именным сказуемым для характеристики, оценки предмета или явления;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вид сложного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соотносить сложное предложение с его графической схемой, определять по схеме вид сложного предложения;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создавать графические схемы сложных предложений и правильно употреблять разделительные и выделительные запятые;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правильно писать орфограмму «Одна и две буквы </w:t>
      </w:r>
      <w:proofErr w:type="gramStart"/>
      <w:r w:rsidRPr="00CC7997">
        <w:rPr>
          <w:rFonts w:ascii="Times New Roman" w:hAnsi="Times New Roman"/>
          <w:sz w:val="28"/>
          <w:szCs w:val="28"/>
        </w:rPr>
        <w:t>н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CC7997">
        <w:rPr>
          <w:rFonts w:ascii="Times New Roman" w:hAnsi="Times New Roman"/>
          <w:sz w:val="28"/>
          <w:szCs w:val="28"/>
        </w:rPr>
        <w:t>в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суффиксах прилагательных и полных причастий, существительных, прилагательных, причастий, наречий, графически обозначать условия выбора данных орфограмм;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краткие прилагательные и краткие причастия, правильно писать орфограмму «Одна и две буквы </w:t>
      </w:r>
      <w:proofErr w:type="gramStart"/>
      <w:r w:rsidRPr="00CC7997">
        <w:rPr>
          <w:rFonts w:ascii="Times New Roman" w:hAnsi="Times New Roman"/>
          <w:sz w:val="28"/>
          <w:szCs w:val="28"/>
        </w:rPr>
        <w:t>н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CC7997">
        <w:rPr>
          <w:rFonts w:ascii="Times New Roman" w:hAnsi="Times New Roman"/>
          <w:sz w:val="28"/>
          <w:szCs w:val="28"/>
        </w:rPr>
        <w:t>в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данных частях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наречия, краткие прилагательные, причастия и категорию состояния с опорой на их роль в предложении; правильно писать орфограмму «Одна и две буквы </w:t>
      </w:r>
      <w:proofErr w:type="gramStart"/>
      <w:r w:rsidRPr="00CC7997">
        <w:rPr>
          <w:rFonts w:ascii="Times New Roman" w:hAnsi="Times New Roman"/>
          <w:sz w:val="28"/>
          <w:szCs w:val="28"/>
        </w:rPr>
        <w:t>н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CC7997">
        <w:rPr>
          <w:rFonts w:ascii="Times New Roman" w:hAnsi="Times New Roman"/>
          <w:sz w:val="28"/>
          <w:szCs w:val="28"/>
        </w:rPr>
        <w:t>в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суффиксах данных частей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правильно писать не с существительными и глаголами, прилагательными, наречиями; с краткими причастиями; с разными частями речи;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обозначать графически условия выбора орфограмм.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lastRenderedPageBreak/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Простые и сложные предложения. Знаки препинания. Графическая схема предложения. Орфограмма.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Синтакси</w:t>
      </w:r>
      <w:r>
        <w:rPr>
          <w:rFonts w:ascii="Times New Roman" w:hAnsi="Times New Roman"/>
          <w:b/>
          <w:sz w:val="28"/>
          <w:szCs w:val="28"/>
        </w:rPr>
        <w:t>с. Пунктуация. Культура речи. (5</w:t>
      </w:r>
      <w:r w:rsidRPr="00CC7997">
        <w:rPr>
          <w:rFonts w:ascii="Times New Roman" w:hAnsi="Times New Roman"/>
          <w:b/>
          <w:sz w:val="28"/>
          <w:szCs w:val="28"/>
        </w:rPr>
        <w:t>ч.+1</w:t>
      </w:r>
      <w:r>
        <w:rPr>
          <w:rFonts w:ascii="Times New Roman" w:hAnsi="Times New Roman"/>
          <w:b/>
          <w:sz w:val="28"/>
          <w:szCs w:val="28"/>
        </w:rPr>
        <w:t>ч.</w:t>
      </w:r>
      <w:r w:rsidRPr="00CC7997">
        <w:rPr>
          <w:rFonts w:ascii="Times New Roman" w:hAnsi="Times New Roman"/>
          <w:b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  <w:r w:rsidRPr="00A71E6C">
        <w:rPr>
          <w:rFonts w:ascii="Times New Roman" w:hAnsi="Times New Roman"/>
          <w:b/>
          <w:sz w:val="28"/>
          <w:szCs w:val="28"/>
        </w:rPr>
        <w:t>Учащиеся научатся</w:t>
      </w:r>
      <w:r>
        <w:rPr>
          <w:rFonts w:ascii="Times New Roman" w:hAnsi="Times New Roman"/>
          <w:sz w:val="28"/>
          <w:szCs w:val="28"/>
        </w:rPr>
        <w:t xml:space="preserve"> основным единицам синтаксиса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т</w:t>
      </w:r>
      <w:r w:rsidRPr="00CC7997">
        <w:rPr>
          <w:rFonts w:ascii="Times New Roman" w:hAnsi="Times New Roman"/>
          <w:sz w:val="28"/>
          <w:szCs w:val="28"/>
        </w:rPr>
        <w:t xml:space="preserve">екст как единица синтаксиса. </w:t>
      </w:r>
      <w:proofErr w:type="gramStart"/>
      <w:r w:rsidRPr="00CC7997">
        <w:rPr>
          <w:rFonts w:ascii="Times New Roman" w:hAnsi="Times New Roman"/>
          <w:sz w:val="28"/>
          <w:szCs w:val="28"/>
        </w:rPr>
        <w:t>Предложение как единица синтакси</w:t>
      </w:r>
      <w:r>
        <w:rPr>
          <w:rFonts w:ascii="Times New Roman" w:hAnsi="Times New Roman"/>
          <w:sz w:val="28"/>
          <w:szCs w:val="28"/>
        </w:rPr>
        <w:t>са)</w:t>
      </w:r>
      <w:proofErr w:type="gramEnd"/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тексте синтаксические единицы и определять их роль в раскрытии замысла художественного произведения;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proofErr w:type="gramStart"/>
      <w:r w:rsidRPr="00CC7997">
        <w:rPr>
          <w:rFonts w:ascii="Times New Roman" w:hAnsi="Times New Roman"/>
          <w:sz w:val="28"/>
          <w:szCs w:val="28"/>
        </w:rPr>
        <w:t>разграничивать основные синтаксические единицы по их функциям: номинативной и коммуникативной;</w:t>
      </w:r>
      <w:proofErr w:type="gramEnd"/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соотносить содержание предложения с фрагментами действительности;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текст и набор отдельных предложений, определять границы предложения, используя необходимые знаки завершения.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Синтаксис, пунктуация, функции знаков препинания</w:t>
      </w:r>
    </w:p>
    <w:p w:rsidR="00B62989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Словосочетание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пройденного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 словосочетании в V классе. Связь слов в словосочетании; согласование, управление, примыкание. Виды словосочетаний по морфологическим свойствам главного слова (глагольные, именные, наречные).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правильно употреблять форму зависимого слова при согласовании и управлении. Умение использовать в речи синонимические по значению словосочетания.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Находить словосочетания, определять его функции</w:t>
      </w:r>
      <w:r w:rsidRPr="00CC7997">
        <w:rPr>
          <w:rFonts w:ascii="Times New Roman" w:hAnsi="Times New Roman"/>
          <w:sz w:val="28"/>
          <w:szCs w:val="28"/>
        </w:rPr>
        <w:t>; виды словосочетаний по главному слову: глагольные, именные и нареч</w:t>
      </w:r>
      <w:r>
        <w:rPr>
          <w:rFonts w:ascii="Times New Roman" w:hAnsi="Times New Roman"/>
          <w:sz w:val="28"/>
          <w:szCs w:val="28"/>
        </w:rPr>
        <w:t>ные;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свободные словосочетания и фразеологические обороты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согласование, управление, примыкание;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средства связи слов в словосочетаниях разных видов: предложно-падежные формы, смысл;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разбора словосочетания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составлять разные виды словосочетаний;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роль разных видов словосочетаний в раскрытии авторского замысла;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разные виды словосочетаний по их значению;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вид словосочетания по главному слову, в том числе в собственных примерах;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в речи синонимические по значению словосочетания;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свободные словосочетания и фразеологические обороты;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вид подчинительной связи и средства связи слов в словосочетании;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составлять словосочетания с заданным видом связи;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употреблять форму зависимого слова при управлении;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словосочетания и сочетания слов, не являющихся словами самостоятельных частей речи или не связанных подчинительной связью;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производить устный и письменный разбор словосочетания.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Словосочетание, типы словосочетаний.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Словосочетание, виды синтаксических связей (</w:t>
      </w:r>
      <w:proofErr w:type="gramStart"/>
      <w:r w:rsidRPr="00CC7997">
        <w:rPr>
          <w:rFonts w:ascii="Times New Roman" w:hAnsi="Times New Roman"/>
          <w:sz w:val="28"/>
          <w:szCs w:val="28"/>
        </w:rPr>
        <w:t>сочинительная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и подчинительная), синтаксический разбор словосочетаний.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Простое предложение (2 ч</w:t>
      </w:r>
      <w:r>
        <w:rPr>
          <w:rFonts w:ascii="Times New Roman" w:hAnsi="Times New Roman"/>
          <w:b/>
          <w:sz w:val="28"/>
          <w:szCs w:val="28"/>
        </w:rPr>
        <w:t>.</w:t>
      </w:r>
      <w:r w:rsidRPr="00CC7997">
        <w:rPr>
          <w:rFonts w:ascii="Times New Roman" w:hAnsi="Times New Roman"/>
          <w:b/>
          <w:sz w:val="28"/>
          <w:szCs w:val="28"/>
        </w:rPr>
        <w:t xml:space="preserve"> + </w:t>
      </w:r>
      <w:r w:rsidRPr="00CC7997">
        <w:rPr>
          <w:rFonts w:ascii="Times New Roman" w:hAnsi="Times New Roman"/>
          <w:b/>
          <w:bCs/>
          <w:sz w:val="28"/>
          <w:szCs w:val="28"/>
        </w:rPr>
        <w:t xml:space="preserve">1 </w:t>
      </w:r>
      <w:r w:rsidRPr="00CC7997">
        <w:rPr>
          <w:rFonts w:ascii="Times New Roman" w:hAnsi="Times New Roman"/>
          <w:b/>
          <w:sz w:val="28"/>
          <w:szCs w:val="28"/>
        </w:rPr>
        <w:t>ч</w:t>
      </w:r>
      <w:r>
        <w:rPr>
          <w:rFonts w:ascii="Times New Roman" w:hAnsi="Times New Roman"/>
          <w:b/>
          <w:sz w:val="28"/>
          <w:szCs w:val="28"/>
        </w:rPr>
        <w:t>.</w:t>
      </w:r>
      <w:r w:rsidRPr="00CC7997">
        <w:rPr>
          <w:rFonts w:ascii="Times New Roman" w:hAnsi="Times New Roman"/>
          <w:b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пройденного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 предложении. Грамматическая (предикативная) основа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Особенности связи подлежащего и сказуемого. Порядок слов в предложении. Интонация простого предложения. Логическое ударение.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выделять с помощью логического ударения и порядка слов наиболее важное слово в предложении, выразительно читать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Описание архитектурных памятников как вид текста; структура текста, его языковые особенности.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>виды предложений по наличию главных членов: двусоставные и односоставные;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грамматическую (предикативную) основу предложений, выражатьего основное значение и отражать</w:t>
      </w:r>
      <w:r w:rsidRPr="00CC7997">
        <w:rPr>
          <w:rFonts w:ascii="Times New Roman" w:hAnsi="Times New Roman"/>
          <w:sz w:val="28"/>
          <w:szCs w:val="28"/>
        </w:rPr>
        <w:t xml:space="preserve"> ситуацию, фрагмент действительности как реальный или как нереальный: возможный, желательный;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 русском языке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Pr="00CC7997">
        <w:rPr>
          <w:rFonts w:ascii="Times New Roman" w:hAnsi="Times New Roman"/>
          <w:sz w:val="28"/>
          <w:szCs w:val="28"/>
        </w:rPr>
        <w:t>п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орядок слов и логическое ударение помогают выделить наиболее важное слово в предложении;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основные элементы интонации – повышение и понижение высоты тона и паузы – и графические способы их обозначения.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односоставные и двусоставные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предикативность предложения – его отношение к описываемому фрагменту действительности (реальному/нереальному);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роль порядка слов для выделения наиболее важного слова в предложении;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выразительно читать предложения, в том числе по интонационным схемам;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выделять с помощью логического ударения наиболее важное слово в предложении;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составлять графическую интонационную схему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Предложение, грамматическая основа, предложения простые и сложные.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Предложения повествовательные, побудительные, вопросительные; восклицательные – невосклицательные, утвердительные – отрицательные.</w:t>
      </w:r>
    </w:p>
    <w:p w:rsidR="00B62989" w:rsidRDefault="00B62989" w:rsidP="006B501F">
      <w:pPr>
        <w:pStyle w:val="ac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Простые двусоставные предложения</w:t>
      </w:r>
    </w:p>
    <w:p w:rsidR="00B62989" w:rsidRPr="00CC7997" w:rsidRDefault="00B62989" w:rsidP="00B6298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Главные члены предложения (8 ч. + 1</w:t>
      </w:r>
      <w:r w:rsidRPr="00CC7997">
        <w:rPr>
          <w:rFonts w:ascii="Times New Roman" w:hAnsi="Times New Roman"/>
          <w:b/>
          <w:sz w:val="28"/>
          <w:szCs w:val="28"/>
        </w:rPr>
        <w:t xml:space="preserve"> ч</w:t>
      </w:r>
      <w:r>
        <w:rPr>
          <w:rFonts w:ascii="Times New Roman" w:hAnsi="Times New Roman"/>
          <w:b/>
          <w:sz w:val="28"/>
          <w:szCs w:val="28"/>
        </w:rPr>
        <w:t>.</w:t>
      </w:r>
      <w:r w:rsidRPr="00CC7997">
        <w:rPr>
          <w:rFonts w:ascii="Times New Roman" w:hAnsi="Times New Roman"/>
          <w:b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пройденного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 подлежащем.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Способы выражения подлежащего. 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изученного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 сказуемом. Составное глагольное сказуемое. Составное именное сказуемое. Тире между подлежащим и сказуемым.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Синтаксические синонимы главных членов предложения, их текстообразующая роль.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интонационно правильно произносить предложения с отсутствующей связкой; согласовывать глагол-сказуемое с подлежащим, выраженным словосочетанием.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пользоваться в речи синонимическими вариантами выражения подлежащего и сказуемого.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Публицистическое сочинение о памятнике культуры (истории) своей местности.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>способы выражения подлежащего;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сказуемого;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согласования глагола-сказуемого с подлежащим в числе и роде;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основные элементы составного глагольного сказуемого: вспомогательный глагол и примыкающая к нему неопределенная форма; их функции;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вспомогательного глагола;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основные элементы составного именного сказуемого: именная часть и глагол-связка; их функции;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именной части;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тире между подлежащим и сказуемым в простом предложении – знак разделения;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постановки тире между подлежащим и сказуемым в простом предложении.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подлежащее и определять способы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способы выражения сказуемого;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соотносить грамматически глагол-сказуемое с подлежащим, выраженным существительным общего рода, аббревиатурами, заимствованными словами;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согласовывать глагол-сказуемое с подлежащим в числе в трудных случаях;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составное глагольное сказуемое, определять значение вспомогательного глагола, способы его выражения; использовать составные глагольные сказуемые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составное именное сказуемое, определять способ выражения именной части;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простое глагольное сказуемое, выраженное глаголом быть, и составное именное сказуемое с глаголом-связкой быть;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вид сказуемого; пользоваться синонимическими вариантами сказуемого с учетом речевой ситуации;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произносить предложения с отсутствующей связкой;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употреблять тире между подлежащим и сказуемым в соответствии с правилом, графически объяснять условия выбора тире;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синонимическими вариантами сказуемых для создания предложений разных стилей;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составные именные сказуемые с отсутствующей связкой в речи для характеристики человека.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Двусоставные предложения: подлежащее, сказуемое; односоставные предложения.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Второстепенные члены предложения </w:t>
      </w:r>
      <w:r>
        <w:rPr>
          <w:rFonts w:ascii="Times New Roman" w:hAnsi="Times New Roman"/>
          <w:b/>
          <w:bCs/>
          <w:sz w:val="28"/>
          <w:szCs w:val="28"/>
        </w:rPr>
        <w:t>(8 ч. + 1</w:t>
      </w:r>
      <w:r w:rsidRPr="00CC7997">
        <w:rPr>
          <w:rFonts w:ascii="Times New Roman" w:hAnsi="Times New Roman"/>
          <w:b/>
          <w:bCs/>
          <w:sz w:val="28"/>
          <w:szCs w:val="28"/>
        </w:rPr>
        <w:t xml:space="preserve"> ч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изученного о второстепенных членах предложения. Прямое и косвенное дополнение (ознакомление). Несогласованное определение. Приложение как разновидность определения; знаки препинания при приложении. </w:t>
      </w:r>
      <w:proofErr w:type="gramStart"/>
      <w:r w:rsidRPr="00CC7997">
        <w:rPr>
          <w:rFonts w:ascii="Times New Roman" w:hAnsi="Times New Roman"/>
          <w:sz w:val="28"/>
          <w:szCs w:val="28"/>
        </w:rPr>
        <w:t>Виды обстоятельств по значению (времени, места, причины, цели, образа действия, условия, уступительное).</w:t>
      </w:r>
      <w:proofErr w:type="gramEnd"/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Сравнительный оборот; знаки препинания при нем.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использовать в речи согласованные и несогласованные определения как синонимы.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Характеристика человека как вид текста; строение данного текста, его языковые особенности.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>виды второстепенных членов предложения по характеру значения и синтаксической роли в предложении: дополнение, определение, обстоятельство;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дополнение, основные способы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виды дополнений: прямые и косвенные;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прямого дополнения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что такое определение;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виды определений в зависимости от характера связи с определяемым словом: </w:t>
      </w:r>
      <w:proofErr w:type="gramStart"/>
      <w:r w:rsidRPr="00CC7997">
        <w:rPr>
          <w:rFonts w:ascii="Times New Roman" w:hAnsi="Times New Roman"/>
          <w:sz w:val="28"/>
          <w:szCs w:val="28"/>
        </w:rPr>
        <w:t>согласованное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и несогласованное;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согласованных и несогласованных определений;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несогласованные определения могут сочетать значение определения со значениями дополнения и обстоятельства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приложение;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приложения;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постановки дефиса при приложении;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согласования имен собственных, выступающих в роли приложения, с определяемым словом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обстоятельство, способы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proofErr w:type="gramStart"/>
      <w:r w:rsidRPr="00CC7997">
        <w:rPr>
          <w:rFonts w:ascii="Times New Roman" w:hAnsi="Times New Roman"/>
          <w:sz w:val="28"/>
          <w:szCs w:val="28"/>
        </w:rPr>
        <w:t>виды обстоятельств по значению (места, времени, образа действия, причины, цели, условия, уступки);</w:t>
      </w:r>
      <w:proofErr w:type="gramEnd"/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второстепенный член предложения может совмещать разные значения, например дополнения и обстоятельства места или образа действия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синтаксического разбора двусоставного предложения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предложении второстепенные члены;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в предложении дополнения, определять их вид (прямое/косвенное) и способ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употребление неопределенной формы глагола в качестве дополнения и части составного глагольного сказуемого;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использовать в речи прямые дополнения, выраженные существительным в винительном падеже без предлога и в родительном падеже без предлога при отрицании;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 xml:space="preserve">распознавать дополнения, выраженные словосочетаниями;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прямое дополнение и подлежащее;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грамматические ошибки в использовании дополнений и исправлять их в соответствии с нормами литературного языка;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определение и именную часть составного сказуемого;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согласованные и несогласованные определения и определять способ их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различать использование неопределенной формы глагола в предложении в качестве сказуемого, дополнения, определения;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в речи согласованные и несогласованные определения как синонимы;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несогласованные определения, сочетающие значение определения со значением дополнения;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предложении приложение и определяемое слово и различать их;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приложения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согласовывать имена собственные, выступающие в роли приложения, с определяемым словом, употреблять дефис при одиночных приложениях;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предложении обстоятельства места, ставить к ним вопросы,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в речи обстоятельства места и определять способ их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в предложении обстоятельства времени и использовать их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предложении обстоятельства образа действия и определять их роль в раскрытии авторского замысла;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разные виды обстоятельств и определять способы их выражения;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 тексте обстоятельства причины и цели, определять способ их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ставить вопросы к обстоятельствам условия;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обстоятельства уступки в деловом стиле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второстепенные члены предложения, в которых совмещаются несколько значений, и определять эти значения;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устный и письменный синтаксический разбор двусоставного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Второстепенные члены предложения: определения, приложения, дополнения, обстоятельства.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Простые односоставные предложения </w:t>
      </w:r>
      <w:r>
        <w:rPr>
          <w:rFonts w:ascii="Times New Roman" w:hAnsi="Times New Roman"/>
          <w:b/>
          <w:bCs/>
          <w:sz w:val="28"/>
          <w:szCs w:val="28"/>
        </w:rPr>
        <w:t>(8</w:t>
      </w:r>
      <w:r w:rsidRPr="00CC7997">
        <w:rPr>
          <w:rFonts w:ascii="Times New Roman" w:hAnsi="Times New Roman"/>
          <w:b/>
          <w:bCs/>
          <w:sz w:val="28"/>
          <w:szCs w:val="28"/>
        </w:rPr>
        <w:t xml:space="preserve"> ч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z w:val="28"/>
          <w:szCs w:val="28"/>
        </w:rPr>
        <w:t xml:space="preserve"> + 2 ч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Группы односоставных предложений. Односоставные предложения с главным членом сказуемым (определенно-личные, не определенно-личные, безличные) и подлежащим (назывные).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Синонимия односоставных и двусоставных предложений, их текстообразующая роль.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пользоваться двусоставными и односоставными предложениями как синтаксическими синонимами.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пользоваться в описании назывными предложениями для обозначения времени и места.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Рассказ на свободную тему.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Учащиеся 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грамматическую основу односоставных предложений; </w:t>
      </w:r>
      <w:r w:rsidRPr="00CC7997">
        <w:rPr>
          <w:rFonts w:ascii="Times New Roman" w:hAnsi="Times New Roman"/>
          <w:sz w:val="28"/>
          <w:szCs w:val="28"/>
        </w:rPr>
        <w:t>способ графического обозначения главного члена (три прямые линии);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главного члена односоставного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виды односоставных предложений по наличию второстепенных членов (распространенные/нераспространенные)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назывное (номинативное) предложение, способы выражения его главного члена;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текстообразующую роль назывных предложений (зачин: лаконично вводит читателя в обстановку событий; ремарка и пр.)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определенно-личное предложение, способы выражения его главного члена;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текстообразующую роль определенно-личных предложений (обобщение жизненного опыта в пословицах и поговорках)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неопределенно-личное предложение, способы выражения его главного члена;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текстообразующую роль неопределенно-личных предложений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безличное предложение, способы выражения его главного члена;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функции безличных предложений в речи (описание состояния человека или природы, побуждение к действию)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проведения устного и письменного синтаксического разбора односоставного предложения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двусоставные и односоставные предложения, определять способ выражения главного члена односоставных предложений;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различать распространенные и нераспространенные односоставные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распространять нераспространенные односоставные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назывные предложения, находить их главный член, определять способы его выражения; разграничивать главный член назывного предложения и подлежащее двусоставного предложения;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роль назывного предложения в художественном тексте (указание на время, место действия; ремарка; указание на фрагментарность воспоминаний и пр.);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двусоставными и односоставными назывными предложениями как синтаксическими синонимами;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назывные предложения в речи в качестве ремарок, для создания впечатления фрагментарности воспоминаний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определенно-личные предложения, находить их главный член, определять способ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разные варианты выражения главного члена определенно-личного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двусоставными и односоставными определенно-личными предложениями как синтаксическими синонимами;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определенно-личные предложения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неопределенно-личные предложения, находить их главный член, определять способ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разграничивать неопределенно-личные и определенно-личные предложения с обобщенным значением;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безличные предложения, обозначающие состояние природы и состояние человека;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главный член безличных предложений, определять способ его выражения;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безличные предложения в заданной речевой ситуации;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двусоставными и односоставными безличными предложениями как синтаксическими синонимами;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различать разные способы выражения главного члена безличного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находить безличные предложения, выступающие в роли </w:t>
      </w:r>
      <w:proofErr w:type="gramStart"/>
      <w:r w:rsidRPr="00CC7997">
        <w:rPr>
          <w:rFonts w:ascii="Times New Roman" w:hAnsi="Times New Roman"/>
          <w:sz w:val="28"/>
          <w:szCs w:val="28"/>
        </w:rPr>
        <w:t>побудительных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способ выражения их главного члена;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интонировать данные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синтаксический разбор односоставного предложения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Предложение, простое предложение, осложненное предложение.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Неполное предложение </w:t>
      </w:r>
    </w:p>
    <w:p w:rsidR="00B62989" w:rsidRPr="00CC7997" w:rsidRDefault="00B62989" w:rsidP="00B62989">
      <w:pPr>
        <w:shd w:val="clear" w:color="auto" w:fill="FFFFFF"/>
        <w:spacing w:before="96" w:after="0" w:line="240" w:lineRule="auto"/>
        <w:ind w:left="384"/>
        <w:jc w:val="both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Понятие о неполных предложениях.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Неполные предложения в диалоге и в сложном предложении.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 xml:space="preserve"> неполное предложение;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варианты неполных предложений: по смыслу или по составу членов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диалогичный контекст использования неполных предложений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употребления тире в неполном предложении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неполные предложения, определять их тип, находить пропущенный член предложения, ставить тире на месте неназванного члена, выраженного глаголом;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неполные предложения, находить пропущенные члены;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неполные предложения в диалоге;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Предложение, простое предложение, структурная неполнота предложения.</w:t>
      </w:r>
    </w:p>
    <w:p w:rsidR="00436DC5" w:rsidRDefault="00436DC5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Простое осложненное предложение(1ч</w:t>
      </w:r>
      <w:r>
        <w:rPr>
          <w:rFonts w:ascii="Times New Roman" w:hAnsi="Times New Roman"/>
          <w:b/>
          <w:sz w:val="28"/>
          <w:szCs w:val="28"/>
        </w:rPr>
        <w:t>.</w:t>
      </w:r>
      <w:r w:rsidRPr="00CC7997">
        <w:rPr>
          <w:rFonts w:ascii="Times New Roman" w:hAnsi="Times New Roman"/>
          <w:b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Простое осложненное предложение. Способы осложнения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i/>
          <w:sz w:val="28"/>
          <w:szCs w:val="28"/>
        </w:rPr>
      </w:pPr>
      <w:r w:rsidRPr="00CC7997">
        <w:rPr>
          <w:rFonts w:ascii="Times New Roman" w:hAnsi="Times New Roman"/>
          <w:i/>
          <w:sz w:val="28"/>
          <w:szCs w:val="28"/>
        </w:rPr>
        <w:t>Учащиеся должны знать: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осложненное предложение;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осложнения предложения (однородные и обособленные члены, вводные и вставные конструкции, обращения)</w:t>
      </w:r>
    </w:p>
    <w:p w:rsidR="00B62989" w:rsidRPr="00CC7997" w:rsidRDefault="00B62989" w:rsidP="00B62989">
      <w:pPr>
        <w:pStyle w:val="ac"/>
        <w:rPr>
          <w:rFonts w:ascii="Times New Roman" w:hAnsi="Times New Roman"/>
          <w:i/>
          <w:sz w:val="28"/>
          <w:szCs w:val="28"/>
        </w:rPr>
      </w:pPr>
      <w:r w:rsidRPr="00CC7997">
        <w:rPr>
          <w:rFonts w:ascii="Times New Roman" w:hAnsi="Times New Roman"/>
          <w:i/>
          <w:sz w:val="28"/>
          <w:szCs w:val="28"/>
        </w:rPr>
        <w:t>Учащиеся должны уметь: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способ осложнения предложения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Предложение, простое предложение, осложненное предложение.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Однородные члены предложения 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(12</w:t>
      </w:r>
      <w:r w:rsidRPr="00CC7997">
        <w:rPr>
          <w:rFonts w:ascii="Times New Roman" w:hAnsi="Times New Roman"/>
          <w:b/>
          <w:bCs/>
          <w:spacing w:val="7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-10"/>
          <w:sz w:val="28"/>
          <w:szCs w:val="28"/>
        </w:rPr>
        <w:t xml:space="preserve">+ 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2ч</w:t>
      </w:r>
      <w:r>
        <w:rPr>
          <w:rFonts w:ascii="Times New Roman" w:hAnsi="Times New Roman"/>
          <w:b/>
          <w:bCs/>
          <w:spacing w:val="28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Повторение изученного об однородных членах предложения. Однородные члены предложения, связанные союзами (соединительными, противительными, разделительными) и интонацией. Однородные и неоднородные определение Ряды однородных членов предложения. Разделительные знаки препинания между однородными членами. Обобщающие слова при однородных членах. Двоеточие и тире при обобщающих словах в предложениях.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Вариативность постановки знаков препинания.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интонационно правильно произносить предложения с обобщающими словами при однородных членах.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Рассуждение на основе литературного произведения (в том числе дискуссионного характера).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 xml:space="preserve"> однородные члены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однородных членов (все члены предложения),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тип связи (сочинительная) и средства связи (перечислительная интонация, союзы) между собой;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функции однородных членов предложения в речи (детализация, создание комического эффекта, классификация и пр.);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постановки знаков препинания при однородных членах, связанных только перечислительной интонацией;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постановки знаков препинания при однородных членах с обобщающим словом;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однородные и неоднородные определения;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основные случаи использования неоднородных определений в качестве однородных;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постановки знаков препинания при однородных и неоднородных определениях разновидности сочинительных союзов, которые используются для связи однородных членов предложения: по значению – соединительные, противительные, разделительные; по составу – одиночные, повторяющиеся, двойные;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функционирование союза и в предложении (для связи простых предложений в составе сложного, при однородных членах);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постановки знаков препинания при однородных членах, связанных сочинительными союзами;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фразеологические обороты с повторяющимися союзами </w:t>
      </w:r>
      <w:r w:rsidRPr="00CC7997">
        <w:rPr>
          <w:rFonts w:ascii="Times New Roman" w:hAnsi="Times New Roman"/>
          <w:i/>
          <w:sz w:val="28"/>
          <w:szCs w:val="28"/>
        </w:rPr>
        <w:t xml:space="preserve">и–и, ни–ни, </w:t>
      </w:r>
      <w:r w:rsidRPr="00CC7997">
        <w:rPr>
          <w:rFonts w:ascii="Times New Roman" w:hAnsi="Times New Roman"/>
          <w:sz w:val="28"/>
          <w:szCs w:val="28"/>
        </w:rPr>
        <w:t>не разделяющимися запятыми;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правило постановки знаков препинания (двоеточия и тире) при однородных членах с обобщающим словом в разных позициях; способы выражения обобщающего слова (имя существительное, словосочетание, местоимение, наречие);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синтаксического разбора предложения с однородными членами;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пунктуационного разбора предложения с однородными членами.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распознавать однородные члены предложения и произносить их с соответствующей интонацией,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составлять графические схемы однородных членов;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разделительные запятые в предложениях с однородными членами;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однородные члены предложения, распознавать характер сочинительной связи между ними (</w:t>
      </w:r>
      <w:proofErr w:type="gramStart"/>
      <w:r w:rsidRPr="00CC7997">
        <w:rPr>
          <w:rFonts w:ascii="Times New Roman" w:hAnsi="Times New Roman"/>
          <w:sz w:val="28"/>
          <w:szCs w:val="28"/>
        </w:rPr>
        <w:t>союзная</w:t>
      </w:r>
      <w:proofErr w:type="gramEnd"/>
      <w:r w:rsidRPr="00CC7997">
        <w:rPr>
          <w:rFonts w:ascii="Times New Roman" w:hAnsi="Times New Roman"/>
          <w:sz w:val="28"/>
          <w:szCs w:val="28"/>
        </w:rPr>
        <w:t>, бессоюзная);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однородные члены предложения в заданной ситуации: для достижения комического эффекта, для детального описания явления в книжных стилях;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ставить знаки препинания при однородных членах предложения, связанных только перечислительной интонацией;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использовать однородные члены предложения, связанные только перечислительной интонацией, в заданной речевой ситуации;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правильно расставлять знаки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читать предложения с обобщающим словом при однородных членах, правильно расставлять знаки препинания при однородных членах с обобщающим словом;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однородные и неоднородные определения;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использовать однородные и неоднородные определения </w:t>
      </w:r>
      <w:proofErr w:type="gramStart"/>
      <w:r w:rsidRPr="00CC7997">
        <w:rPr>
          <w:rFonts w:ascii="Times New Roman" w:hAnsi="Times New Roman"/>
          <w:sz w:val="28"/>
          <w:szCs w:val="28"/>
        </w:rPr>
        <w:t>в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заданной речевой ситуация;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использование в тексте неоднородных определений в качестве однородных, правильно расставлять знаки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роль однородных и неоднородных определений </w:t>
      </w:r>
      <w:proofErr w:type="gramStart"/>
      <w:r w:rsidRPr="00CC7997">
        <w:rPr>
          <w:rFonts w:ascii="Times New Roman" w:hAnsi="Times New Roman"/>
          <w:sz w:val="28"/>
          <w:szCs w:val="28"/>
        </w:rPr>
        <w:t>в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раскрытий авторского замысла;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расставлять знаки препинания в предложениях с однородными членами, связанными сочинительными, противительными, разделительными, двойными союзами;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предложения с однородными членами, связанными бессоюзной связью и союзной (с помощью двойных союзов), как синтаксические синонимы;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разные функции союза </w:t>
      </w:r>
      <w:r w:rsidRPr="00CC7997">
        <w:rPr>
          <w:rFonts w:ascii="Times New Roman" w:hAnsi="Times New Roman"/>
          <w:i/>
          <w:sz w:val="28"/>
          <w:szCs w:val="28"/>
        </w:rPr>
        <w:t>и</w:t>
      </w:r>
      <w:r w:rsidRPr="00CC7997">
        <w:rPr>
          <w:rFonts w:ascii="Times New Roman" w:hAnsi="Times New Roman"/>
          <w:sz w:val="28"/>
          <w:szCs w:val="28"/>
        </w:rPr>
        <w:t xml:space="preserve"> в предложении: связь простых предложений в составе сложного и однородных членов;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разновидность союза </w:t>
      </w:r>
      <w:r w:rsidRPr="00CC7997">
        <w:rPr>
          <w:rFonts w:ascii="Times New Roman" w:hAnsi="Times New Roman"/>
          <w:i/>
          <w:sz w:val="28"/>
          <w:szCs w:val="28"/>
        </w:rPr>
        <w:t>и</w:t>
      </w:r>
      <w:r w:rsidRPr="00CC7997">
        <w:rPr>
          <w:rFonts w:ascii="Times New Roman" w:hAnsi="Times New Roman"/>
          <w:sz w:val="28"/>
          <w:szCs w:val="28"/>
        </w:rPr>
        <w:t xml:space="preserve"> по составу (</w:t>
      </w:r>
      <w:proofErr w:type="gramStart"/>
      <w:r w:rsidRPr="00CC7997">
        <w:rPr>
          <w:rFonts w:ascii="Times New Roman" w:hAnsi="Times New Roman"/>
          <w:sz w:val="28"/>
          <w:szCs w:val="28"/>
        </w:rPr>
        <w:t>одиночный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, повторяющийся);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правильно расставлять знаки препинания при союзе </w:t>
      </w:r>
      <w:r w:rsidRPr="00CC7997">
        <w:rPr>
          <w:rFonts w:ascii="Times New Roman" w:hAnsi="Times New Roman"/>
          <w:i/>
          <w:sz w:val="28"/>
          <w:szCs w:val="28"/>
        </w:rPr>
        <w:t>и</w:t>
      </w:r>
      <w:r w:rsidRPr="00CC7997">
        <w:rPr>
          <w:rFonts w:ascii="Times New Roman" w:hAnsi="Times New Roman"/>
          <w:sz w:val="28"/>
          <w:szCs w:val="28"/>
        </w:rPr>
        <w:t xml:space="preserve">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использовать однородные члены предложения, связанные повторяющимся союзом </w:t>
      </w:r>
      <w:r w:rsidRPr="00CC7997">
        <w:rPr>
          <w:rFonts w:ascii="Times New Roman" w:hAnsi="Times New Roman"/>
          <w:i/>
          <w:sz w:val="28"/>
          <w:szCs w:val="28"/>
        </w:rPr>
        <w:t>и</w:t>
      </w:r>
      <w:r w:rsidRPr="00CC7997">
        <w:rPr>
          <w:rFonts w:ascii="Times New Roman" w:hAnsi="Times New Roman"/>
          <w:sz w:val="28"/>
          <w:szCs w:val="28"/>
        </w:rPr>
        <w:t xml:space="preserve">, в речи для усиления утверждения;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использование повторяющихся союзов </w:t>
      </w:r>
      <w:r w:rsidRPr="00CC7997">
        <w:rPr>
          <w:rFonts w:ascii="Times New Roman" w:hAnsi="Times New Roman"/>
          <w:i/>
          <w:sz w:val="28"/>
          <w:szCs w:val="28"/>
        </w:rPr>
        <w:t>и – и</w:t>
      </w:r>
      <w:r w:rsidRPr="00CC7997">
        <w:rPr>
          <w:rFonts w:ascii="Times New Roman" w:hAnsi="Times New Roman"/>
          <w:sz w:val="28"/>
          <w:szCs w:val="28"/>
        </w:rPr>
        <w:t xml:space="preserve">, </w:t>
      </w:r>
      <w:r w:rsidRPr="00CC7997">
        <w:rPr>
          <w:rFonts w:ascii="Times New Roman" w:hAnsi="Times New Roman"/>
          <w:i/>
          <w:sz w:val="28"/>
          <w:szCs w:val="28"/>
        </w:rPr>
        <w:t>ни – ни</w:t>
      </w:r>
      <w:r w:rsidRPr="00CC7997">
        <w:rPr>
          <w:rFonts w:ascii="Times New Roman" w:hAnsi="Times New Roman"/>
          <w:sz w:val="28"/>
          <w:szCs w:val="28"/>
        </w:rPr>
        <w:t xml:space="preserve"> при однородных членах и во фразеологических оборотах, правильно расставлять знаки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роль однородных членов в раскрытии замысла художественного произведения, правильно расставлять знаки препинания при однородных членах;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однородные определения в заданных речевых ситуациях;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обобщающее слово и определять его позицию (после однородных членов или перед ними),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 xml:space="preserve">интонационно правильно произносить предложения с обобщающими словами при однородных членах;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обобщающие слова, выраженные местоимениями и наречиями, в речи,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разные позиции обобщающего слова по отношению к однородным членам,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синтаксический разбор предложения с однородными членами;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пунктуационный разбор предложения с однородными членами.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Предложение, однородные члены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Однородные члены предложения: однородные и неоднородные определения.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Однородные члены предложения: однородные и неоднородные приложения.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Однородные члены предложения, сочинительные союзы, группы сочинительных союзов.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Обобщающие слова, однородные члены предложения.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Обособленные члены предложения 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(16</w:t>
      </w:r>
      <w:r w:rsidRPr="00CC7997">
        <w:rPr>
          <w:rFonts w:ascii="Times New Roman" w:hAnsi="Times New Roman"/>
          <w:b/>
          <w:bCs/>
          <w:spacing w:val="7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-10"/>
          <w:sz w:val="28"/>
          <w:szCs w:val="28"/>
        </w:rPr>
        <w:t xml:space="preserve">+ </w:t>
      </w:r>
      <w:r>
        <w:rPr>
          <w:rFonts w:ascii="Times New Roman" w:hAnsi="Times New Roman"/>
          <w:b/>
          <w:bCs/>
          <w:spacing w:val="28"/>
          <w:sz w:val="28"/>
          <w:szCs w:val="28"/>
        </w:rPr>
        <w:t>1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28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Понятие об обособлении. Обособленные определения и обособленные приложения. Обособленные обстоятельства. Уточнение как вид обособленного члена предложения. Выделительные знаки препинания при обособленных второстепенных и уточняющих членах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Синтаксические синонимы обособленных членов предложения, их текстообразующая роль.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интонационно правильно произносить предложения с обособленными и уточняющими членами. Умение использовать предложения с обособленными членами и их синтаксические синонимы.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Ораторская речь, ее особенности. 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обособлению – выделению</w:t>
      </w:r>
      <w:r w:rsidRPr="00CC7997">
        <w:rPr>
          <w:rFonts w:ascii="Times New Roman" w:hAnsi="Times New Roman"/>
          <w:sz w:val="28"/>
          <w:szCs w:val="28"/>
        </w:rPr>
        <w:t xml:space="preserve"> второстепенных членов предложения в устной речи интонационно, на письме с помощью запятых и тире;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графическому обозначению</w:t>
      </w:r>
      <w:r w:rsidRPr="00CC7997">
        <w:rPr>
          <w:rFonts w:ascii="Times New Roman" w:hAnsi="Times New Roman"/>
          <w:sz w:val="28"/>
          <w:szCs w:val="28"/>
        </w:rPr>
        <w:t xml:space="preserve"> обособленных членов предложения и интонации обособления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видам</w:t>
      </w:r>
      <w:r w:rsidRPr="00CC7997">
        <w:rPr>
          <w:rFonts w:ascii="Times New Roman" w:hAnsi="Times New Roman"/>
          <w:sz w:val="28"/>
          <w:szCs w:val="28"/>
        </w:rPr>
        <w:t xml:space="preserve"> обособленных определений (</w:t>
      </w:r>
      <w:proofErr w:type="gramStart"/>
      <w:r w:rsidRPr="00CC7997">
        <w:rPr>
          <w:rFonts w:ascii="Times New Roman" w:hAnsi="Times New Roman"/>
          <w:sz w:val="28"/>
          <w:szCs w:val="28"/>
        </w:rPr>
        <w:t>согласованные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и несогласованные);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способам</w:t>
      </w:r>
      <w:r w:rsidRPr="00CC7997">
        <w:rPr>
          <w:rFonts w:ascii="Times New Roman" w:hAnsi="Times New Roman"/>
          <w:sz w:val="28"/>
          <w:szCs w:val="28"/>
        </w:rPr>
        <w:t xml:space="preserve"> выражения обособленного определения (причастный оборот, одиночные прилагательные, прилагательные с зависимыми словами, существительные в косвенном падеже, сочетание существительного с прилагательным или числительным);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способам</w:t>
      </w:r>
      <w:r w:rsidRPr="00CC7997">
        <w:rPr>
          <w:rFonts w:ascii="Times New Roman" w:hAnsi="Times New Roman"/>
          <w:sz w:val="28"/>
          <w:szCs w:val="28"/>
        </w:rPr>
        <w:t xml:space="preserve"> выражения определяемого слова (нарицательное, собственное существительное, местоимение);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правилу о</w:t>
      </w:r>
      <w:r w:rsidRPr="00CC7997">
        <w:rPr>
          <w:rFonts w:ascii="Times New Roman" w:hAnsi="Times New Roman"/>
          <w:sz w:val="28"/>
          <w:szCs w:val="28"/>
        </w:rPr>
        <w:t>бособления согласованных определений (постпозиция по отношению к определяемому слову, местоимение или собственное существительное в роли определяемого слова, наличие добавочного обстоятельственного значения);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правилу</w:t>
      </w:r>
      <w:r w:rsidRPr="00CC7997">
        <w:rPr>
          <w:rFonts w:ascii="Times New Roman" w:hAnsi="Times New Roman"/>
          <w:sz w:val="28"/>
          <w:szCs w:val="28"/>
        </w:rPr>
        <w:t xml:space="preserve"> обособления несогласованных определений (характер добавочного, разъясняющего замечания)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правилу</w:t>
      </w:r>
      <w:r w:rsidRPr="00CC7997">
        <w:rPr>
          <w:rFonts w:ascii="Times New Roman" w:hAnsi="Times New Roman"/>
          <w:sz w:val="28"/>
          <w:szCs w:val="28"/>
        </w:rPr>
        <w:t xml:space="preserve"> обособления приложений (постпозиция по отношению к определяемому слову, личное местоимение или имя собственное в роли определяемого слова, дополнительное обстоятельственное значение)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способам</w:t>
      </w:r>
      <w:r w:rsidRPr="00CC7997">
        <w:rPr>
          <w:rFonts w:ascii="Times New Roman" w:hAnsi="Times New Roman"/>
          <w:sz w:val="28"/>
          <w:szCs w:val="28"/>
        </w:rPr>
        <w:t xml:space="preserve"> выражения обособленного обстоятельства (одиночное деепричастие, деепричастный оборот);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правилу</w:t>
      </w:r>
      <w:r w:rsidRPr="00CC7997">
        <w:rPr>
          <w:rFonts w:ascii="Times New Roman" w:hAnsi="Times New Roman"/>
          <w:sz w:val="28"/>
          <w:szCs w:val="28"/>
        </w:rPr>
        <w:t xml:space="preserve"> обособления обстоятельств (одиночные деепричастия и деепричастные обороты обособляются всегда);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фразеологические обороты, не являющиеся деепричастными виды уточняющих членов предложения (обстоятельство, дополнение);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правилу</w:t>
      </w:r>
      <w:r w:rsidRPr="00CC7997">
        <w:rPr>
          <w:rFonts w:ascii="Times New Roman" w:hAnsi="Times New Roman"/>
          <w:sz w:val="28"/>
          <w:szCs w:val="28"/>
        </w:rPr>
        <w:t xml:space="preserve"> выделения уточняющих членов предложения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порядку</w:t>
      </w:r>
      <w:r w:rsidRPr="00CC7997">
        <w:rPr>
          <w:rFonts w:ascii="Times New Roman" w:hAnsi="Times New Roman"/>
          <w:sz w:val="28"/>
          <w:szCs w:val="28"/>
        </w:rPr>
        <w:t xml:space="preserve"> устного и письменного синтаксического разбора предложения с обособленными членами</w:t>
      </w:r>
      <w:r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порядку</w:t>
      </w:r>
      <w:r w:rsidRPr="00CC7997">
        <w:rPr>
          <w:rFonts w:ascii="Times New Roman" w:hAnsi="Times New Roman"/>
          <w:sz w:val="28"/>
          <w:szCs w:val="28"/>
        </w:rPr>
        <w:t xml:space="preserve"> устного и письменного пунктуационного разбора предложения с обособленными членами</w:t>
      </w:r>
      <w:r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произносить предложения с обособленными членами, определять их роль в предложении;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выделять запятыми обособленные члены, выраженные причастными и деепричастными оборотами, показывать графически интонацию обособления;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распространять обособленные члены;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расставлять знаки препинания для выделения обособленных определений, выраженных причастными оборотами;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произносить предложения с обособленными несогласованными определениями, выделять на письме несогласованные определения;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обособленные определения и слова, к которым они относятся, объяснять условия обособления определения;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находить определения, нуждающиеся в обособлении, выделять их запятыми, объяснять графически условия обособления;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приложение, нуждающееся в обособлении, выделять на письме обособленные приложения, объяснять условия обособления;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объяснять использование тире для выделения приложения;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распространенные приложения в заданной речевой ситуации,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обособленные обстоятельства, выделять их графически, объяснять условия обособления;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обстоятельства, нуждающиеся в обособлении, выделять их запятыми, объяснять условия обособления графически;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определения и обстоятельства, нуждающиеся в обособлении, правильно расставлять знаки препинания, объяснять условия обособления графически;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обособленные определения, приложения и обстоятельства в художественном тексте, объяснять их роль в раскрытии авторского замысла;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согласовывать обстоятельство, выраженное деепричастием, со сказуемым, находить и исправлять грамматические недочеты в построении предложений с обособленными обстоятельствами;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находить обособленные члены предложения, разграничивать обособленные обстоятельства, определения и уточняющие члены предложения; объяснять графически условия обособления;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находить обособленные уточняющие члены предложения, выделять их знаками препинания, определять их текстообразующую роль;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обособленные обстоятельства уступки с </w:t>
      </w:r>
      <w:proofErr w:type="gramStart"/>
      <w:r w:rsidRPr="00CC7997">
        <w:rPr>
          <w:rFonts w:ascii="Times New Roman" w:hAnsi="Times New Roman"/>
          <w:sz w:val="28"/>
          <w:szCs w:val="28"/>
        </w:rPr>
        <w:t>предлогом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</w:t>
      </w:r>
      <w:r w:rsidRPr="00CC7997">
        <w:rPr>
          <w:rFonts w:ascii="Times New Roman" w:hAnsi="Times New Roman"/>
          <w:i/>
          <w:sz w:val="28"/>
          <w:szCs w:val="28"/>
        </w:rPr>
        <w:t>несмотря на</w:t>
      </w:r>
      <w:r w:rsidRPr="00CC7997">
        <w:rPr>
          <w:rFonts w:ascii="Times New Roman" w:hAnsi="Times New Roman"/>
          <w:sz w:val="28"/>
          <w:szCs w:val="28"/>
        </w:rPr>
        <w:t>, выделять их запятыми;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обособленные определения и уточнения в художественном тексте;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объяснять использование авторских выделительных знаков вместо запятых;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их роль в раскрытии авторского замысла;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предложения с обособленными определениями и уточнениями в заданной речевой ситуации;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синтаксический разбор предложения с обособленными членами;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пунктуационный разбор предложения с обособленными членами.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Обособление, функции знаков препинания. Обособление определения.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Обособленные члены предложения: обособленные приложения.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Обособленные члены предложения: обособленные обстоятельства.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Обособленные члены предложения: обособленные дополнения.</w:t>
      </w: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Обращение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(3</w:t>
      </w:r>
      <w:r w:rsidRPr="00CC7997">
        <w:rPr>
          <w:rFonts w:ascii="Times New Roman" w:hAnsi="Times New Roman"/>
          <w:b/>
          <w:bCs/>
          <w:spacing w:val="7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. + 1 ч.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изученного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об обращении.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Распространенное обращение. Выделительные знаки препинания при обращениях.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Текстообразующая роль обращений.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Умение интонационно правильно произносить предложения с </w:t>
      </w:r>
      <w:proofErr w:type="gramStart"/>
      <w:r w:rsidRPr="00CC7997">
        <w:rPr>
          <w:rFonts w:ascii="Times New Roman" w:hAnsi="Times New Roman"/>
          <w:sz w:val="28"/>
          <w:szCs w:val="28"/>
        </w:rPr>
        <w:t>об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ращениями.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Публичное выступление на общественно значимую тему.</w:t>
      </w:r>
    </w:p>
    <w:p w:rsidR="00B62989" w:rsidRPr="00CC7997" w:rsidRDefault="00B62989" w:rsidP="00B62989">
      <w:pPr>
        <w:pStyle w:val="ac"/>
        <w:rPr>
          <w:rFonts w:ascii="Times New Roman" w:hAnsi="Times New Roman"/>
          <w:i/>
          <w:sz w:val="28"/>
          <w:szCs w:val="28"/>
        </w:rPr>
      </w:pPr>
      <w:r w:rsidRPr="00CC7997">
        <w:rPr>
          <w:rFonts w:ascii="Times New Roman" w:hAnsi="Times New Roman"/>
          <w:i/>
          <w:sz w:val="28"/>
          <w:szCs w:val="28"/>
        </w:rPr>
        <w:t>Учащиеся должны знать: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какие слова не являются членами предложения (обращения, вводные слова, междометия);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функции слов, не являющихся членами предложения (</w:t>
      </w:r>
      <w:proofErr w:type="gramStart"/>
      <w:r w:rsidRPr="00CC7997">
        <w:rPr>
          <w:rFonts w:ascii="Times New Roman" w:hAnsi="Times New Roman"/>
          <w:sz w:val="28"/>
          <w:szCs w:val="28"/>
        </w:rPr>
        <w:t>коммуникативная</w:t>
      </w:r>
      <w:proofErr w:type="gramEnd"/>
      <w:r w:rsidRPr="00CC7997">
        <w:rPr>
          <w:rFonts w:ascii="Times New Roman" w:hAnsi="Times New Roman"/>
          <w:sz w:val="28"/>
          <w:szCs w:val="28"/>
        </w:rPr>
        <w:t>, эмотивная);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обращение;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выражения обращения;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распространенное обращение;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выделения обращения в устной речи (звательная интонация) и на письме (выделительные знаки препинания).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подбирать примеры, иллюстрирующие назначение обращений (название лица или кличка животного для привлечения его внимания, поэтическое обращение);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произносить предложения с обращениями (выделяя обращения звательной интонацией), правильно расставлять знаки препинания для выделения обращений на письме;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обнаруживать обращение в тексте, определять способ его выражения, разграничивать обращение и подлежащее;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распространенные обращения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использовать обращения в речевых ситуациях: разговор по телефону, поздравление, деловое письмо и пр.;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речевой контекст использования разных видов обращений, пользоваться обращениями в собственной речи;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обращения в тексте, правильно расставлять выделительные знаки препинания при обращениях;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способ выражения обращений, интонационно правильно произносить предложения с обращениями;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текстообразующую роль обращений.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Обращения, знаки препинания при обращениях.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>Вводные и вставные конструкции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(9</w:t>
      </w:r>
      <w:r w:rsidRPr="00CC7997">
        <w:rPr>
          <w:rFonts w:ascii="Times New Roman" w:hAnsi="Times New Roman"/>
          <w:b/>
          <w:bCs/>
          <w:spacing w:val="7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7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-10"/>
          <w:sz w:val="28"/>
          <w:szCs w:val="28"/>
        </w:rPr>
        <w:t>+</w:t>
      </w:r>
      <w:r>
        <w:rPr>
          <w:rFonts w:ascii="Times New Roman" w:hAnsi="Times New Roman"/>
          <w:b/>
          <w:bCs/>
          <w:spacing w:val="28"/>
          <w:sz w:val="28"/>
          <w:szCs w:val="28"/>
        </w:rPr>
        <w:t>1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ч</w:t>
      </w:r>
      <w:r>
        <w:rPr>
          <w:rFonts w:ascii="Times New Roman" w:hAnsi="Times New Roman"/>
          <w:b/>
          <w:bCs/>
          <w:spacing w:val="28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spacing w:val="28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Вводные слова. Вводные предложения. Вставные конструкции. Междометия в предложении. Выделительные знаки препинания при вводных словах и предложениях, при междометиях. Одиночные и парные знаки препинания.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Текстообразующая роль вводных слов и междометий.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Умение интонационно правильно произносить предложения с вводными словами и вводными предложениями, междометиями. Умение пользоваться в речи синонимическими вводными слова ми; употреблять вводные слова как средство связи предложений и частей текста.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Публичное выступление на общественно значимую тему и/или об истории своего края.</w:t>
      </w:r>
    </w:p>
    <w:p w:rsidR="00B62989" w:rsidRPr="007E500E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  <w:r w:rsidRPr="007E500E">
        <w:rPr>
          <w:rFonts w:ascii="Times New Roman" w:hAnsi="Times New Roman"/>
          <w:b/>
          <w:sz w:val="28"/>
          <w:szCs w:val="28"/>
        </w:rPr>
        <w:t>Учащиеся научатся: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</w:t>
      </w:r>
      <w:r w:rsidRPr="00CC7997">
        <w:rPr>
          <w:rFonts w:ascii="Times New Roman" w:hAnsi="Times New Roman"/>
          <w:sz w:val="28"/>
          <w:szCs w:val="28"/>
        </w:rPr>
        <w:t xml:space="preserve"> вводные слова;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группы вводных слов по значению;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выделения вводных слов в устной речи (интонация вводности) и на письме (выделительные знаки препинания);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вводные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виды вводных предложений (односоставные/двусоставные), их опознавательные признаки (союзы как, что);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выделения вводных предложений в устной речи и на письме;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частицы и наречия, не являющиеся вводными словами;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вставные конструкции, их назначение;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выделения вставных конструкций в устной речи и на письме;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что такое междометие, его назначение;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выделения междометий на письме;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синтаксического и пунктуационного разбора предложения со словами, не являющимися членами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произносить предложения с вводными ловами, разграничивать вводные слова и слова, являющиеся членами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употребление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слова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</w:t>
      </w:r>
      <w:r w:rsidRPr="00CC7997">
        <w:rPr>
          <w:rFonts w:ascii="Times New Roman" w:hAnsi="Times New Roman"/>
          <w:i/>
          <w:sz w:val="28"/>
          <w:szCs w:val="28"/>
        </w:rPr>
        <w:t>однако</w:t>
      </w:r>
      <w:r w:rsidRPr="00CC7997">
        <w:rPr>
          <w:rFonts w:ascii="Times New Roman" w:hAnsi="Times New Roman"/>
          <w:sz w:val="28"/>
          <w:szCs w:val="28"/>
        </w:rPr>
        <w:t xml:space="preserve"> в качестве вводного и в качестве противительного союза, выделять вводные слова знаками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использовать вводные слова разных значений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обнаруживать вводные слова в тексте, правильно выделять их знаками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определять текстообразующую роль вводных слов;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вводные слова, определять их значение, правильно выделять вводные слова запятыми;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вводные слова в заданной речевой ситуации, правильно расставлять знаки препинания при вводных словах;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вводные предложения, интонационно правильно произносить предложения с вводными предложениями, правильно расставлять знаки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в речи синонимические вводные слова, сочетания слов и вводные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вводные слова и слова, не являющиеся вводными;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употреблять вводные слова как средство связи предложений в тексте;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обнаруживать вставные конструкции в тексте, определять их назначение;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распознавать вставные конструкции, выделять их на письме знаками препинания;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употреблять вводные слова и вставные конструкции как средство связи предложений в тексте;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вводные слова и вставные конструкции в тексте;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обнаруживать междометия в тексте, определять их текстообразующую роль;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междометия в предложениях, определять их назначение, интонационно правильно произносить предложения с междометиями, правильно расставлять знаки препинания при междометиях;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разграничивать употребление </w:t>
      </w:r>
      <w:proofErr w:type="gramStart"/>
      <w:r w:rsidRPr="00CC7997">
        <w:rPr>
          <w:rFonts w:ascii="Times New Roman" w:hAnsi="Times New Roman"/>
          <w:i/>
          <w:sz w:val="28"/>
          <w:szCs w:val="28"/>
        </w:rPr>
        <w:t>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при обращении и с междометием без обращения;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синтаксический и пунктуационный разбор предложения со словами, не являющимися членами предложения.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Вводные слова, группы вводных слов по значению, вставные конструкции.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Междометия, вопросительно-восклицательные, утвердительные и отрицательные слова.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Публицистический стиль, признаки стиля, жанры публицистического стиля.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Функции знаков препинания, сочетание знаков препинания.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Функции знаков препинания, факультативные знаки препинания: вариативные, альтернативные, собственно факультативные.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Авторская пунктуация.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Чужая речь 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(5</w:t>
      </w:r>
      <w:r w:rsidRPr="00CC7997">
        <w:rPr>
          <w:rFonts w:ascii="Times New Roman" w:hAnsi="Times New Roman"/>
          <w:b/>
          <w:bCs/>
          <w:spacing w:val="-3"/>
          <w:sz w:val="28"/>
          <w:szCs w:val="28"/>
        </w:rPr>
        <w:t xml:space="preserve"> ч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.+ 2</w:t>
      </w:r>
      <w:r w:rsidRPr="00CC7997">
        <w:rPr>
          <w:rFonts w:ascii="Times New Roman" w:hAnsi="Times New Roman"/>
          <w:b/>
          <w:bCs/>
          <w:iCs/>
          <w:spacing w:val="-3"/>
          <w:sz w:val="28"/>
          <w:szCs w:val="28"/>
        </w:rPr>
        <w:t>ч</w:t>
      </w:r>
      <w:r>
        <w:rPr>
          <w:rFonts w:ascii="Times New Roman" w:hAnsi="Times New Roman"/>
          <w:b/>
          <w:bCs/>
          <w:iCs/>
          <w:spacing w:val="-3"/>
          <w:sz w:val="28"/>
          <w:szCs w:val="28"/>
        </w:rPr>
        <w:t>.</w:t>
      </w:r>
      <w:r w:rsidRPr="00CC7997">
        <w:rPr>
          <w:rFonts w:ascii="Times New Roman" w:hAnsi="Times New Roman"/>
          <w:b/>
          <w:bCs/>
          <w:iCs/>
          <w:spacing w:val="-3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Повторение </w:t>
      </w:r>
      <w:proofErr w:type="gramStart"/>
      <w:r w:rsidRPr="00CC7997">
        <w:rPr>
          <w:rFonts w:ascii="Times New Roman" w:hAnsi="Times New Roman"/>
          <w:sz w:val="28"/>
          <w:szCs w:val="28"/>
        </w:rPr>
        <w:t>изученного</w:t>
      </w:r>
      <w:proofErr w:type="gramEnd"/>
      <w:r w:rsidRPr="00CC7997">
        <w:rPr>
          <w:rFonts w:ascii="Times New Roman" w:hAnsi="Times New Roman"/>
          <w:sz w:val="28"/>
          <w:szCs w:val="28"/>
        </w:rPr>
        <w:t xml:space="preserve"> о прямой речи и диалоге. Способы передачи чужой речи.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Слова автора внутри прямой речи. Разделительные и выделительные знаки препинания в предложениях с прямой речью. Косвенная речь. Цитата. Знаки препинания при цитировании.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Синтаксические синонимы предложений с прямой речью, их текстообразующая роль.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Умение выделять в произношении слова автора. Умение заменять прямую речь косвенной.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Сравнительная характеристика двух знакомых лиц; особенности строения данного текста.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Учащиеся 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определять чужую </w:t>
      </w:r>
      <w:r w:rsidRPr="00CC7997">
        <w:rPr>
          <w:rFonts w:ascii="Times New Roman" w:hAnsi="Times New Roman"/>
          <w:sz w:val="28"/>
          <w:szCs w:val="28"/>
        </w:rPr>
        <w:t xml:space="preserve"> речь;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передачи чужой речи (прямая/косвенная);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структуру предложения с чужой речью (часть, передающая чужую речь, и комментирующая часть);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прямую</w:t>
      </w:r>
      <w:r w:rsidRPr="00CC7997">
        <w:rPr>
          <w:rFonts w:ascii="Times New Roman" w:hAnsi="Times New Roman"/>
          <w:sz w:val="28"/>
          <w:szCs w:val="28"/>
        </w:rPr>
        <w:t xml:space="preserve"> речь;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косвенную</w:t>
      </w:r>
      <w:r w:rsidRPr="00CC7997">
        <w:rPr>
          <w:rFonts w:ascii="Times New Roman" w:hAnsi="Times New Roman"/>
          <w:sz w:val="28"/>
          <w:szCs w:val="28"/>
        </w:rPr>
        <w:t xml:space="preserve"> речь;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структуру предложений с косвенной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текстообразующую роль предложений с косвенной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структуру предложений с прямой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постановки знаков препинания в предложениях с прямой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текстообразующую роль предложений с прямой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диалог; правила пунктуационного оформления диалога;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цитаты</w:t>
      </w:r>
      <w:r w:rsidRPr="00CC7997">
        <w:rPr>
          <w:rFonts w:ascii="Times New Roman" w:hAnsi="Times New Roman"/>
          <w:sz w:val="28"/>
          <w:szCs w:val="28"/>
        </w:rPr>
        <w:t>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введения цитаты в авторский текст;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правила пунктуационного оформления цитат;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порядок устного и письменного разбора предложений с чужой речью.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интонационно правильно (с интонацией предупреждения или пояснения) произносить предложения с чужой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глаголы разной семантики в комментирующей части;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распространять комментирующую часть предложений с чужой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предложения с прямой и косвенной речью;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предложения с косвенной речью, объяснять их текстообразующую роль;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заменять прямую речь косвенной;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конструировать комментирующую часть предложения,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комментирующую часть в интерпозиции;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составлять графические схемы предложений, в которых комментирующая часть расположена внутри прямой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соотносить структуру предложения с его графическим обозначением (схемой);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выделять в произношении комментирующую часть (слова автора);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соотносить структуру предложения с его схематической записью; анализировать языковые средства, помогающие автору в реализации замысла произведения;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объяснять текстообразующую роль диалога как вида прямой речи, составлять его графическую схему;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пользоваться логическими синонимами для более точного обозначения характера речи, правильно расставлять знаки препинания;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заменять косвенную речь прямой, исправляя грамматические ошибки, пунктуационно правильно оформлять диалог;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текстообразующую роль цитаты;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lastRenderedPageBreak/>
        <w:t>обнаруживать в комментирующей части слова, указывающие на характер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распознавать цитаты в тексте, правильно расставлять знаки препинания при цитировании;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вводить цитату в авторский текст разными способами: как составную часть и как предложение с прямой речью;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определять текстообразующую роль цитаты;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цитаты в речи;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исправлять речевые недочеты при цитировании; 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цитировать стихотворный текст;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использовать цитаты в заданной речевой ситуации;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устно и письменно синтаксический разбор предложений с чужой речью.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Способы передачи чужой речи: прямая речь, косвенная речь. Несобственно-прямая речь и слова автора.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Диалог, реплики диалога. Цитата, способы оформления цитат.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sz w:val="28"/>
          <w:szCs w:val="28"/>
        </w:rPr>
      </w:pPr>
    </w:p>
    <w:p w:rsidR="00B62989" w:rsidRPr="00CC7997" w:rsidRDefault="00B62989" w:rsidP="00B62989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CC7997">
        <w:rPr>
          <w:rFonts w:ascii="Times New Roman" w:hAnsi="Times New Roman"/>
          <w:b/>
          <w:sz w:val="28"/>
          <w:szCs w:val="28"/>
        </w:rPr>
        <w:t xml:space="preserve">Повторение и систематизация изученного в </w:t>
      </w:r>
      <w:r w:rsidRPr="00CC7997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CC7997">
        <w:rPr>
          <w:rFonts w:ascii="Times New Roman" w:hAnsi="Times New Roman"/>
          <w:b/>
          <w:sz w:val="28"/>
          <w:szCs w:val="28"/>
        </w:rPr>
        <w:t xml:space="preserve"> классе 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(</w:t>
      </w:r>
      <w:r w:rsidR="00436DC5">
        <w:rPr>
          <w:rFonts w:ascii="Times New Roman" w:hAnsi="Times New Roman"/>
          <w:b/>
          <w:bCs/>
          <w:spacing w:val="-3"/>
          <w:sz w:val="28"/>
          <w:szCs w:val="28"/>
        </w:rPr>
        <w:t>5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>ч.</w:t>
      </w:r>
      <w:r w:rsidRPr="00CC7997">
        <w:rPr>
          <w:rFonts w:ascii="Times New Roman" w:hAnsi="Times New Roman"/>
          <w:b/>
          <w:bCs/>
          <w:iCs/>
          <w:spacing w:val="-3"/>
          <w:sz w:val="28"/>
          <w:szCs w:val="28"/>
        </w:rPr>
        <w:t>)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Сочинение повествовательного характера с элементами описания (рассуждения).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научатся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 взаимосвязи синтаксиса и морфологии;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первичным и вторичным синтаксическим функциям</w:t>
      </w:r>
      <w:r w:rsidRPr="00CC7997">
        <w:rPr>
          <w:rFonts w:ascii="Times New Roman" w:hAnsi="Times New Roman"/>
          <w:sz w:val="28"/>
          <w:szCs w:val="28"/>
        </w:rPr>
        <w:t xml:space="preserve"> различных частей речи</w:t>
      </w:r>
      <w:r>
        <w:rPr>
          <w:rFonts w:ascii="Times New Roman" w:hAnsi="Times New Roman"/>
          <w:sz w:val="28"/>
          <w:szCs w:val="28"/>
        </w:rPr>
        <w:t>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 xml:space="preserve">Учащиеся </w:t>
      </w:r>
      <w:r>
        <w:rPr>
          <w:rFonts w:ascii="Times New Roman" w:hAnsi="Times New Roman"/>
          <w:b/>
          <w:i/>
          <w:sz w:val="28"/>
          <w:szCs w:val="28"/>
        </w:rPr>
        <w:t>получат возможность научиться</w:t>
      </w:r>
      <w:r w:rsidRPr="00CC7997">
        <w:rPr>
          <w:rFonts w:ascii="Times New Roman" w:hAnsi="Times New Roman"/>
          <w:b/>
          <w:i/>
          <w:sz w:val="28"/>
          <w:szCs w:val="28"/>
        </w:rPr>
        <w:t>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производить синтаксический разбор предложения, разграничивать первичные и вторичные синтаксические функции частей речи; разграничивать функционирование слов в составе грамматической формы и в качестве самостоятельного члена предложения;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пользуясь алгоритмом, расставлять знаки препинания в тексте;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разграничивать употребление знаков препинания в разных функциях (разделение, выделение, завершение);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употреблять форму зависимого слова при управлении; правильно строить предложение с деепричастным оборотом; пользоваться синтаксическими синонимами для избежания повторов;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правильно писать слова с изученными орфограммами, объяснять синтаксические условия выбора правильного написания;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обнаруживать ошибки в правописании слов, исправлять их, объяснять условия выбора правильного написания.</w:t>
      </w:r>
    </w:p>
    <w:p w:rsidR="00B62989" w:rsidRPr="00CC7997" w:rsidRDefault="00B62989" w:rsidP="00B62989">
      <w:pPr>
        <w:pStyle w:val="ac"/>
        <w:rPr>
          <w:rFonts w:ascii="Times New Roman" w:hAnsi="Times New Roman"/>
          <w:b/>
          <w:i/>
          <w:sz w:val="28"/>
          <w:szCs w:val="28"/>
        </w:rPr>
      </w:pPr>
      <w:r w:rsidRPr="00CC7997">
        <w:rPr>
          <w:rFonts w:ascii="Times New Roman" w:hAnsi="Times New Roman"/>
          <w:b/>
          <w:i/>
          <w:sz w:val="28"/>
          <w:szCs w:val="28"/>
        </w:rPr>
        <w:t>Основные термины по разделу: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Синтаксис, пунктуация, культура речи</w:t>
      </w:r>
    </w:p>
    <w:p w:rsidR="00B62989" w:rsidRPr="00CC7997" w:rsidRDefault="00B62989" w:rsidP="00B62989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>Словосочетание. Простое предложение. Главные члены предложения. Второстепенные члены предложения. Односоставные предложения. Неполные предложения. Осложненное предложение. Однородные члены предложения. Обособленные члены предложения</w:t>
      </w:r>
    </w:p>
    <w:p w:rsidR="006B501F" w:rsidRPr="00C81B3B" w:rsidRDefault="00B62989" w:rsidP="00C81B3B">
      <w:pPr>
        <w:pStyle w:val="ac"/>
        <w:rPr>
          <w:rFonts w:ascii="Times New Roman" w:hAnsi="Times New Roman"/>
          <w:sz w:val="28"/>
          <w:szCs w:val="28"/>
        </w:rPr>
      </w:pPr>
      <w:r w:rsidRPr="00CC7997">
        <w:rPr>
          <w:rFonts w:ascii="Times New Roman" w:hAnsi="Times New Roman"/>
          <w:sz w:val="28"/>
          <w:szCs w:val="28"/>
        </w:rPr>
        <w:t xml:space="preserve">Обращение. Вводные и вставные конструкции. Чужая речь. </w:t>
      </w:r>
    </w:p>
    <w:p w:rsidR="00B62989" w:rsidRPr="00745FA1" w:rsidRDefault="00B62989" w:rsidP="00BE13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7284" w:rsidRPr="00BE13AC" w:rsidRDefault="00BE13AC" w:rsidP="00BE13A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6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p w:rsidR="00BE13AC" w:rsidRPr="00745FA1" w:rsidRDefault="00BE13AC" w:rsidP="00BE13AC">
      <w:pPr>
        <w:tabs>
          <w:tab w:val="left" w:pos="4500"/>
          <w:tab w:val="left" w:pos="9180"/>
          <w:tab w:val="left" w:pos="9360"/>
        </w:tabs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5FA1">
        <w:rPr>
          <w:rFonts w:ascii="Times New Roman" w:hAnsi="Times New Roman" w:cs="Times New Roman"/>
          <w:b/>
          <w:i/>
          <w:sz w:val="28"/>
          <w:szCs w:val="28"/>
        </w:rPr>
        <w:t>Распределение учебных часов по разделам программы:</w:t>
      </w:r>
    </w:p>
    <w:tbl>
      <w:tblPr>
        <w:tblW w:w="47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81"/>
      </w:tblGrid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Русский язык в современном мире. (1)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изученного в 5-7 классах (10 ч.+2ч.)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Синтаксис. Пунктуация. Культура речи (8ч.+2ч.)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Простое предложение (3ч. + 1ч.)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Двусоставные предложения (22ч. + 3ч.)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Односоставные предложения (15 ч. + 2 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Простое осложненное предложение (1 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члены предложения (13 ч. + 2 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члены предложения (17ч. + 3ч.)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Слова, грамматически не связанные с членами предложения (11ч. + 2ч.)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Чужая речь (7ч. + 1ч.)</w:t>
            </w:r>
          </w:p>
        </w:tc>
      </w:tr>
      <w:tr w:rsidR="00634085" w:rsidRPr="00EE3757" w:rsidTr="0009146D">
        <w:tc>
          <w:tcPr>
            <w:tcW w:w="5000" w:type="pct"/>
          </w:tcPr>
          <w:p w:rsidR="00634085" w:rsidRPr="00EE3757" w:rsidRDefault="00634085" w:rsidP="00EE37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Повторение и систематизация изученного в 8 классе (8ч. + 2 ч.)</w:t>
            </w:r>
          </w:p>
        </w:tc>
      </w:tr>
    </w:tbl>
    <w:p w:rsidR="00BE13AC" w:rsidRDefault="00BE13AC" w:rsidP="00687284">
      <w:pPr>
        <w:rPr>
          <w:rFonts w:ascii="Times New Roman" w:hAnsi="Times New Roman" w:cs="Times New Roman"/>
          <w:b/>
          <w:sz w:val="28"/>
          <w:szCs w:val="28"/>
        </w:rPr>
      </w:pPr>
    </w:p>
    <w:p w:rsidR="00BE13AC" w:rsidRPr="00745FA1" w:rsidRDefault="00BE13AC" w:rsidP="00687284">
      <w:pPr>
        <w:rPr>
          <w:rFonts w:ascii="Times New Roman" w:hAnsi="Times New Roman" w:cs="Times New Roman"/>
          <w:b/>
          <w:sz w:val="28"/>
          <w:szCs w:val="28"/>
        </w:rPr>
        <w:sectPr w:rsidR="00BE13AC" w:rsidRPr="00745FA1" w:rsidSect="00536397">
          <w:pgSz w:w="11906" w:h="16838"/>
          <w:pgMar w:top="993" w:right="991" w:bottom="567" w:left="1418" w:header="709" w:footer="709" w:gutter="0"/>
          <w:cols w:space="720"/>
        </w:sectPr>
      </w:pPr>
    </w:p>
    <w:p w:rsidR="003E1F2A" w:rsidRPr="006006A1" w:rsidRDefault="003E1F2A" w:rsidP="003E1F2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6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687284" w:rsidRDefault="00687284" w:rsidP="003E1F2A">
      <w:pPr>
        <w:ind w:left="1416"/>
        <w:rPr>
          <w:rFonts w:ascii="Times New Roman" w:hAnsi="Times New Roman" w:cs="Times New Roman"/>
          <w:b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уроков русского языка в </w:t>
      </w:r>
      <w:r w:rsidR="00634085">
        <w:rPr>
          <w:rFonts w:ascii="Times New Roman" w:hAnsi="Times New Roman" w:cs="Times New Roman"/>
          <w:b/>
          <w:sz w:val="28"/>
          <w:szCs w:val="28"/>
        </w:rPr>
        <w:t>8</w:t>
      </w:r>
      <w:r w:rsidRPr="00745FA1">
        <w:rPr>
          <w:rFonts w:ascii="Times New Roman" w:hAnsi="Times New Roman" w:cs="Times New Roman"/>
          <w:b/>
          <w:sz w:val="28"/>
          <w:szCs w:val="28"/>
        </w:rPr>
        <w:t xml:space="preserve"> классе (</w:t>
      </w:r>
      <w:r w:rsidR="00634085">
        <w:rPr>
          <w:rFonts w:ascii="Times New Roman" w:hAnsi="Times New Roman" w:cs="Times New Roman"/>
          <w:b/>
          <w:sz w:val="28"/>
          <w:szCs w:val="28"/>
        </w:rPr>
        <w:t>140</w:t>
      </w:r>
      <w:r w:rsidRPr="00745FA1">
        <w:rPr>
          <w:rFonts w:ascii="Times New Roman" w:hAnsi="Times New Roman" w:cs="Times New Roman"/>
          <w:b/>
          <w:sz w:val="28"/>
          <w:szCs w:val="28"/>
        </w:rPr>
        <w:t xml:space="preserve"> ч.)</w:t>
      </w:r>
    </w:p>
    <w:p w:rsidR="00634085" w:rsidRDefault="00634085" w:rsidP="003E1F2A">
      <w:pPr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634085" w:rsidRDefault="00634085" w:rsidP="003E1F2A">
      <w:pPr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634085" w:rsidRPr="00745FA1" w:rsidRDefault="00634085" w:rsidP="003E1F2A">
      <w:pPr>
        <w:ind w:left="1416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X="534" w:tblpY="174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34"/>
        <w:gridCol w:w="6521"/>
        <w:gridCol w:w="1134"/>
      </w:tblGrid>
      <w:tr w:rsidR="005D631E" w:rsidRPr="00EE3757" w:rsidTr="00EE3757">
        <w:trPr>
          <w:cantSplit/>
          <w:trHeight w:val="1273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tabs>
                <w:tab w:val="left" w:pos="4500"/>
              </w:tabs>
              <w:spacing w:line="240" w:lineRule="auto"/>
              <w:ind w:left="-2127" w:firstLine="21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31E" w:rsidRPr="00EE3757" w:rsidRDefault="005D631E" w:rsidP="00EE375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1E" w:rsidRPr="00EE3757" w:rsidRDefault="005D631E" w:rsidP="00EE375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  <w:p w:rsidR="005D631E" w:rsidRPr="00EE3757" w:rsidRDefault="005D631E" w:rsidP="00EE375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ind w:left="11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D631E" w:rsidRPr="00EE3757" w:rsidTr="00EE3757">
        <w:trPr>
          <w:cantSplit/>
          <w:trHeight w:val="60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1E" w:rsidRPr="00EE3757" w:rsidRDefault="005D631E" w:rsidP="00EE3757">
            <w:pPr>
              <w:spacing w:line="240" w:lineRule="auto"/>
              <w:jc w:val="both"/>
              <w:rPr>
                <w:rStyle w:val="af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757">
              <w:rPr>
                <w:rStyle w:val="af"/>
                <w:rFonts w:ascii="Times New Roman" w:hAnsi="Times New Roman" w:cs="Times New Roman"/>
                <w:b w:val="0"/>
                <w:sz w:val="28"/>
                <w:szCs w:val="28"/>
              </w:rPr>
              <w:t>02.09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Русский язык в современном мире.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5D631E" w:rsidRPr="00EE3757" w:rsidTr="00EE3757">
        <w:trPr>
          <w:cantSplit/>
          <w:trHeight w:val="5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1E" w:rsidRPr="00EE3757" w:rsidRDefault="005D631E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Пунктуация и орфография.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5D631E" w:rsidRPr="00EE3757" w:rsidTr="00EE3757">
        <w:trPr>
          <w:cantSplit/>
          <w:trHeight w:val="553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1E" w:rsidRPr="00EE3757" w:rsidRDefault="005D631E" w:rsidP="00CC46E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C46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Знаки препинания: знаки завершения, разделения, выделения.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5D631E" w:rsidRPr="00EE3757" w:rsidTr="00EE3757">
        <w:trPr>
          <w:cantSplit/>
          <w:trHeight w:val="352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1E" w:rsidRPr="00EE3757" w:rsidRDefault="005D631E" w:rsidP="0021167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116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Знаки разделения и выделения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1E" w:rsidRPr="00EE3757" w:rsidRDefault="005D631E" w:rsidP="00EE375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44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Приемы сжатия текста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55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Сжатое изложение с грамматическим заданием по тексту А.Аверченко (упр. 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Знаки препинания в сложном предложении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Знаки препинания в сложном предложении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Контрольный диктант по теме «Повторение»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Буквы</w:t>
            </w: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proofErr w:type="spellEnd"/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нн</w:t>
            </w:r>
            <w:proofErr w:type="spellEnd"/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в суффиксах прилагательных, причастий и наречий.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и обобщение изученного  материала. </w:t>
            </w:r>
          </w:p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Буквы</w:t>
            </w: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proofErr w:type="spellEnd"/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нн</w:t>
            </w:r>
            <w:proofErr w:type="spellEnd"/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в суффиксах прилагательных, причастий и наречий.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Слитное и раздельное написание не с разными частями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Слитное и раздельное написание не с разными частями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9506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единицы синтаксиса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Cs/>
                <w:sz w:val="28"/>
                <w:szCs w:val="28"/>
              </w:rPr>
              <w:t>Текст как единица синтаксиса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8.09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Предложение как единица синтаксиса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Сжатое изложение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9506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Словосочетание как единица синтаксиса.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Виды словосочетаний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Синтаксические связи слов в словосочетаниях.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Синтаксические связи слов в словосочетаниях.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69506B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80737" w:rsidRPr="00EE3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07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словосочетания.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09146D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Сочинение-рассуждение в форме задания 15.1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tabs>
                <w:tab w:val="left" w:pos="4500"/>
                <w:tab w:val="left" w:pos="5472"/>
                <w:tab w:val="left" w:pos="723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Грамматическая  (предикативная) основа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Порядок слов в предложении.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Интонация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Описание памятника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Подлежащее.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EE375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9506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Простое глагольное 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EE3757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Сочинение на тему «Чудный собор» (упр. 102)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к.р. за 2 четверть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Составное глагольное 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Составное глагольное 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49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69506B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Составное именное 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Составное именное сказуемое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Тире между подлежащим и сказуемым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Тире между подлежащим и сказуемым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49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Роль второстепенных членов в предложении.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Дополнение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Дополнение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Определение.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69506B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80737"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2807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Определение.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Сжатое изложение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Приложение. Знаки препинания при 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Приложение. Знаки препинания при 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Обстоятельство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Обстоятельство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двусоставного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Характеристика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Повторение.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 по теме «Второстепенные члены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Работа над ошибками, допущенными в контрольной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Главный член односоставного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Назывные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Назывные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Определенно-личные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Определенно-личные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Неопределенно-личные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Неопределенно-личные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Инструкция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Безличные предложения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.р. за 2 четверть)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950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Безличные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Сочинение-рассуждение в формате задания 15.2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280737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737" w:rsidRPr="00EE3757" w:rsidRDefault="00280737" w:rsidP="0028073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Неполные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737" w:rsidRPr="00EE3757" w:rsidRDefault="00280737" w:rsidP="002807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Неполные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односоставного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Урок-практикум. Обобщение и систематизация материала по односоставным и неполным предложениям.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Подготовка к проверочной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 по теме «Односоставные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Понятие об осложненном предложении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Понятие об однородных членах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Понятие об однородных членах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члены, связанные только перечислительной интонацией, и пунктуация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члены, связанные только перечислительной интонацией, и пунктуация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Подготовка к сжатому изложению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Сжатое изложение по тексту упр. 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и неоднородные определения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члены, связанные сочинительными союзами, пунктуация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Однородные члены, связанные сочинительными союзами, пунктуация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Обобщающие слова при однородных членах предложения и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Обобщающие слова при однородных членах предложения и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предложения с однородными членами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Пунктуационный разбор предложения с однородными членами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Повторение по теме «Однородные члены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 по теме «Однородные члены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Понятие об обособлении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Понятие об обособлении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определения.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определения.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551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21.0</w:t>
            </w: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определения.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551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2.0</w:t>
            </w: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Рассуждение на дискуссионную тему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Сочинение-рассуждение по заданию 15.3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приложения.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приложения.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приложения.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обстоятельства.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обстоятельства.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обстоятельства. Выделительные знаки препинания при 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(к.р. за 3 четверть)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уточняющие члены предложения.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уточняющие члены предложения.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Обособленные уточняющие члены предложения. Выделительные знаки препинания при 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и пунктуационный  разбор предложения с обособленными членами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Сочинение-рассуждение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Повторение по теме «Обособленные члены предложения». Подготовка к контрольному диктанту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9526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26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Контрольный диктант по теме «Обособленные члены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sz w:val="28"/>
                <w:szCs w:val="28"/>
              </w:rPr>
              <w:t>Слова, грамматически не связанные с членами предложения (11ч. + 2ч.)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Обращение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Выделительные знаки препинания при обращении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952699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69506B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Употребление обращений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Составление делового письма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Вводные конструкции.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Группы вводных слов и вводных сочетаний слов по значению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9526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26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Выделительные знаки препинания при вводных словах, вводных сочетаниях слов и вводных предложениях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Вставные слова, словосочетания и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Р.Р. Публичное выступление (упр. 386)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Междометия в предложении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95269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526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и пунктуационный разбор предложений со словами, словосочетаниями и предложениями, грамматически не связанными с членами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материала по теме «Слова, грамматически не связанные с членами предложения».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 по теме «Слова, грамматически не связанные с членами предложения»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69506B" w:rsidP="0069506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Понятие о чужой речи. Прямая и косвенная речь.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69506B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6B" w:rsidRPr="00EE3757" w:rsidRDefault="00952699" w:rsidP="0069506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Косвенная речь.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06B" w:rsidRPr="00EE3757" w:rsidRDefault="0069506B" w:rsidP="0069506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Прямая речь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Прямая речь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Диалог.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472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Рассказ. Переработка данного текста в рассказ диалогом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Цитата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665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Синтаксический и пунктуационный разбор предложений с чужой речью. Повторение материала по теме «Чужая речь»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Синтаксис и морфология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Синтаксис и пунктуация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Подготовка к изложению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Р.Р. Сжатое изложение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(К.Р. по итогам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Анализ ошибок, допущенных в изложении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59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Синтаксис и культура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 xml:space="preserve"> Синтаксис и орфография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i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Итоговый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7"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A413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952699" w:rsidRPr="00EE3757" w:rsidTr="00EE3757">
        <w:trPr>
          <w:cantSplit/>
          <w:trHeight w:val="7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tabs>
                <w:tab w:val="left" w:pos="4500"/>
                <w:tab w:val="left" w:pos="723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Default="00952699" w:rsidP="00952699"/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99" w:rsidRPr="00EE3757" w:rsidRDefault="00952699" w:rsidP="0095269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7284" w:rsidRPr="00745FA1" w:rsidRDefault="00687284" w:rsidP="00687284">
      <w:pPr>
        <w:rPr>
          <w:rFonts w:ascii="Times New Roman" w:hAnsi="Times New Roman" w:cs="Times New Roman"/>
          <w:vanish/>
          <w:sz w:val="28"/>
          <w:szCs w:val="28"/>
        </w:rPr>
      </w:pPr>
    </w:p>
    <w:p w:rsidR="00687284" w:rsidRPr="00745FA1" w:rsidRDefault="00687284" w:rsidP="00687284">
      <w:pPr>
        <w:rPr>
          <w:rFonts w:ascii="Times New Roman" w:hAnsi="Times New Roman" w:cs="Times New Roman"/>
          <w:b/>
          <w:sz w:val="28"/>
          <w:szCs w:val="28"/>
        </w:rPr>
        <w:sectPr w:rsidR="00687284" w:rsidRPr="00745FA1" w:rsidSect="00687284">
          <w:pgSz w:w="11906" w:h="16838"/>
          <w:pgMar w:top="567" w:right="567" w:bottom="567" w:left="567" w:header="709" w:footer="709" w:gutter="0"/>
          <w:cols w:space="720"/>
          <w:docGrid w:linePitch="299"/>
        </w:sectPr>
      </w:pPr>
    </w:p>
    <w:p w:rsidR="00687284" w:rsidRPr="00745FA1" w:rsidRDefault="00687284" w:rsidP="006872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УЧЕБНО-МЕТОДИЧЕСКОЕ, МАТЕРИАЛЬНО-ТЕХНИЧЕСКОЕ И ИНФОРМАЦИОННОЕ ОБЕСПЕЧЕНИЕ ОБРАЗОВАТЕЛЬНОГО ПРОЦЕССА</w:t>
      </w:r>
    </w:p>
    <w:tbl>
      <w:tblPr>
        <w:tblpPr w:leftFromText="180" w:rightFromText="180" w:vertAnchor="text" w:horzAnchor="margin" w:tblpY="70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"/>
        <w:gridCol w:w="8141"/>
      </w:tblGrid>
      <w:tr w:rsidR="00687284" w:rsidRPr="00745FA1" w:rsidTr="00281EC4">
        <w:trPr>
          <w:trHeight w:val="27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687284" w:rsidRPr="00745FA1" w:rsidTr="00281EC4">
        <w:trPr>
          <w:trHeight w:val="274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</w:tr>
      <w:tr w:rsidR="00687284" w:rsidRPr="00745FA1" w:rsidTr="00281EC4">
        <w:trPr>
          <w:trHeight w:val="83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(ФГОС) Русский язык. Рабочие программы. Предметная линия учебников Т. А. Ладыженской, М. Т. Баранова, Л. А. Тростенцовой и др. 5 – 9 классы: пособие для учителей общеобразоват. учреждений/ М. Т. Баранов, Т. А. Ладыженская, Н. М. Шанский и др. – М.: Просвещение, 201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87284" w:rsidRPr="00745FA1" w:rsidTr="00281EC4">
        <w:trPr>
          <w:trHeight w:val="552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(ФГОС) Рабочая программа «Русский язык» к УМК Т. А. Ладыженской и др. 6 класс. Москва, «ВАКО», 2013 г.</w:t>
            </w:r>
          </w:p>
        </w:tc>
      </w:tr>
      <w:tr w:rsidR="00687284" w:rsidRPr="00745FA1" w:rsidTr="00281EC4">
        <w:trPr>
          <w:trHeight w:val="274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Учебники</w:t>
            </w:r>
          </w:p>
        </w:tc>
      </w:tr>
      <w:tr w:rsidR="00687284" w:rsidRPr="00745FA1" w:rsidTr="00281EC4">
        <w:trPr>
          <w:trHeight w:val="836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(ФГОС) 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Русский язык.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класс. Учеб</w:t>
            </w:r>
            <w:proofErr w:type="gramStart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ля  общеобразоват. учреждений.  В 2 ч./ (М. Т. Баранов, Т. А. Ладыженская, Л. А. Тростенцова и др.; науч. ред. Н. М. Шанский). – М.: Просвещение, 2014.</w:t>
            </w:r>
          </w:p>
        </w:tc>
      </w:tr>
      <w:tr w:rsidR="00687284" w:rsidRPr="00745FA1" w:rsidTr="00281EC4">
        <w:trPr>
          <w:trHeight w:val="274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пособия</w:t>
            </w:r>
          </w:p>
        </w:tc>
      </w:tr>
      <w:tr w:rsidR="00687284" w:rsidRPr="00745FA1" w:rsidTr="00281EC4">
        <w:trPr>
          <w:trHeight w:val="562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(ФГОС) Н. В. Егорова «Поурочные разработки по русскому языку» (к учебникам М. Т. Баранова и др.)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класс. Москва «ВАКО», 2014</w:t>
            </w:r>
          </w:p>
        </w:tc>
      </w:tr>
      <w:tr w:rsidR="00687284" w:rsidRPr="00745FA1" w:rsidTr="00281EC4">
        <w:trPr>
          <w:trHeight w:val="56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Соловьёва Н.Н. Русский язык. Диктанты и изложения.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класс. Пособие для учителей общеобразовательных учреждений.  – М.: Просвещение, 2012г.</w:t>
            </w:r>
          </w:p>
        </w:tc>
      </w:tr>
      <w:tr w:rsidR="00687284" w:rsidRPr="00745FA1" w:rsidTr="00281EC4">
        <w:trPr>
          <w:trHeight w:val="545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(ФГОС) Ефремова Е. А. Русский язык. Рабочая тетрадь: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класс. Пособие для уч. общеобразоват. учрежд. – М.: Просвещение, 2013г.</w:t>
            </w:r>
          </w:p>
        </w:tc>
      </w:tr>
      <w:tr w:rsidR="00687284" w:rsidRPr="00745FA1" w:rsidTr="00281EC4">
        <w:trPr>
          <w:trHeight w:val="274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Словари</w:t>
            </w:r>
          </w:p>
        </w:tc>
      </w:tr>
      <w:tr w:rsidR="00687284" w:rsidRPr="00745FA1" w:rsidTr="00281EC4">
        <w:trPr>
          <w:trHeight w:val="54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Орфографический словарь русского языка/сост. М. И. Степанова. – СПб</w:t>
            </w:r>
            <w:proofErr w:type="gramStart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ООО «Виктория плюс», 2012г.</w:t>
            </w:r>
          </w:p>
        </w:tc>
      </w:tr>
      <w:tr w:rsidR="00687284" w:rsidRPr="00745FA1" w:rsidTr="00281EC4">
        <w:trPr>
          <w:trHeight w:val="274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Демонстрационные материалы</w:t>
            </w:r>
          </w:p>
        </w:tc>
      </w:tr>
      <w:tr w:rsidR="00687284" w:rsidRPr="00745FA1" w:rsidTr="00281EC4">
        <w:trPr>
          <w:trHeight w:val="27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Чендулаева  Е. Г. Грамматика русского языка в таблицах (опорные карты).- М.: Материк Альфа, 2010г.</w:t>
            </w:r>
          </w:p>
        </w:tc>
      </w:tr>
      <w:tr w:rsidR="00687284" w:rsidRPr="00745FA1" w:rsidTr="00281EC4">
        <w:trPr>
          <w:trHeight w:val="289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Тематические и контрольные тесты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(ФГОС) Контрольно-измерительные материалы. Русский язык: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класс/ сост.Н. В. Егорова. – М.: Вако, 2013г.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EE37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класс: Входная диагностика (печатная форма)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EE375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класс: </w:t>
            </w:r>
            <w:r w:rsidR="00687284" w:rsidRPr="00745F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Итоговая контрольная работа по русскому языку за I полугодие 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>(печатная форма)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EE3757" w:rsidP="00EE37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класс: Итоговая контрольная работа за курс русского языка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классе (печатная форма)</w:t>
            </w:r>
          </w:p>
        </w:tc>
      </w:tr>
      <w:tr w:rsidR="00687284" w:rsidRPr="00745FA1" w:rsidTr="00281EC4">
        <w:trPr>
          <w:trHeight w:val="289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презентации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CD</w:t>
            </w:r>
            <w:r w:rsidRPr="00745F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Уроки русского языка Кирилла и Мефодия ( 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класс)</w:t>
            </w:r>
          </w:p>
        </w:tc>
      </w:tr>
      <w:tr w:rsidR="00687284" w:rsidRPr="00745FA1" w:rsidTr="00281EC4">
        <w:trPr>
          <w:trHeight w:val="289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Интернет- ресурсы</w:t>
            </w:r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Электронные словари: </w:t>
            </w:r>
            <w:r w:rsidRPr="00745FA1">
              <w:rPr>
                <w:rFonts w:ascii="Times New Roman" w:hAnsi="Times New Roman" w:cs="Times New Roman"/>
                <w:bCs/>
                <w:sz w:val="28"/>
                <w:szCs w:val="28"/>
              </w:rPr>
              <w:t>[Электронный ресурс] – Режим доступа:</w:t>
            </w:r>
            <w:hyperlink r:id="rId5" w:history="1">
              <w:r w:rsidRPr="00745FA1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http://www.slovary.ru</w:t>
              </w:r>
            </w:hyperlink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Справочно-информационный интенет-портал «Русский язык»:</w:t>
            </w:r>
            <w:r w:rsidRPr="00745F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[Электронный ресурс] – Режим доступа: </w:t>
            </w:r>
            <w:hyperlink r:id="rId6" w:history="1">
              <w:r w:rsidRPr="00745FA1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http://www.gramota.ru</w:t>
              </w:r>
            </w:hyperlink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 w:rsidP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37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язык. Приложение к газете «1 сентября» [Электронный ресурс] – Режим доступа:  </w:t>
            </w:r>
            <w:hyperlink r:id="rId7" w:history="1">
              <w:r w:rsidRPr="00745FA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http://rus.1september.ru/rusarchive.php</w:t>
              </w:r>
            </w:hyperlink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Единая коллекция цифровых образовательных ресурсов [Электронный ресурс] – Режим доступа: </w:t>
            </w:r>
            <w:hyperlink r:id="rId8" w:history="1">
              <w:r w:rsidRPr="00745FA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http://school-collection.edu.ru/</w:t>
              </w:r>
            </w:hyperlink>
          </w:p>
        </w:tc>
      </w:tr>
      <w:tr w:rsidR="00687284" w:rsidRPr="00745FA1" w:rsidTr="00281EC4">
        <w:trPr>
          <w:trHeight w:val="28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EE3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87284" w:rsidRPr="00745F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7284" w:rsidRPr="00745FA1" w:rsidRDefault="00687284">
            <w:pPr>
              <w:pStyle w:val="1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 w:rsidRPr="00745FA1">
              <w:rPr>
                <w:b w:val="0"/>
                <w:color w:val="000000"/>
                <w:sz w:val="28"/>
                <w:szCs w:val="28"/>
              </w:rPr>
              <w:t>Уроки Русского.</w:t>
            </w:r>
            <w:proofErr w:type="spellStart"/>
            <w:r w:rsidRPr="00745FA1">
              <w:rPr>
                <w:b w:val="0"/>
                <w:color w:val="000000"/>
                <w:sz w:val="28"/>
                <w:szCs w:val="28"/>
                <w:lang w:val="en-US"/>
              </w:rPr>
              <w:t>ru</w:t>
            </w:r>
            <w:r w:rsidRPr="00745FA1">
              <w:rPr>
                <w:b w:val="0"/>
                <w:color w:val="000000"/>
                <w:sz w:val="28"/>
                <w:szCs w:val="28"/>
              </w:rPr>
              <w:t>видеоуроки</w:t>
            </w:r>
            <w:proofErr w:type="spellEnd"/>
            <w:r w:rsidRPr="00745FA1">
              <w:rPr>
                <w:b w:val="0"/>
                <w:color w:val="000000"/>
                <w:sz w:val="28"/>
                <w:szCs w:val="28"/>
              </w:rPr>
              <w:t xml:space="preserve"> и материалы</w:t>
            </w:r>
            <w:r w:rsidRPr="00745FA1">
              <w:rPr>
                <w:rStyle w:val="extraname"/>
                <w:b w:val="0"/>
                <w:vanish/>
                <w:color w:val="000000"/>
                <w:sz w:val="28"/>
                <w:szCs w:val="28"/>
              </w:rPr>
              <w:t>(видео уроки)</w:t>
            </w:r>
            <w:r w:rsidRPr="00745FA1">
              <w:rPr>
                <w:b w:val="0"/>
                <w:color w:val="000000"/>
                <w:sz w:val="28"/>
                <w:szCs w:val="28"/>
              </w:rPr>
              <w:t xml:space="preserve"> по русскому языку </w:t>
            </w:r>
            <w:r w:rsidRPr="00745FA1">
              <w:rPr>
                <w:b w:val="0"/>
                <w:color w:val="auto"/>
                <w:sz w:val="28"/>
                <w:szCs w:val="28"/>
              </w:rPr>
              <w:t>[Электронный ресурс] – Режим доступа:http://www.urokirusskogo.ru/videouroki</w:t>
            </w:r>
          </w:p>
        </w:tc>
      </w:tr>
    </w:tbl>
    <w:p w:rsidR="00687284" w:rsidRPr="00745FA1" w:rsidRDefault="00687284" w:rsidP="00C85D49">
      <w:pPr>
        <w:pStyle w:val="Style4"/>
        <w:widowControl/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EE3757" w:rsidRDefault="00EE3757" w:rsidP="00C85D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757" w:rsidRDefault="00EE3757" w:rsidP="00C85D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757" w:rsidRDefault="00EE3757" w:rsidP="00C85D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757" w:rsidRDefault="00EE3757" w:rsidP="00C85D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7284" w:rsidRPr="00C85D49" w:rsidRDefault="00FC20EF" w:rsidP="00C85D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6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РЕЗУЛЬТАТЫ И СИСТЕМА ИХ ОЦЕНКИ</w:t>
      </w:r>
    </w:p>
    <w:p w:rsidR="00687284" w:rsidRPr="00745FA1" w:rsidRDefault="00687284" w:rsidP="00536397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45FA1">
        <w:rPr>
          <w:rFonts w:ascii="Times New Roman" w:hAnsi="Times New Roman"/>
          <w:b/>
          <w:sz w:val="28"/>
          <w:szCs w:val="28"/>
        </w:rPr>
        <w:t>Способы контроля и оценивания</w:t>
      </w:r>
    </w:p>
    <w:p w:rsidR="00687284" w:rsidRPr="00745FA1" w:rsidRDefault="00687284" w:rsidP="00536397">
      <w:pPr>
        <w:pStyle w:val="Style4"/>
        <w:widowControl/>
        <w:spacing w:line="240" w:lineRule="auto"/>
        <w:ind w:firstLine="0"/>
        <w:jc w:val="center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/>
          <w:b/>
          <w:sz w:val="28"/>
          <w:szCs w:val="28"/>
        </w:rPr>
        <w:t>образовательных достижений учащихся</w:t>
      </w: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 xml:space="preserve">в </w:t>
      </w:r>
      <w:r w:rsidR="00EE3757">
        <w:rPr>
          <w:rStyle w:val="FontStyle40"/>
          <w:rFonts w:ascii="Times New Roman" w:hAnsi="Times New Roman" w:cs="Times New Roman"/>
          <w:sz w:val="28"/>
          <w:szCs w:val="28"/>
        </w:rPr>
        <w:t>8</w:t>
      </w: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классе</w:t>
      </w:r>
    </w:p>
    <w:p w:rsidR="00687284" w:rsidRPr="00745FA1" w:rsidRDefault="00687284" w:rsidP="00536397">
      <w:pPr>
        <w:pStyle w:val="Style4"/>
        <w:widowControl/>
        <w:spacing w:line="240" w:lineRule="auto"/>
        <w:ind w:firstLine="0"/>
        <w:jc w:val="center"/>
        <w:rPr>
          <w:rStyle w:val="FontStyle40"/>
          <w:rFonts w:ascii="Times New Roman" w:hAnsi="Times New Roman" w:cs="Times New Roman"/>
          <w:bCs w:val="0"/>
          <w:sz w:val="28"/>
          <w:szCs w:val="28"/>
        </w:rPr>
      </w:pP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745FA1">
        <w:rPr>
          <w:rFonts w:ascii="Times New Roman" w:hAnsi="Times New Roman" w:cs="Times New Roman"/>
          <w:b/>
          <w:sz w:val="28"/>
          <w:szCs w:val="28"/>
        </w:rPr>
        <w:t>личностных результатов</w:t>
      </w:r>
      <w:r w:rsidRPr="00745FA1">
        <w:rPr>
          <w:rFonts w:ascii="Times New Roman" w:hAnsi="Times New Roman" w:cs="Times New Roman"/>
          <w:sz w:val="28"/>
          <w:szCs w:val="28"/>
        </w:rPr>
        <w:t xml:space="preserve"> в текущем образовательном процессе проводится на основе соответствия ученика следующим требованиям: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- соблюдение норм и правил поведения; 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прилежание и ответственность за результаты обучения;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готовности и способности делать осознанный выбор своей образовательной траектории;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наличие позитивной ценностно-смысловой установки ученика, формируемой средствами конкретного предмета.</w:t>
      </w: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Достижения  личностных результатов отражаются </w:t>
      </w:r>
      <w:proofErr w:type="gramStart"/>
      <w:r w:rsidRPr="00745FA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45FA1">
        <w:rPr>
          <w:rFonts w:ascii="Times New Roman" w:hAnsi="Times New Roman" w:cs="Times New Roman"/>
          <w:sz w:val="28"/>
          <w:szCs w:val="28"/>
        </w:rPr>
        <w:t xml:space="preserve"> индивидуальных накопительных портфолио обучающихся.</w:t>
      </w: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Оценивание </w:t>
      </w:r>
      <w:r w:rsidRPr="00745FA1">
        <w:rPr>
          <w:rFonts w:ascii="Times New Roman" w:hAnsi="Times New Roman" w:cs="Times New Roman"/>
          <w:b/>
          <w:sz w:val="28"/>
          <w:szCs w:val="28"/>
        </w:rPr>
        <w:t>метапредметных результатов</w:t>
      </w:r>
      <w:r w:rsidRPr="00745FA1">
        <w:rPr>
          <w:rFonts w:ascii="Times New Roman" w:hAnsi="Times New Roman" w:cs="Times New Roman"/>
          <w:sz w:val="28"/>
          <w:szCs w:val="28"/>
        </w:rPr>
        <w:t xml:space="preserve"> ведется по следующим позициям: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способность и готовность ученика к освоению знаний, их самостоятельному пополнению, переносу и интеграции;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способность к сотрудничеству и коммуникации;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способность к решению личностно и социально значимых проблем и воплощению найденных решений в практику;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способность и готовность к использованию ИКТ в целях обучения и развития;</w:t>
      </w:r>
    </w:p>
    <w:p w:rsidR="00687284" w:rsidRPr="00745FA1" w:rsidRDefault="00687284" w:rsidP="005363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>- способность к самоорганизации, саморегуляции и рефлексии.</w:t>
      </w: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Оценка достижения учеником метапредметных результатов осуществляется по итогам выполнения проверочных работ, в рамках системы текущей, тематической и промежуточной оценки, а также промежуточной аттестации. Главной процедурой итоговой оценки достижения метапредметных результатов является защита итогового </w:t>
      </w:r>
      <w:proofErr w:type="gramStart"/>
      <w:r w:rsidRPr="00745FA1">
        <w:rPr>
          <w:rFonts w:ascii="Times New Roman" w:hAnsi="Times New Roman" w:cs="Times New Roman"/>
          <w:sz w:val="28"/>
          <w:szCs w:val="28"/>
        </w:rPr>
        <w:t>индивидуального проекта</w:t>
      </w:r>
      <w:proofErr w:type="gramEnd"/>
      <w:r w:rsidRPr="00745F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FA1">
        <w:rPr>
          <w:rFonts w:ascii="Times New Roman" w:hAnsi="Times New Roman" w:cs="Times New Roman"/>
          <w:sz w:val="28"/>
          <w:szCs w:val="28"/>
        </w:rPr>
        <w:t xml:space="preserve">Основным объектом оценки </w:t>
      </w:r>
      <w:r w:rsidRPr="00745FA1">
        <w:rPr>
          <w:rFonts w:ascii="Times New Roman" w:hAnsi="Times New Roman" w:cs="Times New Roman"/>
          <w:b/>
          <w:sz w:val="28"/>
          <w:szCs w:val="28"/>
        </w:rPr>
        <w:t>предметных результатов</w:t>
      </w:r>
      <w:r w:rsidRPr="00745FA1">
        <w:rPr>
          <w:rFonts w:ascii="Times New Roman" w:hAnsi="Times New Roman" w:cs="Times New Roman"/>
          <w:sz w:val="28"/>
          <w:szCs w:val="28"/>
        </w:rPr>
        <w:t xml:space="preserve"> является способность ученика к решению учебно-познавательных и учебно-практических задач на основе изучаемого учебного материала. </w:t>
      </w:r>
    </w:p>
    <w:p w:rsidR="00687284" w:rsidRPr="00745FA1" w:rsidRDefault="00687284" w:rsidP="00536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5FA1">
        <w:rPr>
          <w:rFonts w:ascii="Times New Roman" w:hAnsi="Times New Roman" w:cs="Times New Roman"/>
          <w:sz w:val="28"/>
          <w:szCs w:val="28"/>
        </w:rPr>
        <w:lastRenderedPageBreak/>
        <w:t>Примерные виды контроля учебных достижений по предмету: устный опрос, тест, самопроверка, взаимопроверка, самостоятельная работа, буквенный диктант, орфографический диктант, словарная работа, контрольный диктант, контрольное изложение, контрольное сочинение, работа по карточкам и т.д.</w:t>
      </w:r>
      <w:proofErr w:type="gramEnd"/>
    </w:p>
    <w:p w:rsidR="00687284" w:rsidRPr="00745FA1" w:rsidRDefault="00687284" w:rsidP="00435B55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4"/>
        <w:gridCol w:w="4869"/>
      </w:tblGrid>
      <w:tr w:rsidR="00687284" w:rsidRPr="00745FA1" w:rsidTr="00687284">
        <w:trPr>
          <w:trHeight w:val="567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Виды контрольных работ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работ</w:t>
            </w:r>
          </w:p>
        </w:tc>
      </w:tr>
      <w:tr w:rsidR="00687284" w:rsidRPr="00745FA1" w:rsidTr="00687284">
        <w:trPr>
          <w:trHeight w:val="233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 Диктант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84" w:rsidRPr="00745FA1" w:rsidRDefault="00435B55" w:rsidP="005363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87284" w:rsidRPr="00745FA1" w:rsidTr="00687284">
        <w:trPr>
          <w:trHeight w:val="233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 Словарный диктант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84" w:rsidRPr="00745FA1" w:rsidRDefault="00435B55" w:rsidP="005363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87284" w:rsidRPr="00745FA1" w:rsidTr="00687284">
        <w:trPr>
          <w:trHeight w:val="233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 Изложение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84" w:rsidRPr="00745FA1" w:rsidRDefault="00435B55" w:rsidP="005363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87284" w:rsidRPr="00745FA1" w:rsidTr="00687284">
        <w:trPr>
          <w:trHeight w:val="233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 Сочинение (кл./дом.)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84" w:rsidRPr="00745FA1" w:rsidRDefault="00435B55" w:rsidP="005363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(2/2)</w:t>
            </w:r>
          </w:p>
        </w:tc>
      </w:tr>
      <w:tr w:rsidR="00687284" w:rsidRPr="00745FA1" w:rsidTr="00687284">
        <w:trPr>
          <w:trHeight w:val="247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84" w:rsidRPr="00745FA1" w:rsidRDefault="00687284" w:rsidP="0053639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A1">
              <w:rPr>
                <w:rFonts w:ascii="Times New Roman" w:hAnsi="Times New Roman" w:cs="Times New Roman"/>
                <w:sz w:val="28"/>
                <w:szCs w:val="28"/>
              </w:rPr>
              <w:t xml:space="preserve">        Контрольное тестирование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84" w:rsidRPr="00745FA1" w:rsidRDefault="00435B55" w:rsidP="005363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687284" w:rsidRPr="00745FA1" w:rsidRDefault="00687284" w:rsidP="00536397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7284" w:rsidRPr="00536397" w:rsidRDefault="00687284" w:rsidP="00536397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FA1">
        <w:rPr>
          <w:rFonts w:ascii="Times New Roman" w:hAnsi="Times New Roman" w:cs="Times New Roman"/>
          <w:color w:val="000000"/>
          <w:sz w:val="28"/>
          <w:szCs w:val="28"/>
        </w:rPr>
        <w:t>Организация текущего и промежуточного контроля знаний проводится в каждой теме, в каждом разделе (указано в учебно-тематическом планировании).</w:t>
      </w:r>
    </w:p>
    <w:p w:rsidR="00687284" w:rsidRPr="00745FA1" w:rsidRDefault="00687284" w:rsidP="0053639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FA1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 за курс 6 класса</w:t>
      </w:r>
    </w:p>
    <w:p w:rsidR="00687284" w:rsidRPr="00745FA1" w:rsidRDefault="00687284" w:rsidP="00536397">
      <w:pPr>
        <w:pStyle w:val="Style21"/>
        <w:widowControl/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41"/>
          <w:rFonts w:ascii="Times New Roman" w:hAnsi="Times New Roman" w:cs="Times New Roman"/>
          <w:b w:val="0"/>
          <w:i w:val="0"/>
          <w:sz w:val="28"/>
          <w:szCs w:val="28"/>
        </w:rPr>
        <w:t xml:space="preserve">В результате изучения </w:t>
      </w:r>
      <w:r w:rsidRPr="00745FA1">
        <w:rPr>
          <w:rStyle w:val="FontStyle41"/>
          <w:rFonts w:ascii="Times New Roman" w:hAnsi="Times New Roman" w:cs="Times New Roman"/>
          <w:i w:val="0"/>
          <w:sz w:val="28"/>
          <w:szCs w:val="28"/>
        </w:rPr>
        <w:t>русского языка</w:t>
      </w: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 xml:space="preserve">учащиеся должны </w:t>
      </w: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 xml:space="preserve">знать </w:t>
      </w: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определение основных изученных в 6 классе языковых явлений и речеведческих понятий, орфографических и пунктуационных правил.</w:t>
      </w:r>
    </w:p>
    <w:p w:rsidR="00687284" w:rsidRPr="00745FA1" w:rsidRDefault="00687284" w:rsidP="00536397">
      <w:pPr>
        <w:pStyle w:val="Style27"/>
        <w:widowControl/>
        <w:spacing w:line="240" w:lineRule="auto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 xml:space="preserve">К концу 6 класса учащиеся должны  </w:t>
      </w: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 xml:space="preserve">уметь: </w:t>
      </w:r>
    </w:p>
    <w:p w:rsidR="00687284" w:rsidRPr="00745FA1" w:rsidRDefault="00687284" w:rsidP="00536397">
      <w:pPr>
        <w:pStyle w:val="Style27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 xml:space="preserve">речевая деятельность: </w:t>
      </w:r>
    </w:p>
    <w:p w:rsidR="00687284" w:rsidRPr="00745FA1" w:rsidRDefault="00687284" w:rsidP="00536397">
      <w:pPr>
        <w:pStyle w:val="Style27"/>
        <w:widowControl/>
        <w:spacing w:line="240" w:lineRule="auto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>аудирование: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воспринимая устную речь учителя, следить за ходом рассуждения, выделять главную информацию;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понимать основное содержание небольшого по объему научно-учебного и художественного текста, воспринимаемого на слух;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выделять основную мысль, структурные части исходного текста, составлять простой план;</w:t>
      </w:r>
    </w:p>
    <w:p w:rsidR="00687284" w:rsidRPr="00745FA1" w:rsidRDefault="00687284" w:rsidP="00536397">
      <w:pPr>
        <w:pStyle w:val="Style23"/>
        <w:widowControl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>чтение: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осмысленно читать, понимать и пересказывать учебные тексты лингвистического содержания, дифференцировать главную и второстепенную информацию прочитанного текста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разбивать текст на смысловые части и составлять сложный план;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самостоятельно формулировать вопросы по содержанию прочитанного текста;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прогнозировать содержание текста по заголовку, названию параграфа учебника;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lastRenderedPageBreak/>
        <w:t>извлекать информацию из лингвистических словарей разных видов;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правильно расставлять логические ударения, паузы;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выбирать уместный тон речи при чтении текста вслух;</w:t>
      </w:r>
    </w:p>
    <w:p w:rsidR="00687284" w:rsidRPr="00745FA1" w:rsidRDefault="00687284" w:rsidP="00536397">
      <w:pPr>
        <w:pStyle w:val="Style23"/>
        <w:widowControl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>говорение: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доказательно отвечать на вопросы учителя;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пересказывать основное содержание прослушанного или прочитанного текста-рассуждения;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подробно и выборочно пересказывать повествовательные художественные тексты;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создавать устные высказывания, раскрывая тему и развивая основную мысль;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соблюдать последовательность и связность изложения;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выражать свое отношение к предмету речи с помощью разнообразных языковых средств и интонации;</w:t>
      </w:r>
    </w:p>
    <w:p w:rsidR="00687284" w:rsidRPr="00745FA1" w:rsidRDefault="00687284" w:rsidP="00536397">
      <w:pPr>
        <w:pStyle w:val="Style23"/>
        <w:widowControl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r w:rsidRPr="00745FA1">
        <w:rPr>
          <w:rStyle w:val="FontStyle39"/>
          <w:rFonts w:ascii="Times New Roman" w:hAnsi="Times New Roman" w:cs="Times New Roman"/>
          <w:sz w:val="28"/>
          <w:szCs w:val="28"/>
        </w:rPr>
        <w:t>письмо: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подробно и сжато пересказывать тексты разных типов речи;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сохранять в тексте подробного изложения структуру исходного текста и языковые средства выразительности;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создавать письменные высказывания разных типов речи;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соблюдать последовательность и связность изложения;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собирать материал к сочинению и систематизировать его;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составлять сложный план и на его основе создавать текст;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использовать цепную и параллельную связь предложений в текстах разных стилей;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пользоваться разными видами словарей в процессе написания текста;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употреблять синонимы, повтор слов, однокоренные слова как средства выразительности текста и связи предложений;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исправлять неоправданный речевой повтор различными способами: заменой слова местоимением или синонимом, заменой синтаксической конструкции;</w:t>
      </w:r>
    </w:p>
    <w:p w:rsidR="00687284" w:rsidRPr="00745FA1" w:rsidRDefault="00687284" w:rsidP="00536397">
      <w:pPr>
        <w:pStyle w:val="Style28"/>
        <w:widowControl/>
        <w:tabs>
          <w:tab w:val="left" w:pos="734"/>
        </w:tabs>
        <w:spacing w:line="240" w:lineRule="auto"/>
        <w:ind w:firstLine="0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b/>
          <w:sz w:val="28"/>
          <w:szCs w:val="28"/>
        </w:rPr>
        <w:t>текст:</w:t>
      </w:r>
    </w:p>
    <w:p w:rsidR="00687284" w:rsidRPr="00745FA1" w:rsidRDefault="00687284" w:rsidP="00536397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определять основную мысль текста, подбирать наиболее удачный заголовок, делить текст на смысловые части;</w:t>
      </w:r>
    </w:p>
    <w:p w:rsidR="00687284" w:rsidRPr="00745FA1" w:rsidRDefault="00687284" w:rsidP="00536397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составлять простой и сложный план анализируемого текста;</w:t>
      </w:r>
    </w:p>
    <w:p w:rsidR="00687284" w:rsidRPr="00745FA1" w:rsidRDefault="00687284" w:rsidP="00536397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 xml:space="preserve">определять вид связи предложений в тексте; </w:t>
      </w:r>
    </w:p>
    <w:p w:rsidR="00687284" w:rsidRPr="00745FA1" w:rsidRDefault="00687284" w:rsidP="00536397">
      <w:pPr>
        <w:pStyle w:val="Style28"/>
        <w:widowControl/>
        <w:numPr>
          <w:ilvl w:val="0"/>
          <w:numId w:val="5"/>
        </w:numPr>
        <w:tabs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 xml:space="preserve">устанавливать принадлежность текста к определенной функциональной разновидности языка и стилю речи; 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фонетика и орфоэпия: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проводить фонетический и орфоэпический разбор слова;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использовать транскрипцию для обозначения анализируемого звука объяснения написания слова;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находить в художественном тексте явления звукописи;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правильно произносить гласные, согласные звуки и их сочетания в слове, а также наиболее употребительные слова и формы изученных частей речи;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работать с орфоэпическим словарем;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lastRenderedPageBreak/>
        <w:t>графика: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правильно произносить названия букв русского алфавита;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свободно пользоваться алфавитом, работая со словарями;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проводить сопоставительный анализ звукового и буквенного состава слова;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морфемика и словообразование: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выделять морфемы на основе словообразовательного анализа слова;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выделять исходную часть слова и словообразующую морфему при проведении словообразовательного анализа слова;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различать изученные способы словообразования существительных, прилагательных, глаголов и наречий;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 xml:space="preserve">составлять словообразовательные пары и словообразовательные цепочки слов; </w:t>
      </w:r>
    </w:p>
    <w:p w:rsidR="00687284" w:rsidRPr="00745FA1" w:rsidRDefault="00687284" w:rsidP="00536397">
      <w:pPr>
        <w:pStyle w:val="Style28"/>
        <w:widowControl/>
        <w:numPr>
          <w:ilvl w:val="0"/>
          <w:numId w:val="4"/>
        </w:numPr>
        <w:tabs>
          <w:tab w:val="left" w:pos="734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пользоваться словообразовательным словарем, а также словарём морфемных моделей слов;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лексикология и фразеология: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объяснять лексическое значение слов и фразеологизмов разными способами (описание, краткое толкование, подбор синонимов, антонимов, однокоренных слов);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пользоваться толковыми словарями для определения и уточнения лексического значения слова, словарями синонимов, антонимов, фразеологизмов;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употреблять слова в соответствии с их лексическим значением, а также с условиями и задачами общения;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толковать лексическое значение слов и фразеологизмов;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подбирать синонимы и антонимы;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выбирать из синонимического ряда наиболее точное и уместное слово;</w:t>
      </w:r>
    </w:p>
    <w:p w:rsidR="00687284" w:rsidRPr="00745FA1" w:rsidRDefault="00687284" w:rsidP="00536397">
      <w:pPr>
        <w:pStyle w:val="Style28"/>
        <w:widowControl/>
        <w:tabs>
          <w:tab w:val="left" w:pos="66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находить в тексте выразительные приемы, основанные на употреблении слова в переносном значении;</w:t>
      </w:r>
    </w:p>
    <w:p w:rsidR="00687284" w:rsidRPr="00745FA1" w:rsidRDefault="00687284" w:rsidP="00536397">
      <w:pPr>
        <w:pStyle w:val="Style28"/>
        <w:widowControl/>
        <w:tabs>
          <w:tab w:val="left" w:pos="67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владеть наиболее употребительными оборотами русского речевого этикета;</w:t>
      </w:r>
    </w:p>
    <w:p w:rsidR="00687284" w:rsidRPr="00745FA1" w:rsidRDefault="00687284" w:rsidP="00536397">
      <w:pPr>
        <w:pStyle w:val="Style28"/>
        <w:widowControl/>
        <w:tabs>
          <w:tab w:val="left" w:pos="66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использовать синонимы как средство связи предложений в тексте и как средство устранения неоправданного повтора;</w:t>
      </w:r>
    </w:p>
    <w:p w:rsidR="00687284" w:rsidRPr="00745FA1" w:rsidRDefault="00687284" w:rsidP="00536397">
      <w:pPr>
        <w:pStyle w:val="Style28"/>
        <w:widowControl/>
        <w:numPr>
          <w:ilvl w:val="0"/>
          <w:numId w:val="7"/>
        </w:numPr>
        <w:tabs>
          <w:tab w:val="left" w:pos="0"/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проводить лексический разбор слова;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морфология: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аргументировано доказывать принадлежность слова к той или иной части речи и отличать данную часть речи от однокоренных слов других частей речи по совокупности признаков;</w:t>
      </w:r>
    </w:p>
    <w:p w:rsidR="00687284" w:rsidRPr="00745FA1" w:rsidRDefault="00687284" w:rsidP="00536397">
      <w:pPr>
        <w:pStyle w:val="Style21"/>
        <w:widowControl/>
        <w:numPr>
          <w:ilvl w:val="0"/>
          <w:numId w:val="6"/>
        </w:numPr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правильно, уместно и выразительно употреблять слова изученных частей речи;</w:t>
      </w:r>
    </w:p>
    <w:p w:rsidR="00687284" w:rsidRPr="00745FA1" w:rsidRDefault="00687284" w:rsidP="00536397">
      <w:pPr>
        <w:pStyle w:val="Style21"/>
        <w:widowControl/>
        <w:numPr>
          <w:ilvl w:val="0"/>
          <w:numId w:val="6"/>
        </w:numPr>
        <w:spacing w:line="240" w:lineRule="auto"/>
        <w:rPr>
          <w:rStyle w:val="FontStyle37"/>
          <w:rFonts w:ascii="Times New Roman" w:hAnsi="Times New Roman" w:cs="Times New Roman"/>
          <w:b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использовать знания и умения по морфологии в практике правописания и проведения синтаксического анализа предложения;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орфография:</w:t>
      </w:r>
    </w:p>
    <w:p w:rsidR="00687284" w:rsidRPr="00745FA1" w:rsidRDefault="00687284" w:rsidP="00536397">
      <w:pPr>
        <w:pStyle w:val="Style22"/>
        <w:widowControl/>
        <w:numPr>
          <w:ilvl w:val="0"/>
          <w:numId w:val="7"/>
        </w:numPr>
        <w:tabs>
          <w:tab w:val="left" w:pos="120"/>
          <w:tab w:val="left" w:pos="240"/>
        </w:tabs>
        <w:spacing w:line="240" w:lineRule="auto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b w:val="0"/>
          <w:sz w:val="28"/>
          <w:szCs w:val="28"/>
        </w:rPr>
        <w:t>обнаруживать изученные орфограммы и объяснять написание соответствующих слов;</w:t>
      </w:r>
    </w:p>
    <w:p w:rsidR="00687284" w:rsidRPr="00745FA1" w:rsidRDefault="00687284" w:rsidP="00536397">
      <w:pPr>
        <w:pStyle w:val="Style22"/>
        <w:widowControl/>
        <w:numPr>
          <w:ilvl w:val="0"/>
          <w:numId w:val="7"/>
        </w:numPr>
        <w:tabs>
          <w:tab w:val="left" w:pos="120"/>
          <w:tab w:val="left" w:pos="240"/>
        </w:tabs>
        <w:spacing w:line="240" w:lineRule="auto"/>
        <w:jc w:val="both"/>
        <w:rPr>
          <w:rStyle w:val="FontStyle40"/>
          <w:rFonts w:ascii="Times New Roman" w:hAnsi="Times New Roman" w:cs="Times New Roman"/>
          <w:b w:val="0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b w:val="0"/>
          <w:sz w:val="28"/>
          <w:szCs w:val="28"/>
        </w:rPr>
        <w:lastRenderedPageBreak/>
        <w:t>объяснять суть основного принципа русской орфографии (единообразие написание морфем) и с этой позиции анализировать написание морфем, свободно пользоваться орфографическим словарём;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владеть правильным способом подбора однокоренных слов, а также приемами применения изученных правил орфографии;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6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устно объяснять выбор написания и использовать на письме специальные графические обо</w:t>
      </w:r>
      <w:r w:rsidRPr="00745FA1">
        <w:rPr>
          <w:rStyle w:val="FontStyle37"/>
          <w:rFonts w:ascii="Times New Roman" w:hAnsi="Times New Roman" w:cs="Times New Roman"/>
          <w:sz w:val="28"/>
          <w:szCs w:val="28"/>
        </w:rPr>
        <w:softHyphen/>
        <w:t>значения;</w:t>
      </w:r>
    </w:p>
    <w:p w:rsidR="00687284" w:rsidRPr="00745FA1" w:rsidRDefault="00687284" w:rsidP="00536397">
      <w:pPr>
        <w:pStyle w:val="Style28"/>
        <w:widowControl/>
        <w:tabs>
          <w:tab w:val="left" w:pos="67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самостоятельно подбирать слова на изученные правила;</w:t>
      </w:r>
    </w:p>
    <w:p w:rsidR="00687284" w:rsidRPr="00745FA1" w:rsidRDefault="00687284" w:rsidP="00536397">
      <w:pPr>
        <w:pStyle w:val="Style22"/>
        <w:widowControl/>
        <w:spacing w:line="240" w:lineRule="auto"/>
        <w:jc w:val="both"/>
        <w:rPr>
          <w:rStyle w:val="FontStyle40"/>
          <w:rFonts w:ascii="Times New Roman" w:hAnsi="Times New Roman" w:cs="Times New Roman"/>
          <w:sz w:val="28"/>
          <w:szCs w:val="28"/>
        </w:rPr>
      </w:pPr>
      <w:r w:rsidRPr="00745FA1">
        <w:rPr>
          <w:rStyle w:val="FontStyle40"/>
          <w:rFonts w:ascii="Times New Roman" w:hAnsi="Times New Roman" w:cs="Times New Roman"/>
          <w:sz w:val="28"/>
          <w:szCs w:val="28"/>
        </w:rPr>
        <w:t>синтаксис и пунктуация:</w:t>
      </w:r>
    </w:p>
    <w:p w:rsidR="00687284" w:rsidRPr="00745FA1" w:rsidRDefault="00687284" w:rsidP="00536397">
      <w:pPr>
        <w:pStyle w:val="Style28"/>
        <w:widowControl/>
        <w:tabs>
          <w:tab w:val="left" w:pos="66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составлять схемы словосочетаний разных видов и конструировать словосочетания по за</w:t>
      </w:r>
      <w:r w:rsidRPr="00745FA1">
        <w:rPr>
          <w:rStyle w:val="FontStyle37"/>
          <w:rFonts w:ascii="Times New Roman" w:hAnsi="Times New Roman" w:cs="Times New Roman"/>
          <w:sz w:val="28"/>
          <w:szCs w:val="28"/>
        </w:rPr>
        <w:softHyphen/>
        <w:t>данной схеме;</w:t>
      </w:r>
    </w:p>
    <w:p w:rsidR="00687284" w:rsidRPr="00745FA1" w:rsidRDefault="00687284" w:rsidP="00536397">
      <w:pPr>
        <w:pStyle w:val="Style28"/>
        <w:widowControl/>
        <w:numPr>
          <w:ilvl w:val="0"/>
          <w:numId w:val="8"/>
        </w:numPr>
        <w:tabs>
          <w:tab w:val="left" w:pos="0"/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анализировать разные виды простых и сложных предложений (простые случаи);</w:t>
      </w:r>
    </w:p>
    <w:p w:rsidR="00687284" w:rsidRPr="00745FA1" w:rsidRDefault="00687284" w:rsidP="00536397">
      <w:pPr>
        <w:pStyle w:val="Style28"/>
        <w:widowControl/>
        <w:numPr>
          <w:ilvl w:val="0"/>
          <w:numId w:val="9"/>
        </w:numPr>
        <w:tabs>
          <w:tab w:val="num" w:pos="-240"/>
          <w:tab w:val="left" w:pos="0"/>
          <w:tab w:val="left" w:pos="120"/>
          <w:tab w:val="left" w:pos="240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определять синтаксическую роль изученных частей речи;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конструировать предложения по заданным типам грамматических основ;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опознавать предложения, осложненные однородными членами, обращениями, вводными словами;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находить, анализировать и конструировать предложения с прямой речью;</w:t>
      </w:r>
    </w:p>
    <w:p w:rsidR="00687284" w:rsidRPr="00745FA1" w:rsidRDefault="00687284" w:rsidP="00536397">
      <w:pPr>
        <w:pStyle w:val="Style28"/>
        <w:widowControl/>
        <w:numPr>
          <w:ilvl w:val="0"/>
          <w:numId w:val="6"/>
        </w:numPr>
        <w:tabs>
          <w:tab w:val="left" w:pos="677"/>
        </w:tabs>
        <w:spacing w:line="240" w:lineRule="auto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владеть правильным способом действия при применении изученных правил пунктуации;</w:t>
      </w:r>
    </w:p>
    <w:p w:rsidR="00687284" w:rsidRPr="00745FA1" w:rsidRDefault="00687284" w:rsidP="00536397">
      <w:pPr>
        <w:pStyle w:val="Style28"/>
        <w:widowControl/>
        <w:tabs>
          <w:tab w:val="left" w:pos="66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устно объяснять постановку знаков препинания в предложениях, изученных синтаксических конструкциях и использовать на письме специальные графические обозначения;</w:t>
      </w:r>
    </w:p>
    <w:p w:rsidR="00687284" w:rsidRPr="00745FA1" w:rsidRDefault="00687284" w:rsidP="00536397">
      <w:pPr>
        <w:pStyle w:val="Style28"/>
        <w:widowControl/>
        <w:tabs>
          <w:tab w:val="left" w:pos="677"/>
        </w:tabs>
        <w:spacing w:line="240" w:lineRule="auto"/>
        <w:ind w:firstLine="0"/>
        <w:rPr>
          <w:rStyle w:val="FontStyle37"/>
          <w:rFonts w:ascii="Times New Roman" w:hAnsi="Times New Roman" w:cs="Times New Roman"/>
          <w:sz w:val="28"/>
          <w:szCs w:val="28"/>
        </w:rPr>
      </w:pPr>
      <w:r w:rsidRPr="00745FA1">
        <w:rPr>
          <w:rStyle w:val="FontStyle37"/>
          <w:rFonts w:ascii="Times New Roman" w:hAnsi="Times New Roman" w:cs="Times New Roman"/>
          <w:sz w:val="28"/>
          <w:szCs w:val="28"/>
        </w:rPr>
        <w:t>• строить пунктуационные схемы предложений, самостоятельно подбирать примеры на изученное пунктуационное правило.</w:t>
      </w:r>
    </w:p>
    <w:p w:rsidR="00687284" w:rsidRPr="00745FA1" w:rsidRDefault="00687284" w:rsidP="00536397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7284" w:rsidRPr="00745FA1" w:rsidRDefault="00687284" w:rsidP="00536397">
      <w:pPr>
        <w:pStyle w:val="Style22"/>
        <w:widowControl/>
        <w:spacing w:before="43" w:line="240" w:lineRule="auto"/>
        <w:ind w:left="1701" w:right="1701"/>
        <w:jc w:val="center"/>
        <w:rPr>
          <w:rStyle w:val="FontStyle40"/>
          <w:rFonts w:ascii="Times New Roman" w:hAnsi="Times New Roman" w:cs="Times New Roman"/>
          <w:sz w:val="28"/>
          <w:szCs w:val="28"/>
        </w:rPr>
      </w:pPr>
    </w:p>
    <w:p w:rsidR="00FC20EF" w:rsidRPr="00FC20EF" w:rsidRDefault="00FC20EF" w:rsidP="00536397">
      <w:pPr>
        <w:shd w:val="clear" w:color="auto" w:fill="FFFFFF"/>
        <w:spacing w:line="240" w:lineRule="auto"/>
        <w:ind w:left="1910" w:hanging="13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EF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>Проверка и оценка устных ответов</w:t>
      </w:r>
    </w:p>
    <w:p w:rsidR="00FC20EF" w:rsidRPr="00FC20EF" w:rsidRDefault="00FC20EF" w:rsidP="00536397">
      <w:pPr>
        <w:shd w:val="clear" w:color="auto" w:fill="FFFFFF"/>
        <w:spacing w:before="173" w:line="240" w:lineRule="auto"/>
        <w:ind w:left="58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Устный опрос является важным способом учета знаний, уме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ний и навыков учащихся начальных классов и учащихся среднего звена. При оценке уст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ных ответов принимаются во внимание следующие критерии:</w:t>
      </w:r>
    </w:p>
    <w:p w:rsidR="00FC20EF" w:rsidRPr="00FC20EF" w:rsidRDefault="00FC20EF" w:rsidP="00536397">
      <w:pPr>
        <w:widowControl w:val="0"/>
        <w:numPr>
          <w:ilvl w:val="0"/>
          <w:numId w:val="1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58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полнота и правильность ответа;</w:t>
      </w:r>
    </w:p>
    <w:p w:rsidR="00FC20EF" w:rsidRPr="00FC20EF" w:rsidRDefault="00FC20EF" w:rsidP="00536397">
      <w:pPr>
        <w:widowControl w:val="0"/>
        <w:numPr>
          <w:ilvl w:val="0"/>
          <w:numId w:val="1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58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степень осознанности усвоения излагаемых знаний;</w:t>
      </w:r>
    </w:p>
    <w:p w:rsidR="00FC20EF" w:rsidRPr="00FC20EF" w:rsidRDefault="00FC20EF" w:rsidP="00536397">
      <w:pPr>
        <w:widowControl w:val="0"/>
        <w:numPr>
          <w:ilvl w:val="0"/>
          <w:numId w:val="1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58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последовательность изложения и культура речи.</w:t>
      </w:r>
    </w:p>
    <w:p w:rsidR="00FC20EF" w:rsidRPr="00FC20EF" w:rsidRDefault="00FC20EF" w:rsidP="00536397">
      <w:pPr>
        <w:shd w:val="clear" w:color="auto" w:fill="FFFFFF"/>
        <w:spacing w:before="10" w:line="240" w:lineRule="auto"/>
        <w:ind w:left="48" w:firstLine="278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Полный ответ ученика, должен пред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ставлять собой связное высказывание на заданную учителем тему и </w:t>
      </w:r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свидетельствовать об осознанном усвоении им учебного материала </w:t>
      </w:r>
    </w:p>
    <w:p w:rsidR="00FC20EF" w:rsidRPr="00FC20EF" w:rsidRDefault="00FC20EF" w:rsidP="00536397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умении</w:t>
      </w:r>
      <w:proofErr w:type="gramEnd"/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подтверждать ответ (правила, определения) своими при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мерами;</w:t>
      </w:r>
    </w:p>
    <w:p w:rsidR="00FC20EF" w:rsidRPr="00FC20EF" w:rsidRDefault="00FC20EF" w:rsidP="0053639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9" w:after="0" w:line="240" w:lineRule="auto"/>
        <w:ind w:right="10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t>умении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опознавать в тексте по заданию учителя те или иные грам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матические категории (члены предложения, части речи, падеж, склонение, род, число и т.д.), слова на определенные правила; </w:t>
      </w:r>
    </w:p>
    <w:p w:rsidR="00FC20EF" w:rsidRPr="00FC20EF" w:rsidRDefault="00FC20EF" w:rsidP="00536397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9"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умении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объяснять написание слов, самостоятельно и правильно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применять знания при выполнении практических упражнений и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при проведении разного рода разборов слов (звуко-буквенного,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 составу, морфологического) и предложений.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" w:right="38" w:firstLine="643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Устные ответы учащихся должны быть в достаточной мере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самостоятельными и правильными в речевом оформлении (соблю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дена последовательность изложения мыслей, не нарушены нормы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литературного языка в употреблении слов, построении предложе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ний, словосочетаний).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" w:right="38" w:firstLine="643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20EF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Оценка «5»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ставится, если:</w:t>
      </w:r>
    </w:p>
    <w:p w:rsidR="00FC20EF" w:rsidRPr="00FC20EF" w:rsidRDefault="00FC20EF" w:rsidP="00536397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ученик дает полный и правильный ответ;</w:t>
      </w:r>
    </w:p>
    <w:p w:rsidR="00FC20EF" w:rsidRPr="00FC20EF" w:rsidRDefault="00FC20EF" w:rsidP="00536397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обнаруживает осознанное усвоение учебного материала;</w:t>
      </w:r>
    </w:p>
    <w:p w:rsidR="00FC20EF" w:rsidRPr="00FC20EF" w:rsidRDefault="00FC20EF" w:rsidP="00536397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sz w:val="28"/>
          <w:szCs w:val="28"/>
        </w:rPr>
        <w:t>подтверждает ответ своими примерами;</w:t>
      </w:r>
    </w:p>
    <w:p w:rsidR="00FC20EF" w:rsidRPr="00FC20EF" w:rsidRDefault="00FC20EF" w:rsidP="00536397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sz w:val="28"/>
          <w:szCs w:val="28"/>
        </w:rPr>
        <w:t xml:space="preserve">самостоятельно и правильно применяет знания при проведении анализа слов и предложений, распознавании в тексте изученных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грамматических категорий, объяснении написания слов и употреб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лении знаков препинания;</w:t>
      </w:r>
    </w:p>
    <w:p w:rsidR="00FC20EF" w:rsidRPr="00FC20EF" w:rsidRDefault="00FC20EF" w:rsidP="00536397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отвечает связно, последовательно, без неточностей или допуска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  <w:t>ет 1-2 неточности в речи.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" w:right="182" w:firstLine="557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Оценка </w:t>
      </w:r>
      <w:r w:rsidRPr="00FC20E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«4»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ставится, если ученик дает ответ, близкий к тре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бованиям, установленным для оценки "5", но допускает 1-2 ошибки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в речевом оформлении ответа, при подтверждении верно сформули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рованного правила примерами или при анализе слов и предложений, </w:t>
      </w:r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>которые исправляет сам или с небольшой помощью учителя.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605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</w:t>
      </w:r>
      <w:r w:rsidRPr="00FC20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«3»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ученик: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в целом обнаруживает понимание излагаемого материала, но от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вечает неполно, по наводящим вопросам учителя; 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затрудняется самостоятельно подтвердить правило примерами; 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допускает больше двух ошибок при анализе слов и предложений.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которые исправляет только с помощью учителя; 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излагает материал несвязно, недостаточно последовательно;</w:t>
      </w:r>
    </w:p>
    <w:p w:rsidR="00FC20EF" w:rsidRPr="00FC20EF" w:rsidRDefault="00FC20EF" w:rsidP="00536397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допускает неточности в употреблении слов и построении слово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сочетаний или предложений.</w:t>
      </w:r>
    </w:p>
    <w:p w:rsidR="00FC20EF" w:rsidRPr="00FC20EF" w:rsidRDefault="00FC20EF" w:rsidP="00536397">
      <w:pPr>
        <w:shd w:val="clear" w:color="auto" w:fill="FFFFFF"/>
        <w:spacing w:line="240" w:lineRule="auto"/>
        <w:ind w:left="115" w:firstLine="557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«2»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ученик:</w:t>
      </w:r>
    </w:p>
    <w:p w:rsidR="00FC20EF" w:rsidRPr="00FC20EF" w:rsidRDefault="00FC20EF" w:rsidP="00536397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обнаруживает незнание изученного материала; </w:t>
      </w:r>
    </w:p>
    <w:p w:rsidR="00FC20EF" w:rsidRPr="00FC20EF" w:rsidRDefault="00FC20EF" w:rsidP="00536397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допускает грубые ошибки в формулировке правил, определений,</w:t>
      </w:r>
    </w:p>
    <w:p w:rsidR="00FC20EF" w:rsidRPr="00FC20EF" w:rsidRDefault="00FC20EF" w:rsidP="00536397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искажающие их смысл, в анализе слов и предложений; </w:t>
      </w:r>
    </w:p>
    <w:p w:rsidR="00FC20EF" w:rsidRPr="00FC20EF" w:rsidRDefault="00FC20EF" w:rsidP="00536397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не может исправить ошибки даже с помощью наводящих вопро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сов учителя.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163" w:right="29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Грубыми считаются ошибки в изложении основных про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граммных правил и теоретических положений, которые к моменту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проверки должны быть основательно изучены и закреплены. Наи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 xml:space="preserve">более распространенными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из них являются механическое запоми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нание (зазубривание) правил, определений, понятий, несение по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добрать свои примеры, применить их на практике.</w:t>
      </w:r>
    </w:p>
    <w:p w:rsidR="00FC20EF" w:rsidRPr="00FC20EF" w:rsidRDefault="00FC20EF" w:rsidP="00536397">
      <w:pPr>
        <w:shd w:val="clear" w:color="auto" w:fill="FFFFFF"/>
        <w:spacing w:before="173" w:line="240" w:lineRule="auto"/>
        <w:ind w:left="11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EF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Проверка и оценка письменных работ.</w:t>
      </w:r>
    </w:p>
    <w:p w:rsidR="00FC20EF" w:rsidRPr="00FC20EF" w:rsidRDefault="00FC20EF" w:rsidP="00536397">
      <w:pPr>
        <w:shd w:val="clear" w:color="auto" w:fill="FFFFFF"/>
        <w:spacing w:before="86" w:line="240" w:lineRule="auto"/>
        <w:ind w:left="211" w:firstLine="557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Основными видами письменных работ по русскому языку и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литературному чтению являются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упражнения по формированию каллиграфических (1-4 классы) навыков и орфографических (5-9 классы)</w:t>
      </w:r>
    </w:p>
    <w:p w:rsidR="00FC20EF" w:rsidRPr="00FC20EF" w:rsidRDefault="00B6712D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Прямая соединительная линия 1" o:spid="_x0000_s1026" style="position:absolute;left:0;text-align:left;z-index:251660288;visibility:visible;mso-position-horizontal-relative:margin" from="764.15pt,174.25pt" to="764.15pt,198.25pt" o:allowincell="f" strokeweight=".5pt">
            <w10:wrap anchorx="margin"/>
          </v:line>
        </w:pict>
      </w:r>
      <w:r w:rsidR="00FC20EF" w:rsidRPr="00FC20EF">
        <w:rPr>
          <w:rFonts w:ascii="Times New Roman" w:hAnsi="Times New Roman" w:cs="Times New Roman"/>
          <w:sz w:val="28"/>
          <w:szCs w:val="28"/>
        </w:rPr>
        <w:t>о</w:t>
      </w:r>
      <w:r w:rsidR="00FC20EF"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бучающие упражнения и предупредительные </w:t>
      </w:r>
      <w:r w:rsidR="00FC20EF"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диктанты;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звуковые диктанты и упражнения в </w:t>
      </w:r>
      <w:proofErr w:type="gramStart"/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>звуко-буквенном</w:t>
      </w:r>
      <w:proofErr w:type="gramEnd"/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анализе слов;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словарные диктанты;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2"/>
          <w:sz w:val="28"/>
          <w:szCs w:val="28"/>
        </w:rPr>
        <w:t>упражнения для развития оперативной памяти учащихся (зри</w:t>
      </w:r>
      <w:r w:rsidRPr="00FC20EF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тельные диктанты, письмо по памяти и т.д.); 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контрольные диктанты с грамматическим заданием;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работы, проверяющие уровень развития письменной речи уча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щихся (сочинения, изложения, письменные ответы на вопросы); 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списывание с печатного и письменного текста; 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тестирование; </w:t>
      </w:r>
    </w:p>
    <w:p w:rsidR="00FC20EF" w:rsidRPr="00FC20EF" w:rsidRDefault="00FC20EF" w:rsidP="00536397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86"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составление планов рассказов.</w:t>
      </w:r>
    </w:p>
    <w:p w:rsidR="00FC20EF" w:rsidRPr="00FC20EF" w:rsidRDefault="00FC20EF" w:rsidP="00536397">
      <w:pPr>
        <w:shd w:val="clear" w:color="auto" w:fill="FFFFFF"/>
        <w:spacing w:line="240" w:lineRule="auto"/>
        <w:ind w:left="19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В 1 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классе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преимущественно </w:t>
      </w: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t>текущая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знаний, умений и навыков. </w:t>
      </w: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В период обучения грамоте она проводится в виде заданий по звуко-буквенному анализу слов, письма под диктовку 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изученных прописных и строчных букв, отдельных слогов, слов </w:t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простой слоговой структуры, списывания небольших по объему пред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ложений с рукописного и печатного шрифтов.</w:t>
      </w:r>
      <w:proofErr w:type="gramEnd"/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Особое внимание уделя</w:t>
      </w:r>
      <w:r w:rsidRPr="00FC20E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ется таким видам работы, как звуковые и зрительные диктанты.   В конце </w:t>
      </w:r>
      <w:r w:rsidRPr="00FC20EF">
        <w:rPr>
          <w:rFonts w:ascii="Times New Roman" w:hAnsi="Times New Roman" w:cs="Times New Roman"/>
          <w:color w:val="000000"/>
          <w:spacing w:val="-12"/>
          <w:sz w:val="28"/>
          <w:szCs w:val="28"/>
        </w:rPr>
        <w:t>учебного года проводятся контрольные работы в виде списывания с печат</w:t>
      </w:r>
      <w:r w:rsidRPr="00FC20EF">
        <w:rPr>
          <w:rFonts w:ascii="Times New Roman" w:hAnsi="Times New Roman" w:cs="Times New Roman"/>
          <w:color w:val="000000"/>
          <w:spacing w:val="-12"/>
          <w:sz w:val="28"/>
          <w:szCs w:val="28"/>
        </w:rPr>
        <w:softHyphen/>
        <w:t>ного шрифта и письма под диктовку небольших по объему текстов.</w:t>
      </w:r>
    </w:p>
    <w:p w:rsidR="00FC20EF" w:rsidRPr="00FC20EF" w:rsidRDefault="00FC20EF" w:rsidP="00536397">
      <w:pPr>
        <w:shd w:val="clear" w:color="auto" w:fill="FFFFFF"/>
        <w:spacing w:line="240" w:lineRule="auto"/>
        <w:ind w:left="29" w:right="10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качестве текущих и итоговых работ во </w:t>
      </w:r>
      <w:r w:rsidRPr="00FC20EF">
        <w:rPr>
          <w:rFonts w:ascii="Times New Roman" w:hAnsi="Times New Roman" w:cs="Times New Roman"/>
          <w:i/>
          <w:iCs/>
          <w:color w:val="000000"/>
          <w:spacing w:val="-6"/>
          <w:sz w:val="28"/>
          <w:szCs w:val="28"/>
        </w:rPr>
        <w:t>2-9 классах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проводятся диктанты или списывание с грамматическим заданием, за </w:t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которые ставятся две оценки (отдельно за каждый вид работы).</w:t>
      </w:r>
    </w:p>
    <w:p w:rsidR="00FC20EF" w:rsidRPr="00FC20EF" w:rsidRDefault="00FC20EF" w:rsidP="00536397">
      <w:pPr>
        <w:shd w:val="clear" w:color="auto" w:fill="FFFFFF"/>
        <w:spacing w:line="240" w:lineRule="auto"/>
        <w:ind w:right="10" w:firstLine="643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 целью выявления уровня подготовленности учащихся на начало учебного года (после окончания летних каникул) в первую неделю сентября в каждом классе проводится </w:t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входная контрольная рабоа</w:t>
      </w:r>
      <w:proofErr w:type="gramStart"/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.. </w:t>
      </w:r>
      <w:proofErr w:type="gramEnd"/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Объём и содержание входной работы должны соответст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вовать требованиям, предъявляемым к знаниям и умениям учащих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ся в конце предыдущего года обучения.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" w:right="19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lastRenderedPageBreak/>
        <w:t xml:space="preserve">         Текущие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проверочные работы имеют целью проверку усвоение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изученного программного материала по всей теме или по определенному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разделу. Количество и виды проверочных письмен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ных работ определяются необходимостью проверки знаний, </w:t>
      </w:r>
      <w:r w:rsidRPr="00FC20E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умений </w:t>
      </w:r>
      <w:r w:rsidRPr="00FC20E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и навыков учащихся по отдельным существенным вопросам изучаемой темы.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и частота таких работ определятся учителем. Для 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проведения текущих проверочных работ выделяется 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часть урока (10-15 минут).</w:t>
      </w:r>
    </w:p>
    <w:p w:rsidR="00FC20EF" w:rsidRPr="00FC20EF" w:rsidRDefault="00FC20EF" w:rsidP="00536397">
      <w:pPr>
        <w:shd w:val="clear" w:color="auto" w:fill="FFFFFF"/>
        <w:spacing w:line="240" w:lineRule="auto"/>
        <w:ind w:right="202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Итоговые контрольные работы проводятся после изучения тем, разделов, глав программы, в конце учебной четверти,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полугодия, года и, как правило, проверяют подготовку учащихся по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всем изученным темам.</w:t>
      </w:r>
    </w:p>
    <w:p w:rsidR="00FC20EF" w:rsidRPr="00FC20EF" w:rsidRDefault="00FC20EF" w:rsidP="00536397">
      <w:pPr>
        <w:shd w:val="clear" w:color="auto" w:fill="FFFFFF"/>
        <w:spacing w:line="240" w:lineRule="auto"/>
        <w:ind w:left="19" w:right="144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При оценке контрольной письменной работы учитывается в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первую очередь правильность ее выполнения. 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Исправления, кото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рые сделал учащийся, не влияют на оценку.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Учитывается только по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 xml:space="preserve">следнее написание. </w:t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Оформление работы также не должно влиять на оценку,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ибо в таком случае </w:t>
      </w:r>
      <w:proofErr w:type="gramStart"/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проверяющий</w:t>
      </w:r>
      <w:proofErr w:type="gramEnd"/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работу может быть не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достаточно объективным. При оценивании работы учитель прини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мает во внимание сформированность каллиграфических навыков. </w:t>
      </w:r>
      <w:r w:rsidRPr="00FC20EF">
        <w:rPr>
          <w:rFonts w:ascii="Times New Roman" w:hAnsi="Times New Roman" w:cs="Times New Roman"/>
          <w:color w:val="000000"/>
          <w:spacing w:val="5"/>
          <w:sz w:val="28"/>
          <w:szCs w:val="28"/>
        </w:rPr>
        <w:t>Оценивая письменные работы и учитывая    допущенные оши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бки, учитель должен иметь в виду следующее:</w:t>
      </w:r>
    </w:p>
    <w:p w:rsidR="00FC20EF" w:rsidRPr="00FC20EF" w:rsidRDefault="00FC20EF" w:rsidP="00536397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422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повторные ошибки в одном и том же слове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считаются как ошибка (например, если ученик дважды написал в слове «песок</w:t>
      </w: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>» вместо «е»  букву "и");</w:t>
      </w:r>
    </w:p>
    <w:p w:rsidR="00FC20EF" w:rsidRPr="00FC20EF" w:rsidRDefault="00FC20EF" w:rsidP="00536397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ошибки на одно и то </w:t>
      </w:r>
      <w:proofErr w:type="gramStart"/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>-ж</w:t>
      </w:r>
      <w:proofErr w:type="gramEnd"/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е правило, допущенные в разных словах, </w:t>
      </w: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считаются как разные ошибки (например, если ученик написал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букву "«" вместо "д" в слове 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"лошадка"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и букву "с" вместо 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"з" </w:t>
      </w: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слове "повозка"); </w:t>
      </w:r>
    </w:p>
    <w:p w:rsidR="00FC20EF" w:rsidRPr="00FC20EF" w:rsidRDefault="00FC20EF" w:rsidP="00536397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две негрубые ошибки считаются за одну ошибку.</w:t>
      </w:r>
    </w:p>
    <w:p w:rsidR="00FC20EF" w:rsidRPr="00FC20EF" w:rsidRDefault="00FC20EF" w:rsidP="00536397">
      <w:pPr>
        <w:shd w:val="clear" w:color="auto" w:fill="FFFFFF"/>
        <w:spacing w:line="240" w:lineRule="auto"/>
        <w:ind w:left="144" w:right="845" w:firstLine="547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Негрубыми считаются следующие ошибки:</w:t>
      </w:r>
    </w:p>
    <w:p w:rsidR="00FC20EF" w:rsidRPr="00FC20EF" w:rsidRDefault="00FC20EF" w:rsidP="00536397">
      <w:pPr>
        <w:shd w:val="clear" w:color="auto" w:fill="FFFFFF"/>
        <w:spacing w:line="240" w:lineRule="auto"/>
        <w:ind w:left="144" w:right="845" w:firstLine="547"/>
        <w:rPr>
          <w:rFonts w:ascii="Times New Roman" w:hAnsi="Times New Roman" w:cs="Times New Roman"/>
          <w:color w:val="000000"/>
          <w:spacing w:val="15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15"/>
          <w:sz w:val="28"/>
          <w:szCs w:val="28"/>
        </w:rPr>
        <w:t>а) повторение одной  и той  же буквы  в слове,</w:t>
      </w:r>
    </w:p>
    <w:p w:rsidR="00FC20EF" w:rsidRPr="00FC20EF" w:rsidRDefault="00FC20EF" w:rsidP="00536397">
      <w:pPr>
        <w:shd w:val="clear" w:color="auto" w:fill="FFFFFF"/>
        <w:spacing w:line="240" w:lineRule="auto"/>
        <w:ind w:left="144" w:right="845" w:firstLine="547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б)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перенос слова, при котором часть слова написана на одной стро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ке, а на другой опущена;</w:t>
      </w:r>
    </w:p>
    <w:p w:rsidR="00FC20EF" w:rsidRPr="00FC20EF" w:rsidRDefault="00FC20EF" w:rsidP="00536397">
      <w:pPr>
        <w:shd w:val="clear" w:color="auto" w:fill="FFFFFF"/>
        <w:tabs>
          <w:tab w:val="left" w:pos="394"/>
        </w:tabs>
        <w:spacing w:line="240" w:lineRule="auto"/>
        <w:ind w:left="154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            в)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дважды написано одно и то же слово.</w:t>
      </w:r>
    </w:p>
    <w:p w:rsidR="00FC20EF" w:rsidRPr="00FC20EF" w:rsidRDefault="00FC20EF" w:rsidP="00536397">
      <w:pPr>
        <w:shd w:val="clear" w:color="auto" w:fill="FFFFFF"/>
        <w:spacing w:line="240" w:lineRule="auto"/>
        <w:ind w:left="739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u w:val="single"/>
        </w:rPr>
        <w:t>Ошибкой не считается</w:t>
      </w:r>
      <w:r w:rsidRPr="00FC20EF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:</w:t>
      </w:r>
    </w:p>
    <w:p w:rsidR="00FC20EF" w:rsidRPr="00FC20EF" w:rsidRDefault="00FC20EF" w:rsidP="00536397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ошибки на те разделы орфографии и пунктуации, которые ни в </w:t>
      </w: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t>данном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>, ни в  предшествующих классах не изучались,</w:t>
      </w:r>
    </w:p>
    <w:p w:rsidR="00FC20EF" w:rsidRPr="00FC20EF" w:rsidRDefault="00FC20EF" w:rsidP="00536397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>Отсутствие   точки в конце предложения, если следующее предло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жение написано с большой буквы;</w:t>
      </w:r>
    </w:p>
    <w:p w:rsidR="00FC20EF" w:rsidRPr="00FC20EF" w:rsidRDefault="00FC20EF" w:rsidP="00536397">
      <w:pPr>
        <w:widowControl w:val="0"/>
        <w:numPr>
          <w:ilvl w:val="0"/>
          <w:numId w:val="1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77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единичный случай замены одного слова другим без искажения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смысла;</w:t>
      </w:r>
    </w:p>
    <w:p w:rsidR="00FC20EF" w:rsidRPr="00FC20EF" w:rsidRDefault="00FC20EF" w:rsidP="00536397">
      <w:pPr>
        <w:widowControl w:val="0"/>
        <w:numPr>
          <w:ilvl w:val="0"/>
          <w:numId w:val="1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отрыв корневой согласной при переносе, если при этом не нару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шен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слогораздел.</w:t>
      </w:r>
    </w:p>
    <w:p w:rsidR="00FC20EF" w:rsidRPr="00FC20EF" w:rsidRDefault="00FC20EF" w:rsidP="00536397">
      <w:pPr>
        <w:shd w:val="clear" w:color="auto" w:fill="FFFFFF"/>
        <w:spacing w:before="5" w:line="240" w:lineRule="auto"/>
        <w:ind w:left="643"/>
        <w:rPr>
          <w:rFonts w:ascii="Times New Roman" w:hAnsi="Times New Roman" w:cs="Times New Roman"/>
          <w:b/>
          <w:sz w:val="28"/>
          <w:szCs w:val="28"/>
        </w:rPr>
      </w:pPr>
      <w:r w:rsidRPr="00FC20EF">
        <w:rPr>
          <w:rFonts w:ascii="Times New Roman" w:hAnsi="Times New Roman" w:cs="Times New Roman"/>
          <w:b/>
          <w:i/>
          <w:iCs/>
          <w:color w:val="000000"/>
          <w:spacing w:val="2"/>
          <w:sz w:val="28"/>
          <w:szCs w:val="28"/>
          <w:u w:val="single"/>
        </w:rPr>
        <w:t>Ошибкой считается</w:t>
      </w:r>
      <w:r w:rsidRPr="00FC20EF">
        <w:rPr>
          <w:rFonts w:ascii="Times New Roman" w:hAnsi="Times New Roman" w:cs="Times New Roman"/>
          <w:b/>
          <w:i/>
          <w:iCs/>
          <w:color w:val="000000"/>
          <w:spacing w:val="2"/>
          <w:sz w:val="28"/>
          <w:szCs w:val="28"/>
        </w:rPr>
        <w:t>:</w:t>
      </w:r>
    </w:p>
    <w:p w:rsidR="00FC20EF" w:rsidRPr="00FC20EF" w:rsidRDefault="00FC20EF" w:rsidP="00536397">
      <w:pPr>
        <w:shd w:val="clear" w:color="auto" w:fill="FFFFFF"/>
        <w:tabs>
          <w:tab w:val="left" w:pos="307"/>
        </w:tabs>
        <w:spacing w:before="10" w:line="240" w:lineRule="auto"/>
        <w:ind w:left="67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а)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iCs/>
          <w:color w:val="000000"/>
          <w:spacing w:val="1"/>
          <w:sz w:val="28"/>
          <w:szCs w:val="28"/>
        </w:rPr>
        <w:t xml:space="preserve">нарушение орфографических правил </w:t>
      </w: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при написании слов;</w:t>
      </w:r>
    </w:p>
    <w:p w:rsidR="00FC20EF" w:rsidRPr="00FC20EF" w:rsidRDefault="00FC20EF" w:rsidP="00536397">
      <w:pPr>
        <w:shd w:val="clear" w:color="auto" w:fill="FFFFFF"/>
        <w:tabs>
          <w:tab w:val="left" w:pos="307"/>
        </w:tabs>
        <w:spacing w:line="240" w:lineRule="auto"/>
        <w:ind w:left="307" w:hanging="240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9"/>
          <w:sz w:val="28"/>
          <w:szCs w:val="28"/>
        </w:rPr>
        <w:t>б)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iCs/>
          <w:color w:val="000000"/>
          <w:spacing w:val="1"/>
          <w:sz w:val="28"/>
          <w:szCs w:val="28"/>
        </w:rPr>
        <w:t xml:space="preserve">неправильное написание словарных слов, круг которых очерчен </w:t>
      </w:r>
      <w:r w:rsidRPr="00FC20EF">
        <w:rPr>
          <w:rFonts w:ascii="Times New Roman" w:hAnsi="Times New Roman" w:cs="Times New Roman"/>
          <w:iCs/>
          <w:color w:val="000000"/>
          <w:spacing w:val="-2"/>
          <w:sz w:val="28"/>
          <w:szCs w:val="28"/>
        </w:rPr>
        <w:t xml:space="preserve">программой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каждого класса;</w:t>
      </w:r>
    </w:p>
    <w:p w:rsidR="00FC20EF" w:rsidRPr="00FC20EF" w:rsidRDefault="00FC20EF" w:rsidP="00536397">
      <w:pPr>
        <w:shd w:val="clear" w:color="auto" w:fill="FFFFFF"/>
        <w:tabs>
          <w:tab w:val="left" w:pos="307"/>
        </w:tabs>
        <w:spacing w:before="29" w:line="240" w:lineRule="auto"/>
        <w:ind w:left="307" w:hanging="240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в)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отсутствие знаков препинания, изученных на данный момент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соответствии с программой;</w:t>
      </w:r>
    </w:p>
    <w:p w:rsidR="00FC20EF" w:rsidRPr="00FC20EF" w:rsidRDefault="00FC20EF" w:rsidP="00536397">
      <w:pPr>
        <w:shd w:val="clear" w:color="auto" w:fill="FFFFFF"/>
        <w:tabs>
          <w:tab w:val="left" w:pos="307"/>
        </w:tabs>
        <w:spacing w:before="38" w:line="240" w:lineRule="auto"/>
        <w:ind w:left="307" w:hanging="240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г)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iCs/>
          <w:color w:val="000000"/>
          <w:spacing w:val="5"/>
          <w:sz w:val="28"/>
          <w:szCs w:val="28"/>
        </w:rPr>
        <w:t>дисграфические ошибки на пропуск, перестановку, замену и</w:t>
      </w:r>
      <w:r w:rsidRPr="00FC20EF">
        <w:rPr>
          <w:rFonts w:ascii="Times New Roman" w:hAnsi="Times New Roman" w:cs="Times New Roman"/>
          <w:iCs/>
          <w:color w:val="000000"/>
          <w:spacing w:val="5"/>
          <w:sz w:val="28"/>
          <w:szCs w:val="28"/>
        </w:rPr>
        <w:br/>
      </w:r>
      <w:r w:rsidRPr="00FC20EF">
        <w:rPr>
          <w:rFonts w:ascii="Times New Roman" w:hAnsi="Times New Roman" w:cs="Times New Roman"/>
          <w:iCs/>
          <w:color w:val="000000"/>
          <w:sz w:val="28"/>
          <w:szCs w:val="28"/>
        </w:rPr>
        <w:t>вставку лишних бу</w:t>
      </w:r>
      <w:proofErr w:type="gramStart"/>
      <w:r w:rsidRPr="00FC20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кв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в сл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>овах.</w:t>
      </w:r>
    </w:p>
    <w:p w:rsidR="00FC20EF" w:rsidRPr="00FC20EF" w:rsidRDefault="00FC20EF" w:rsidP="00536397">
      <w:pPr>
        <w:shd w:val="clear" w:color="auto" w:fill="FFFFFF"/>
        <w:spacing w:before="274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</w:t>
      </w:r>
      <w:r w:rsidRPr="00FC20EF">
        <w:rPr>
          <w:rFonts w:ascii="Times New Roman" w:hAnsi="Times New Roman" w:cs="Times New Roman"/>
          <w:b/>
          <w:iCs/>
          <w:color w:val="000000"/>
          <w:sz w:val="28"/>
          <w:szCs w:val="28"/>
        </w:rPr>
        <w:t>Оценка диктанта.</w:t>
      </w:r>
    </w:p>
    <w:p w:rsidR="00FC20EF" w:rsidRPr="00FC20EF" w:rsidRDefault="00FC20EF" w:rsidP="00536397">
      <w:pPr>
        <w:shd w:val="clear" w:color="auto" w:fill="FFFFFF"/>
        <w:spacing w:line="240" w:lineRule="auto"/>
        <w:ind w:left="48" w:right="29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      Используется словесная оценка, а ее крите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риями являются соответствие или несоответствие требованиям про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граммы. Работа может быть признана удовлетворительной, если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количество недочетов не превышает пяти как при письме под дик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товку, так и при списывании текста.</w:t>
      </w:r>
    </w:p>
    <w:p w:rsidR="00FC20EF" w:rsidRPr="00FC20EF" w:rsidRDefault="00FC20EF" w:rsidP="00536397">
      <w:pPr>
        <w:shd w:val="clear" w:color="auto" w:fill="FFFFFF"/>
        <w:spacing w:before="24" w:line="240" w:lineRule="auto"/>
        <w:ind w:left="38" w:right="3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Во 2-4 классах, 5-9 классах контрольная работа, состоящая из </w:t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диктанта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 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грамматического задания,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оценивается 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двумя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отметками: отдель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но диктант и отдельно задание. Оценивая контрольные работы по рус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скому языку, учитель руководствуется следующими критериями.</w:t>
      </w:r>
    </w:p>
    <w:p w:rsidR="00FC20EF" w:rsidRPr="00FC20EF" w:rsidRDefault="00FC20EF" w:rsidP="00536397">
      <w:pPr>
        <w:shd w:val="clear" w:color="auto" w:fill="FFFFFF"/>
        <w:spacing w:line="240" w:lineRule="auto"/>
        <w:ind w:left="24" w:right="4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Оценка «5»  </w:t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ставится за </w:t>
      </w:r>
      <w:r w:rsidRPr="00FC20EF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диктант, </w:t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>в котором нет ошибок. Ра</w:t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бота написана аккуратно, четко. Письмо в основном соответствует требованиям каллиграфии. Допускаются единичные случаи отступ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ления от норм каллиграфии, а также одно два исправления.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" w:right="6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«4»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ставится за диктант, в котором допущено не бо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лее 2 орфографических (или 3 фонетико-фонематических) ошибок и 1 пунктуационной или 1 орфографической (2 фонетико-фонематических) и 2 пунктуационных ошибок. Работа выполнена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аккуратно, но имеются незначительные отклонения от норм калли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графии, исправления.</w:t>
      </w:r>
    </w:p>
    <w:p w:rsidR="00FC20EF" w:rsidRPr="00FC20EF" w:rsidRDefault="00FC20EF" w:rsidP="00536397">
      <w:pPr>
        <w:shd w:val="clear" w:color="auto" w:fill="FFFFFF"/>
        <w:spacing w:before="38" w:line="240" w:lineRule="auto"/>
        <w:ind w:right="86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«3»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 за диктант, в котором допущено от 3 до 5 орфографических (фонетико-фонематических) ошибок в следую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щих вариантах:</w:t>
      </w:r>
    </w:p>
    <w:p w:rsidR="00FC20EF" w:rsidRPr="00FC20EF" w:rsidRDefault="00FC20EF" w:rsidP="00536397">
      <w:pPr>
        <w:shd w:val="clear" w:color="auto" w:fill="FFFFFF"/>
        <w:tabs>
          <w:tab w:val="left" w:pos="235"/>
        </w:tabs>
        <w:spacing w:line="240" w:lineRule="auto"/>
        <w:ind w:left="235" w:hanging="235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>а)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  <w:t>3 орфографические (фонетико-фонематические) и 2-3 пунктуаци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онные ошибки;</w:t>
      </w:r>
    </w:p>
    <w:p w:rsidR="00FC20EF" w:rsidRPr="00FC20EF" w:rsidRDefault="00FC20EF" w:rsidP="00536397">
      <w:pPr>
        <w:shd w:val="clear" w:color="auto" w:fill="FFFFFF"/>
        <w:tabs>
          <w:tab w:val="left" w:pos="235"/>
        </w:tabs>
        <w:spacing w:line="240" w:lineRule="auto"/>
        <w:ind w:left="235" w:hanging="235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9"/>
          <w:sz w:val="28"/>
          <w:szCs w:val="28"/>
        </w:rPr>
        <w:t>б)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  <w:t>4 орфографические (фонетико-фонематические) и 2 пунктуаци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онные ошибки;</w:t>
      </w:r>
    </w:p>
    <w:p w:rsidR="00FC20EF" w:rsidRPr="00FC20EF" w:rsidRDefault="00FC20EF" w:rsidP="00536397">
      <w:pPr>
        <w:shd w:val="clear" w:color="auto" w:fill="FFFFFF"/>
        <w:tabs>
          <w:tab w:val="left" w:pos="293"/>
        </w:tabs>
        <w:spacing w:line="240" w:lineRule="auto"/>
        <w:ind w:left="293" w:hanging="269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>в)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5 </w:t>
      </w:r>
      <w:proofErr w:type="gramStart"/>
      <w:r w:rsidRPr="00FC20EF">
        <w:rPr>
          <w:rFonts w:ascii="Times New Roman" w:hAnsi="Times New Roman" w:cs="Times New Roman"/>
          <w:color w:val="000000"/>
          <w:sz w:val="28"/>
          <w:szCs w:val="28"/>
        </w:rPr>
        <w:t>орфографических</w:t>
      </w:r>
      <w:proofErr w:type="gramEnd"/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(фонетико-фонематических) и 1 пунктуаци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онная ошибки.</w:t>
      </w:r>
    </w:p>
    <w:p w:rsidR="00FC20EF" w:rsidRPr="00FC20EF" w:rsidRDefault="00FC20EF" w:rsidP="00536397">
      <w:pPr>
        <w:shd w:val="clear" w:color="auto" w:fill="FFFFFF"/>
        <w:spacing w:line="240" w:lineRule="auto"/>
        <w:ind w:left="43" w:right="134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«2»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ставится за диктант, в котором допущено более 5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орфографических (фонетико-фонематических) ошибок. Работа вы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полнена небрежно, имеется много серьезных отклонений от норм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каллиграфии.</w:t>
      </w:r>
    </w:p>
    <w:p w:rsidR="00FC20EF" w:rsidRPr="00FC20EF" w:rsidRDefault="00FC20EF" w:rsidP="00536397">
      <w:pPr>
        <w:shd w:val="clear" w:color="auto" w:fill="FFFFFF"/>
        <w:spacing w:line="240" w:lineRule="auto"/>
        <w:ind w:left="614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Главными критериями оценки выполнения </w:t>
      </w:r>
      <w:r w:rsidRPr="00FC20EF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г</w:t>
      </w:r>
      <w:r w:rsidRPr="00FC20EF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рамматических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  <w:u w:val="single"/>
        </w:rPr>
        <w:t>заданий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являются:</w:t>
      </w:r>
    </w:p>
    <w:p w:rsidR="00FC20EF" w:rsidRPr="00FC20EF" w:rsidRDefault="00FC20EF" w:rsidP="00536397">
      <w:pPr>
        <w:widowControl w:val="0"/>
        <w:numPr>
          <w:ilvl w:val="0"/>
          <w:numId w:val="20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10" w:after="0" w:line="240" w:lineRule="auto"/>
        <w:ind w:left="82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усвоение правил и определений;</w:t>
      </w:r>
    </w:p>
    <w:p w:rsidR="00FC20EF" w:rsidRPr="00FC20EF" w:rsidRDefault="00FC20EF" w:rsidP="00536397">
      <w:pPr>
        <w:widowControl w:val="0"/>
        <w:numPr>
          <w:ilvl w:val="0"/>
          <w:numId w:val="20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346" w:hanging="264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умение самостоятельно применять их на письме и при языковом анализе;</w:t>
      </w:r>
    </w:p>
    <w:p w:rsidR="00FC20EF" w:rsidRPr="00FC20EF" w:rsidRDefault="00FC20EF" w:rsidP="00536397">
      <w:pPr>
        <w:widowControl w:val="0"/>
        <w:numPr>
          <w:ilvl w:val="0"/>
          <w:numId w:val="20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346" w:hanging="264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12"/>
          <w:sz w:val="28"/>
          <w:szCs w:val="28"/>
        </w:rPr>
        <w:t>умение приводить свои примеры на данное правило или определение.</w:t>
      </w:r>
    </w:p>
    <w:p w:rsidR="00FC20EF" w:rsidRPr="00FC20EF" w:rsidRDefault="00FC20EF" w:rsidP="00536397">
      <w:pPr>
        <w:shd w:val="clear" w:color="auto" w:fill="FFFFFF"/>
        <w:spacing w:line="240" w:lineRule="auto"/>
        <w:ind w:left="101" w:right="86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 оценке грамматических заданий рекомендуется руково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дствоваться следующими нормами оценок.</w:t>
      </w:r>
    </w:p>
    <w:p w:rsidR="00FC20EF" w:rsidRPr="00FC20EF" w:rsidRDefault="00FC20EF" w:rsidP="00536397">
      <w:pPr>
        <w:shd w:val="clear" w:color="auto" w:fill="FFFFFF"/>
        <w:spacing w:line="240" w:lineRule="auto"/>
        <w:ind w:left="120" w:right="62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«5»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все задания выполнены безоши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бочно, ученик обнаруживает осознанное усвоение понятий, опреде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лений, </w:t>
      </w:r>
      <w:proofErr w:type="gramStart"/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правил</w:t>
      </w:r>
      <w:proofErr w:type="gramEnd"/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 умение самостоятельно применять знания при вы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  <w:t>полнении работы.</w:t>
      </w:r>
    </w:p>
    <w:p w:rsidR="00FC20EF" w:rsidRPr="00FC20EF" w:rsidRDefault="00FC20EF" w:rsidP="00536397">
      <w:pPr>
        <w:shd w:val="clear" w:color="auto" w:fill="FFFFFF"/>
        <w:spacing w:line="240" w:lineRule="auto"/>
        <w:ind w:left="134" w:right="53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«4»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ставится, если ученик обнаруживает осознанное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усвоение правил и определений, умеет применить свои знания в хо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де разбора слов и предложений и правильно выполнил 3\4 заданий.</w:t>
      </w:r>
    </w:p>
    <w:p w:rsidR="00FC20EF" w:rsidRPr="00FC20EF" w:rsidRDefault="00FC20EF" w:rsidP="00536397">
      <w:pPr>
        <w:shd w:val="clear" w:color="auto" w:fill="FFFFFF"/>
        <w:spacing w:line="240" w:lineRule="auto"/>
        <w:ind w:left="154" w:right="34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Оценка </w:t>
      </w:r>
      <w:r w:rsidRPr="00FC20E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«3»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ставится, если ученик обнаруживает усвоение определенной части изученного материала, в работе правильно вы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полнено не менее половины заданий.</w:t>
      </w:r>
    </w:p>
    <w:p w:rsidR="00FC20EF" w:rsidRPr="00FC20EF" w:rsidRDefault="00FC20EF" w:rsidP="00536397">
      <w:pPr>
        <w:shd w:val="clear" w:color="auto" w:fill="FFFFFF"/>
        <w:spacing w:line="240" w:lineRule="auto"/>
        <w:ind w:left="168" w:right="19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Оценка «2»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 ставится, если ученик обнаруживает плохое зна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ние материала, не справляется с большинством грамматических за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даний.</w:t>
      </w:r>
    </w:p>
    <w:p w:rsidR="00FC20EF" w:rsidRPr="00FC20EF" w:rsidRDefault="00FC20EF" w:rsidP="00536397">
      <w:pPr>
        <w:shd w:val="clear" w:color="auto" w:fill="FFFFFF"/>
        <w:spacing w:line="240" w:lineRule="auto"/>
        <w:ind w:left="182" w:right="5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Ошибки, допущенные при выполнении заданий, не влияют на оценку за диктант. Отметка за задание не зависит от оценки за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диктант.</w:t>
      </w:r>
    </w:p>
    <w:p w:rsidR="00FC20EF" w:rsidRPr="00FC20EF" w:rsidRDefault="00FC20EF" w:rsidP="00536397">
      <w:pPr>
        <w:shd w:val="clear" w:color="auto" w:fill="FFFFFF"/>
        <w:spacing w:line="240" w:lineRule="auto"/>
        <w:ind w:left="754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Оценки за </w:t>
      </w:r>
      <w:r w:rsidRPr="00FC20E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u w:val="single"/>
        </w:rPr>
        <w:t>словарный диктант</w:t>
      </w:r>
      <w:proofErr w:type="gramStart"/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</w:t>
      </w:r>
      <w:proofErr w:type="gramEnd"/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5-9 х классах выставляются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соответствии со следующими нормами.</w:t>
      </w:r>
    </w:p>
    <w:p w:rsidR="00FC20EF" w:rsidRPr="00FC20EF" w:rsidRDefault="00FC20EF" w:rsidP="00536397">
      <w:pPr>
        <w:shd w:val="clear" w:color="auto" w:fill="FFFFFF"/>
        <w:spacing w:before="10" w:line="240" w:lineRule="auto"/>
        <w:ind w:left="197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«5»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 за безошибочное выполнение работы.</w:t>
      </w:r>
    </w:p>
    <w:p w:rsidR="00FC20EF" w:rsidRPr="00FC20EF" w:rsidRDefault="00FC20EF" w:rsidP="00536397">
      <w:pPr>
        <w:shd w:val="clear" w:color="auto" w:fill="FFFFFF"/>
        <w:spacing w:line="240" w:lineRule="auto"/>
        <w:ind w:left="197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«4»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допущены 1-2 ошибки, 1 исправление.</w:t>
      </w:r>
    </w:p>
    <w:p w:rsidR="00FC20EF" w:rsidRPr="00FC20EF" w:rsidRDefault="00FC20EF" w:rsidP="00536397">
      <w:pPr>
        <w:shd w:val="clear" w:color="auto" w:fill="FFFFFF"/>
        <w:spacing w:line="24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</w:t>
      </w:r>
      <w:r w:rsidRPr="00FC20EF">
        <w:rPr>
          <w:rFonts w:ascii="Times New Roman" w:hAnsi="Times New Roman" w:cs="Times New Roman"/>
          <w:b/>
          <w:color w:val="000000"/>
          <w:sz w:val="28"/>
          <w:szCs w:val="28"/>
        </w:rPr>
        <w:t>«3»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допущены 2 -3 ошибки, 2 исправления.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«2»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ставится, если допущено более 3 ошибок.</w:t>
      </w:r>
    </w:p>
    <w:p w:rsidR="00FC20EF" w:rsidRPr="00FC20EF" w:rsidRDefault="00FC20EF" w:rsidP="00536397">
      <w:pPr>
        <w:shd w:val="clear" w:color="auto" w:fill="FFFFFF"/>
        <w:spacing w:before="206" w:line="240" w:lineRule="auto"/>
        <w:ind w:left="1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E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2. Оценка творческих работ</w:t>
      </w:r>
    </w:p>
    <w:p w:rsidR="00FC20EF" w:rsidRPr="00FC20EF" w:rsidRDefault="00FC20EF" w:rsidP="00536397">
      <w:pPr>
        <w:shd w:val="clear" w:color="auto" w:fill="FFFFFF"/>
        <w:spacing w:line="240" w:lineRule="auto"/>
        <w:ind w:left="154" w:right="24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i/>
          <w:iCs/>
          <w:color w:val="000000"/>
          <w:spacing w:val="-9"/>
          <w:sz w:val="28"/>
          <w:szCs w:val="28"/>
        </w:rPr>
        <w:t xml:space="preserve">Во 2-4, 5-9  классах </w:t>
      </w:r>
      <w:r w:rsidRPr="00FC20EF">
        <w:rPr>
          <w:rFonts w:ascii="Times New Roman" w:hAnsi="Times New Roman" w:cs="Times New Roman"/>
          <w:color w:val="000000"/>
          <w:spacing w:val="-9"/>
          <w:sz w:val="28"/>
          <w:szCs w:val="28"/>
        </w:rPr>
        <w:t>проводятся также работы с целью проверки уме</w:t>
      </w:r>
      <w:r w:rsidRPr="00FC20EF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ния учащихся излагать мысли в письменной форме: обучающие сочи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нения и изложения. На эти работы отводится не менее одного часа.</w:t>
      </w:r>
    </w:p>
    <w:p w:rsidR="00FC20EF" w:rsidRPr="00FC20EF" w:rsidRDefault="00FC20EF" w:rsidP="00536397">
      <w:pPr>
        <w:shd w:val="clear" w:color="auto" w:fill="FFFFFF"/>
        <w:spacing w:line="240" w:lineRule="auto"/>
        <w:ind w:left="130" w:right="48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В качестве контрольных проводятся: одно изложение в конце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2-3 классов и два изложения в 4 классе. Сочинения в начальных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классах проводятся только в виде обучающих работ. В 5-9 классах – четыре, пять в соответствии с программой по развитию речи.3</w:t>
      </w:r>
    </w:p>
    <w:p w:rsidR="00FC20EF" w:rsidRPr="00FC20EF" w:rsidRDefault="00FC20EF" w:rsidP="00536397">
      <w:pPr>
        <w:shd w:val="clear" w:color="auto" w:fill="FFFFFF"/>
        <w:spacing w:before="125" w:line="240" w:lineRule="auto"/>
        <w:ind w:left="101" w:right="72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Основными критериями оценки изложения (сочинения) яв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ляются достаточно полное, последовательное воспроизведение тек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ста (в изложениях), создание текста (в сочинениях), его речевое оформление, орфографическая и пунктуационная грамотность.</w:t>
      </w:r>
    </w:p>
    <w:p w:rsidR="00FC20EF" w:rsidRPr="00FC20EF" w:rsidRDefault="00FC20EF" w:rsidP="00536397">
      <w:pPr>
        <w:shd w:val="clear" w:color="auto" w:fill="FFFFFF"/>
        <w:spacing w:line="240" w:lineRule="auto"/>
        <w:ind w:left="62" w:right="86" w:firstLine="576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К оценке за </w:t>
      </w:r>
      <w:r w:rsidRPr="00FC20EF">
        <w:rPr>
          <w:rFonts w:ascii="Times New Roman" w:hAnsi="Times New Roman" w:cs="Times New Roman"/>
          <w:i/>
          <w:iCs/>
          <w:color w:val="000000"/>
          <w:spacing w:val="-7"/>
          <w:sz w:val="28"/>
          <w:szCs w:val="28"/>
        </w:rPr>
        <w:t xml:space="preserve">изложение </w:t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учитель должен подходить с иными кри</w:t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териями, чем к оценке за диктант. Во-первых, навыкам связной пись</w:t>
      </w: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 xml:space="preserve">менной речи дети только обучаются; во-вторых, эти навыки более сложные, чем орфографические, так как при изложении авторского </w:t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текста дети должны письменно передать чужие мысли, придерживаясь </w:t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одновременно орфографических и пунктуационных правил. Для учащихся 5-9 классов с уже сформировавшимися навыками изложение содержания текста. Требования уметь сжать текст по заданию учителя.</w:t>
      </w:r>
    </w:p>
    <w:p w:rsidR="00FC20EF" w:rsidRPr="00FC20EF" w:rsidRDefault="00FC20EF" w:rsidP="00536397">
      <w:pPr>
        <w:shd w:val="clear" w:color="auto" w:fill="FFFFFF"/>
        <w:spacing w:line="240" w:lineRule="auto"/>
        <w:ind w:left="38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При проверке творческих работ во 2-3 классахставится </w:t>
      </w:r>
      <w:r w:rsidRPr="00FC20E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одна 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общая оценка.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4-9 </w:t>
      </w:r>
      <w:proofErr w:type="gramStart"/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классах</w:t>
      </w:r>
      <w:proofErr w:type="gramEnd"/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учитывая  остаточный </w:t>
      </w:r>
      <w:r w:rsidRPr="00FC20E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объем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работ, со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чинения и изложения оцениваются 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двумя отметками: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одна ставит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ся за  содержание и речевое оформление, другая - за грамотность.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</w:t>
      </w:r>
      <w:r w:rsidRPr="00FC20EF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изложении (сочинении) 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оценивается:</w:t>
      </w:r>
    </w:p>
    <w:p w:rsidR="00FC20EF" w:rsidRPr="00FC20EF" w:rsidRDefault="00FC20EF" w:rsidP="00536397">
      <w:pPr>
        <w:shd w:val="clear" w:color="auto" w:fill="FFFFFF"/>
        <w:tabs>
          <w:tab w:val="left" w:pos="264"/>
        </w:tabs>
        <w:spacing w:line="240" w:lineRule="auto"/>
        <w:ind w:left="264" w:hanging="264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>а)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содержание (как передано основное содержание авторского тек</w:t>
      </w:r>
      <w:r w:rsidRPr="00FC20E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ста - полностью, без искажений, без пропуска важных событий,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главной части);</w:t>
      </w:r>
    </w:p>
    <w:p w:rsidR="00FC20EF" w:rsidRPr="00FC20EF" w:rsidRDefault="00FC20EF" w:rsidP="00536397">
      <w:pPr>
        <w:shd w:val="clear" w:color="auto" w:fill="FFFFFF"/>
        <w:tabs>
          <w:tab w:val="left" w:pos="298"/>
        </w:tabs>
        <w:spacing w:before="1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10"/>
          <w:sz w:val="28"/>
          <w:szCs w:val="28"/>
        </w:rPr>
        <w:t>б)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  <w:t>построение текста (ход изложения, расположение частей, выде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  <w:t>ление абзацев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C20EF" w:rsidRPr="00FC20EF" w:rsidRDefault="00FC20EF" w:rsidP="00536397">
      <w:pPr>
        <w:shd w:val="clear" w:color="auto" w:fill="FFFFFF"/>
        <w:tabs>
          <w:tab w:val="left" w:pos="298"/>
        </w:tabs>
        <w:spacing w:before="10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построение предложений, соблюдение порядка слов, лексика тек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ста (употребление слов в свойственном им значении);</w:t>
      </w:r>
    </w:p>
    <w:p w:rsidR="00FC20EF" w:rsidRPr="00FC20EF" w:rsidRDefault="00FC20EF" w:rsidP="00536397">
      <w:pPr>
        <w:shd w:val="clear" w:color="auto" w:fill="FFFFFF"/>
        <w:tabs>
          <w:tab w:val="left" w:pos="221"/>
        </w:tabs>
        <w:spacing w:before="5" w:line="240" w:lineRule="auto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-5"/>
          <w:sz w:val="28"/>
          <w:szCs w:val="28"/>
        </w:rPr>
        <w:t>г)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орфографическая и пунктуационная грамотность.</w:t>
      </w:r>
    </w:p>
    <w:p w:rsidR="00FC20EF" w:rsidRPr="00FC20EF" w:rsidRDefault="00FC20EF" w:rsidP="00536397">
      <w:pPr>
        <w:shd w:val="clear" w:color="auto" w:fill="FFFFFF"/>
        <w:spacing w:line="240" w:lineRule="auto"/>
        <w:ind w:left="14" w:right="43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Критерии оценки за грамотность остаются такими же, как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 оценке диктант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 xml:space="preserve">а. 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  <w:u w:val="single"/>
        </w:rPr>
        <w:t>Содержание и речевое оформление изложе</w:t>
      </w:r>
      <w:r w:rsidRPr="00FC20EF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  <w:u w:val="single"/>
        </w:rPr>
        <w:softHyphen/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u w:val="single"/>
        </w:rPr>
        <w:t>ний и сочинений</w:t>
      </w:r>
      <w:r w:rsidRPr="00FC20E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оцениваются 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следующим образом.</w:t>
      </w:r>
    </w:p>
    <w:p w:rsidR="00FC20EF" w:rsidRPr="00FC20EF" w:rsidRDefault="00FC20EF" w:rsidP="00536397">
      <w:pPr>
        <w:shd w:val="clear" w:color="auto" w:fill="FFFFFF"/>
        <w:spacing w:before="5" w:line="240" w:lineRule="auto"/>
        <w:ind w:left="29" w:right="24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«5»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 за работу, в которой правильно (без про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t>пусков существенных моментов) передано содержание авторского тек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ста, логически последовательно раскрыта тема, грамматически пра</w:t>
      </w:r>
      <w:r w:rsidRPr="00FC20EF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вильно построены предложения и употреблены слова, отсутствуют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фактические ошибки. Допускается не более 1 речевой неточности.</w:t>
      </w:r>
    </w:p>
    <w:p w:rsidR="00FC20EF" w:rsidRPr="00FC20EF" w:rsidRDefault="00FC20EF" w:rsidP="00536397">
      <w:pPr>
        <w:shd w:val="clear" w:color="auto" w:fill="FFFFFF"/>
        <w:spacing w:line="240" w:lineRule="auto"/>
        <w:ind w:left="38" w:right="24" w:firstLine="63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Оценка «4»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ставится, если в работе правильно, достаточно полно передано содержание авторского текста, раскрыта тема, но имеются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незначительные нарушения последовательности изложе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ния мыслей, отдельные фактические и речевые неточности. В целом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допускается не более 3 речевых недочетов, а также недочетов в со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держании и построении текста.</w:t>
      </w:r>
    </w:p>
    <w:p w:rsidR="00FC20EF" w:rsidRPr="00FC20EF" w:rsidRDefault="00FC20EF" w:rsidP="00536397">
      <w:pPr>
        <w:shd w:val="clear" w:color="auto" w:fill="FFFFFF"/>
        <w:spacing w:before="10" w:line="240" w:lineRule="auto"/>
        <w:ind w:left="38" w:right="10" w:firstLine="614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«3»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 за работу, в которой при передаче со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держания текста упущены какие-либо моменты (существенное от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  <w:t>ступление от авторского текста); допущены отдельные нарушения в последовательности изложения мыслей; в построении предложений и в употреблении слов есть недочеты; словарь беден, имеются рече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вые неточности. В целом допускается не более 5 недочетов речи в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содержании и построении текста.</w:t>
      </w:r>
    </w:p>
    <w:p w:rsidR="00FC20EF" w:rsidRPr="00FC20EF" w:rsidRDefault="00FC20EF" w:rsidP="00536397">
      <w:pPr>
        <w:shd w:val="clear" w:color="auto" w:fill="FFFFFF"/>
        <w:spacing w:line="240" w:lineRule="auto"/>
        <w:ind w:left="48" w:firstLine="528"/>
        <w:jc w:val="both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«2» 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>ставится за работу, в которой допущены сущест</w:t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венные искажения при передаче авторского текста (упущены важ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  <w:t>ные события, отсутствует главная часть), работа не соответствует теме, нарушена последовательность изложения мыслей, в построе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нии предложений нарушен порядок, имеет место употребление слов 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t>в несвойственном им значении, неправильно оформлены предло</w:t>
      </w:r>
      <w:r w:rsidRPr="00FC20E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FC20EF">
        <w:rPr>
          <w:rFonts w:ascii="Times New Roman" w:hAnsi="Times New Roman" w:cs="Times New Roman"/>
          <w:color w:val="000000"/>
          <w:sz w:val="28"/>
          <w:szCs w:val="28"/>
        </w:rPr>
        <w:t xml:space="preserve">жения. В целом в работе допущено более 6 речевых недочетов и </w:t>
      </w:r>
      <w:r w:rsidRPr="00FC20EF">
        <w:rPr>
          <w:rFonts w:ascii="Times New Roman" w:hAnsi="Times New Roman" w:cs="Times New Roman"/>
          <w:color w:val="000000"/>
          <w:spacing w:val="-3"/>
          <w:sz w:val="28"/>
          <w:szCs w:val="28"/>
        </w:rPr>
        <w:t>ошибок в содержании и построении текста.</w:t>
      </w:r>
    </w:p>
    <w:p w:rsidR="00FC20EF" w:rsidRPr="00FC20EF" w:rsidRDefault="00FC20EF" w:rsidP="00FC20EF">
      <w:pPr>
        <w:ind w:left="-18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0EF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FC20EF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0EF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0EF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0EF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0EF">
        <w:rPr>
          <w:rFonts w:ascii="Times New Roman" w:hAnsi="Times New Roman" w:cs="Times New Roman"/>
          <w:sz w:val="24"/>
          <w:szCs w:val="24"/>
        </w:rPr>
        <w:t>от  3</w:t>
      </w:r>
      <w:r w:rsidR="00EE3757">
        <w:rPr>
          <w:rFonts w:ascii="Times New Roman" w:hAnsi="Times New Roman" w:cs="Times New Roman"/>
          <w:sz w:val="24"/>
          <w:szCs w:val="24"/>
        </w:rPr>
        <w:t>0</w:t>
      </w:r>
      <w:r w:rsidRPr="00FC20EF">
        <w:rPr>
          <w:rFonts w:ascii="Times New Roman" w:hAnsi="Times New Roman" w:cs="Times New Roman"/>
          <w:sz w:val="24"/>
          <w:szCs w:val="24"/>
        </w:rPr>
        <w:t xml:space="preserve"> августа 20</w:t>
      </w:r>
      <w:r w:rsidR="00C81B3B">
        <w:rPr>
          <w:rFonts w:ascii="Times New Roman" w:hAnsi="Times New Roman" w:cs="Times New Roman"/>
          <w:sz w:val="24"/>
          <w:szCs w:val="24"/>
        </w:rPr>
        <w:t>2</w:t>
      </w:r>
      <w:r w:rsidR="00952699">
        <w:rPr>
          <w:rFonts w:ascii="Times New Roman" w:hAnsi="Times New Roman" w:cs="Times New Roman"/>
          <w:sz w:val="24"/>
          <w:szCs w:val="24"/>
        </w:rPr>
        <w:t>2</w:t>
      </w:r>
      <w:r w:rsidRPr="00FC20EF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/Рябова С.И./</w:t>
      </w:r>
    </w:p>
    <w:p w:rsidR="00FC20EF" w:rsidRPr="00FC20EF" w:rsidRDefault="00FC20EF" w:rsidP="00FC20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0EF">
        <w:rPr>
          <w:rFonts w:ascii="Times New Roman" w:hAnsi="Times New Roman" w:cs="Times New Roman"/>
          <w:sz w:val="28"/>
          <w:szCs w:val="28"/>
        </w:rPr>
        <w:t>___________/</w:t>
      </w:r>
      <w:r w:rsidR="00C81B3B">
        <w:rPr>
          <w:rFonts w:ascii="Times New Roman" w:hAnsi="Times New Roman" w:cs="Times New Roman"/>
          <w:sz w:val="28"/>
          <w:szCs w:val="28"/>
        </w:rPr>
        <w:t>Горбачева О.И</w:t>
      </w:r>
      <w:r w:rsidRPr="00FC20EF">
        <w:rPr>
          <w:rFonts w:ascii="Times New Roman" w:hAnsi="Times New Roman" w:cs="Times New Roman"/>
          <w:sz w:val="28"/>
          <w:szCs w:val="28"/>
        </w:rPr>
        <w:t xml:space="preserve">./               </w:t>
      </w:r>
      <w:r w:rsidR="00C564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C20EF">
        <w:rPr>
          <w:rFonts w:ascii="Times New Roman" w:hAnsi="Times New Roman" w:cs="Times New Roman"/>
          <w:sz w:val="28"/>
          <w:szCs w:val="28"/>
        </w:rPr>
        <w:t xml:space="preserve">     __</w:t>
      </w:r>
      <w:r w:rsidRPr="00FC20EF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EE375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FC20EF">
        <w:rPr>
          <w:rFonts w:ascii="Times New Roman" w:hAnsi="Times New Roman" w:cs="Times New Roman"/>
          <w:sz w:val="28"/>
          <w:szCs w:val="28"/>
          <w:u w:val="single"/>
        </w:rPr>
        <w:t xml:space="preserve">     августа</w:t>
      </w:r>
      <w:r w:rsidR="00C564F0">
        <w:rPr>
          <w:rFonts w:ascii="Times New Roman" w:hAnsi="Times New Roman" w:cs="Times New Roman"/>
          <w:sz w:val="28"/>
          <w:szCs w:val="28"/>
        </w:rPr>
        <w:t xml:space="preserve"> </w:t>
      </w:r>
      <w:r w:rsidRPr="00FC20EF">
        <w:rPr>
          <w:rFonts w:ascii="Times New Roman" w:hAnsi="Times New Roman" w:cs="Times New Roman"/>
          <w:sz w:val="28"/>
          <w:szCs w:val="28"/>
        </w:rPr>
        <w:t xml:space="preserve">   20</w:t>
      </w:r>
      <w:r w:rsidR="00C81B3B">
        <w:rPr>
          <w:rFonts w:ascii="Times New Roman" w:hAnsi="Times New Roman" w:cs="Times New Roman"/>
          <w:sz w:val="28"/>
          <w:szCs w:val="28"/>
        </w:rPr>
        <w:t>2</w:t>
      </w:r>
      <w:r w:rsidR="00952699">
        <w:rPr>
          <w:rFonts w:ascii="Times New Roman" w:hAnsi="Times New Roman" w:cs="Times New Roman"/>
          <w:sz w:val="28"/>
          <w:szCs w:val="28"/>
        </w:rPr>
        <w:t>2</w:t>
      </w:r>
      <w:r w:rsidRPr="00FC20E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20EF" w:rsidRPr="00FC20EF" w:rsidRDefault="00FC20EF" w:rsidP="00FC20EF">
      <w:pPr>
        <w:shd w:val="clear" w:color="auto" w:fill="FFFFFF"/>
        <w:spacing w:line="307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20EF" w:rsidRPr="00FC20EF" w:rsidRDefault="00FC20EF" w:rsidP="00FC20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7284" w:rsidRPr="00FC20EF" w:rsidRDefault="00687284" w:rsidP="00687284">
      <w:pPr>
        <w:pStyle w:val="Style22"/>
        <w:widowControl/>
        <w:spacing w:line="240" w:lineRule="auto"/>
        <w:rPr>
          <w:rFonts w:ascii="Times New Roman" w:hAnsi="Times New Roman"/>
          <w:sz w:val="28"/>
          <w:szCs w:val="28"/>
        </w:rPr>
      </w:pPr>
    </w:p>
    <w:p w:rsidR="00687284" w:rsidRPr="00FC20EF" w:rsidRDefault="00687284" w:rsidP="0068728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7284" w:rsidRPr="00FC20EF" w:rsidRDefault="00687284">
      <w:pPr>
        <w:rPr>
          <w:rFonts w:ascii="Times New Roman" w:hAnsi="Times New Roman" w:cs="Times New Roman"/>
          <w:sz w:val="28"/>
          <w:szCs w:val="28"/>
        </w:rPr>
      </w:pPr>
    </w:p>
    <w:sectPr w:rsidR="00687284" w:rsidRPr="00FC20EF" w:rsidSect="00745FA1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6D4D71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singleLevel"/>
    <w:tmpl w:val="61A8DF7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>
    <w:nsid w:val="058B51FF"/>
    <w:multiLevelType w:val="hybridMultilevel"/>
    <w:tmpl w:val="D3DE8342"/>
    <w:lvl w:ilvl="0" w:tplc="04190001">
      <w:start w:val="1"/>
      <w:numFmt w:val="bullet"/>
      <w:lvlText w:val=""/>
      <w:lvlJc w:val="left"/>
      <w:pPr>
        <w:tabs>
          <w:tab w:val="num" w:pos="912"/>
        </w:tabs>
        <w:ind w:left="9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32"/>
        </w:tabs>
        <w:ind w:left="163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52"/>
        </w:tabs>
        <w:ind w:left="23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72"/>
        </w:tabs>
        <w:ind w:left="30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92"/>
        </w:tabs>
        <w:ind w:left="379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12"/>
        </w:tabs>
        <w:ind w:left="45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32"/>
        </w:tabs>
        <w:ind w:left="52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52"/>
        </w:tabs>
        <w:ind w:left="595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72"/>
        </w:tabs>
        <w:ind w:left="6672" w:hanging="360"/>
      </w:pPr>
      <w:rPr>
        <w:rFonts w:ascii="Wingdings" w:hAnsi="Wingdings" w:hint="default"/>
      </w:rPr>
    </w:lvl>
  </w:abstractNum>
  <w:abstractNum w:abstractNumId="3">
    <w:nsid w:val="139D1C7D"/>
    <w:multiLevelType w:val="hybridMultilevel"/>
    <w:tmpl w:val="C2E2DE2E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B4095F"/>
    <w:multiLevelType w:val="hybridMultilevel"/>
    <w:tmpl w:val="B2D2BABC"/>
    <w:lvl w:ilvl="0" w:tplc="1B18C28A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BB0501"/>
    <w:multiLevelType w:val="hybridMultilevel"/>
    <w:tmpl w:val="6A628A5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5CC582">
      <w:numFmt w:val="bullet"/>
      <w:lvlText w:val="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3A0F86"/>
    <w:multiLevelType w:val="hybridMultilevel"/>
    <w:tmpl w:val="FEE0A5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3D5D71"/>
    <w:multiLevelType w:val="hybridMultilevel"/>
    <w:tmpl w:val="21040CAC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CE26E9"/>
    <w:multiLevelType w:val="hybridMultilevel"/>
    <w:tmpl w:val="FEA46A20"/>
    <w:lvl w:ilvl="0" w:tplc="0419000B">
      <w:start w:val="1"/>
      <w:numFmt w:val="bullet"/>
      <w:lvlText w:val=""/>
      <w:lvlJc w:val="left"/>
      <w:pPr>
        <w:tabs>
          <w:tab w:val="num" w:pos="1373"/>
        </w:tabs>
        <w:ind w:left="137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4D39D4"/>
    <w:multiLevelType w:val="hybridMultilevel"/>
    <w:tmpl w:val="7E7CE0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911083"/>
    <w:multiLevelType w:val="hybridMultilevel"/>
    <w:tmpl w:val="5636D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8F41782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5A6977"/>
    <w:multiLevelType w:val="hybridMultilevel"/>
    <w:tmpl w:val="478048B0"/>
    <w:lvl w:ilvl="0" w:tplc="0242FCE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C764D9"/>
    <w:multiLevelType w:val="hybridMultilevel"/>
    <w:tmpl w:val="B9B00420"/>
    <w:lvl w:ilvl="0" w:tplc="7762455A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5740E3"/>
    <w:multiLevelType w:val="hybridMultilevel"/>
    <w:tmpl w:val="151C356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5CC582">
      <w:numFmt w:val="bullet"/>
      <w:lvlText w:val="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CE66F7"/>
    <w:multiLevelType w:val="hybridMultilevel"/>
    <w:tmpl w:val="E3245D6A"/>
    <w:lvl w:ilvl="0" w:tplc="0419000B">
      <w:start w:val="1"/>
      <w:numFmt w:val="bullet"/>
      <w:lvlText w:val=""/>
      <w:lvlJc w:val="left"/>
      <w:pPr>
        <w:tabs>
          <w:tab w:val="num" w:pos="1373"/>
        </w:tabs>
        <w:ind w:left="137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93"/>
        </w:tabs>
        <w:ind w:left="209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13"/>
        </w:tabs>
        <w:ind w:left="28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33"/>
        </w:tabs>
        <w:ind w:left="35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53"/>
        </w:tabs>
        <w:ind w:left="425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73"/>
        </w:tabs>
        <w:ind w:left="49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93"/>
        </w:tabs>
        <w:ind w:left="56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13"/>
        </w:tabs>
        <w:ind w:left="641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33"/>
        </w:tabs>
        <w:ind w:left="7133" w:hanging="360"/>
      </w:pPr>
      <w:rPr>
        <w:rFonts w:ascii="Wingdings" w:hAnsi="Wingdings" w:hint="default"/>
      </w:rPr>
    </w:lvl>
  </w:abstractNum>
  <w:abstractNum w:abstractNumId="17">
    <w:nsid w:val="71F4777D"/>
    <w:multiLevelType w:val="hybridMultilevel"/>
    <w:tmpl w:val="B37AF94C"/>
    <w:lvl w:ilvl="0" w:tplc="04190001">
      <w:start w:val="1"/>
      <w:numFmt w:val="bullet"/>
      <w:lvlText w:val=""/>
      <w:lvlJc w:val="left"/>
      <w:pPr>
        <w:tabs>
          <w:tab w:val="num" w:pos="1488"/>
        </w:tabs>
        <w:ind w:left="14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8"/>
        </w:tabs>
        <w:ind w:left="22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68"/>
        </w:tabs>
        <w:ind w:left="43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88"/>
        </w:tabs>
        <w:ind w:left="50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08"/>
        </w:tabs>
        <w:ind w:left="58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28"/>
        </w:tabs>
        <w:ind w:left="65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48"/>
        </w:tabs>
        <w:ind w:left="7248" w:hanging="360"/>
      </w:pPr>
      <w:rPr>
        <w:rFonts w:ascii="Wingdings" w:hAnsi="Wingdings" w:hint="default"/>
      </w:rPr>
    </w:lvl>
  </w:abstractNum>
  <w:abstractNum w:abstractNumId="18">
    <w:nsid w:val="780A73FD"/>
    <w:multiLevelType w:val="hybridMultilevel"/>
    <w:tmpl w:val="FF26E90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0C0AB8"/>
    <w:multiLevelType w:val="hybridMultilevel"/>
    <w:tmpl w:val="EDB6E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14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•"/>
        <w:legacy w:legacy="1" w:legacySpace="0" w:legacyIndent="14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0"/>
    <w:lvlOverride w:ilvl="0">
      <w:lvl w:ilvl="0">
        <w:numFmt w:val="bullet"/>
        <w:lvlText w:val="•"/>
        <w:legacy w:legacy="1" w:legacySpace="0" w:legacyIndent="2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5"/>
  </w:num>
  <w:num w:numId="13">
    <w:abstractNumId w:val="15"/>
  </w:num>
  <w:num w:numId="14">
    <w:abstractNumId w:val="16"/>
  </w:num>
  <w:num w:numId="15">
    <w:abstractNumId w:val="8"/>
  </w:num>
  <w:num w:numId="16">
    <w:abstractNumId w:val="18"/>
  </w:num>
  <w:num w:numId="17">
    <w:abstractNumId w:val="17"/>
  </w:num>
  <w:num w:numId="18">
    <w:abstractNumId w:val="19"/>
  </w:num>
  <w:num w:numId="19">
    <w:abstractNumId w:val="2"/>
  </w:num>
  <w:num w:numId="20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11"/>
  </w:num>
  <w:num w:numId="22">
    <w:abstractNumId w:val="6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7284"/>
    <w:rsid w:val="0009146D"/>
    <w:rsid w:val="000A4379"/>
    <w:rsid w:val="000C0FE7"/>
    <w:rsid w:val="0021167F"/>
    <w:rsid w:val="00223064"/>
    <w:rsid w:val="00280737"/>
    <w:rsid w:val="002809A4"/>
    <w:rsid w:val="00281EC4"/>
    <w:rsid w:val="00334FA0"/>
    <w:rsid w:val="00336504"/>
    <w:rsid w:val="003744E9"/>
    <w:rsid w:val="003E1F2A"/>
    <w:rsid w:val="00421B6C"/>
    <w:rsid w:val="00423227"/>
    <w:rsid w:val="00435540"/>
    <w:rsid w:val="00435B55"/>
    <w:rsid w:val="00436DC5"/>
    <w:rsid w:val="004426EA"/>
    <w:rsid w:val="0049641A"/>
    <w:rsid w:val="00502AB1"/>
    <w:rsid w:val="00525A2A"/>
    <w:rsid w:val="00536397"/>
    <w:rsid w:val="005D6062"/>
    <w:rsid w:val="005D631E"/>
    <w:rsid w:val="00634085"/>
    <w:rsid w:val="00687284"/>
    <w:rsid w:val="00693B7D"/>
    <w:rsid w:val="0069506B"/>
    <w:rsid w:val="006A67CB"/>
    <w:rsid w:val="006B501F"/>
    <w:rsid w:val="00721A7F"/>
    <w:rsid w:val="00745FA1"/>
    <w:rsid w:val="00823629"/>
    <w:rsid w:val="008252B1"/>
    <w:rsid w:val="00857B42"/>
    <w:rsid w:val="00915A88"/>
    <w:rsid w:val="00952699"/>
    <w:rsid w:val="00A011D7"/>
    <w:rsid w:val="00AD1246"/>
    <w:rsid w:val="00AD6A1D"/>
    <w:rsid w:val="00B62989"/>
    <w:rsid w:val="00B6712D"/>
    <w:rsid w:val="00BA0FC3"/>
    <w:rsid w:val="00BE13AC"/>
    <w:rsid w:val="00C33A4D"/>
    <w:rsid w:val="00C564F0"/>
    <w:rsid w:val="00C729ED"/>
    <w:rsid w:val="00C81B3B"/>
    <w:rsid w:val="00C85D49"/>
    <w:rsid w:val="00CC46E0"/>
    <w:rsid w:val="00CE3FC6"/>
    <w:rsid w:val="00DF16C9"/>
    <w:rsid w:val="00E13599"/>
    <w:rsid w:val="00EC503E"/>
    <w:rsid w:val="00EE3757"/>
    <w:rsid w:val="00F64A6D"/>
    <w:rsid w:val="00F921CA"/>
    <w:rsid w:val="00FB26C1"/>
    <w:rsid w:val="00FC2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99"/>
  </w:style>
  <w:style w:type="paragraph" w:styleId="1">
    <w:name w:val="heading 1"/>
    <w:basedOn w:val="a"/>
    <w:link w:val="10"/>
    <w:uiPriority w:val="9"/>
    <w:qFormat/>
    <w:rsid w:val="006872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284"/>
    <w:rPr>
      <w:rFonts w:ascii="Times New Roman" w:eastAsia="Times New Roman" w:hAnsi="Times New Roman" w:cs="Times New Roman"/>
      <w:b/>
      <w:bCs/>
      <w:color w:val="333333"/>
      <w:kern w:val="36"/>
      <w:sz w:val="24"/>
      <w:szCs w:val="24"/>
    </w:rPr>
  </w:style>
  <w:style w:type="character" w:styleId="a3">
    <w:name w:val="Hyperlink"/>
    <w:semiHidden/>
    <w:unhideWhenUsed/>
    <w:rsid w:val="00687284"/>
    <w:rPr>
      <w:strike w:val="0"/>
      <w:dstrike w:val="0"/>
      <w:color w:val="557C2B"/>
      <w:u w:val="none"/>
      <w:effect w:val="none"/>
    </w:rPr>
  </w:style>
  <w:style w:type="paragraph" w:styleId="a4">
    <w:name w:val="footnote text"/>
    <w:basedOn w:val="a"/>
    <w:link w:val="a5"/>
    <w:uiPriority w:val="99"/>
    <w:semiHidden/>
    <w:unhideWhenUsed/>
    <w:rsid w:val="00687284"/>
    <w:pPr>
      <w:spacing w:after="0" w:line="240" w:lineRule="auto"/>
    </w:pPr>
    <w:rPr>
      <w:rFonts w:ascii="Thames" w:eastAsia="Times New Roman" w:hAnsi="Thames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87284"/>
    <w:rPr>
      <w:rFonts w:ascii="Thames" w:eastAsia="Times New Roman" w:hAnsi="Thames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687284"/>
    <w:rPr>
      <w:rFonts w:ascii="Thames" w:eastAsia="Times New Roman" w:hAnsi="Thames" w:cs="Times New Roman"/>
      <w:sz w:val="24"/>
      <w:szCs w:val="28"/>
    </w:rPr>
  </w:style>
  <w:style w:type="paragraph" w:styleId="a7">
    <w:name w:val="header"/>
    <w:basedOn w:val="a"/>
    <w:link w:val="a6"/>
    <w:uiPriority w:val="99"/>
    <w:semiHidden/>
    <w:unhideWhenUsed/>
    <w:rsid w:val="00687284"/>
    <w:pPr>
      <w:tabs>
        <w:tab w:val="center" w:pos="4677"/>
        <w:tab w:val="right" w:pos="9355"/>
      </w:tabs>
      <w:spacing w:after="0" w:line="240" w:lineRule="auto"/>
    </w:pPr>
    <w:rPr>
      <w:rFonts w:ascii="Thames" w:eastAsia="Times New Roman" w:hAnsi="Thames" w:cs="Times New Roman"/>
      <w:sz w:val="24"/>
      <w:szCs w:val="28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687284"/>
    <w:rPr>
      <w:rFonts w:ascii="Thames" w:eastAsia="Times New Roman" w:hAnsi="Thames" w:cs="Times New Roman"/>
      <w:sz w:val="24"/>
      <w:szCs w:val="28"/>
    </w:rPr>
  </w:style>
  <w:style w:type="paragraph" w:styleId="a9">
    <w:name w:val="footer"/>
    <w:basedOn w:val="a"/>
    <w:link w:val="a8"/>
    <w:uiPriority w:val="99"/>
    <w:semiHidden/>
    <w:unhideWhenUsed/>
    <w:rsid w:val="00687284"/>
    <w:pPr>
      <w:tabs>
        <w:tab w:val="center" w:pos="4677"/>
        <w:tab w:val="right" w:pos="9355"/>
      </w:tabs>
      <w:spacing w:after="0" w:line="240" w:lineRule="auto"/>
    </w:pPr>
    <w:rPr>
      <w:rFonts w:ascii="Thames" w:eastAsia="Times New Roman" w:hAnsi="Thames" w:cs="Times New Roman"/>
      <w:sz w:val="24"/>
      <w:szCs w:val="28"/>
    </w:rPr>
  </w:style>
  <w:style w:type="character" w:customStyle="1" w:styleId="aa">
    <w:name w:val="Текст концевой сноски Знак"/>
    <w:basedOn w:val="a0"/>
    <w:link w:val="ab"/>
    <w:uiPriority w:val="99"/>
    <w:semiHidden/>
    <w:rsid w:val="00687284"/>
    <w:rPr>
      <w:rFonts w:ascii="Thames" w:eastAsia="Times New Roman" w:hAnsi="Thames" w:cs="Times New Roman"/>
      <w:sz w:val="20"/>
      <w:szCs w:val="20"/>
    </w:rPr>
  </w:style>
  <w:style w:type="paragraph" w:styleId="ab">
    <w:name w:val="endnote text"/>
    <w:basedOn w:val="a"/>
    <w:link w:val="aa"/>
    <w:uiPriority w:val="99"/>
    <w:semiHidden/>
    <w:unhideWhenUsed/>
    <w:rsid w:val="00687284"/>
    <w:pPr>
      <w:spacing w:after="0" w:line="240" w:lineRule="auto"/>
    </w:pPr>
    <w:rPr>
      <w:rFonts w:ascii="Thames" w:eastAsia="Times New Roman" w:hAnsi="Thames" w:cs="Times New Roman"/>
      <w:sz w:val="20"/>
      <w:szCs w:val="20"/>
    </w:rPr>
  </w:style>
  <w:style w:type="paragraph" w:styleId="ac">
    <w:name w:val="No Spacing"/>
    <w:qFormat/>
    <w:rsid w:val="0068728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qFormat/>
    <w:rsid w:val="00687284"/>
    <w:pPr>
      <w:spacing w:after="0" w:line="240" w:lineRule="auto"/>
      <w:ind w:left="708"/>
    </w:pPr>
    <w:rPr>
      <w:rFonts w:ascii="Thames" w:eastAsia="Times New Roman" w:hAnsi="Thames" w:cs="Times New Roman"/>
      <w:sz w:val="24"/>
      <w:szCs w:val="28"/>
    </w:rPr>
  </w:style>
  <w:style w:type="paragraph" w:customStyle="1" w:styleId="Style1">
    <w:name w:val="Style1"/>
    <w:basedOn w:val="a"/>
    <w:uiPriority w:val="99"/>
    <w:rsid w:val="00687284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87284"/>
    <w:pPr>
      <w:widowControl w:val="0"/>
      <w:autoSpaceDE w:val="0"/>
      <w:autoSpaceDN w:val="0"/>
      <w:adjustRightInd w:val="0"/>
      <w:spacing w:after="0" w:line="257" w:lineRule="exact"/>
      <w:ind w:firstLine="283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68728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687284"/>
    <w:pPr>
      <w:widowControl w:val="0"/>
      <w:autoSpaceDE w:val="0"/>
      <w:autoSpaceDN w:val="0"/>
      <w:adjustRightInd w:val="0"/>
      <w:spacing w:after="0" w:line="370" w:lineRule="exact"/>
    </w:pPr>
    <w:rPr>
      <w:rFonts w:ascii="Cambria" w:eastAsia="Times New Roman" w:hAnsi="Cambria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687284"/>
    <w:pPr>
      <w:widowControl w:val="0"/>
      <w:autoSpaceDE w:val="0"/>
      <w:autoSpaceDN w:val="0"/>
      <w:adjustRightInd w:val="0"/>
      <w:spacing w:after="0" w:line="307" w:lineRule="exact"/>
      <w:ind w:hanging="288"/>
    </w:pPr>
    <w:rPr>
      <w:rFonts w:ascii="Cambria" w:eastAsia="Times New Roman" w:hAnsi="Cambria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687284"/>
    <w:pPr>
      <w:widowControl w:val="0"/>
      <w:autoSpaceDE w:val="0"/>
      <w:autoSpaceDN w:val="0"/>
      <w:adjustRightInd w:val="0"/>
      <w:spacing w:after="0" w:line="251" w:lineRule="exact"/>
      <w:ind w:firstLine="28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8728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687284"/>
    <w:pPr>
      <w:widowControl w:val="0"/>
      <w:autoSpaceDE w:val="0"/>
      <w:autoSpaceDN w:val="0"/>
      <w:adjustRightInd w:val="0"/>
      <w:spacing w:after="0" w:line="229" w:lineRule="exact"/>
      <w:ind w:firstLine="28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87284"/>
    <w:pPr>
      <w:widowControl w:val="0"/>
      <w:autoSpaceDE w:val="0"/>
      <w:autoSpaceDN w:val="0"/>
      <w:adjustRightInd w:val="0"/>
      <w:spacing w:after="0" w:line="254" w:lineRule="exact"/>
    </w:pPr>
    <w:rPr>
      <w:rFonts w:ascii="Cambria" w:eastAsia="Times New Roman" w:hAnsi="Cambria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68728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687284"/>
    <w:pPr>
      <w:widowControl w:val="0"/>
      <w:autoSpaceDE w:val="0"/>
      <w:autoSpaceDN w:val="0"/>
      <w:adjustRightInd w:val="0"/>
      <w:spacing w:after="0" w:line="230" w:lineRule="exact"/>
      <w:ind w:firstLine="538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687284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687284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687284"/>
    <w:pPr>
      <w:widowControl w:val="0"/>
      <w:autoSpaceDE w:val="0"/>
      <w:autoSpaceDN w:val="0"/>
      <w:adjustRightInd w:val="0"/>
      <w:spacing w:after="0" w:line="228" w:lineRule="exact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687284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687284"/>
    <w:pPr>
      <w:widowControl w:val="0"/>
      <w:autoSpaceDE w:val="0"/>
      <w:autoSpaceDN w:val="0"/>
      <w:adjustRightInd w:val="0"/>
      <w:spacing w:after="0" w:line="230" w:lineRule="exact"/>
      <w:ind w:firstLine="514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687284"/>
    <w:pPr>
      <w:widowControl w:val="0"/>
      <w:autoSpaceDE w:val="0"/>
      <w:autoSpaceDN w:val="0"/>
      <w:adjustRightInd w:val="0"/>
      <w:spacing w:after="0" w:line="230" w:lineRule="exact"/>
      <w:ind w:hanging="350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687284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ae">
    <w:name w:val="Знак"/>
    <w:basedOn w:val="a"/>
    <w:uiPriority w:val="99"/>
    <w:rsid w:val="0068728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FontStyle20">
    <w:name w:val="Font Style20"/>
    <w:rsid w:val="00687284"/>
    <w:rPr>
      <w:rFonts w:ascii="Cambria" w:hAnsi="Cambria" w:cs="Cambria" w:hint="default"/>
      <w:sz w:val="20"/>
      <w:szCs w:val="20"/>
    </w:rPr>
  </w:style>
  <w:style w:type="character" w:customStyle="1" w:styleId="FontStyle18">
    <w:name w:val="Font Style18"/>
    <w:rsid w:val="00687284"/>
    <w:rPr>
      <w:rFonts w:ascii="Microsoft Sans Serif" w:hAnsi="Microsoft Sans Serif" w:cs="Microsoft Sans Serif" w:hint="default"/>
      <w:sz w:val="32"/>
      <w:szCs w:val="32"/>
    </w:rPr>
  </w:style>
  <w:style w:type="character" w:customStyle="1" w:styleId="FontStyle21">
    <w:name w:val="Font Style21"/>
    <w:rsid w:val="00687284"/>
    <w:rPr>
      <w:rFonts w:ascii="Microsoft Sans Serif" w:hAnsi="Microsoft Sans Serif" w:cs="Microsoft Sans Serif" w:hint="default"/>
      <w:b/>
      <w:bCs/>
      <w:sz w:val="28"/>
      <w:szCs w:val="28"/>
    </w:rPr>
  </w:style>
  <w:style w:type="character" w:customStyle="1" w:styleId="FontStyle22">
    <w:name w:val="Font Style22"/>
    <w:rsid w:val="00687284"/>
    <w:rPr>
      <w:rFonts w:ascii="Microsoft Sans Serif" w:hAnsi="Microsoft Sans Serif" w:cs="Microsoft Sans Serif" w:hint="default"/>
      <w:spacing w:val="10"/>
      <w:sz w:val="18"/>
      <w:szCs w:val="18"/>
    </w:rPr>
  </w:style>
  <w:style w:type="character" w:customStyle="1" w:styleId="FontStyle26">
    <w:name w:val="Font Style26"/>
    <w:rsid w:val="00687284"/>
    <w:rPr>
      <w:rFonts w:ascii="Cambria" w:hAnsi="Cambria" w:cs="Cambria" w:hint="default"/>
      <w:i/>
      <w:iCs/>
      <w:sz w:val="20"/>
      <w:szCs w:val="20"/>
    </w:rPr>
  </w:style>
  <w:style w:type="character" w:customStyle="1" w:styleId="FontStyle29">
    <w:name w:val="Font Style29"/>
    <w:rsid w:val="00687284"/>
    <w:rPr>
      <w:rFonts w:ascii="Georgia" w:hAnsi="Georgia" w:cs="Georgia" w:hint="default"/>
      <w:b/>
      <w:bCs/>
      <w:sz w:val="40"/>
      <w:szCs w:val="40"/>
    </w:rPr>
  </w:style>
  <w:style w:type="character" w:customStyle="1" w:styleId="FontStyle30">
    <w:name w:val="Font Style30"/>
    <w:rsid w:val="00687284"/>
    <w:rPr>
      <w:rFonts w:ascii="Microsoft Sans Serif" w:hAnsi="Microsoft Sans Serif" w:cs="Microsoft Sans Serif" w:hint="default"/>
      <w:sz w:val="26"/>
      <w:szCs w:val="26"/>
    </w:rPr>
  </w:style>
  <w:style w:type="character" w:customStyle="1" w:styleId="FontStyle31">
    <w:name w:val="Font Style31"/>
    <w:rsid w:val="00687284"/>
    <w:rPr>
      <w:rFonts w:ascii="Cambria" w:hAnsi="Cambria" w:cs="Cambria" w:hint="default"/>
      <w:sz w:val="18"/>
      <w:szCs w:val="18"/>
    </w:rPr>
  </w:style>
  <w:style w:type="character" w:customStyle="1" w:styleId="FontStyle19">
    <w:name w:val="Font Style19"/>
    <w:rsid w:val="00687284"/>
    <w:rPr>
      <w:rFonts w:ascii="Book Antiqua" w:hAnsi="Book Antiqua" w:cs="Book Antiqua" w:hint="default"/>
      <w:i/>
      <w:iCs/>
      <w:spacing w:val="20"/>
      <w:sz w:val="18"/>
      <w:szCs w:val="18"/>
    </w:rPr>
  </w:style>
  <w:style w:type="character" w:customStyle="1" w:styleId="FontStyle24">
    <w:name w:val="Font Style24"/>
    <w:rsid w:val="00687284"/>
    <w:rPr>
      <w:rFonts w:ascii="Cambria" w:hAnsi="Cambria" w:cs="Cambria" w:hint="default"/>
      <w:b/>
      <w:bCs/>
      <w:i/>
      <w:iCs/>
      <w:spacing w:val="20"/>
      <w:sz w:val="16"/>
      <w:szCs w:val="16"/>
    </w:rPr>
  </w:style>
  <w:style w:type="character" w:customStyle="1" w:styleId="FontStyle23">
    <w:name w:val="Font Style23"/>
    <w:rsid w:val="00687284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37">
    <w:name w:val="Font Style37"/>
    <w:rsid w:val="00687284"/>
    <w:rPr>
      <w:rFonts w:ascii="Arial" w:hAnsi="Arial" w:cs="Arial" w:hint="default"/>
      <w:sz w:val="18"/>
      <w:szCs w:val="18"/>
    </w:rPr>
  </w:style>
  <w:style w:type="character" w:customStyle="1" w:styleId="FontStyle38">
    <w:name w:val="Font Style38"/>
    <w:rsid w:val="00687284"/>
    <w:rPr>
      <w:rFonts w:ascii="Book Antiqua" w:hAnsi="Book Antiqua" w:cs="Book Antiqua" w:hint="default"/>
      <w:b/>
      <w:bCs/>
      <w:smallCaps/>
      <w:spacing w:val="10"/>
      <w:w w:val="30"/>
      <w:sz w:val="18"/>
      <w:szCs w:val="18"/>
    </w:rPr>
  </w:style>
  <w:style w:type="character" w:customStyle="1" w:styleId="FontStyle39">
    <w:name w:val="Font Style39"/>
    <w:rsid w:val="00687284"/>
    <w:rPr>
      <w:rFonts w:ascii="Arial" w:hAnsi="Arial" w:cs="Arial" w:hint="default"/>
      <w:b/>
      <w:bCs/>
      <w:i/>
      <w:iCs/>
      <w:sz w:val="18"/>
      <w:szCs w:val="18"/>
    </w:rPr>
  </w:style>
  <w:style w:type="character" w:customStyle="1" w:styleId="FontStyle40">
    <w:name w:val="Font Style40"/>
    <w:rsid w:val="00687284"/>
    <w:rPr>
      <w:rFonts w:ascii="Arial" w:hAnsi="Arial" w:cs="Arial" w:hint="default"/>
      <w:b/>
      <w:bCs/>
      <w:sz w:val="18"/>
      <w:szCs w:val="18"/>
    </w:rPr>
  </w:style>
  <w:style w:type="character" w:customStyle="1" w:styleId="FontStyle42">
    <w:name w:val="Font Style42"/>
    <w:rsid w:val="00687284"/>
    <w:rPr>
      <w:rFonts w:ascii="Book Antiqua" w:hAnsi="Book Antiqua" w:cs="Book Antiqua" w:hint="default"/>
      <w:b/>
      <w:bCs/>
      <w:spacing w:val="20"/>
      <w:sz w:val="16"/>
      <w:szCs w:val="16"/>
    </w:rPr>
  </w:style>
  <w:style w:type="character" w:customStyle="1" w:styleId="FontStyle33">
    <w:name w:val="Font Style33"/>
    <w:rsid w:val="00687284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FontStyle34">
    <w:name w:val="Font Style34"/>
    <w:rsid w:val="00687284"/>
    <w:rPr>
      <w:rFonts w:ascii="Book Antiqua" w:hAnsi="Book Antiqua" w:cs="Book Antiqua" w:hint="default"/>
      <w:b/>
      <w:bCs/>
      <w:sz w:val="18"/>
      <w:szCs w:val="18"/>
    </w:rPr>
  </w:style>
  <w:style w:type="character" w:customStyle="1" w:styleId="FontStyle41">
    <w:name w:val="Font Style41"/>
    <w:rsid w:val="00687284"/>
    <w:rPr>
      <w:rFonts w:ascii="Book Antiqua" w:hAnsi="Book Antiqua" w:cs="Book Antiqua" w:hint="default"/>
      <w:b/>
      <w:bCs/>
      <w:i/>
      <w:iCs/>
      <w:sz w:val="18"/>
      <w:szCs w:val="18"/>
    </w:rPr>
  </w:style>
  <w:style w:type="character" w:customStyle="1" w:styleId="z-">
    <w:name w:val="z-Начало формы Знак"/>
    <w:basedOn w:val="a0"/>
    <w:link w:val="z-0"/>
    <w:uiPriority w:val="99"/>
    <w:semiHidden/>
    <w:rsid w:val="00687284"/>
    <w:rPr>
      <w:rFonts w:ascii="Arial" w:eastAsia="Times New Roman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6872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">
    <w:name w:val="z-Конец формы Знак"/>
    <w:basedOn w:val="a0"/>
    <w:link w:val="z-2"/>
    <w:uiPriority w:val="99"/>
    <w:semiHidden/>
    <w:rsid w:val="00687284"/>
    <w:rPr>
      <w:rFonts w:ascii="Arial" w:eastAsia="Times New Roman" w:hAnsi="Arial" w:cs="Arial"/>
      <w:vanish/>
      <w:sz w:val="16"/>
      <w:szCs w:val="16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6872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c3">
    <w:name w:val="c3"/>
    <w:basedOn w:val="a0"/>
    <w:rsid w:val="00687284"/>
  </w:style>
  <w:style w:type="character" w:customStyle="1" w:styleId="extraname">
    <w:name w:val="extraname"/>
    <w:basedOn w:val="a0"/>
    <w:rsid w:val="00687284"/>
  </w:style>
  <w:style w:type="character" w:styleId="af">
    <w:name w:val="Strong"/>
    <w:basedOn w:val="a0"/>
    <w:qFormat/>
    <w:rsid w:val="00687284"/>
    <w:rPr>
      <w:b/>
      <w:bCs/>
    </w:rPr>
  </w:style>
  <w:style w:type="paragraph" w:customStyle="1" w:styleId="11">
    <w:name w:val="Абзац списка1"/>
    <w:basedOn w:val="a"/>
    <w:uiPriority w:val="99"/>
    <w:rsid w:val="00745FA1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2">
    <w:name w:val="Абзац списка2"/>
    <w:basedOn w:val="a"/>
    <w:rsid w:val="00502AB1"/>
    <w:pPr>
      <w:ind w:left="720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.1september.ru/rusarchiv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mota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slovary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13404</Words>
  <Characters>76408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</dc:creator>
  <cp:keywords/>
  <dc:description/>
  <cp:lastModifiedBy>User</cp:lastModifiedBy>
  <cp:revision>32</cp:revision>
  <cp:lastPrinted>2019-10-15T01:39:00Z</cp:lastPrinted>
  <dcterms:created xsi:type="dcterms:W3CDTF">2017-08-04T08:22:00Z</dcterms:created>
  <dcterms:modified xsi:type="dcterms:W3CDTF">2022-09-04T12:05:00Z</dcterms:modified>
</cp:coreProperties>
</file>