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151" w:rsidRPr="00253037" w:rsidRDefault="008B4151" w:rsidP="008B4151">
      <w:pPr>
        <w:jc w:val="center"/>
        <w:rPr>
          <w:sz w:val="28"/>
          <w:szCs w:val="28"/>
        </w:rPr>
      </w:pPr>
      <w:r w:rsidRPr="00253037">
        <w:rPr>
          <w:sz w:val="28"/>
          <w:szCs w:val="28"/>
        </w:rPr>
        <w:t>ст. Багаевская Ростовской области</w:t>
      </w:r>
    </w:p>
    <w:p w:rsidR="008B4151" w:rsidRPr="00253037" w:rsidRDefault="008B4151" w:rsidP="008B4151">
      <w:pPr>
        <w:jc w:val="center"/>
        <w:rPr>
          <w:sz w:val="28"/>
          <w:szCs w:val="28"/>
        </w:rPr>
      </w:pPr>
      <w:r w:rsidRPr="00253037">
        <w:rPr>
          <w:sz w:val="28"/>
          <w:szCs w:val="28"/>
        </w:rPr>
        <w:t xml:space="preserve">Муниципальное бюджетное общеобразовательное учреждение </w:t>
      </w:r>
    </w:p>
    <w:p w:rsidR="008B4151" w:rsidRPr="00253037" w:rsidRDefault="008B4151" w:rsidP="008B4151">
      <w:pPr>
        <w:jc w:val="center"/>
        <w:rPr>
          <w:sz w:val="28"/>
          <w:szCs w:val="28"/>
        </w:rPr>
      </w:pPr>
      <w:r w:rsidRPr="00253037">
        <w:rPr>
          <w:sz w:val="28"/>
          <w:szCs w:val="28"/>
        </w:rPr>
        <w:t>Багаевская средняя общеобразовательная школа № 2</w:t>
      </w:r>
    </w:p>
    <w:p w:rsidR="008B4151" w:rsidRDefault="008B4151" w:rsidP="008B4151">
      <w:pPr>
        <w:jc w:val="center"/>
      </w:pPr>
    </w:p>
    <w:p w:rsidR="008B4151" w:rsidRDefault="008B4151" w:rsidP="008B4151">
      <w:pPr>
        <w:jc w:val="center"/>
      </w:pPr>
    </w:p>
    <w:p w:rsidR="008B4151" w:rsidRDefault="008B4151" w:rsidP="008B4151">
      <w:pPr>
        <w:jc w:val="center"/>
      </w:pPr>
    </w:p>
    <w:p w:rsidR="008B4151" w:rsidRPr="00EB106D" w:rsidRDefault="008B4151" w:rsidP="008B4151">
      <w:pPr>
        <w:ind w:left="4860" w:hanging="804"/>
        <w:rPr>
          <w:sz w:val="28"/>
          <w:szCs w:val="28"/>
        </w:rPr>
      </w:pPr>
      <w:r>
        <w:rPr>
          <w:sz w:val="28"/>
          <w:szCs w:val="28"/>
        </w:rPr>
        <w:t xml:space="preserve">                     </w:t>
      </w:r>
      <w:r w:rsidRPr="00EB106D">
        <w:rPr>
          <w:sz w:val="28"/>
          <w:szCs w:val="28"/>
        </w:rPr>
        <w:t>«Утверждаю»</w:t>
      </w:r>
    </w:p>
    <w:p w:rsidR="008B4151" w:rsidRPr="00EB106D" w:rsidRDefault="008B4151" w:rsidP="008B4151">
      <w:pPr>
        <w:ind w:left="4860" w:hanging="804"/>
        <w:jc w:val="center"/>
        <w:rPr>
          <w:sz w:val="28"/>
          <w:szCs w:val="28"/>
        </w:rPr>
      </w:pPr>
      <w:r>
        <w:rPr>
          <w:sz w:val="28"/>
          <w:szCs w:val="28"/>
        </w:rPr>
        <w:t xml:space="preserve">                   </w:t>
      </w:r>
      <w:r w:rsidRPr="00EB106D">
        <w:rPr>
          <w:sz w:val="28"/>
          <w:szCs w:val="28"/>
        </w:rPr>
        <w:t>Директор МБОУ БСОШ № 2</w:t>
      </w:r>
    </w:p>
    <w:p w:rsidR="008B4151" w:rsidRPr="00EB106D" w:rsidRDefault="008B4151" w:rsidP="008B4151">
      <w:pPr>
        <w:ind w:left="4860" w:hanging="804"/>
        <w:jc w:val="center"/>
        <w:rPr>
          <w:sz w:val="28"/>
          <w:szCs w:val="28"/>
        </w:rPr>
      </w:pPr>
      <w:r>
        <w:rPr>
          <w:sz w:val="28"/>
          <w:szCs w:val="28"/>
        </w:rPr>
        <w:t xml:space="preserve">                  </w:t>
      </w:r>
      <w:r w:rsidRPr="00EB106D">
        <w:rPr>
          <w:sz w:val="28"/>
          <w:szCs w:val="28"/>
        </w:rPr>
        <w:t xml:space="preserve">Приказ </w:t>
      </w:r>
      <w:r>
        <w:rPr>
          <w:sz w:val="28"/>
          <w:szCs w:val="28"/>
        </w:rPr>
        <w:t>от 30.08.20</w:t>
      </w:r>
      <w:r w:rsidR="00652A18">
        <w:rPr>
          <w:sz w:val="28"/>
          <w:szCs w:val="28"/>
        </w:rPr>
        <w:t>22</w:t>
      </w:r>
      <w:r w:rsidR="004739E8">
        <w:rPr>
          <w:sz w:val="28"/>
          <w:szCs w:val="28"/>
        </w:rPr>
        <w:t xml:space="preserve">   № 152</w:t>
      </w:r>
      <w:r>
        <w:rPr>
          <w:sz w:val="28"/>
          <w:szCs w:val="28"/>
        </w:rPr>
        <w:t xml:space="preserve">/1 </w:t>
      </w:r>
    </w:p>
    <w:p w:rsidR="008B4151" w:rsidRPr="00EB106D" w:rsidRDefault="008B4151" w:rsidP="008B4151">
      <w:pPr>
        <w:ind w:left="4860" w:hanging="804"/>
        <w:jc w:val="right"/>
        <w:rPr>
          <w:sz w:val="28"/>
          <w:szCs w:val="28"/>
        </w:rPr>
      </w:pPr>
      <w:r>
        <w:rPr>
          <w:sz w:val="28"/>
          <w:szCs w:val="28"/>
        </w:rPr>
        <w:t>__________/Леванчук Н.А./</w:t>
      </w:r>
    </w:p>
    <w:p w:rsidR="008B4151" w:rsidRPr="00EB106D" w:rsidRDefault="008B4151" w:rsidP="008B4151">
      <w:pPr>
        <w:ind w:left="4860" w:hanging="804"/>
        <w:rPr>
          <w:sz w:val="28"/>
          <w:szCs w:val="28"/>
        </w:rPr>
      </w:pPr>
      <w:r>
        <w:rPr>
          <w:sz w:val="28"/>
          <w:szCs w:val="28"/>
        </w:rPr>
        <w:t xml:space="preserve">                       </w:t>
      </w:r>
    </w:p>
    <w:p w:rsidR="008B4151" w:rsidRDefault="008B4151" w:rsidP="008B4151">
      <w:pPr>
        <w:jc w:val="right"/>
      </w:pPr>
    </w:p>
    <w:p w:rsidR="008B4151" w:rsidRDefault="008B4151" w:rsidP="008B4151">
      <w:pPr>
        <w:jc w:val="both"/>
      </w:pPr>
    </w:p>
    <w:p w:rsidR="008B4151" w:rsidRPr="00BD7DEF" w:rsidRDefault="008B4151" w:rsidP="008B4151">
      <w:pPr>
        <w:jc w:val="center"/>
        <w:rPr>
          <w:b/>
          <w:sz w:val="56"/>
          <w:szCs w:val="56"/>
        </w:rPr>
      </w:pPr>
    </w:p>
    <w:p w:rsidR="008B4151" w:rsidRDefault="008B4151" w:rsidP="008B4151">
      <w:pPr>
        <w:jc w:val="center"/>
        <w:rPr>
          <w:b/>
          <w:sz w:val="56"/>
          <w:szCs w:val="56"/>
        </w:rPr>
      </w:pPr>
      <w:r w:rsidRPr="00BD7DEF">
        <w:rPr>
          <w:b/>
          <w:sz w:val="56"/>
          <w:szCs w:val="56"/>
        </w:rPr>
        <w:t>РАБОЧАЯ ПРОГРАММА</w:t>
      </w:r>
    </w:p>
    <w:p w:rsidR="008B4151" w:rsidRDefault="008B4151" w:rsidP="008B4151">
      <w:pPr>
        <w:jc w:val="center"/>
        <w:rPr>
          <w:b/>
          <w:sz w:val="56"/>
          <w:szCs w:val="56"/>
        </w:rPr>
      </w:pPr>
    </w:p>
    <w:p w:rsidR="008B4151" w:rsidRDefault="008B4151" w:rsidP="008B4151"/>
    <w:p w:rsidR="008B4151" w:rsidRPr="001B0596" w:rsidRDefault="008B4151" w:rsidP="008B4151">
      <w:pPr>
        <w:rPr>
          <w:b/>
          <w:sz w:val="28"/>
          <w:szCs w:val="28"/>
        </w:rPr>
      </w:pPr>
      <w:r>
        <w:rPr>
          <w:sz w:val="28"/>
          <w:szCs w:val="28"/>
        </w:rPr>
        <w:t xml:space="preserve">По  </w:t>
      </w:r>
      <w:r>
        <w:rPr>
          <w:b/>
          <w:sz w:val="28"/>
          <w:szCs w:val="28"/>
        </w:rPr>
        <w:t>ФИЗИКЕ.</w:t>
      </w:r>
    </w:p>
    <w:p w:rsidR="008B4151" w:rsidRDefault="008B4151" w:rsidP="008B4151">
      <w:pPr>
        <w:rPr>
          <w:sz w:val="28"/>
          <w:szCs w:val="28"/>
        </w:rPr>
      </w:pPr>
      <w:r>
        <w:rPr>
          <w:sz w:val="28"/>
          <w:szCs w:val="28"/>
        </w:rPr>
        <w:t xml:space="preserve"> </w:t>
      </w:r>
    </w:p>
    <w:p w:rsidR="008B4151" w:rsidRPr="003D62C7" w:rsidRDefault="008B4151" w:rsidP="008B4151">
      <w:pPr>
        <w:rPr>
          <w:b/>
          <w:sz w:val="28"/>
          <w:szCs w:val="28"/>
        </w:rPr>
      </w:pPr>
      <w:r>
        <w:rPr>
          <w:sz w:val="28"/>
          <w:szCs w:val="28"/>
        </w:rPr>
        <w:t xml:space="preserve">Среднее   общее образование: </w:t>
      </w:r>
      <w:r w:rsidRPr="003D62C7">
        <w:rPr>
          <w:b/>
          <w:sz w:val="28"/>
          <w:szCs w:val="28"/>
        </w:rPr>
        <w:t>11 класс.</w:t>
      </w:r>
    </w:p>
    <w:p w:rsidR="008B4151" w:rsidRPr="00EB106D" w:rsidRDefault="008B4151" w:rsidP="008B4151">
      <w:pPr>
        <w:rPr>
          <w:sz w:val="28"/>
          <w:szCs w:val="28"/>
        </w:rPr>
      </w:pPr>
    </w:p>
    <w:p w:rsidR="008B4151" w:rsidRPr="00EB106D" w:rsidRDefault="008B4151" w:rsidP="008B4151">
      <w:pPr>
        <w:rPr>
          <w:sz w:val="28"/>
          <w:szCs w:val="28"/>
        </w:rPr>
      </w:pPr>
      <w:r>
        <w:rPr>
          <w:sz w:val="28"/>
          <w:szCs w:val="28"/>
        </w:rPr>
        <w:t xml:space="preserve">Количество часов: </w:t>
      </w:r>
      <w:r w:rsidR="0033233D">
        <w:rPr>
          <w:sz w:val="28"/>
          <w:szCs w:val="28"/>
        </w:rPr>
        <w:t>66</w:t>
      </w:r>
      <w:r w:rsidR="00E872F6">
        <w:rPr>
          <w:sz w:val="28"/>
          <w:szCs w:val="28"/>
        </w:rPr>
        <w:t xml:space="preserve"> </w:t>
      </w:r>
      <w:r w:rsidR="00B9495D">
        <w:rPr>
          <w:sz w:val="28"/>
          <w:szCs w:val="28"/>
        </w:rPr>
        <w:t>час</w:t>
      </w:r>
    </w:p>
    <w:p w:rsidR="008B4151" w:rsidRPr="00EB106D" w:rsidRDefault="008B4151" w:rsidP="008B4151">
      <w:pPr>
        <w:rPr>
          <w:sz w:val="28"/>
          <w:szCs w:val="28"/>
        </w:rPr>
      </w:pPr>
    </w:p>
    <w:p w:rsidR="008B4151" w:rsidRPr="00EB106D" w:rsidRDefault="008B4151" w:rsidP="008B4151">
      <w:pPr>
        <w:rPr>
          <w:sz w:val="28"/>
          <w:szCs w:val="28"/>
        </w:rPr>
      </w:pPr>
      <w:r>
        <w:rPr>
          <w:sz w:val="28"/>
          <w:szCs w:val="28"/>
        </w:rPr>
        <w:t>Учитель: Полковникова Алла Семёновна</w:t>
      </w:r>
    </w:p>
    <w:p w:rsidR="008B4151" w:rsidRDefault="008B4151" w:rsidP="008B4151">
      <w:pPr>
        <w:rPr>
          <w:sz w:val="28"/>
          <w:szCs w:val="28"/>
        </w:rPr>
      </w:pPr>
    </w:p>
    <w:p w:rsidR="008B4151" w:rsidRPr="00EB106D" w:rsidRDefault="008B4151" w:rsidP="008B4151">
      <w:pPr>
        <w:rPr>
          <w:sz w:val="28"/>
          <w:szCs w:val="28"/>
        </w:rPr>
      </w:pPr>
      <w:r w:rsidRPr="00EB106D">
        <w:rPr>
          <w:sz w:val="28"/>
          <w:szCs w:val="28"/>
        </w:rPr>
        <w:t>Программа разработана на основе</w:t>
      </w:r>
      <w:r>
        <w:rPr>
          <w:sz w:val="28"/>
          <w:szCs w:val="28"/>
        </w:rPr>
        <w:t xml:space="preserve">  программы курса «Физика» для общеобразовательных учреждений (базовый уровень), Москва, издательство «Просвещение», 2019 год, авторы Г.Я. Мякишев, Б.Б. Буховцев</w:t>
      </w:r>
      <w:r w:rsidRPr="00236E02">
        <w:rPr>
          <w:sz w:val="28"/>
          <w:szCs w:val="28"/>
        </w:rPr>
        <w:t xml:space="preserve">, </w:t>
      </w:r>
      <w:r>
        <w:rPr>
          <w:sz w:val="28"/>
          <w:szCs w:val="28"/>
        </w:rPr>
        <w:t>В.М.Чаругин.</w:t>
      </w:r>
    </w:p>
    <w:p w:rsidR="008B4151" w:rsidRDefault="008B4151" w:rsidP="008B4151">
      <w:pPr>
        <w:jc w:val="both"/>
      </w:pPr>
    </w:p>
    <w:p w:rsidR="008B4151" w:rsidRDefault="008B4151" w:rsidP="008B4151"/>
    <w:p w:rsidR="008B4151" w:rsidRDefault="008B4151" w:rsidP="008B4151"/>
    <w:p w:rsidR="008B4151" w:rsidRDefault="008B4151" w:rsidP="008B4151"/>
    <w:p w:rsidR="008B4151" w:rsidRDefault="008B4151" w:rsidP="008B4151"/>
    <w:p w:rsidR="008B4151" w:rsidRDefault="008B4151" w:rsidP="008B4151"/>
    <w:p w:rsidR="008B4151" w:rsidRDefault="008B4151" w:rsidP="008B4151"/>
    <w:p w:rsidR="008B4151" w:rsidRDefault="008B4151" w:rsidP="008B4151"/>
    <w:p w:rsidR="008B4151" w:rsidRDefault="008B4151" w:rsidP="008B4151"/>
    <w:p w:rsidR="008B4151" w:rsidRDefault="008B4151" w:rsidP="008B4151"/>
    <w:p w:rsidR="008B4151" w:rsidRDefault="008B4151" w:rsidP="008B4151"/>
    <w:p w:rsidR="008B4151" w:rsidRDefault="008B4151" w:rsidP="008B4151"/>
    <w:p w:rsidR="008B4151" w:rsidRDefault="008B4151" w:rsidP="008B4151">
      <w:pPr>
        <w:rPr>
          <w:sz w:val="28"/>
          <w:szCs w:val="28"/>
        </w:rPr>
      </w:pPr>
    </w:p>
    <w:p w:rsidR="008B4151" w:rsidRDefault="008B4151" w:rsidP="008B4151">
      <w:pPr>
        <w:rPr>
          <w:sz w:val="28"/>
          <w:szCs w:val="28"/>
        </w:rPr>
      </w:pPr>
    </w:p>
    <w:p w:rsidR="008B4151" w:rsidRDefault="008B4151" w:rsidP="008B4151">
      <w:pPr>
        <w:jc w:val="center"/>
        <w:rPr>
          <w:sz w:val="28"/>
          <w:szCs w:val="28"/>
        </w:rPr>
      </w:pPr>
      <w:r>
        <w:rPr>
          <w:sz w:val="28"/>
          <w:szCs w:val="28"/>
        </w:rPr>
        <w:t>20</w:t>
      </w:r>
      <w:r w:rsidR="00652A18">
        <w:rPr>
          <w:sz w:val="28"/>
          <w:szCs w:val="28"/>
        </w:rPr>
        <w:t>22-2023</w:t>
      </w:r>
      <w:r w:rsidRPr="00A2367B">
        <w:rPr>
          <w:sz w:val="28"/>
          <w:szCs w:val="28"/>
        </w:rPr>
        <w:t xml:space="preserve"> уч.год</w:t>
      </w:r>
    </w:p>
    <w:p w:rsidR="008B4151" w:rsidRPr="00A2367B" w:rsidRDefault="008B4151" w:rsidP="008B4151">
      <w:pPr>
        <w:jc w:val="center"/>
        <w:rPr>
          <w:sz w:val="28"/>
          <w:szCs w:val="28"/>
        </w:rPr>
      </w:pPr>
    </w:p>
    <w:p w:rsidR="008B4151" w:rsidRDefault="008B4151" w:rsidP="008B4151">
      <w:pPr>
        <w:tabs>
          <w:tab w:val="left" w:pos="3649"/>
        </w:tabs>
        <w:ind w:left="540"/>
        <w:jc w:val="center"/>
        <w:rPr>
          <w:b/>
          <w:sz w:val="28"/>
          <w:szCs w:val="28"/>
        </w:rPr>
      </w:pPr>
      <w:r w:rsidRPr="00A2367B">
        <w:rPr>
          <w:b/>
          <w:sz w:val="28"/>
          <w:szCs w:val="28"/>
        </w:rPr>
        <w:t>ПОЯСНИТЕЛЬНАЯ ЗАПИСКА</w:t>
      </w:r>
    </w:p>
    <w:p w:rsidR="00300A96" w:rsidRDefault="004B3AC9" w:rsidP="00300A96">
      <w:pPr>
        <w:jc w:val="both"/>
      </w:pPr>
      <w:r w:rsidRPr="003A0548">
        <w:t>Настоящая рабочая программа составлена на основании следующих нормативно-правовых документов:</w:t>
      </w:r>
      <w:r w:rsidR="0015399F" w:rsidRPr="0015399F">
        <w:t xml:space="preserve"> </w:t>
      </w:r>
      <w:r w:rsidR="0015399F" w:rsidRPr="005D3888">
        <w:t>Настоящая рабочая программа составлена на основании следующих нормативно-правовых документов:</w:t>
      </w:r>
      <w:r w:rsidR="00300A96" w:rsidRPr="00300A96">
        <w:t xml:space="preserve"> </w:t>
      </w:r>
      <w:r w:rsidR="00300A96" w:rsidRPr="005D3888">
        <w:t>Настоящая рабочая программа составлена на основании следующих нормативно-правовых документов:</w:t>
      </w:r>
    </w:p>
    <w:p w:rsidR="00300A96" w:rsidRDefault="00300A96" w:rsidP="00300A96">
      <w:pPr>
        <w:pStyle w:val="a3"/>
        <w:numPr>
          <w:ilvl w:val="0"/>
          <w:numId w:val="1"/>
        </w:numPr>
        <w:spacing w:after="200" w:line="276" w:lineRule="auto"/>
        <w:jc w:val="both"/>
      </w:pPr>
      <w:r w:rsidRPr="005A006B">
        <w:t>Федеральный закон «Об образовании в РФ»,  №273-ФЗ от 29.12.2012 .</w:t>
      </w:r>
    </w:p>
    <w:p w:rsidR="00300A96" w:rsidRPr="00A34A07" w:rsidRDefault="00300A96" w:rsidP="00300A96">
      <w:pPr>
        <w:pStyle w:val="a3"/>
        <w:numPr>
          <w:ilvl w:val="0"/>
          <w:numId w:val="1"/>
        </w:numPr>
        <w:jc w:val="both"/>
      </w:pPr>
      <w:r>
        <w:t>П</w:t>
      </w:r>
      <w:r w:rsidRPr="00FC43A1">
        <w:t>риказ Минобразования России от 05.03.2004 № 1089 «Об утверждении федерального компонента государственных образовательных стандартов начального общего, основного общего и среднег</w:t>
      </w:r>
      <w:r>
        <w:t>о (полного) общего образования».</w:t>
      </w:r>
    </w:p>
    <w:p w:rsidR="00300A96" w:rsidRDefault="00300A96" w:rsidP="00300A96">
      <w:pPr>
        <w:pStyle w:val="a3"/>
        <w:numPr>
          <w:ilvl w:val="0"/>
          <w:numId w:val="1"/>
        </w:numPr>
        <w:spacing w:after="200" w:line="276" w:lineRule="auto"/>
        <w:jc w:val="both"/>
      </w:pPr>
      <w:r>
        <w:t>Постановление Главного государственного санитарного врача РФ от 29.12.10 № 189 «Об утверждении СанПиН 2.4.2.2821-10 «Санитарно-эпидемиологические требования к условиям и организации обучения в общеобразовательных учреждениях».</w:t>
      </w:r>
    </w:p>
    <w:p w:rsidR="00300A96" w:rsidRPr="00300A96" w:rsidRDefault="00300A96" w:rsidP="00300A96">
      <w:pPr>
        <w:pStyle w:val="a3"/>
        <w:numPr>
          <w:ilvl w:val="0"/>
          <w:numId w:val="1"/>
        </w:numPr>
        <w:spacing w:after="200" w:line="276" w:lineRule="auto"/>
        <w:jc w:val="both"/>
      </w:pPr>
      <w:r w:rsidRPr="00300A96">
        <w:t>Приказ Министерства просвещения  РФ от 28.12.2018 г.  г. № 345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Приложение к приказу - федеральный перечень учебников на 2022-2023 учебный год</w:t>
      </w:r>
    </w:p>
    <w:p w:rsidR="00300A96" w:rsidRPr="00F24BBF" w:rsidRDefault="00300A96" w:rsidP="00300A96">
      <w:pPr>
        <w:pStyle w:val="a3"/>
        <w:numPr>
          <w:ilvl w:val="0"/>
          <w:numId w:val="1"/>
        </w:numPr>
        <w:spacing w:after="200" w:line="276" w:lineRule="auto"/>
        <w:jc w:val="both"/>
      </w:pPr>
      <w:r w:rsidRPr="005A006B">
        <w:t>Устав МБОУ БСОШ № 2.</w:t>
      </w:r>
    </w:p>
    <w:p w:rsidR="00300A96" w:rsidRDefault="00300A96" w:rsidP="00300A96">
      <w:pPr>
        <w:pStyle w:val="a3"/>
        <w:numPr>
          <w:ilvl w:val="0"/>
          <w:numId w:val="1"/>
        </w:numPr>
        <w:spacing w:after="200" w:line="276" w:lineRule="auto"/>
        <w:jc w:val="both"/>
      </w:pPr>
      <w:r>
        <w:t>Основная образовательная программа основного общего, среднего общего образования МБОУ БСОШ № 2.</w:t>
      </w:r>
    </w:p>
    <w:p w:rsidR="00300A96" w:rsidRDefault="00300A96" w:rsidP="00300A96">
      <w:pPr>
        <w:pStyle w:val="a3"/>
        <w:numPr>
          <w:ilvl w:val="0"/>
          <w:numId w:val="1"/>
        </w:numPr>
        <w:spacing w:after="200" w:line="276" w:lineRule="auto"/>
        <w:jc w:val="both"/>
      </w:pPr>
      <w:r>
        <w:t>Учебный план МБОУ БСОШ № 2 на 2022-2023 учебный год.</w:t>
      </w:r>
    </w:p>
    <w:p w:rsidR="00300A96" w:rsidRDefault="00300A96" w:rsidP="00300A96">
      <w:pPr>
        <w:pStyle w:val="a3"/>
        <w:numPr>
          <w:ilvl w:val="0"/>
          <w:numId w:val="1"/>
        </w:numPr>
        <w:spacing w:after="200" w:line="276" w:lineRule="auto"/>
        <w:jc w:val="both"/>
      </w:pPr>
      <w:r>
        <w:t xml:space="preserve">Положение МБОУ БСОШ № 2 «О рабочей программе учебных курсов, предметов, дисциплин (модулей)». </w:t>
      </w:r>
    </w:p>
    <w:p w:rsidR="004B3AC9" w:rsidRPr="00F02535" w:rsidRDefault="004B3AC9" w:rsidP="004B3AC9">
      <w:pPr>
        <w:pStyle w:val="a3"/>
        <w:numPr>
          <w:ilvl w:val="0"/>
          <w:numId w:val="1"/>
        </w:numPr>
      </w:pPr>
      <w:r w:rsidRPr="00F02535">
        <w:t>Федеральный  компонент Государственного стандарта среднего (полного) общего образования по физике, авторской программы курса «Физика» для 10-11 классов  общеобразовательных учреждений  Г.Я. Мякишев, Б.Б. Буховцев, В.М.Чаругин.</w:t>
      </w:r>
    </w:p>
    <w:p w:rsidR="004B3AC9" w:rsidRPr="00F02535" w:rsidRDefault="004B3AC9" w:rsidP="004B3AC9">
      <w:pPr>
        <w:pStyle w:val="a3"/>
        <w:spacing w:after="200"/>
        <w:jc w:val="both"/>
      </w:pPr>
      <w:r w:rsidRPr="00F02535">
        <w:t xml:space="preserve">базовый уровень).  </w:t>
      </w:r>
    </w:p>
    <w:p w:rsidR="004B3AC9" w:rsidRPr="002D15ED" w:rsidRDefault="004B3AC9" w:rsidP="004B3AC9">
      <w:pPr>
        <w:ind w:firstLine="709"/>
      </w:pPr>
      <w:r w:rsidRPr="002D15ED">
        <w:t>Настоящая программа составлена в полном соответствии  с государственным стандартом  и обязательным минимумом содержания физического образования. Рабочая программа  конкретизирует содержание предметных тем  образовательного стандарта, даёт распределение  учебных часов  по разделам и темам курса. Она рассчитана  на 68 учебных часа из расчёта 2-х учебных часов в неделю. Согласно расписанию уроков на 2022-2023 учебный год уроки физики в 11 классе проводятся во вторник и четверг.  Курс физики для 11-го класса носит интегративный характер.</w:t>
      </w:r>
    </w:p>
    <w:p w:rsidR="004B3AC9" w:rsidRPr="002D15ED" w:rsidRDefault="004B3AC9" w:rsidP="004B3AC9">
      <w:pPr>
        <w:ind w:firstLine="709"/>
        <w:contextualSpacing/>
      </w:pPr>
      <w:r w:rsidRPr="002D15ED">
        <w:rPr>
          <w:rFonts w:eastAsiaTheme="minorHAnsi"/>
          <w:lang w:eastAsia="en-US"/>
        </w:rPr>
        <w:t xml:space="preserve">Программы </w:t>
      </w:r>
      <w:r w:rsidRPr="002D15ED">
        <w:t>среднего (полного) общего образования по физике  использует комплект  учебников «Физика, 10-11» авторов Г.Я. Мякишев, Б.Б. Буховцева, Н.Н. Сотского – базовый и профильный уровни.  Авторы программы: В.С. Данюшкин, О.В. Коршунова / Авторы: П.Г. Саенко, В.С. Данюшенков, О.В. Коршунова, Н.В. Шаронова, Е.П. Левитан, О.Ф. Кабардин, В.А. Орлов. Учебник для общеобразовательных учреждений: базовый и профильный уровни. Авторы Г. Я. Мякишев, Б.Б. Буховцев, В.М. Чаругин. Москва «Просвещение», 2019 г.</w:t>
      </w:r>
    </w:p>
    <w:p w:rsidR="004B3AC9" w:rsidRPr="002D15ED" w:rsidRDefault="004B3AC9" w:rsidP="004B3AC9">
      <w:pPr>
        <w:spacing w:before="100" w:beforeAutospacing="1" w:after="100" w:afterAutospacing="1"/>
        <w:ind w:firstLine="709"/>
        <w:contextualSpacing/>
        <w:rPr>
          <w:color w:val="000000"/>
        </w:rPr>
      </w:pPr>
      <w:r w:rsidRPr="002D15ED">
        <w:rPr>
          <w:color w:val="000000"/>
        </w:rPr>
        <w:t xml:space="preserve">Федеральный базисный учебный план для образовательных учреждений Российской Федерации отводит 68  часов для обязательного изучения физики на базовом уровне ступени среднего (полного) общего образования, из расчета 2 учебных часа в неделю. Учитывая, что 2 урока из 68 уроков, отведённых по плану, выпадают на </w:t>
      </w:r>
      <w:r w:rsidRPr="002D15ED">
        <w:rPr>
          <w:color w:val="000000"/>
        </w:rPr>
        <w:lastRenderedPageBreak/>
        <w:t>праздничные дни четверг 23 февраля и вторник 9 мая, программный материал будет сокращён за счёт итогового повторения</w:t>
      </w:r>
      <w:r w:rsidR="00E81FE2">
        <w:rPr>
          <w:color w:val="000000"/>
        </w:rPr>
        <w:t xml:space="preserve"> и будет пройден за 66 уроков</w:t>
      </w:r>
      <w:r w:rsidRPr="002D15ED">
        <w:rPr>
          <w:color w:val="000000"/>
        </w:rPr>
        <w:t>.</w:t>
      </w:r>
    </w:p>
    <w:p w:rsidR="004B3AC9" w:rsidRPr="00F02535" w:rsidRDefault="004B3AC9" w:rsidP="004B3AC9">
      <w:r w:rsidRPr="00F02535">
        <w:t xml:space="preserve">   Для организации коллективных и индивидуальных наблюдений физических явлений и процессов, измерения физических величин и установления законов, подтверждения теоретических выводов необходимы систематическая постановка демонстрационных опытов учителем, выполнение лабораторных работ учащимися. Рабочая программа предусматривает выполнение практической части курса: 8 лабораторных работ, 5 зачётов, 7 контрольных работ по изученным темам. Тексты лабораторных работ приводятся в учебнике физики для 11 класса. </w:t>
      </w:r>
    </w:p>
    <w:p w:rsidR="00270323" w:rsidRPr="0092413A" w:rsidRDefault="00270323" w:rsidP="004B3AC9">
      <w:pPr>
        <w:pStyle w:val="a3"/>
        <w:spacing w:after="200"/>
        <w:ind w:left="0"/>
        <w:jc w:val="both"/>
        <w:rPr>
          <w:color w:val="000000"/>
        </w:rPr>
      </w:pPr>
      <w:r w:rsidRPr="0092413A">
        <w:rPr>
          <w:color w:val="000000"/>
        </w:rPr>
        <w:t>Рабочая программа составлена с учетом разнородности контингента учащихся непрофил</w:t>
      </w:r>
      <w:r>
        <w:rPr>
          <w:color w:val="000000"/>
        </w:rPr>
        <w:t>ь</w:t>
      </w:r>
      <w:r w:rsidRPr="0092413A">
        <w:rPr>
          <w:color w:val="000000"/>
        </w:rPr>
        <w:t>ной средней школы. Поэтому она ориентирована на изучение физики в средней школе на уровне требований обязательного минимума содержания образования и, в то же время, дает возможность ученикам, интересующимся физикой, развивать свои способности при изучении данного предмета. Увеличение часов направлено на усиление общеобразовательной подготовки, для закрепления теоретических знаний практическими умениями применять полученные знания на практике (решение задач на применение физических законов) и расширения спектра образования интересов учащихся.</w:t>
      </w:r>
    </w:p>
    <w:p w:rsidR="009B4C8B" w:rsidRPr="00222144" w:rsidRDefault="009B4C8B" w:rsidP="009B4C8B">
      <w:pPr>
        <w:ind w:firstLine="720"/>
        <w:jc w:val="both"/>
      </w:pPr>
      <w:r w:rsidRPr="00222144">
        <w:t>Формированию познавательного интереса детей к предмету способствуют разнообразные типы уроков, формы и методы проведения занятий, которые соответствуют современным требованиям педагогики сотрудничества.</w:t>
      </w:r>
    </w:p>
    <w:p w:rsidR="009B4C8B" w:rsidRPr="006F446C" w:rsidRDefault="009B4C8B" w:rsidP="009B4C8B">
      <w:pPr>
        <w:pStyle w:val="a8"/>
        <w:spacing w:before="0" w:beforeAutospacing="0" w:after="0" w:afterAutospacing="0"/>
        <w:ind w:firstLine="708"/>
        <w:jc w:val="both"/>
        <w:textAlignment w:val="top"/>
      </w:pPr>
      <w:r w:rsidRPr="006F446C">
        <w:t>Рабочая программа составлена на основе обязательного  минимума  содержания  физического образования, конкретизирует содержание предметных тем образовательного стандарта, дает распределение учебных часов по разделам курса, последовательность изучения разделов физики с учетом межпредметных и внутрипредметных связей, логики учебного процесса, возрастных особенностей учащихся, определяет минимальный набор демонстрационных опытов, лабораторных работ, календарно-тематическое планирование курса.</w:t>
      </w:r>
    </w:p>
    <w:p w:rsidR="009B4C8B" w:rsidRPr="006F446C" w:rsidRDefault="009B4C8B" w:rsidP="009B4C8B">
      <w:pPr>
        <w:ind w:firstLine="720"/>
        <w:jc w:val="both"/>
        <w:rPr>
          <w:b/>
        </w:rPr>
      </w:pPr>
      <w:r w:rsidRPr="006F446C">
        <w:rPr>
          <w:b/>
        </w:rPr>
        <w:t>Цели изучения физики</w:t>
      </w:r>
    </w:p>
    <w:p w:rsidR="009B4C8B" w:rsidRPr="006F446C" w:rsidRDefault="009B4C8B" w:rsidP="009B4C8B">
      <w:pPr>
        <w:ind w:firstLine="720"/>
        <w:jc w:val="both"/>
      </w:pPr>
      <w:r w:rsidRPr="006F446C">
        <w:t>Изучение физики в средних (полных) образовательных учреждениях на базовом уровне направлено на достижение следующих целей:</w:t>
      </w:r>
    </w:p>
    <w:p w:rsidR="009B4C8B" w:rsidRPr="006F446C" w:rsidRDefault="009B4C8B" w:rsidP="009B4C8B">
      <w:pPr>
        <w:numPr>
          <w:ilvl w:val="0"/>
          <w:numId w:val="21"/>
        </w:numPr>
        <w:ind w:left="540" w:firstLine="720"/>
        <w:jc w:val="both"/>
      </w:pPr>
      <w:r w:rsidRPr="006F446C">
        <w:rPr>
          <w:b/>
          <w:i/>
        </w:rPr>
        <w:t xml:space="preserve">освоение знаний </w:t>
      </w:r>
      <w:r w:rsidRPr="006F446C">
        <w:rPr>
          <w:i/>
        </w:rPr>
        <w:t>о</w:t>
      </w:r>
      <w:r w:rsidRPr="006F446C">
        <w:t xml:space="preserve"> фундаментальных физических законах и принципах, лежащих в основе современной физической картины мира; наиболее важных открытиях в области физики, оказавших определяющее влияние на развитие техники и технологии; методах научного познания природы; </w:t>
      </w:r>
    </w:p>
    <w:p w:rsidR="009B4C8B" w:rsidRPr="006F446C" w:rsidRDefault="009B4C8B" w:rsidP="009B4C8B">
      <w:pPr>
        <w:numPr>
          <w:ilvl w:val="0"/>
          <w:numId w:val="21"/>
        </w:numPr>
        <w:ind w:left="540" w:firstLine="720"/>
        <w:jc w:val="both"/>
      </w:pPr>
      <w:r w:rsidRPr="006F446C">
        <w:rPr>
          <w:b/>
          <w:i/>
        </w:rPr>
        <w:t>овладение умениями</w:t>
      </w:r>
      <w:r w:rsidR="00222144">
        <w:rPr>
          <w:b/>
          <w:i/>
        </w:rPr>
        <w:t xml:space="preserve"> </w:t>
      </w:r>
      <w:r w:rsidRPr="006F446C">
        <w:t xml:space="preserve">проводить наблюдения, планировать и выполнять эксперименты, выдвигать гипотезы и </w:t>
      </w:r>
      <w:r w:rsidRPr="006F446C">
        <w:rPr>
          <w:color w:val="000000"/>
        </w:rPr>
        <w:t xml:space="preserve">строить модели, </w:t>
      </w:r>
      <w:r w:rsidRPr="006F446C">
        <w:t>применять полученные знания по физике для объяснения разнообразных физических явлений и свойств веществ; практического использования физических знаний; оценивать достоверность естественнонаучной информации;</w:t>
      </w:r>
    </w:p>
    <w:p w:rsidR="009B4C8B" w:rsidRPr="006F446C" w:rsidRDefault="009B4C8B" w:rsidP="009B4C8B">
      <w:pPr>
        <w:numPr>
          <w:ilvl w:val="0"/>
          <w:numId w:val="21"/>
        </w:numPr>
        <w:ind w:left="540" w:firstLine="720"/>
        <w:jc w:val="both"/>
      </w:pPr>
      <w:r w:rsidRPr="006F446C">
        <w:rPr>
          <w:b/>
          <w:i/>
        </w:rPr>
        <w:t xml:space="preserve">развитие </w:t>
      </w:r>
      <w:r w:rsidRPr="006F446C">
        <w:t>познавательных интересов,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w:t>
      </w:r>
    </w:p>
    <w:p w:rsidR="009B4C8B" w:rsidRPr="006F446C" w:rsidRDefault="009B4C8B" w:rsidP="009B4C8B">
      <w:pPr>
        <w:numPr>
          <w:ilvl w:val="0"/>
          <w:numId w:val="21"/>
        </w:numPr>
        <w:ind w:left="540" w:firstLine="720"/>
        <w:jc w:val="both"/>
      </w:pPr>
      <w:r w:rsidRPr="006F446C">
        <w:rPr>
          <w:b/>
          <w:i/>
        </w:rPr>
        <w:t xml:space="preserve">воспитание </w:t>
      </w:r>
      <w:r w:rsidRPr="006F446C">
        <w:t>убежденности в возможности познания законов природы; использования достижений физики на благо развития человеческой цивилизации; необходимости сотрудничества в процессе совместного выполнения задач, уважительного отношения к мнению оппонента при обсуждении проблем естественнонаучного содержания; готовности к морально-этической оценке использования научных достижений, чувства ответственности за защиту окружающей среды;</w:t>
      </w:r>
    </w:p>
    <w:p w:rsidR="009B4C8B" w:rsidRPr="006F446C" w:rsidRDefault="009B4C8B" w:rsidP="009B4C8B">
      <w:pPr>
        <w:numPr>
          <w:ilvl w:val="0"/>
          <w:numId w:val="21"/>
        </w:numPr>
        <w:ind w:left="540" w:firstLine="720"/>
        <w:jc w:val="both"/>
      </w:pPr>
      <w:r w:rsidRPr="006F446C">
        <w:rPr>
          <w:b/>
        </w:rPr>
        <w:lastRenderedPageBreak/>
        <w:t xml:space="preserve">использование приобретенных знаний и умений </w:t>
      </w:r>
      <w:r w:rsidRPr="006F446C">
        <w:t>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w:t>
      </w:r>
    </w:p>
    <w:p w:rsidR="009B4C8B" w:rsidRPr="006F446C" w:rsidRDefault="009B4C8B" w:rsidP="009B4C8B">
      <w:pPr>
        <w:ind w:firstLine="720"/>
        <w:jc w:val="both"/>
        <w:rPr>
          <w:b/>
        </w:rPr>
      </w:pPr>
      <w:r w:rsidRPr="006F446C">
        <w:rPr>
          <w:b/>
        </w:rPr>
        <w:t>Задачи</w:t>
      </w:r>
    </w:p>
    <w:p w:rsidR="009B4C8B" w:rsidRPr="006F446C" w:rsidRDefault="009B4C8B" w:rsidP="009B4C8B">
      <w:pPr>
        <w:ind w:firstLine="720"/>
        <w:jc w:val="both"/>
      </w:pPr>
      <w:r w:rsidRPr="006F446C">
        <w:t>В задачи обучения физике входят:</w:t>
      </w:r>
    </w:p>
    <w:p w:rsidR="009B4C8B" w:rsidRPr="006F446C" w:rsidRDefault="009B4C8B" w:rsidP="009B4C8B">
      <w:pPr>
        <w:ind w:firstLine="720"/>
        <w:jc w:val="both"/>
      </w:pPr>
      <w:r w:rsidRPr="006F446C">
        <w:t>- развитие мышления учащихся, формирование у них умений самостоятельно приобретать и применять знания, наблюдать и объяснять физические явления;</w:t>
      </w:r>
    </w:p>
    <w:p w:rsidR="009B4C8B" w:rsidRPr="006F446C" w:rsidRDefault="009B4C8B" w:rsidP="009B4C8B">
      <w:pPr>
        <w:ind w:firstLine="720"/>
        <w:jc w:val="both"/>
      </w:pPr>
      <w:r w:rsidRPr="006F446C">
        <w:t>- овладение школьными знаниями об экспериментальных фактах, понятиях, законах, теориях, ме</w:t>
      </w:r>
      <w:r w:rsidRPr="006F446C">
        <w:softHyphen/>
        <w:t>тодах физической науки; о современной научной картине мира; о широких возможностях применения фи</w:t>
      </w:r>
      <w:r w:rsidRPr="006F446C">
        <w:softHyphen/>
        <w:t>зических законов в технике и технологии;</w:t>
      </w:r>
    </w:p>
    <w:p w:rsidR="009B4C8B" w:rsidRPr="006F446C" w:rsidRDefault="009B4C8B" w:rsidP="009B4C8B">
      <w:pPr>
        <w:ind w:firstLine="720"/>
        <w:jc w:val="both"/>
      </w:pPr>
      <w:r w:rsidRPr="006F446C">
        <w:t>- усвоение школьниками идей единства строения материи и неисчерпаемости процесса ее познания, по</w:t>
      </w:r>
      <w:r w:rsidRPr="006F446C">
        <w:softHyphen/>
        <w:t>нимание роли практики в познании физических явле</w:t>
      </w:r>
      <w:r w:rsidRPr="006F446C">
        <w:softHyphen/>
        <w:t>ний и законов;</w:t>
      </w:r>
    </w:p>
    <w:p w:rsidR="009B4C8B" w:rsidRPr="006F446C" w:rsidRDefault="009B4C8B" w:rsidP="009B4C8B">
      <w:pPr>
        <w:ind w:firstLine="720"/>
        <w:jc w:val="both"/>
      </w:pPr>
      <w:r w:rsidRPr="006F446C">
        <w:t>- формирование познавательного интереса к фи</w:t>
      </w:r>
      <w:r w:rsidRPr="006F446C">
        <w:softHyphen/>
        <w:t>зике и технике, развитие творческих способностей, осознанных мотивов учения; подготовка к продолже</w:t>
      </w:r>
      <w:r w:rsidRPr="006F446C">
        <w:softHyphen/>
        <w:t>нию образования и сознательному выбору профессии.</w:t>
      </w:r>
    </w:p>
    <w:p w:rsidR="009B4C8B" w:rsidRPr="006F446C" w:rsidRDefault="009B4C8B" w:rsidP="009B4C8B">
      <w:pPr>
        <w:widowControl w:val="0"/>
        <w:shd w:val="clear" w:color="auto" w:fill="FFFFFF"/>
        <w:autoSpaceDE w:val="0"/>
        <w:autoSpaceDN w:val="0"/>
        <w:adjustRightInd w:val="0"/>
        <w:spacing w:line="320" w:lineRule="exact"/>
        <w:ind w:firstLine="720"/>
        <w:jc w:val="both"/>
      </w:pPr>
      <w:r w:rsidRPr="006F446C">
        <w:t>Программа по физике составлена на основе федерального компонента государственного стандарта среднего (полного) общего образования.</w:t>
      </w:r>
    </w:p>
    <w:p w:rsidR="009B4C8B" w:rsidRPr="006F446C" w:rsidRDefault="009B4C8B" w:rsidP="009B4C8B">
      <w:pPr>
        <w:pStyle w:val="a8"/>
        <w:spacing w:before="0" w:beforeAutospacing="0" w:after="0" w:afterAutospacing="0"/>
        <w:ind w:firstLine="360"/>
        <w:textAlignment w:val="top"/>
      </w:pPr>
      <w:r w:rsidRPr="006F446C">
        <w:t>В курс физики 11 класса входят следующие разделы:</w:t>
      </w:r>
    </w:p>
    <w:p w:rsidR="009B4C8B" w:rsidRPr="006F446C" w:rsidRDefault="009B4C8B" w:rsidP="009B4C8B">
      <w:pPr>
        <w:pStyle w:val="a8"/>
        <w:numPr>
          <w:ilvl w:val="0"/>
          <w:numId w:val="20"/>
        </w:numPr>
        <w:spacing w:before="0" w:beforeAutospacing="0" w:after="0" w:afterAutospacing="0"/>
        <w:textAlignment w:val="top"/>
      </w:pPr>
      <w:r w:rsidRPr="006F446C">
        <w:t>Электромагнитная индукция.</w:t>
      </w:r>
      <w:r w:rsidR="005235EF">
        <w:t xml:space="preserve"> </w:t>
      </w:r>
      <w:r w:rsidRPr="006F446C">
        <w:t>Электромагнитные колебания.</w:t>
      </w:r>
    </w:p>
    <w:p w:rsidR="009B4C8B" w:rsidRPr="006F446C" w:rsidRDefault="009B4C8B" w:rsidP="009B4C8B">
      <w:pPr>
        <w:pStyle w:val="a8"/>
        <w:numPr>
          <w:ilvl w:val="0"/>
          <w:numId w:val="20"/>
        </w:numPr>
        <w:spacing w:before="0" w:beforeAutospacing="0" w:after="0" w:afterAutospacing="0"/>
        <w:textAlignment w:val="top"/>
      </w:pPr>
      <w:r w:rsidRPr="006F446C">
        <w:t>Электромагнитные волны.</w:t>
      </w:r>
      <w:r>
        <w:t xml:space="preserve"> </w:t>
      </w:r>
      <w:r w:rsidRPr="006F446C">
        <w:t>Оптика.</w:t>
      </w:r>
    </w:p>
    <w:p w:rsidR="009B4C8B" w:rsidRPr="006F446C" w:rsidRDefault="009B4C8B" w:rsidP="009B4C8B">
      <w:pPr>
        <w:pStyle w:val="a8"/>
        <w:numPr>
          <w:ilvl w:val="0"/>
          <w:numId w:val="20"/>
        </w:numPr>
        <w:spacing w:before="0" w:beforeAutospacing="0" w:after="0" w:afterAutospacing="0"/>
        <w:textAlignment w:val="top"/>
      </w:pPr>
      <w:r>
        <w:t>Квантовая физика. Астрономия.</w:t>
      </w:r>
    </w:p>
    <w:p w:rsidR="009B4C8B" w:rsidRPr="006F446C" w:rsidRDefault="009B4C8B" w:rsidP="009B4C8B">
      <w:pPr>
        <w:pStyle w:val="a8"/>
        <w:spacing w:before="0" w:beforeAutospacing="0" w:after="0" w:afterAutospacing="0"/>
        <w:textAlignment w:val="top"/>
      </w:pPr>
      <w:r w:rsidRPr="006F446C">
        <w:t xml:space="preserve">       В каждый раздел курса включен основной материал, глубокого и прочного освоения  которого следует добиваться, не загружая память учащихся множеством частных фактов. Некоторые вопросы разделов учащиеся должны рассматривать самостоятельно. В основной материал 11 класса входят: учение об электромагнитном  поле, явлении электромагнитной индукции, квантовые свойства света, квантовые постулаты Бора, закон взаимосвязи массы и энергии. В основной материал также входят важнейшие следствия из законов и теорий, их практическое применение.</w:t>
      </w:r>
    </w:p>
    <w:p w:rsidR="009B4C8B" w:rsidRPr="006F446C" w:rsidRDefault="009B4C8B" w:rsidP="009B4C8B">
      <w:pPr>
        <w:pStyle w:val="a8"/>
        <w:spacing w:before="0" w:beforeAutospacing="0" w:after="0" w:afterAutospacing="0"/>
        <w:textAlignment w:val="top"/>
      </w:pPr>
      <w:r w:rsidRPr="006F446C">
        <w:t xml:space="preserve">      В обучении отражена роль в развитии физики и техники следующих учёных: Э.Х.Ленца, Д. Максвелла, А.С. Попова, А. Эйнштейна, А.Г. Столетова, М. Планка, Э. Резерфорда, Н. Бора, И.В. Курчатова.</w:t>
      </w:r>
    </w:p>
    <w:p w:rsidR="009B4C8B" w:rsidRPr="006F446C" w:rsidRDefault="009B4C8B" w:rsidP="009B4C8B">
      <w:pPr>
        <w:pStyle w:val="a8"/>
        <w:spacing w:before="0" w:beforeAutospacing="0" w:after="0" w:afterAutospacing="0"/>
        <w:textAlignment w:val="top"/>
      </w:pPr>
      <w:r w:rsidRPr="006F446C">
        <w:t xml:space="preserve">     Задачи физического образования решаются в процессе овладения школьниками теоретическими и прикладными знаниями при выполнении лабораторных работ и решении задач.</w:t>
      </w:r>
    </w:p>
    <w:p w:rsidR="009B4C8B" w:rsidRPr="006F446C" w:rsidRDefault="009B4C8B" w:rsidP="009B4C8B">
      <w:pPr>
        <w:pStyle w:val="a8"/>
        <w:spacing w:before="0" w:beforeAutospacing="0" w:after="0" w:afterAutospacing="0"/>
        <w:ind w:firstLine="360"/>
        <w:textAlignment w:val="top"/>
      </w:pPr>
      <w:r w:rsidRPr="006F446C">
        <w:t>Программа предусматривает использование Международной системы единиц (СИ), а в ряде случаев и некоторых внесистемных единиц, допускаемых к применению.</w:t>
      </w:r>
      <w:r w:rsidR="005235EF">
        <w:t xml:space="preserve"> </w:t>
      </w:r>
      <w:r w:rsidRPr="006F446C">
        <w:t>При реализации рабочей программы используется УМК.</w:t>
      </w:r>
      <w:r w:rsidR="005235EF">
        <w:t>Г.Я. Мякишев, Б.Б. Буховцев, В.М. Чаругин</w:t>
      </w:r>
      <w:r w:rsidRPr="006F446C">
        <w:t>, входящий в Федеральный перечень учебников, утвержденный Министерством образования и науки РФ. Для изучения курса рекомендуется классно-урочная система с использованием различных технологий, форм, методов обучения.</w:t>
      </w:r>
    </w:p>
    <w:p w:rsidR="009B4C8B" w:rsidRPr="006F446C" w:rsidRDefault="009B4C8B" w:rsidP="009B4C8B">
      <w:r w:rsidRPr="006F446C">
        <w:t xml:space="preserve">   Для организации коллективных и индивидуальных наблюдений физических явлений и процессов, измерения физических величин и установления законов, подтверждения теоретических выводов необходимы систематическая постановка демонстрационных опытов учителем, выполнение лабораторных работ учащимися. Рабочая программа предусматривает выполн</w:t>
      </w:r>
      <w:r w:rsidR="00D4052C">
        <w:t>ение практической части курса: 8</w:t>
      </w:r>
      <w:r w:rsidRPr="006F446C">
        <w:t xml:space="preserve"> </w:t>
      </w:r>
      <w:r w:rsidR="003E2723">
        <w:t>лабораторных работ, 5</w:t>
      </w:r>
      <w:r>
        <w:t xml:space="preserve"> зачётов, </w:t>
      </w:r>
      <w:r w:rsidR="00754483">
        <w:t>7</w:t>
      </w:r>
      <w:r w:rsidR="005235EF">
        <w:t xml:space="preserve"> </w:t>
      </w:r>
      <w:r w:rsidRPr="006F446C">
        <w:t xml:space="preserve">контрольных работ по изученным темам. Тексты лабораторных работ приводятся в учебнике физики для 11 класса. </w:t>
      </w:r>
    </w:p>
    <w:p w:rsidR="009B4C8B" w:rsidRPr="00967535" w:rsidRDefault="009B4C8B" w:rsidP="009B4C8B">
      <w:pPr>
        <w:tabs>
          <w:tab w:val="left" w:pos="7227"/>
        </w:tabs>
      </w:pPr>
      <w:r>
        <w:tab/>
      </w:r>
    </w:p>
    <w:p w:rsidR="00B47AC9" w:rsidRPr="00652A18" w:rsidRDefault="00A8133E" w:rsidP="00652A18">
      <w:pPr>
        <w:pStyle w:val="1"/>
        <w:jc w:val="center"/>
        <w:rPr>
          <w:rFonts w:ascii="Times New Roman" w:eastAsia="StarSymbol" w:hAnsi="Times New Roman" w:cs="Times New Roman"/>
        </w:rPr>
      </w:pPr>
      <w:r w:rsidRPr="00B26C70">
        <w:rPr>
          <w:rFonts w:eastAsia="Calibri"/>
          <w:lang w:eastAsia="en-US"/>
        </w:rPr>
        <w:br w:type="page"/>
      </w:r>
    </w:p>
    <w:p w:rsidR="00B47AC9" w:rsidRPr="00652A18" w:rsidRDefault="00652A18" w:rsidP="00652A18">
      <w:pPr>
        <w:jc w:val="center"/>
        <w:rPr>
          <w:b/>
          <w:sz w:val="28"/>
          <w:szCs w:val="28"/>
        </w:rPr>
      </w:pPr>
      <w:r w:rsidRPr="00652A18">
        <w:rPr>
          <w:b/>
          <w:sz w:val="28"/>
          <w:szCs w:val="28"/>
        </w:rPr>
        <w:lastRenderedPageBreak/>
        <w:t>ПЛАНИРУЕМЫЕ РЕЗУЛЬТАТЫ КУРСА</w:t>
      </w:r>
    </w:p>
    <w:p w:rsidR="00B47AC9" w:rsidRPr="00D42626" w:rsidRDefault="00B47AC9" w:rsidP="00B47AC9">
      <w:pPr>
        <w:widowControl w:val="0"/>
        <w:autoSpaceDE w:val="0"/>
        <w:ind w:firstLine="540"/>
        <w:jc w:val="both"/>
        <w:rPr>
          <w:rFonts w:eastAsia="StarSymbol"/>
        </w:rPr>
      </w:pPr>
      <w:r w:rsidRPr="00D42626">
        <w:rPr>
          <w:rFonts w:eastAsia="StarSymbol"/>
        </w:rPr>
        <w:t>В содержание рабочей программы внесены все элементы содержания государственного образовательного стандарта по физике. Обязательные результаты изучения курса «Физика» приведены в разделе «Требования к уровню под</w:t>
      </w:r>
      <w:r>
        <w:rPr>
          <w:rFonts w:eastAsia="StarSymbol"/>
        </w:rPr>
        <w:t>готовке обучающихся 11</w:t>
      </w:r>
      <w:r w:rsidRPr="00D42626">
        <w:rPr>
          <w:rFonts w:eastAsia="StarSymbol"/>
        </w:rPr>
        <w:t xml:space="preserve"> класса», которые полностью соответствуют стандарту. Требования направлены на реализацию деятельностного и личностно-ориентированного подходов; освоение обучающимися интеллектуальной и практической деятельности; овладение знаниями и умениями, необходимыми в повседневной жизни, позволяющими ориентироваться в окружающем мире, значимыми для сохранения окружающей среды и собственного здоровья.</w:t>
      </w:r>
    </w:p>
    <w:p w:rsidR="00B47AC9" w:rsidRPr="00D42626" w:rsidRDefault="00B47AC9" w:rsidP="00B47AC9">
      <w:pPr>
        <w:widowControl w:val="0"/>
        <w:autoSpaceDE w:val="0"/>
        <w:jc w:val="both"/>
        <w:rPr>
          <w:rFonts w:eastAsia="StarSymbol"/>
        </w:rPr>
      </w:pPr>
      <w:r w:rsidRPr="00D42626">
        <w:rPr>
          <w:rFonts w:eastAsia="StarSymbol"/>
          <w:b/>
          <w:color w:val="C00000"/>
        </w:rPr>
        <w:t>Личностными результатами</w:t>
      </w:r>
      <w:r>
        <w:rPr>
          <w:rFonts w:eastAsia="StarSymbol"/>
        </w:rPr>
        <w:t>освоения курса физики 11</w:t>
      </w:r>
      <w:r w:rsidRPr="00D42626">
        <w:rPr>
          <w:rFonts w:eastAsia="StarSymbol"/>
        </w:rPr>
        <w:t xml:space="preserve"> класса являются:</w:t>
      </w:r>
    </w:p>
    <w:p w:rsidR="00B47AC9" w:rsidRPr="00D42626" w:rsidRDefault="00B47AC9" w:rsidP="00B47AC9">
      <w:pPr>
        <w:pStyle w:val="a3"/>
        <w:widowControl w:val="0"/>
        <w:numPr>
          <w:ilvl w:val="0"/>
          <w:numId w:val="28"/>
        </w:numPr>
        <w:autoSpaceDE w:val="0"/>
        <w:jc w:val="both"/>
        <w:rPr>
          <w:rFonts w:eastAsia="StarSymbol"/>
        </w:rPr>
      </w:pPr>
      <w:r w:rsidRPr="00D42626">
        <w:rPr>
          <w:rFonts w:eastAsia="StarSymbol"/>
        </w:rPr>
        <w:t>Сформированность познавательных интересов</w:t>
      </w:r>
      <w:r>
        <w:rPr>
          <w:rFonts w:eastAsia="StarSymbol"/>
        </w:rPr>
        <w:t>, интеллектуальных и творческих способностей обучающихся</w:t>
      </w:r>
    </w:p>
    <w:p w:rsidR="00B47AC9" w:rsidRPr="00D42626" w:rsidRDefault="00B47AC9" w:rsidP="00B47AC9">
      <w:pPr>
        <w:pStyle w:val="a3"/>
        <w:widowControl w:val="0"/>
        <w:numPr>
          <w:ilvl w:val="0"/>
          <w:numId w:val="28"/>
        </w:numPr>
        <w:autoSpaceDE w:val="0"/>
        <w:jc w:val="both"/>
        <w:rPr>
          <w:rFonts w:eastAsia="StarSymbol"/>
        </w:rPr>
      </w:pPr>
      <w:r w:rsidRPr="00D42626">
        <w:rPr>
          <w:rFonts w:eastAsia="StarSymbol"/>
        </w:rPr>
        <w:t>Убежденность в возможности познания природы, в необходимости разумного использования достижений науки и технологии для дальнейшего развития человеческого общества, уважение к деятелям науки и техники, отношение к физике как элементу общечеловеческой культуры</w:t>
      </w:r>
    </w:p>
    <w:p w:rsidR="00B47AC9" w:rsidRPr="00D42626" w:rsidRDefault="00B47AC9" w:rsidP="00B47AC9">
      <w:pPr>
        <w:pStyle w:val="a3"/>
        <w:widowControl w:val="0"/>
        <w:numPr>
          <w:ilvl w:val="0"/>
          <w:numId w:val="28"/>
        </w:numPr>
        <w:autoSpaceDE w:val="0"/>
        <w:jc w:val="both"/>
        <w:rPr>
          <w:rFonts w:eastAsia="StarSymbol"/>
        </w:rPr>
      </w:pPr>
      <w:r w:rsidRPr="00D42626">
        <w:rPr>
          <w:rFonts w:eastAsia="StarSymbol"/>
        </w:rPr>
        <w:t>Самостоятельность в приобретении новых знаний и практических умений</w:t>
      </w:r>
    </w:p>
    <w:p w:rsidR="00B47AC9" w:rsidRPr="00D42626" w:rsidRDefault="00B47AC9" w:rsidP="00B47AC9">
      <w:pPr>
        <w:pStyle w:val="a3"/>
        <w:widowControl w:val="0"/>
        <w:numPr>
          <w:ilvl w:val="0"/>
          <w:numId w:val="28"/>
        </w:numPr>
        <w:autoSpaceDE w:val="0"/>
        <w:jc w:val="both"/>
        <w:rPr>
          <w:rFonts w:eastAsia="StarSymbol"/>
        </w:rPr>
      </w:pPr>
      <w:r w:rsidRPr="00D42626">
        <w:rPr>
          <w:rFonts w:eastAsia="StarSymbol"/>
        </w:rPr>
        <w:t>Готовность к выбору жизненного пути в соответствии с собственными интересами и возможностями</w:t>
      </w:r>
    </w:p>
    <w:p w:rsidR="00B47AC9" w:rsidRPr="00D42626" w:rsidRDefault="00B47AC9" w:rsidP="00B47AC9">
      <w:pPr>
        <w:pStyle w:val="a3"/>
        <w:widowControl w:val="0"/>
        <w:numPr>
          <w:ilvl w:val="0"/>
          <w:numId w:val="28"/>
        </w:numPr>
        <w:autoSpaceDE w:val="0"/>
        <w:jc w:val="both"/>
        <w:rPr>
          <w:rFonts w:eastAsia="StarSymbol"/>
        </w:rPr>
      </w:pPr>
      <w:r w:rsidRPr="00D42626">
        <w:rPr>
          <w:rFonts w:eastAsia="StarSymbol"/>
        </w:rPr>
        <w:t>Мотивация образовательной деятельности обучающихся на основе личностно-ориентированного подхода</w:t>
      </w:r>
    </w:p>
    <w:p w:rsidR="00B47AC9" w:rsidRPr="00D42626" w:rsidRDefault="00B47AC9" w:rsidP="00B47AC9">
      <w:pPr>
        <w:pStyle w:val="a3"/>
        <w:widowControl w:val="0"/>
        <w:numPr>
          <w:ilvl w:val="0"/>
          <w:numId w:val="28"/>
        </w:numPr>
        <w:autoSpaceDE w:val="0"/>
        <w:jc w:val="both"/>
        <w:rPr>
          <w:rFonts w:eastAsia="StarSymbol"/>
        </w:rPr>
      </w:pPr>
      <w:r w:rsidRPr="00D42626">
        <w:rPr>
          <w:rFonts w:eastAsia="StarSymbol"/>
        </w:rPr>
        <w:t>Формирование ценностного отношения друг к другу, учителю, авторам открытий и изобретений, результатам обучения.</w:t>
      </w:r>
    </w:p>
    <w:p w:rsidR="00B47AC9" w:rsidRPr="00D42626" w:rsidRDefault="00B47AC9" w:rsidP="00B47AC9">
      <w:pPr>
        <w:widowControl w:val="0"/>
        <w:autoSpaceDE w:val="0"/>
        <w:ind w:left="360"/>
        <w:jc w:val="both"/>
        <w:rPr>
          <w:rFonts w:eastAsia="StarSymbol"/>
        </w:rPr>
      </w:pPr>
      <w:r w:rsidRPr="00D42626">
        <w:rPr>
          <w:rFonts w:eastAsia="StarSymbol"/>
          <w:b/>
          <w:color w:val="C00000"/>
        </w:rPr>
        <w:t xml:space="preserve">Метапредметными результатами </w:t>
      </w:r>
      <w:r>
        <w:rPr>
          <w:rFonts w:eastAsia="StarSymbol"/>
        </w:rPr>
        <w:t>освоения курса физики 11</w:t>
      </w:r>
      <w:r w:rsidRPr="00D42626">
        <w:rPr>
          <w:rFonts w:eastAsia="StarSymbol"/>
        </w:rPr>
        <w:t xml:space="preserve"> класса являются:</w:t>
      </w:r>
    </w:p>
    <w:p w:rsidR="00B47AC9" w:rsidRPr="00D42626" w:rsidRDefault="00B47AC9" w:rsidP="00B47AC9">
      <w:pPr>
        <w:pStyle w:val="a3"/>
        <w:widowControl w:val="0"/>
        <w:numPr>
          <w:ilvl w:val="0"/>
          <w:numId w:val="29"/>
        </w:numPr>
        <w:autoSpaceDE w:val="0"/>
        <w:jc w:val="both"/>
        <w:rPr>
          <w:rFonts w:eastAsia="StarSymbol"/>
        </w:rPr>
      </w:pPr>
      <w:r w:rsidRPr="00D42626">
        <w:rPr>
          <w:rFonts w:eastAsia="StarSymbol"/>
        </w:rPr>
        <w:t>Овладение навыками самостоятельного приобретения новых знаний, организации учебной деятельности, постановки целей</w:t>
      </w:r>
      <w:r>
        <w:rPr>
          <w:rFonts w:eastAsia="StarSymbol"/>
        </w:rPr>
        <w:t xml:space="preserve"> и задач</w:t>
      </w:r>
      <w:r w:rsidRPr="00D42626">
        <w:rPr>
          <w:rFonts w:eastAsia="StarSymbol"/>
        </w:rPr>
        <w:t>, планирования, самоконтроля и оценки результа</w:t>
      </w:r>
      <w:r>
        <w:rPr>
          <w:rFonts w:eastAsia="StarSymbol"/>
        </w:rPr>
        <w:t>тов своей деятельности, предвидения</w:t>
      </w:r>
      <w:r w:rsidRPr="00D42626">
        <w:rPr>
          <w:rFonts w:eastAsia="StarSymbol"/>
        </w:rPr>
        <w:t xml:space="preserve"> в</w:t>
      </w:r>
      <w:r>
        <w:rPr>
          <w:rFonts w:eastAsia="StarSymbol"/>
        </w:rPr>
        <w:t>озможных результатов своей деятельности</w:t>
      </w:r>
    </w:p>
    <w:p w:rsidR="00B47AC9" w:rsidRPr="00D42626" w:rsidRDefault="00B47AC9" w:rsidP="00B47AC9">
      <w:pPr>
        <w:pStyle w:val="a3"/>
        <w:widowControl w:val="0"/>
        <w:numPr>
          <w:ilvl w:val="0"/>
          <w:numId w:val="29"/>
        </w:numPr>
        <w:autoSpaceDE w:val="0"/>
        <w:jc w:val="both"/>
        <w:rPr>
          <w:rFonts w:eastAsia="StarSymbol"/>
        </w:rPr>
      </w:pPr>
      <w:r w:rsidRPr="00D42626">
        <w:rPr>
          <w:rFonts w:eastAsia="StarSymbol"/>
        </w:rPr>
        <w:t>Понимание различий между исходными фактами и гипотезами для их объяснения, теоретическими моделями и реальными объектами, овладение универсальными учебными действиями на примерах гипотез для объяснения известных фактов и экспериментальной проверки выдвигаемых гипотез, разработки теоретических моделей процессов и явлений</w:t>
      </w:r>
    </w:p>
    <w:p w:rsidR="00B47AC9" w:rsidRPr="00D42626" w:rsidRDefault="00B47AC9" w:rsidP="00B47AC9">
      <w:pPr>
        <w:pStyle w:val="a3"/>
        <w:widowControl w:val="0"/>
        <w:numPr>
          <w:ilvl w:val="0"/>
          <w:numId w:val="29"/>
        </w:numPr>
        <w:autoSpaceDE w:val="0"/>
        <w:jc w:val="both"/>
        <w:rPr>
          <w:rFonts w:eastAsia="StarSymbol"/>
        </w:rPr>
      </w:pPr>
      <w:r w:rsidRPr="00D42626">
        <w:rPr>
          <w:rFonts w:eastAsia="StarSymbol"/>
        </w:rPr>
        <w:t>Формирование умений воспринимать, перерабатывать и предъявлять информацию в словесной, образной, символической формах, анализировать и перерабатывать полученную информацию в соответствии с поставленными задачами, выделять основное содержание прочитанного текста, находить в нем ответы на поставленные вопросы и излагать их самостоятельно</w:t>
      </w:r>
    </w:p>
    <w:p w:rsidR="00B47AC9" w:rsidRPr="00D42626" w:rsidRDefault="00B47AC9" w:rsidP="00B47AC9">
      <w:pPr>
        <w:pStyle w:val="a3"/>
        <w:widowControl w:val="0"/>
        <w:numPr>
          <w:ilvl w:val="0"/>
          <w:numId w:val="29"/>
        </w:numPr>
        <w:autoSpaceDE w:val="0"/>
        <w:jc w:val="both"/>
        <w:rPr>
          <w:rFonts w:eastAsia="StarSymbol"/>
        </w:rPr>
      </w:pPr>
      <w:r w:rsidRPr="00D42626">
        <w:rPr>
          <w:rFonts w:eastAsia="StarSymbol"/>
        </w:rPr>
        <w:t xml:space="preserve">Приобретение опыта самостоятельного поиска, анализа и отбора информации с использованием различных источников, и новых информационных технологий, для решения познавательных задач </w:t>
      </w:r>
    </w:p>
    <w:p w:rsidR="00B47AC9" w:rsidRPr="00D42626" w:rsidRDefault="00B47AC9" w:rsidP="00B47AC9">
      <w:pPr>
        <w:pStyle w:val="a3"/>
        <w:widowControl w:val="0"/>
        <w:numPr>
          <w:ilvl w:val="0"/>
          <w:numId w:val="29"/>
        </w:numPr>
        <w:autoSpaceDE w:val="0"/>
        <w:jc w:val="both"/>
        <w:rPr>
          <w:rFonts w:eastAsia="StarSymbol"/>
        </w:rPr>
      </w:pPr>
      <w:r w:rsidRPr="00D42626">
        <w:rPr>
          <w:rFonts w:eastAsia="StarSymbol"/>
        </w:rPr>
        <w:t>Развитие монологической и диалогической речи, умения выражать свои мысли, развитие способности выслушивать собеседника, способности понимать его точку зрения, признавать право другого человека на иное мнение</w:t>
      </w:r>
    </w:p>
    <w:p w:rsidR="00B47AC9" w:rsidRPr="00D42626" w:rsidRDefault="00B47AC9" w:rsidP="00B47AC9">
      <w:pPr>
        <w:pStyle w:val="a3"/>
        <w:widowControl w:val="0"/>
        <w:numPr>
          <w:ilvl w:val="0"/>
          <w:numId w:val="29"/>
        </w:numPr>
        <w:autoSpaceDE w:val="0"/>
        <w:jc w:val="both"/>
        <w:rPr>
          <w:rFonts w:eastAsia="StarSymbol"/>
        </w:rPr>
      </w:pPr>
      <w:r w:rsidRPr="00D42626">
        <w:rPr>
          <w:rFonts w:eastAsia="StarSymbol"/>
        </w:rPr>
        <w:t>Освоение приемов действий в нестандартных ситуациях, овладение эвристическими методами решения проблем</w:t>
      </w:r>
    </w:p>
    <w:p w:rsidR="00B47AC9" w:rsidRPr="00D42626" w:rsidRDefault="00B47AC9" w:rsidP="00B47AC9">
      <w:pPr>
        <w:pStyle w:val="a3"/>
        <w:widowControl w:val="0"/>
        <w:numPr>
          <w:ilvl w:val="0"/>
          <w:numId w:val="29"/>
        </w:numPr>
        <w:autoSpaceDE w:val="0"/>
        <w:jc w:val="both"/>
        <w:rPr>
          <w:rFonts w:eastAsia="StarSymbol"/>
        </w:rPr>
      </w:pPr>
      <w:r w:rsidRPr="00D42626">
        <w:rPr>
          <w:rFonts w:eastAsia="StarSymbol"/>
        </w:rPr>
        <w:t>Формирование умений работать в группе с выполнением различных социальных ролей, представлять и отстаивать свои взгляды и убеждения, вести дискуссию.</w:t>
      </w:r>
    </w:p>
    <w:p w:rsidR="00B47AC9" w:rsidRPr="00D42626" w:rsidRDefault="00B47AC9" w:rsidP="00B47AC9">
      <w:pPr>
        <w:widowControl w:val="0"/>
        <w:autoSpaceDE w:val="0"/>
        <w:ind w:left="360"/>
        <w:jc w:val="both"/>
        <w:rPr>
          <w:rFonts w:eastAsia="StarSymbol"/>
        </w:rPr>
      </w:pPr>
      <w:r w:rsidRPr="00D42626">
        <w:rPr>
          <w:rFonts w:eastAsia="StarSymbol"/>
          <w:b/>
          <w:color w:val="C00000"/>
        </w:rPr>
        <w:t xml:space="preserve">Общими предметными результатами </w:t>
      </w:r>
      <w:r>
        <w:rPr>
          <w:rFonts w:eastAsia="StarSymbol"/>
        </w:rPr>
        <w:t>освоения курса физики 11</w:t>
      </w:r>
      <w:r w:rsidRPr="00D42626">
        <w:rPr>
          <w:rFonts w:eastAsia="StarSymbol"/>
        </w:rPr>
        <w:t xml:space="preserve"> класса являются:</w:t>
      </w:r>
    </w:p>
    <w:p w:rsidR="00B47AC9" w:rsidRPr="00D42626" w:rsidRDefault="00B47AC9" w:rsidP="00B47AC9">
      <w:pPr>
        <w:pStyle w:val="a3"/>
        <w:widowControl w:val="0"/>
        <w:numPr>
          <w:ilvl w:val="0"/>
          <w:numId w:val="30"/>
        </w:numPr>
        <w:autoSpaceDE w:val="0"/>
        <w:jc w:val="both"/>
        <w:rPr>
          <w:rFonts w:eastAsia="StarSymbol"/>
        </w:rPr>
      </w:pPr>
      <w:r w:rsidRPr="00D42626">
        <w:rPr>
          <w:rFonts w:eastAsia="StarSymbol"/>
        </w:rPr>
        <w:t xml:space="preserve">Знания о природе важнейших физических явлений окружающего мира и понимание смысла физических законов и закономерностей, раскрывающих связь </w:t>
      </w:r>
      <w:r w:rsidRPr="00D42626">
        <w:rPr>
          <w:rFonts w:eastAsia="StarSymbol"/>
        </w:rPr>
        <w:lastRenderedPageBreak/>
        <w:t>изученных явлений</w:t>
      </w:r>
    </w:p>
    <w:p w:rsidR="00B47AC9" w:rsidRPr="00D42626" w:rsidRDefault="00B47AC9" w:rsidP="00B47AC9">
      <w:pPr>
        <w:pStyle w:val="a3"/>
        <w:widowControl w:val="0"/>
        <w:numPr>
          <w:ilvl w:val="0"/>
          <w:numId w:val="30"/>
        </w:numPr>
        <w:autoSpaceDE w:val="0"/>
        <w:jc w:val="both"/>
        <w:rPr>
          <w:rFonts w:eastAsia="StarSymbol"/>
        </w:rPr>
      </w:pPr>
      <w:r w:rsidRPr="00D42626">
        <w:rPr>
          <w:rFonts w:eastAsia="StarSymbol"/>
        </w:rPr>
        <w:t>Умение пользоваться методами научного исследования явлений природы, проводить наблюдения, планировать и выполнять эксперименты, обрабатывать результаты измерений с помощью таблиц, графиков, формул, обнаруживать зависимости между физическими величинами, объяснять полученные результаты, оценивать границы погрешностей результатов измерений</w:t>
      </w:r>
    </w:p>
    <w:p w:rsidR="00B47AC9" w:rsidRPr="00D42626" w:rsidRDefault="00B47AC9" w:rsidP="00B47AC9">
      <w:pPr>
        <w:pStyle w:val="a3"/>
        <w:widowControl w:val="0"/>
        <w:numPr>
          <w:ilvl w:val="0"/>
          <w:numId w:val="30"/>
        </w:numPr>
        <w:autoSpaceDE w:val="0"/>
        <w:jc w:val="both"/>
        <w:rPr>
          <w:rFonts w:eastAsia="StarSymbol"/>
        </w:rPr>
      </w:pPr>
      <w:r w:rsidRPr="00D42626">
        <w:rPr>
          <w:rFonts w:eastAsia="StarSymbol"/>
        </w:rPr>
        <w:t>Умение применять теоретические знания по физике на практике, решать физические задачи на применение полученных знаний</w:t>
      </w:r>
    </w:p>
    <w:p w:rsidR="00B47AC9" w:rsidRPr="00D42626" w:rsidRDefault="00B47AC9" w:rsidP="00B47AC9">
      <w:pPr>
        <w:pStyle w:val="a3"/>
        <w:widowControl w:val="0"/>
        <w:numPr>
          <w:ilvl w:val="0"/>
          <w:numId w:val="30"/>
        </w:numPr>
        <w:autoSpaceDE w:val="0"/>
        <w:jc w:val="both"/>
        <w:rPr>
          <w:rFonts w:eastAsia="StarSymbol"/>
        </w:rPr>
      </w:pPr>
      <w:r w:rsidRPr="00D42626">
        <w:rPr>
          <w:rFonts w:eastAsia="StarSymbol"/>
        </w:rPr>
        <w:t>Умение и навыки применения полученных знаний для объяснения принципов действия важнейших технических устройств, решения практических задач повседневной жизни, обеспечение безопасности своей жизни, рационального природопользования и охраны окружающей среды</w:t>
      </w:r>
    </w:p>
    <w:p w:rsidR="00B47AC9" w:rsidRPr="00D42626" w:rsidRDefault="00B47AC9" w:rsidP="00B47AC9">
      <w:pPr>
        <w:pStyle w:val="a3"/>
        <w:widowControl w:val="0"/>
        <w:numPr>
          <w:ilvl w:val="0"/>
          <w:numId w:val="30"/>
        </w:numPr>
        <w:autoSpaceDE w:val="0"/>
        <w:jc w:val="both"/>
        <w:rPr>
          <w:rFonts w:eastAsia="StarSymbol"/>
        </w:rPr>
      </w:pPr>
      <w:r w:rsidRPr="00D42626">
        <w:rPr>
          <w:rFonts w:eastAsia="StarSymbol"/>
        </w:rPr>
        <w:t>Формирование убеждения в закономерной связи и познаваемости явлений природы, объективности научного знания, высокой ценности науки и развитии материальной и духовной культуры людей</w:t>
      </w:r>
    </w:p>
    <w:p w:rsidR="00B47AC9" w:rsidRPr="00D42626" w:rsidRDefault="00B47AC9" w:rsidP="00B47AC9">
      <w:pPr>
        <w:pStyle w:val="a3"/>
        <w:widowControl w:val="0"/>
        <w:numPr>
          <w:ilvl w:val="0"/>
          <w:numId w:val="30"/>
        </w:numPr>
        <w:autoSpaceDE w:val="0"/>
        <w:jc w:val="both"/>
        <w:rPr>
          <w:rFonts w:eastAsia="StarSymbol"/>
        </w:rPr>
      </w:pPr>
      <w:r w:rsidRPr="00D42626">
        <w:rPr>
          <w:rFonts w:eastAsia="StarSymbol"/>
        </w:rPr>
        <w:t xml:space="preserve">Развитие теоретического мышления на основе формирования умений устанавливать факты, различать причины и следствия, строить модели и выдвигать гипотезы, отыскивать и формулировать доказательства выдвинутых гипотез, выводить из экспериментальных фактов и теоретических моделей физические </w:t>
      </w:r>
      <w:r>
        <w:rPr>
          <w:rFonts w:eastAsia="StarSymbol"/>
        </w:rPr>
        <w:t>закономерности</w:t>
      </w:r>
    </w:p>
    <w:p w:rsidR="00B47AC9" w:rsidRPr="00D42626" w:rsidRDefault="00B47AC9" w:rsidP="00B47AC9">
      <w:pPr>
        <w:pStyle w:val="a3"/>
        <w:widowControl w:val="0"/>
        <w:numPr>
          <w:ilvl w:val="0"/>
          <w:numId w:val="30"/>
        </w:numPr>
        <w:autoSpaceDE w:val="0"/>
        <w:jc w:val="both"/>
        <w:rPr>
          <w:rFonts w:eastAsia="StarSymbol"/>
        </w:rPr>
      </w:pPr>
      <w:r w:rsidRPr="00D42626">
        <w:rPr>
          <w:rFonts w:eastAsia="StarSymbol"/>
        </w:rPr>
        <w:t>Коммуникативные умения докладывать о результатах своего исследования, участвовать в дискуссии, кратко и точно отвечать на вопросы, умение использовать справочную литератур</w:t>
      </w:r>
      <w:r>
        <w:rPr>
          <w:rFonts w:eastAsia="StarSymbol"/>
        </w:rPr>
        <w:t>у и другие источники информации для аргументированной защиты своей точки зрения</w:t>
      </w:r>
    </w:p>
    <w:p w:rsidR="00B47AC9" w:rsidRPr="00D42626" w:rsidRDefault="00B47AC9" w:rsidP="00B47AC9">
      <w:pPr>
        <w:widowControl w:val="0"/>
        <w:autoSpaceDE w:val="0"/>
        <w:ind w:left="360"/>
        <w:jc w:val="both"/>
        <w:rPr>
          <w:rFonts w:eastAsia="StarSymbol"/>
        </w:rPr>
      </w:pPr>
      <w:r w:rsidRPr="00D42626">
        <w:rPr>
          <w:rFonts w:eastAsia="StarSymbol"/>
          <w:b/>
          <w:color w:val="C00000"/>
        </w:rPr>
        <w:t>Частными предметными результатами</w:t>
      </w:r>
      <w:r>
        <w:rPr>
          <w:rFonts w:eastAsia="StarSymbol"/>
        </w:rPr>
        <w:t xml:space="preserve"> освоения курса физики 11</w:t>
      </w:r>
      <w:r w:rsidRPr="00D42626">
        <w:rPr>
          <w:rFonts w:eastAsia="StarSymbol"/>
        </w:rPr>
        <w:t xml:space="preserve"> класса являются:</w:t>
      </w:r>
    </w:p>
    <w:p w:rsidR="00B47AC9" w:rsidRDefault="00B47AC9" w:rsidP="00B47AC9">
      <w:pPr>
        <w:pStyle w:val="a3"/>
        <w:numPr>
          <w:ilvl w:val="0"/>
          <w:numId w:val="33"/>
        </w:numPr>
        <w:jc w:val="both"/>
        <w:rPr>
          <w:rFonts w:eastAsia="StarSymbol"/>
        </w:rPr>
      </w:pPr>
      <w:r w:rsidRPr="00C21B52">
        <w:rPr>
          <w:rFonts w:eastAsia="StarSymbol"/>
        </w:rPr>
        <w:t>по</w:t>
      </w:r>
      <w:r>
        <w:rPr>
          <w:rFonts w:eastAsia="StarSymbol"/>
        </w:rPr>
        <w:t xml:space="preserve">нимание и способность объяснять: </w:t>
      </w:r>
    </w:p>
    <w:p w:rsidR="00B47AC9" w:rsidRDefault="00B47AC9" w:rsidP="00B47AC9">
      <w:pPr>
        <w:pStyle w:val="a3"/>
        <w:ind w:left="1080"/>
        <w:jc w:val="both"/>
        <w:rPr>
          <w:rFonts w:eastAsia="StarSymbol"/>
        </w:rPr>
      </w:pPr>
      <w:r w:rsidRPr="00C21B52">
        <w:rPr>
          <w:rFonts w:eastAsia="StarSymbol"/>
        </w:rPr>
        <w:t xml:space="preserve">а) смысл понятий: физическое явление, физическая величина, модель, гипотеза, принцип, постулат, теория, пространство, время, инерциальная система отсчета, материальная точка, вещество, взаимодействие, идеальный газ, резонанс, электромагнитные колебания, электромагнитное поле, электромагнитная волна, атом, квант, фотон, атомное ядро, дефект массы, энергия связи, радиоактивность, ионизирующее излучение, планета, звезда, галактика, Вселенная; </w:t>
      </w:r>
    </w:p>
    <w:p w:rsidR="00B47AC9" w:rsidRDefault="00B47AC9" w:rsidP="00B47AC9">
      <w:pPr>
        <w:pStyle w:val="a3"/>
        <w:ind w:left="1080"/>
        <w:jc w:val="both"/>
        <w:rPr>
          <w:rFonts w:eastAsia="StarSymbol"/>
        </w:rPr>
      </w:pPr>
      <w:r w:rsidRPr="00C21B52">
        <w:rPr>
          <w:rFonts w:eastAsia="StarSymbol"/>
        </w:rPr>
        <w:t>б) смысл физических величин: перемещение, скорость, ускорение, масса, сила, давление, импульс, работа, мощность, механическая энергия, момент силы, период, частота, амплитуда колебаний, длина волны, внутренняя энергия, средняя кинетическая энергия частиц вещества, абсолютная температура, количество теплоты, удельная теплоемкость, удельная теплота парообразования, удельная теплота плавления, удельная теплота сгорания, элементарный электрический заряд, напряженность электрического поля, разность потенциалов, электроемкость, энергия электрического поля, сила электрического тока, электрическое напряжение, электрическое сопротивление, электродвижущая сила, магнитный поток, индукция магнитного поля,  индуктивность, энергия магнитного поля, показатель преломления, оптическая сила линзы;</w:t>
      </w:r>
    </w:p>
    <w:p w:rsidR="00B47AC9" w:rsidRPr="00C21B52" w:rsidRDefault="00B47AC9" w:rsidP="00B47AC9">
      <w:pPr>
        <w:pStyle w:val="a3"/>
        <w:ind w:left="1080"/>
        <w:jc w:val="both"/>
        <w:rPr>
          <w:rFonts w:eastAsia="StarSymbol"/>
        </w:rPr>
      </w:pPr>
      <w:r>
        <w:rPr>
          <w:rFonts w:eastAsia="StarSymbol"/>
        </w:rPr>
        <w:t xml:space="preserve">в) </w:t>
      </w:r>
      <w:r w:rsidRPr="00C21B52">
        <w:rPr>
          <w:rFonts w:eastAsia="StarSymbol"/>
        </w:rPr>
        <w:t xml:space="preserve">смысл физических законов, принципов и постулатов (формулировка, границы применимости): законы динамики Ньютона, принципы суперпозиции и относительности, закон Паскаля, закон Архимеда, закон Гука, закон всемирного тяготения, законы сохранения энергии, импульса и электрического заряда, основное уравнение кинетической теории газов, уравнение состояния идеального газа, законы термодинамики, закон Кулона, закон Ома для полной цепи, закон Джоуля-Ленца, закон электромагнитной индукции, законы </w:t>
      </w:r>
      <w:r w:rsidRPr="00C21B52">
        <w:rPr>
          <w:rFonts w:eastAsia="StarSymbol"/>
        </w:rPr>
        <w:lastRenderedPageBreak/>
        <w:t>отражения и преломления света, постулаты специальной теории относительности, закон связи массы и энергии, законы фотоэффекта, постулаты Бора, закон радиоактивного распада;</w:t>
      </w:r>
    </w:p>
    <w:p w:rsidR="00B47AC9" w:rsidRDefault="00B47AC9" w:rsidP="00B47AC9">
      <w:pPr>
        <w:pStyle w:val="a3"/>
        <w:numPr>
          <w:ilvl w:val="0"/>
          <w:numId w:val="33"/>
        </w:numPr>
        <w:jc w:val="both"/>
        <w:rPr>
          <w:rFonts w:eastAsia="StarSymbol"/>
        </w:rPr>
      </w:pPr>
      <w:r>
        <w:rPr>
          <w:rFonts w:eastAsia="StarSymbol"/>
        </w:rPr>
        <w:t>умение</w:t>
      </w:r>
      <w:r w:rsidRPr="00C21B52">
        <w:rPr>
          <w:rFonts w:eastAsia="StarSymbol"/>
        </w:rPr>
        <w:t xml:space="preserve"> описывать и объяснять результаты наблюдений и экспериментов: независимость ускорения свободного падения от массы падающего тела; нагревание газа при его быстром сжатии и охлаждение при быстром расширении; повышение давления газа при его нагревании в закрытом сосуде; броуновское движение; электризация тел при их контакте; взаимодействие проводников с током; действие магнитного поля на проводник с током; зависимость сопротивления полупроводников от температуры и освещения; электромагнитная индукция; распространение электромагнитных волн; дисперсия, интерференция и дифракция света; излучение и поглощение света атомами,  линейчатые спектры; фотоэффект; радиоактивность; </w:t>
      </w:r>
    </w:p>
    <w:p w:rsidR="00B47AC9" w:rsidRPr="00C21B52" w:rsidRDefault="00B47AC9" w:rsidP="00B47AC9">
      <w:pPr>
        <w:pStyle w:val="a3"/>
        <w:numPr>
          <w:ilvl w:val="0"/>
          <w:numId w:val="33"/>
        </w:numPr>
        <w:jc w:val="both"/>
        <w:rPr>
          <w:rFonts w:eastAsia="StarSymbol"/>
        </w:rPr>
      </w:pPr>
      <w:r>
        <w:rPr>
          <w:rFonts w:eastAsia="StarSymbol"/>
        </w:rPr>
        <w:t xml:space="preserve">умение </w:t>
      </w:r>
      <w:r w:rsidRPr="00C21B52">
        <w:rPr>
          <w:rFonts w:eastAsia="StarSymbol"/>
        </w:rPr>
        <w:t>приводить примеры опытов, иллюстрирующих, что: наблюдения и эксперимент служат основой для выдвижения гипотез и построения научных теорий; эксперимент позволяет проверить истинность теоретических выводов; физическая теория дает возможность объяснять явления природы и научные факты; физическая теория позволяет предсказывать еще неизвестные явления и их особенности; при объяснении природных явлений используются физические модели; один и тот же природный объект или явление можно исследовать на основе использования разных моделей; законы физики и физические теории имеют свои определенные границы применимости;</w:t>
      </w:r>
    </w:p>
    <w:p w:rsidR="00B47AC9" w:rsidRPr="00C21B52" w:rsidRDefault="00B47AC9" w:rsidP="00B47AC9">
      <w:pPr>
        <w:pStyle w:val="a3"/>
        <w:numPr>
          <w:ilvl w:val="0"/>
          <w:numId w:val="33"/>
        </w:numPr>
        <w:jc w:val="both"/>
        <w:rPr>
          <w:rFonts w:eastAsia="StarSymbol"/>
        </w:rPr>
      </w:pPr>
      <w:r w:rsidRPr="00C21B52">
        <w:rPr>
          <w:rFonts w:eastAsia="StarSymbol"/>
        </w:rPr>
        <w:t xml:space="preserve">владение экспериментальными методами исследования </w:t>
      </w:r>
      <w:r>
        <w:rPr>
          <w:rFonts w:eastAsia="StarSymbol"/>
        </w:rPr>
        <w:t>для определения скорости, ускорения свободного падения; массы тела, плотности вещества, силы, работы, мощности, энергии</w:t>
      </w:r>
      <w:r w:rsidRPr="00C21B52">
        <w:rPr>
          <w:rFonts w:eastAsia="StarSymbol"/>
        </w:rPr>
        <w:t>, коэффициент</w:t>
      </w:r>
      <w:r>
        <w:rPr>
          <w:rFonts w:eastAsia="StarSymbol"/>
        </w:rPr>
        <w:t>а трения скольжения, влажности воздуха, удельной теплоемкости вещества, удельной теплоты</w:t>
      </w:r>
      <w:r w:rsidRPr="00C21B52">
        <w:rPr>
          <w:rFonts w:eastAsia="StarSymbol"/>
        </w:rPr>
        <w:t xml:space="preserve"> плавления </w:t>
      </w:r>
      <w:r>
        <w:rPr>
          <w:rFonts w:eastAsia="StarSymbol"/>
        </w:rPr>
        <w:t>льда, электрического сопротивления, ЭДС и внутреннего сопротивления источника тока, показателяпреломления вещества, оптической силы линзы, длины световой волны; представление результатов</w:t>
      </w:r>
      <w:r w:rsidRPr="00C21B52">
        <w:rPr>
          <w:rFonts w:eastAsia="StarSymbol"/>
        </w:rPr>
        <w:t xml:space="preserve"> измерений с учетом их погрешностей;</w:t>
      </w:r>
    </w:p>
    <w:p w:rsidR="00B47AC9" w:rsidRPr="00C21B52" w:rsidRDefault="00B47AC9" w:rsidP="00B47AC9">
      <w:pPr>
        <w:pStyle w:val="a3"/>
        <w:widowControl w:val="0"/>
        <w:numPr>
          <w:ilvl w:val="0"/>
          <w:numId w:val="33"/>
        </w:numPr>
        <w:autoSpaceDE w:val="0"/>
        <w:jc w:val="both"/>
        <w:rPr>
          <w:rFonts w:eastAsia="StarSymbol"/>
        </w:rPr>
      </w:pPr>
      <w:r w:rsidRPr="00C21B52">
        <w:rPr>
          <w:rFonts w:eastAsia="StarSymbol"/>
        </w:rPr>
        <w:t>понимание смысла основных физических законов и умение применять их на практике: законы динамики Ньютона, закон всемирного тяготения, законы Паскаля и Архимеда, закон сохранения импульса, закон сохранения энергии, закон сохранения электрического заряда, закон Ома для участка цепи, закон Ома для полной цепи, закон Джоуля-Ленца, закон Фарадея, законы термодинамики, закон Кулона</w:t>
      </w:r>
      <w:r>
        <w:rPr>
          <w:rFonts w:eastAsia="StarSymbol"/>
        </w:rPr>
        <w:t xml:space="preserve"> и других законов классической физики и СТО</w:t>
      </w:r>
      <w:r w:rsidRPr="00C21B52">
        <w:rPr>
          <w:rFonts w:eastAsia="StarSymbol"/>
        </w:rPr>
        <w:t>;</w:t>
      </w:r>
    </w:p>
    <w:p w:rsidR="00B47AC9" w:rsidRDefault="00B47AC9" w:rsidP="00B47AC9">
      <w:pPr>
        <w:pStyle w:val="a3"/>
        <w:widowControl w:val="0"/>
        <w:numPr>
          <w:ilvl w:val="0"/>
          <w:numId w:val="33"/>
        </w:numPr>
        <w:autoSpaceDE w:val="0"/>
        <w:jc w:val="both"/>
        <w:rPr>
          <w:rFonts w:eastAsia="StarSymbol"/>
        </w:rPr>
      </w:pPr>
      <w:r w:rsidRPr="00CE7E9A">
        <w:rPr>
          <w:rFonts w:eastAsia="StarSymbol"/>
        </w:rPr>
        <w:t>понимание принципов действия машин, приборов и технических устройств, с которыми каждый человек постоянно встречается в повседневной жизни, и способов обеспечения безопасности при их использовании;</w:t>
      </w:r>
    </w:p>
    <w:p w:rsidR="00B47AC9" w:rsidRDefault="00B47AC9" w:rsidP="00B47AC9">
      <w:pPr>
        <w:pStyle w:val="a3"/>
        <w:widowControl w:val="0"/>
        <w:numPr>
          <w:ilvl w:val="0"/>
          <w:numId w:val="33"/>
        </w:numPr>
        <w:autoSpaceDE w:val="0"/>
        <w:jc w:val="both"/>
        <w:rPr>
          <w:rFonts w:eastAsia="StarSymbol"/>
        </w:rPr>
      </w:pPr>
      <w:r w:rsidRPr="00CE7E9A">
        <w:rPr>
          <w:rFonts w:eastAsia="StarSymbol"/>
        </w:rPr>
        <w:t>овладение разнообразными способами выполнения расчетов для нахождения неизвестной величины в соответствии с условиями поставленной задачи на основании использования законов физики;</w:t>
      </w:r>
    </w:p>
    <w:p w:rsidR="00B47AC9" w:rsidRPr="00CE7E9A" w:rsidRDefault="00B47AC9" w:rsidP="00B47AC9">
      <w:pPr>
        <w:pStyle w:val="a3"/>
        <w:widowControl w:val="0"/>
        <w:numPr>
          <w:ilvl w:val="0"/>
          <w:numId w:val="33"/>
        </w:numPr>
        <w:autoSpaceDE w:val="0"/>
        <w:jc w:val="both"/>
        <w:rPr>
          <w:rFonts w:eastAsia="StarSymbol"/>
        </w:rPr>
      </w:pPr>
      <w:r w:rsidRPr="00CE7E9A">
        <w:rPr>
          <w:rFonts w:eastAsia="StarSymbol"/>
        </w:rPr>
        <w:t>умение использов</w:t>
      </w:r>
      <w:r>
        <w:rPr>
          <w:rFonts w:eastAsia="StarSymbol"/>
        </w:rPr>
        <w:t xml:space="preserve">ать полученные </w:t>
      </w:r>
      <w:r w:rsidRPr="00CE7E9A">
        <w:rPr>
          <w:rFonts w:eastAsia="StarSymbol"/>
        </w:rPr>
        <w:t>навыки в повседневной жизни (быт, экология, охрана здоровья, охрана окружающей среды, техника безопасности и др.).</w:t>
      </w:r>
    </w:p>
    <w:p w:rsidR="00B47AC9" w:rsidRPr="006E2697" w:rsidRDefault="00B47AC9" w:rsidP="00B47AC9">
      <w:pPr>
        <w:widowControl w:val="0"/>
        <w:autoSpaceDE w:val="0"/>
        <w:ind w:left="360"/>
        <w:jc w:val="both"/>
        <w:rPr>
          <w:rFonts w:eastAsia="StarSymbol"/>
        </w:rPr>
      </w:pPr>
    </w:p>
    <w:p w:rsidR="00B47AC9" w:rsidRPr="00D42626" w:rsidRDefault="00B47AC9" w:rsidP="00B47AC9">
      <w:pPr>
        <w:widowControl w:val="0"/>
        <w:autoSpaceDE w:val="0"/>
        <w:ind w:left="360"/>
        <w:jc w:val="both"/>
        <w:rPr>
          <w:rFonts w:eastAsia="StarSymbol"/>
        </w:rPr>
      </w:pPr>
      <w:r w:rsidRPr="00CE7E9A">
        <w:rPr>
          <w:rFonts w:eastAsia="StarSymbol"/>
          <w:b/>
          <w:color w:val="C00000"/>
        </w:rPr>
        <w:t>Предметные результаты обучения</w:t>
      </w:r>
      <w:r w:rsidRPr="006E2697">
        <w:rPr>
          <w:rFonts w:eastAsia="StarSymbol"/>
        </w:rPr>
        <w:t xml:space="preserve"> п</w:t>
      </w:r>
      <w:r>
        <w:rPr>
          <w:rFonts w:eastAsia="StarSymbol"/>
        </w:rPr>
        <w:t>о учебному предмету «Физика» в 11</w:t>
      </w:r>
      <w:r w:rsidRPr="006E2697">
        <w:rPr>
          <w:rFonts w:eastAsia="StarSymbol"/>
        </w:rPr>
        <w:t xml:space="preserve"> классе представлены в содержании курса по темам.</w:t>
      </w:r>
      <w:r w:rsidRPr="00D42626">
        <w:rPr>
          <w:rFonts w:eastAsia="StarSymbol"/>
        </w:rPr>
        <w:t xml:space="preserve">      В результате освоения уч</w:t>
      </w:r>
      <w:r>
        <w:rPr>
          <w:rFonts w:eastAsia="StarSymbol"/>
        </w:rPr>
        <w:t>ебного предмета физики за курс 11</w:t>
      </w:r>
      <w:r w:rsidRPr="00D42626">
        <w:rPr>
          <w:rFonts w:eastAsia="StarSymbol"/>
        </w:rPr>
        <w:t xml:space="preserve"> класса обучающийся </w:t>
      </w:r>
      <w:r w:rsidRPr="00D42626">
        <w:rPr>
          <w:rFonts w:eastAsia="StarSymbol"/>
          <w:b/>
          <w:color w:val="C00000"/>
        </w:rPr>
        <w:t>научится:</w:t>
      </w:r>
    </w:p>
    <w:p w:rsidR="00B47AC9" w:rsidRPr="00D42626" w:rsidRDefault="00B47AC9" w:rsidP="00B47AC9">
      <w:pPr>
        <w:pStyle w:val="a3"/>
        <w:widowControl w:val="0"/>
        <w:numPr>
          <w:ilvl w:val="0"/>
          <w:numId w:val="31"/>
        </w:numPr>
        <w:autoSpaceDE w:val="0"/>
        <w:jc w:val="both"/>
        <w:rPr>
          <w:rFonts w:eastAsia="StarSymbol"/>
        </w:rPr>
      </w:pPr>
      <w:r w:rsidRPr="00D42626">
        <w:rPr>
          <w:rFonts w:eastAsia="StarSymbol"/>
        </w:rPr>
        <w:t>Соблюдать правила безопасности и охраны труда при работе с лабораторным оборудованием</w:t>
      </w:r>
    </w:p>
    <w:p w:rsidR="00B47AC9" w:rsidRPr="00D42626" w:rsidRDefault="00B47AC9" w:rsidP="00B47AC9">
      <w:pPr>
        <w:pStyle w:val="a3"/>
        <w:widowControl w:val="0"/>
        <w:numPr>
          <w:ilvl w:val="0"/>
          <w:numId w:val="31"/>
        </w:numPr>
        <w:autoSpaceDE w:val="0"/>
        <w:jc w:val="both"/>
        <w:rPr>
          <w:rFonts w:eastAsia="StarSymbol"/>
        </w:rPr>
      </w:pPr>
      <w:r w:rsidRPr="00D42626">
        <w:rPr>
          <w:rFonts w:eastAsia="StarSymbol"/>
        </w:rPr>
        <w:t>Понимать смысл основных физических терминов, изучаемых в курсе ф</w:t>
      </w:r>
      <w:r>
        <w:rPr>
          <w:rFonts w:eastAsia="StarSymbol"/>
        </w:rPr>
        <w:t>изики 11</w:t>
      </w:r>
      <w:r w:rsidRPr="00D42626">
        <w:rPr>
          <w:rFonts w:eastAsia="StarSymbol"/>
        </w:rPr>
        <w:t xml:space="preserve"> класса</w:t>
      </w:r>
    </w:p>
    <w:p w:rsidR="00B47AC9" w:rsidRPr="00D42626" w:rsidRDefault="00B47AC9" w:rsidP="00B47AC9">
      <w:pPr>
        <w:pStyle w:val="a3"/>
        <w:widowControl w:val="0"/>
        <w:numPr>
          <w:ilvl w:val="0"/>
          <w:numId w:val="31"/>
        </w:numPr>
        <w:autoSpaceDE w:val="0"/>
        <w:jc w:val="both"/>
        <w:rPr>
          <w:rFonts w:eastAsia="StarSymbol"/>
        </w:rPr>
      </w:pPr>
      <w:r w:rsidRPr="00D42626">
        <w:rPr>
          <w:rFonts w:eastAsia="StarSymbol"/>
        </w:rPr>
        <w:lastRenderedPageBreak/>
        <w:t>Распознавать проблемы, которые можно решить при помощи физических методов</w:t>
      </w:r>
    </w:p>
    <w:p w:rsidR="00B47AC9" w:rsidRPr="00D42626" w:rsidRDefault="00B47AC9" w:rsidP="00B47AC9">
      <w:pPr>
        <w:pStyle w:val="a3"/>
        <w:widowControl w:val="0"/>
        <w:numPr>
          <w:ilvl w:val="0"/>
          <w:numId w:val="31"/>
        </w:numPr>
        <w:autoSpaceDE w:val="0"/>
        <w:jc w:val="both"/>
        <w:rPr>
          <w:rFonts w:eastAsia="StarSymbol"/>
        </w:rPr>
      </w:pPr>
      <w:r w:rsidRPr="00D42626">
        <w:rPr>
          <w:rFonts w:eastAsia="StarSymbol"/>
        </w:rPr>
        <w:t>Анализировать отдельные этапы проведения исследований и интерпретировать результаты наблюдений и опытов</w:t>
      </w:r>
    </w:p>
    <w:p w:rsidR="00B47AC9" w:rsidRPr="00D42626" w:rsidRDefault="00B47AC9" w:rsidP="00B47AC9">
      <w:pPr>
        <w:pStyle w:val="a3"/>
        <w:widowControl w:val="0"/>
        <w:numPr>
          <w:ilvl w:val="0"/>
          <w:numId w:val="31"/>
        </w:numPr>
        <w:autoSpaceDE w:val="0"/>
        <w:jc w:val="both"/>
        <w:rPr>
          <w:rFonts w:eastAsia="StarSymbol"/>
        </w:rPr>
      </w:pPr>
      <w:r w:rsidRPr="00D42626">
        <w:rPr>
          <w:rFonts w:eastAsia="StarSymbol"/>
        </w:rPr>
        <w:t>Ставить опыты по исследованию физических тел и физических явлений без использования прямых измерений, формулировать проблему/задачу/цель эксперимента, собирать установку из предложенного оборудования, проводить опыты и формулировать выводы</w:t>
      </w:r>
    </w:p>
    <w:p w:rsidR="00B47AC9" w:rsidRPr="00D42626" w:rsidRDefault="00B47AC9" w:rsidP="00B47AC9">
      <w:pPr>
        <w:pStyle w:val="a3"/>
        <w:widowControl w:val="0"/>
        <w:numPr>
          <w:ilvl w:val="0"/>
          <w:numId w:val="31"/>
        </w:numPr>
        <w:autoSpaceDE w:val="0"/>
        <w:jc w:val="both"/>
        <w:rPr>
          <w:rFonts w:eastAsia="StarSymbol"/>
        </w:rPr>
      </w:pPr>
      <w:r w:rsidRPr="00D42626">
        <w:rPr>
          <w:rFonts w:eastAsia="StarSymbol"/>
        </w:rPr>
        <w:t>Понимать роль эксперимента в получении научной информации</w:t>
      </w:r>
    </w:p>
    <w:p w:rsidR="00B47AC9" w:rsidRPr="00D42626" w:rsidRDefault="00B47AC9" w:rsidP="00B47AC9">
      <w:pPr>
        <w:pStyle w:val="a3"/>
        <w:widowControl w:val="0"/>
        <w:numPr>
          <w:ilvl w:val="0"/>
          <w:numId w:val="31"/>
        </w:numPr>
        <w:autoSpaceDE w:val="0"/>
        <w:jc w:val="both"/>
        <w:rPr>
          <w:rFonts w:eastAsia="StarSymbol"/>
        </w:rPr>
      </w:pPr>
      <w:r w:rsidRPr="00D42626">
        <w:rPr>
          <w:rFonts w:eastAsia="StarSymbol"/>
        </w:rPr>
        <w:t>Проводить прямые измерения физически</w:t>
      </w:r>
      <w:r>
        <w:rPr>
          <w:rFonts w:eastAsia="StarSymbol"/>
        </w:rPr>
        <w:t xml:space="preserve">х величин: времени, расстояния, массы, силы тока, электрического напряжения, показателя преломления вещества, длины световой волны, оптической силы и фокусного расстояния линзы, </w:t>
      </w:r>
      <w:r w:rsidRPr="00D42626">
        <w:rPr>
          <w:rFonts w:eastAsia="StarSymbol"/>
        </w:rPr>
        <w:t>при этом выбирать оптимальный способ измерения, использовать приемы для оценки и расчета погрешностей измерений</w:t>
      </w:r>
    </w:p>
    <w:p w:rsidR="00B47AC9" w:rsidRPr="00D42626" w:rsidRDefault="00B47AC9" w:rsidP="00B47AC9">
      <w:pPr>
        <w:pStyle w:val="a3"/>
        <w:widowControl w:val="0"/>
        <w:numPr>
          <w:ilvl w:val="0"/>
          <w:numId w:val="31"/>
        </w:numPr>
        <w:autoSpaceDE w:val="0"/>
        <w:jc w:val="both"/>
        <w:rPr>
          <w:rFonts w:eastAsia="StarSymbol"/>
        </w:rPr>
      </w:pPr>
      <w:r w:rsidRPr="00D42626">
        <w:rPr>
          <w:rFonts w:eastAsia="StarSymbol"/>
        </w:rPr>
        <w:t>Проводить исследования физических величин (в том числе с помощью виртуальной физической лаборатории) с использованиями прямых измерений, при этом конструировать, фиксировать результаты полученной зависимости физических величин в виде таблиц и графиков, делать выводы по результатам исследования</w:t>
      </w:r>
    </w:p>
    <w:p w:rsidR="00B47AC9" w:rsidRPr="00D42626" w:rsidRDefault="00B47AC9" w:rsidP="00B47AC9">
      <w:pPr>
        <w:pStyle w:val="a3"/>
        <w:widowControl w:val="0"/>
        <w:numPr>
          <w:ilvl w:val="0"/>
          <w:numId w:val="31"/>
        </w:numPr>
        <w:autoSpaceDE w:val="0"/>
        <w:jc w:val="both"/>
        <w:rPr>
          <w:rFonts w:eastAsia="StarSymbol"/>
        </w:rPr>
      </w:pPr>
      <w:r w:rsidRPr="00D42626">
        <w:rPr>
          <w:rFonts w:eastAsia="StarSymbol"/>
        </w:rPr>
        <w:t>Проводить косвенные измерения физических величин: при выполнении измерений собирать экспериментальную установку (в том числе и виртуальную), следуя предложенной инструкции, вычислять значения величины и анализировать полученные результаты с учетом заданной точности</w:t>
      </w:r>
    </w:p>
    <w:p w:rsidR="00B47AC9" w:rsidRPr="00D42626" w:rsidRDefault="00B47AC9" w:rsidP="00B47AC9">
      <w:pPr>
        <w:pStyle w:val="a3"/>
        <w:widowControl w:val="0"/>
        <w:numPr>
          <w:ilvl w:val="0"/>
          <w:numId w:val="31"/>
        </w:numPr>
        <w:autoSpaceDE w:val="0"/>
        <w:jc w:val="both"/>
        <w:rPr>
          <w:rFonts w:eastAsia="StarSymbol"/>
        </w:rPr>
      </w:pPr>
      <w:r w:rsidRPr="00D42626">
        <w:rPr>
          <w:rFonts w:eastAsia="StarSymbol"/>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для их объяснения</w:t>
      </w:r>
    </w:p>
    <w:p w:rsidR="00B47AC9" w:rsidRPr="00D42626" w:rsidRDefault="00B47AC9" w:rsidP="00B47AC9">
      <w:pPr>
        <w:pStyle w:val="a3"/>
        <w:widowControl w:val="0"/>
        <w:numPr>
          <w:ilvl w:val="0"/>
          <w:numId w:val="31"/>
        </w:numPr>
        <w:autoSpaceDE w:val="0"/>
        <w:jc w:val="both"/>
        <w:rPr>
          <w:rFonts w:eastAsia="StarSymbol"/>
        </w:rPr>
      </w:pPr>
      <w:r w:rsidRPr="00D42626">
        <w:rPr>
          <w:rFonts w:eastAsia="StarSymbol"/>
        </w:rPr>
        <w:t>Понимать принципы действия машин, приборов и технических устройств, условия их безопасного использования в повседневной жизни</w:t>
      </w:r>
    </w:p>
    <w:p w:rsidR="00B47AC9" w:rsidRPr="00D42626" w:rsidRDefault="00B47AC9" w:rsidP="00B47AC9">
      <w:pPr>
        <w:pStyle w:val="a3"/>
        <w:widowControl w:val="0"/>
        <w:numPr>
          <w:ilvl w:val="0"/>
          <w:numId w:val="31"/>
        </w:numPr>
        <w:autoSpaceDE w:val="0"/>
        <w:jc w:val="both"/>
        <w:rPr>
          <w:rFonts w:eastAsia="StarSymbol"/>
        </w:rPr>
      </w:pPr>
      <w:r w:rsidRPr="00D42626">
        <w:rPr>
          <w:rFonts w:eastAsia="StarSymbol"/>
        </w:rPr>
        <w:t>Использовать при выполнении учебных задач научно-популярную литературу,</w:t>
      </w:r>
      <w:r>
        <w:rPr>
          <w:rFonts w:eastAsia="StarSymbol"/>
        </w:rPr>
        <w:t xml:space="preserve"> справочные материалы, ресурсы И</w:t>
      </w:r>
      <w:r w:rsidRPr="00D42626">
        <w:rPr>
          <w:rFonts w:eastAsia="StarSymbol"/>
        </w:rPr>
        <w:t>нтернета</w:t>
      </w:r>
    </w:p>
    <w:p w:rsidR="00B47AC9" w:rsidRPr="00D42626" w:rsidRDefault="00B47AC9" w:rsidP="00B47AC9">
      <w:pPr>
        <w:pStyle w:val="a3"/>
        <w:widowControl w:val="0"/>
        <w:numPr>
          <w:ilvl w:val="0"/>
          <w:numId w:val="31"/>
        </w:numPr>
        <w:autoSpaceDE w:val="0"/>
        <w:jc w:val="both"/>
        <w:rPr>
          <w:rFonts w:eastAsia="StarSymbol"/>
        </w:rPr>
      </w:pPr>
      <w:r w:rsidRPr="00D42626">
        <w:rPr>
          <w:rFonts w:eastAsia="StarSymbol"/>
        </w:rPr>
        <w:t>Распознавать механические</w:t>
      </w:r>
      <w:r>
        <w:rPr>
          <w:rFonts w:eastAsia="StarSymbol"/>
        </w:rPr>
        <w:t>, электрические, магнитные, электромагнитные</w:t>
      </w:r>
      <w:r w:rsidRPr="00D42626">
        <w:rPr>
          <w:rFonts w:eastAsia="StarSymbol"/>
        </w:rPr>
        <w:t xml:space="preserve"> явления и объяснять на основе имеющихся знаний основные свойства или условия протекания этих явлений</w:t>
      </w:r>
    </w:p>
    <w:p w:rsidR="00B47AC9" w:rsidRPr="00D42626" w:rsidRDefault="00B47AC9" w:rsidP="00B47AC9">
      <w:pPr>
        <w:pStyle w:val="a3"/>
        <w:widowControl w:val="0"/>
        <w:numPr>
          <w:ilvl w:val="0"/>
          <w:numId w:val="31"/>
        </w:numPr>
        <w:autoSpaceDE w:val="0"/>
        <w:jc w:val="both"/>
        <w:rPr>
          <w:rFonts w:eastAsia="StarSymbol"/>
        </w:rPr>
      </w:pPr>
      <w:r w:rsidRPr="00D42626">
        <w:rPr>
          <w:rFonts w:eastAsia="StarSymbol"/>
        </w:rPr>
        <w:t>Описывать изучен</w:t>
      </w:r>
      <w:r>
        <w:rPr>
          <w:rFonts w:eastAsia="StarSymbol"/>
        </w:rPr>
        <w:t xml:space="preserve">ные свойства тел и </w:t>
      </w:r>
      <w:r w:rsidRPr="00D42626">
        <w:rPr>
          <w:rFonts w:eastAsia="StarSymbol"/>
        </w:rPr>
        <w:t>явления, используя физические вели</w:t>
      </w:r>
      <w:r>
        <w:rPr>
          <w:rFonts w:eastAsia="StarSymbol"/>
        </w:rPr>
        <w:t>чины, изучаемые в курсе физики 11</w:t>
      </w:r>
      <w:r w:rsidRPr="00D42626">
        <w:rPr>
          <w:rFonts w:eastAsia="StarSymbol"/>
        </w:rPr>
        <w:t xml:space="preserve"> класса</w:t>
      </w:r>
    </w:p>
    <w:p w:rsidR="00B47AC9" w:rsidRPr="00D42626" w:rsidRDefault="00B47AC9" w:rsidP="00B47AC9">
      <w:pPr>
        <w:pStyle w:val="a3"/>
        <w:widowControl w:val="0"/>
        <w:numPr>
          <w:ilvl w:val="0"/>
          <w:numId w:val="31"/>
        </w:numPr>
        <w:autoSpaceDE w:val="0"/>
        <w:jc w:val="both"/>
        <w:rPr>
          <w:rFonts w:eastAsia="StarSymbol"/>
        </w:rPr>
      </w:pPr>
      <w:r w:rsidRPr="00D42626">
        <w:rPr>
          <w:rFonts w:eastAsia="StarSymbol"/>
        </w:rPr>
        <w:t>Анализир</w:t>
      </w:r>
      <w:r>
        <w:rPr>
          <w:rFonts w:eastAsia="StarSymbol"/>
        </w:rPr>
        <w:t>овать свойства тел,</w:t>
      </w:r>
      <w:r w:rsidRPr="00D42626">
        <w:rPr>
          <w:rFonts w:eastAsia="StarSymbol"/>
        </w:rPr>
        <w:t xml:space="preserve"> явления и процессы, используя физические за</w:t>
      </w:r>
      <w:r>
        <w:rPr>
          <w:rFonts w:eastAsia="StarSymbol"/>
        </w:rPr>
        <w:t>коны, изучаемые в курсе физики 11</w:t>
      </w:r>
      <w:r w:rsidRPr="00D42626">
        <w:rPr>
          <w:rFonts w:eastAsia="StarSymbol"/>
        </w:rPr>
        <w:t xml:space="preserve"> класса</w:t>
      </w:r>
    </w:p>
    <w:p w:rsidR="00B47AC9" w:rsidRPr="00D42626" w:rsidRDefault="00B47AC9" w:rsidP="00B47AC9">
      <w:pPr>
        <w:pStyle w:val="a3"/>
        <w:widowControl w:val="0"/>
        <w:numPr>
          <w:ilvl w:val="0"/>
          <w:numId w:val="31"/>
        </w:numPr>
        <w:autoSpaceDE w:val="0"/>
        <w:jc w:val="both"/>
        <w:rPr>
          <w:rFonts w:eastAsia="StarSymbol"/>
        </w:rPr>
      </w:pPr>
      <w:r w:rsidRPr="00D42626">
        <w:rPr>
          <w:rFonts w:eastAsia="StarSymbol"/>
        </w:rPr>
        <w:t>Различать основные признаки изученных физических моделей</w:t>
      </w:r>
    </w:p>
    <w:p w:rsidR="00B47AC9" w:rsidRPr="00D42626" w:rsidRDefault="00B47AC9" w:rsidP="00B47AC9">
      <w:pPr>
        <w:pStyle w:val="a3"/>
        <w:widowControl w:val="0"/>
        <w:numPr>
          <w:ilvl w:val="0"/>
          <w:numId w:val="31"/>
        </w:numPr>
        <w:autoSpaceDE w:val="0"/>
        <w:jc w:val="both"/>
        <w:rPr>
          <w:rFonts w:eastAsia="StarSymbol"/>
        </w:rPr>
      </w:pPr>
      <w:r w:rsidRPr="00D42626">
        <w:rPr>
          <w:rFonts w:eastAsia="StarSymbol"/>
        </w:rPr>
        <w:t>Решать задачи, используя физические за</w:t>
      </w:r>
      <w:r>
        <w:rPr>
          <w:rFonts w:eastAsia="StarSymbol"/>
        </w:rPr>
        <w:t>коны, изученные в курсе физики 11</w:t>
      </w:r>
      <w:r w:rsidRPr="00D42626">
        <w:rPr>
          <w:rFonts w:eastAsia="StarSymbol"/>
        </w:rPr>
        <w:t xml:space="preserve"> класса, и формулы, связывающие физические вели</w:t>
      </w:r>
      <w:r>
        <w:rPr>
          <w:rFonts w:eastAsia="StarSymbol"/>
        </w:rPr>
        <w:t>чины, изученные в курсе физики 11</w:t>
      </w:r>
      <w:r w:rsidRPr="00D42626">
        <w:rPr>
          <w:rFonts w:eastAsia="StarSymbol"/>
        </w:rPr>
        <w:t xml:space="preserve"> класса, на основе анализа условия задачи записывать краткое условие, выделять физические величины, законы, явления, формулы, необходимые для решения, проводить расчеты и оценивать реальность полученных результатов</w:t>
      </w:r>
    </w:p>
    <w:p w:rsidR="00B47AC9" w:rsidRPr="00D42626" w:rsidRDefault="00B47AC9" w:rsidP="00B47AC9">
      <w:pPr>
        <w:widowControl w:val="0"/>
        <w:autoSpaceDE w:val="0"/>
        <w:ind w:left="360"/>
        <w:jc w:val="both"/>
        <w:rPr>
          <w:rFonts w:eastAsia="StarSymbol"/>
          <w:b/>
          <w:color w:val="C00000"/>
        </w:rPr>
      </w:pPr>
      <w:r w:rsidRPr="00D42626">
        <w:rPr>
          <w:rFonts w:eastAsia="StarSymbol"/>
        </w:rPr>
        <w:t xml:space="preserve">     В результате освоения уч</w:t>
      </w:r>
      <w:r>
        <w:rPr>
          <w:rFonts w:eastAsia="StarSymbol"/>
        </w:rPr>
        <w:t>ебного предмета физики за курс 11</w:t>
      </w:r>
      <w:r w:rsidRPr="00D42626">
        <w:rPr>
          <w:rFonts w:eastAsia="StarSymbol"/>
        </w:rPr>
        <w:t xml:space="preserve"> класса обучающийся </w:t>
      </w:r>
      <w:r w:rsidRPr="00D42626">
        <w:rPr>
          <w:rFonts w:eastAsia="StarSymbol"/>
          <w:b/>
          <w:color w:val="C00000"/>
        </w:rPr>
        <w:t>получит возможность научиться:</w:t>
      </w:r>
    </w:p>
    <w:p w:rsidR="00B47AC9" w:rsidRPr="00D42626" w:rsidRDefault="00B47AC9" w:rsidP="00B47AC9">
      <w:pPr>
        <w:pStyle w:val="a3"/>
        <w:widowControl w:val="0"/>
        <w:numPr>
          <w:ilvl w:val="0"/>
          <w:numId w:val="32"/>
        </w:numPr>
        <w:autoSpaceDE w:val="0"/>
        <w:jc w:val="both"/>
        <w:rPr>
          <w:rFonts w:eastAsia="StarSymbol"/>
        </w:rPr>
      </w:pPr>
      <w:r w:rsidRPr="00D42626">
        <w:rPr>
          <w:rFonts w:eastAsia="StarSymbol"/>
        </w:rPr>
        <w:t>Осознавать ценность научных исследований, роль физики в расширении представлений об окружающем мире и ее вклад в улучшение качества жизни</w:t>
      </w:r>
    </w:p>
    <w:p w:rsidR="00B47AC9" w:rsidRPr="00D42626" w:rsidRDefault="00B47AC9" w:rsidP="00B47AC9">
      <w:pPr>
        <w:pStyle w:val="a3"/>
        <w:widowControl w:val="0"/>
        <w:numPr>
          <w:ilvl w:val="0"/>
          <w:numId w:val="32"/>
        </w:numPr>
        <w:autoSpaceDE w:val="0"/>
        <w:jc w:val="both"/>
        <w:rPr>
          <w:rFonts w:eastAsia="StarSymbol"/>
        </w:rPr>
      </w:pPr>
      <w:r w:rsidRPr="00D42626">
        <w:rPr>
          <w:rFonts w:eastAsia="StarSymbol"/>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B47AC9" w:rsidRPr="00D42626" w:rsidRDefault="00B47AC9" w:rsidP="00B47AC9">
      <w:pPr>
        <w:pStyle w:val="a3"/>
        <w:widowControl w:val="0"/>
        <w:numPr>
          <w:ilvl w:val="0"/>
          <w:numId w:val="32"/>
        </w:numPr>
        <w:autoSpaceDE w:val="0"/>
        <w:jc w:val="both"/>
        <w:rPr>
          <w:rFonts w:eastAsia="StarSymbol"/>
        </w:rPr>
      </w:pPr>
      <w:r w:rsidRPr="00D42626">
        <w:rPr>
          <w:rFonts w:eastAsia="StarSymbol"/>
        </w:rPr>
        <w:t>Сравнивать точность измерения физических величин по величине их относительной и абсолютной погрешностей при проведении прямых измерений</w:t>
      </w:r>
    </w:p>
    <w:p w:rsidR="00B47AC9" w:rsidRPr="00D42626" w:rsidRDefault="00B47AC9" w:rsidP="00B47AC9">
      <w:pPr>
        <w:pStyle w:val="a3"/>
        <w:widowControl w:val="0"/>
        <w:numPr>
          <w:ilvl w:val="0"/>
          <w:numId w:val="32"/>
        </w:numPr>
        <w:autoSpaceDE w:val="0"/>
        <w:jc w:val="both"/>
        <w:rPr>
          <w:rFonts w:eastAsia="StarSymbol"/>
        </w:rPr>
      </w:pPr>
      <w:r w:rsidRPr="00D42626">
        <w:rPr>
          <w:rFonts w:eastAsia="StarSymbol"/>
        </w:rPr>
        <w:t xml:space="preserve">Самостоятельно проводить косвенные измерения и исследования физических </w:t>
      </w:r>
      <w:r w:rsidRPr="00D42626">
        <w:rPr>
          <w:rFonts w:eastAsia="StarSymbol"/>
        </w:rPr>
        <w:lastRenderedPageBreak/>
        <w:t>величин с использованием различных способов измерения физических величин, выбирать средства измерения с учетом необходимой точности измерений, обосновывать выбор способа измерения соответственно поставленной задаче, проводить оценку достоверности полученных результатов</w:t>
      </w:r>
    </w:p>
    <w:p w:rsidR="00B47AC9" w:rsidRPr="00D42626" w:rsidRDefault="00B47AC9" w:rsidP="00B47AC9">
      <w:pPr>
        <w:pStyle w:val="a3"/>
        <w:widowControl w:val="0"/>
        <w:numPr>
          <w:ilvl w:val="0"/>
          <w:numId w:val="32"/>
        </w:numPr>
        <w:autoSpaceDE w:val="0"/>
        <w:jc w:val="both"/>
        <w:rPr>
          <w:rFonts w:eastAsia="StarSymbol"/>
        </w:rPr>
      </w:pPr>
      <w:r w:rsidRPr="00D42626">
        <w:rPr>
          <w:rFonts w:eastAsia="StarSymbol"/>
        </w:rPr>
        <w:t xml:space="preserve">Воспринимать информацию физического содержания в научно-популярной литературе и средств массовой информации, </w:t>
      </w:r>
      <w:r>
        <w:rPr>
          <w:rFonts w:eastAsia="StarSymbol"/>
        </w:rPr>
        <w:t xml:space="preserve">в сети Интернет, </w:t>
      </w:r>
      <w:r w:rsidRPr="00D42626">
        <w:rPr>
          <w:rFonts w:eastAsia="StarSymbol"/>
        </w:rPr>
        <w:t>критически оценивать полученную и информацию, анализируя ее содержание и данные об источнике информации</w:t>
      </w:r>
    </w:p>
    <w:p w:rsidR="00B47AC9" w:rsidRPr="00D42626" w:rsidRDefault="00B47AC9" w:rsidP="00B47AC9">
      <w:pPr>
        <w:pStyle w:val="a3"/>
        <w:widowControl w:val="0"/>
        <w:numPr>
          <w:ilvl w:val="0"/>
          <w:numId w:val="32"/>
        </w:numPr>
        <w:autoSpaceDE w:val="0"/>
        <w:jc w:val="both"/>
        <w:rPr>
          <w:rFonts w:eastAsia="StarSymbol"/>
        </w:rPr>
      </w:pPr>
      <w:r w:rsidRPr="00D42626">
        <w:rPr>
          <w:rFonts w:eastAsia="StarSymbol"/>
        </w:rPr>
        <w:t>Создавать собственные письменные и устные сообщения о физических явлениях и процессах на основе нескольких источников информации, сопровождать выступления презентациями</w:t>
      </w:r>
    </w:p>
    <w:p w:rsidR="00B47AC9" w:rsidRPr="00D42626" w:rsidRDefault="00B47AC9" w:rsidP="00B47AC9">
      <w:pPr>
        <w:pStyle w:val="a3"/>
        <w:widowControl w:val="0"/>
        <w:numPr>
          <w:ilvl w:val="0"/>
          <w:numId w:val="32"/>
        </w:numPr>
        <w:autoSpaceDE w:val="0"/>
        <w:jc w:val="both"/>
        <w:rPr>
          <w:rFonts w:eastAsia="StarSymbol"/>
        </w:rPr>
      </w:pPr>
      <w:r w:rsidRPr="00D42626">
        <w:rPr>
          <w:rFonts w:eastAsia="StarSymbol"/>
        </w:rPr>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приводить примеры практического использования физических знаний о механич</w:t>
      </w:r>
      <w:r>
        <w:rPr>
          <w:rFonts w:eastAsia="StarSymbol"/>
        </w:rPr>
        <w:t xml:space="preserve">еских, электрических, магнитных, электромагнитных, тепловыхявлениях </w:t>
      </w:r>
      <w:r w:rsidRPr="00D42626">
        <w:rPr>
          <w:rFonts w:eastAsia="StarSymbol"/>
        </w:rPr>
        <w:t>и физических законах, примеры использования возобновляемых источников энергии, экологических последствий исследования космического пространства</w:t>
      </w:r>
    </w:p>
    <w:p w:rsidR="00B47AC9" w:rsidRPr="00D42626" w:rsidRDefault="00B47AC9" w:rsidP="00B47AC9">
      <w:pPr>
        <w:pStyle w:val="a3"/>
        <w:widowControl w:val="0"/>
        <w:numPr>
          <w:ilvl w:val="0"/>
          <w:numId w:val="32"/>
        </w:numPr>
        <w:autoSpaceDE w:val="0"/>
        <w:jc w:val="both"/>
        <w:rPr>
          <w:rFonts w:eastAsia="StarSymbol"/>
        </w:rPr>
      </w:pPr>
      <w:r w:rsidRPr="00D42626">
        <w:rPr>
          <w:rFonts w:eastAsia="StarSymbol"/>
        </w:rPr>
        <w:t>Оценивать границы применимости физических законов, понимать всеобщий характер фундаментальных законов и ограниченность использования частных законов</w:t>
      </w:r>
    </w:p>
    <w:p w:rsidR="00B47AC9" w:rsidRPr="00D42626" w:rsidRDefault="00B47AC9" w:rsidP="00B47AC9">
      <w:pPr>
        <w:pStyle w:val="a3"/>
        <w:widowControl w:val="0"/>
        <w:numPr>
          <w:ilvl w:val="0"/>
          <w:numId w:val="32"/>
        </w:numPr>
        <w:autoSpaceDE w:val="0"/>
        <w:jc w:val="both"/>
        <w:rPr>
          <w:rFonts w:eastAsia="StarSymbol"/>
        </w:rPr>
      </w:pPr>
      <w:r w:rsidRPr="00D42626">
        <w:rPr>
          <w:rFonts w:eastAsia="StarSymbol"/>
        </w:rPr>
        <w:t>Находить физические модели, соответствующие конкретным задачам, разрешать проблемные ситуации на основе имеющихся знаний по механике с использованием математического аппарата и при помощи оценочного метода</w:t>
      </w:r>
    </w:p>
    <w:p w:rsidR="00B47AC9" w:rsidRPr="00491EFB" w:rsidRDefault="00B47AC9" w:rsidP="00B47AC9">
      <w:pPr>
        <w:ind w:firstLine="540"/>
        <w:jc w:val="both"/>
        <w:rPr>
          <w:color w:val="000000"/>
        </w:rPr>
      </w:pPr>
    </w:p>
    <w:p w:rsidR="00A8133E" w:rsidRPr="00B26C70" w:rsidRDefault="00A8133E" w:rsidP="00A8133E">
      <w:pPr>
        <w:rPr>
          <w:rFonts w:eastAsia="Calibri"/>
          <w:lang w:eastAsia="en-US"/>
        </w:rPr>
      </w:pPr>
    </w:p>
    <w:p w:rsidR="00FF286D" w:rsidRDefault="00FF286D" w:rsidP="009B3CFA">
      <w:pPr>
        <w:ind w:firstLine="360"/>
        <w:jc w:val="center"/>
        <w:rPr>
          <w:b/>
          <w:sz w:val="28"/>
          <w:szCs w:val="28"/>
        </w:rPr>
      </w:pPr>
    </w:p>
    <w:p w:rsidR="00F959D4" w:rsidRDefault="00F959D4" w:rsidP="009B3CFA">
      <w:pPr>
        <w:ind w:firstLine="360"/>
        <w:jc w:val="center"/>
        <w:rPr>
          <w:b/>
          <w:sz w:val="28"/>
          <w:szCs w:val="28"/>
        </w:rPr>
      </w:pPr>
    </w:p>
    <w:p w:rsidR="00F959D4" w:rsidRDefault="00F959D4" w:rsidP="009B3CFA">
      <w:pPr>
        <w:ind w:firstLine="360"/>
        <w:jc w:val="center"/>
        <w:rPr>
          <w:b/>
          <w:sz w:val="28"/>
          <w:szCs w:val="28"/>
        </w:rPr>
      </w:pPr>
    </w:p>
    <w:p w:rsidR="00F959D4" w:rsidRDefault="00F959D4" w:rsidP="009B3CFA">
      <w:pPr>
        <w:ind w:firstLine="360"/>
        <w:jc w:val="center"/>
        <w:rPr>
          <w:b/>
          <w:sz w:val="28"/>
          <w:szCs w:val="28"/>
        </w:rPr>
      </w:pPr>
    </w:p>
    <w:p w:rsidR="00F959D4" w:rsidRDefault="00F959D4" w:rsidP="009B3CFA">
      <w:pPr>
        <w:ind w:firstLine="360"/>
        <w:jc w:val="center"/>
        <w:rPr>
          <w:b/>
          <w:sz w:val="28"/>
          <w:szCs w:val="28"/>
        </w:rPr>
      </w:pPr>
    </w:p>
    <w:p w:rsidR="00F959D4" w:rsidRDefault="00F959D4" w:rsidP="009B3CFA">
      <w:pPr>
        <w:ind w:firstLine="360"/>
        <w:jc w:val="center"/>
        <w:rPr>
          <w:b/>
          <w:sz w:val="28"/>
          <w:szCs w:val="28"/>
        </w:rPr>
      </w:pPr>
    </w:p>
    <w:p w:rsidR="00F959D4" w:rsidRDefault="00F959D4" w:rsidP="009B3CFA">
      <w:pPr>
        <w:ind w:firstLine="360"/>
        <w:jc w:val="center"/>
        <w:rPr>
          <w:b/>
          <w:sz w:val="28"/>
          <w:szCs w:val="28"/>
        </w:rPr>
      </w:pPr>
    </w:p>
    <w:p w:rsidR="00F959D4" w:rsidRDefault="00F959D4" w:rsidP="009B3CFA">
      <w:pPr>
        <w:ind w:firstLine="360"/>
        <w:jc w:val="center"/>
        <w:rPr>
          <w:b/>
          <w:sz w:val="28"/>
          <w:szCs w:val="28"/>
        </w:rPr>
      </w:pPr>
    </w:p>
    <w:p w:rsidR="00F959D4" w:rsidRDefault="00F959D4" w:rsidP="009B3CFA">
      <w:pPr>
        <w:ind w:firstLine="360"/>
        <w:jc w:val="center"/>
        <w:rPr>
          <w:b/>
          <w:sz w:val="28"/>
          <w:szCs w:val="28"/>
        </w:rPr>
      </w:pPr>
    </w:p>
    <w:p w:rsidR="00F959D4" w:rsidRDefault="00F959D4" w:rsidP="009B3CFA">
      <w:pPr>
        <w:ind w:firstLine="360"/>
        <w:jc w:val="center"/>
        <w:rPr>
          <w:b/>
          <w:sz w:val="28"/>
          <w:szCs w:val="28"/>
        </w:rPr>
      </w:pPr>
    </w:p>
    <w:p w:rsidR="00F959D4" w:rsidRDefault="00F959D4" w:rsidP="009B3CFA">
      <w:pPr>
        <w:ind w:firstLine="360"/>
        <w:jc w:val="center"/>
        <w:rPr>
          <w:b/>
          <w:sz w:val="28"/>
          <w:szCs w:val="28"/>
        </w:rPr>
      </w:pPr>
    </w:p>
    <w:p w:rsidR="00F959D4" w:rsidRDefault="00F959D4" w:rsidP="009B3CFA">
      <w:pPr>
        <w:ind w:firstLine="360"/>
        <w:jc w:val="center"/>
        <w:rPr>
          <w:b/>
          <w:sz w:val="28"/>
          <w:szCs w:val="28"/>
        </w:rPr>
      </w:pPr>
    </w:p>
    <w:p w:rsidR="00F959D4" w:rsidRDefault="00F959D4" w:rsidP="009B3CFA">
      <w:pPr>
        <w:ind w:firstLine="360"/>
        <w:jc w:val="center"/>
        <w:rPr>
          <w:b/>
          <w:sz w:val="28"/>
          <w:szCs w:val="28"/>
        </w:rPr>
      </w:pPr>
    </w:p>
    <w:p w:rsidR="00F959D4" w:rsidRDefault="00F959D4" w:rsidP="009B3CFA">
      <w:pPr>
        <w:ind w:firstLine="360"/>
        <w:jc w:val="center"/>
        <w:rPr>
          <w:b/>
          <w:sz w:val="28"/>
          <w:szCs w:val="28"/>
        </w:rPr>
      </w:pPr>
    </w:p>
    <w:p w:rsidR="00F959D4" w:rsidRDefault="00F959D4" w:rsidP="009B3CFA">
      <w:pPr>
        <w:ind w:firstLine="360"/>
        <w:jc w:val="center"/>
        <w:rPr>
          <w:b/>
          <w:sz w:val="28"/>
          <w:szCs w:val="28"/>
        </w:rPr>
      </w:pPr>
    </w:p>
    <w:p w:rsidR="00F959D4" w:rsidRDefault="00F959D4" w:rsidP="009B3CFA">
      <w:pPr>
        <w:ind w:firstLine="360"/>
        <w:jc w:val="center"/>
        <w:rPr>
          <w:b/>
          <w:sz w:val="28"/>
          <w:szCs w:val="28"/>
        </w:rPr>
      </w:pPr>
    </w:p>
    <w:p w:rsidR="00F959D4" w:rsidRDefault="00F959D4" w:rsidP="009B3CFA">
      <w:pPr>
        <w:ind w:firstLine="360"/>
        <w:jc w:val="center"/>
        <w:rPr>
          <w:b/>
          <w:sz w:val="28"/>
          <w:szCs w:val="28"/>
        </w:rPr>
      </w:pPr>
    </w:p>
    <w:p w:rsidR="00F959D4" w:rsidRDefault="00F959D4" w:rsidP="009B3CFA">
      <w:pPr>
        <w:ind w:firstLine="360"/>
        <w:jc w:val="center"/>
        <w:rPr>
          <w:b/>
          <w:sz w:val="28"/>
          <w:szCs w:val="28"/>
        </w:rPr>
      </w:pPr>
    </w:p>
    <w:p w:rsidR="00652A18" w:rsidRDefault="00652A18" w:rsidP="009B3CFA">
      <w:pPr>
        <w:ind w:firstLine="360"/>
        <w:jc w:val="center"/>
        <w:rPr>
          <w:b/>
          <w:sz w:val="28"/>
          <w:szCs w:val="28"/>
        </w:rPr>
      </w:pPr>
    </w:p>
    <w:p w:rsidR="00652A18" w:rsidRDefault="00652A18" w:rsidP="009B3CFA">
      <w:pPr>
        <w:ind w:firstLine="360"/>
        <w:jc w:val="center"/>
        <w:rPr>
          <w:b/>
          <w:sz w:val="28"/>
          <w:szCs w:val="28"/>
        </w:rPr>
      </w:pPr>
    </w:p>
    <w:p w:rsidR="00F959D4" w:rsidRDefault="00F959D4" w:rsidP="009B3CFA">
      <w:pPr>
        <w:ind w:firstLine="360"/>
        <w:jc w:val="center"/>
        <w:rPr>
          <w:b/>
          <w:sz w:val="28"/>
          <w:szCs w:val="28"/>
        </w:rPr>
      </w:pPr>
    </w:p>
    <w:p w:rsidR="00F959D4" w:rsidRDefault="00F959D4" w:rsidP="009B3CFA">
      <w:pPr>
        <w:ind w:firstLine="360"/>
        <w:jc w:val="center"/>
        <w:rPr>
          <w:b/>
          <w:sz w:val="28"/>
          <w:szCs w:val="28"/>
        </w:rPr>
      </w:pPr>
    </w:p>
    <w:p w:rsidR="009B3CFA" w:rsidRDefault="009B3CFA" w:rsidP="009B3CFA">
      <w:pPr>
        <w:ind w:firstLine="360"/>
        <w:jc w:val="center"/>
        <w:rPr>
          <w:b/>
          <w:sz w:val="28"/>
          <w:szCs w:val="28"/>
        </w:rPr>
      </w:pPr>
      <w:r>
        <w:rPr>
          <w:b/>
          <w:sz w:val="28"/>
          <w:szCs w:val="28"/>
        </w:rPr>
        <w:lastRenderedPageBreak/>
        <w:t xml:space="preserve">СОДЕРЖАНИЕ УЧЕБНОГО КУРСА </w:t>
      </w:r>
    </w:p>
    <w:p w:rsidR="00AD359A" w:rsidRPr="00F959D4" w:rsidRDefault="00BC0923" w:rsidP="00BC0923">
      <w:pPr>
        <w:ind w:left="1980"/>
        <w:rPr>
          <w:rFonts w:eastAsia="Calibri"/>
          <w:lang w:eastAsia="en-US"/>
        </w:rPr>
      </w:pPr>
      <w:r>
        <w:rPr>
          <w:b/>
          <w:sz w:val="28"/>
          <w:szCs w:val="28"/>
        </w:rPr>
        <w:t xml:space="preserve">             </w:t>
      </w:r>
      <w:r w:rsidRPr="00F959D4">
        <w:rPr>
          <w:sz w:val="28"/>
          <w:szCs w:val="28"/>
        </w:rPr>
        <w:t xml:space="preserve">  </w:t>
      </w:r>
      <w:r w:rsidR="009B3CFA" w:rsidRPr="00F959D4">
        <w:rPr>
          <w:sz w:val="28"/>
          <w:szCs w:val="28"/>
        </w:rPr>
        <w:t>(</w:t>
      </w:r>
      <w:r w:rsidR="00B247DB">
        <w:rPr>
          <w:color w:val="000000"/>
        </w:rPr>
        <w:t>66</w:t>
      </w:r>
      <w:r w:rsidR="00F959D4" w:rsidRPr="00F959D4">
        <w:rPr>
          <w:color w:val="000000"/>
        </w:rPr>
        <w:t xml:space="preserve"> часов, 2</w:t>
      </w:r>
      <w:r w:rsidR="00A84822" w:rsidRPr="00F959D4">
        <w:rPr>
          <w:color w:val="000000"/>
        </w:rPr>
        <w:t xml:space="preserve"> часа в неделю</w:t>
      </w:r>
      <w:r w:rsidR="009B3CFA" w:rsidRPr="00F959D4">
        <w:rPr>
          <w:color w:val="000000"/>
        </w:rPr>
        <w:t>)</w:t>
      </w:r>
    </w:p>
    <w:p w:rsidR="00091234" w:rsidRPr="00491EFB" w:rsidRDefault="00091234" w:rsidP="00091234">
      <w:pPr>
        <w:ind w:left="180"/>
        <w:jc w:val="center"/>
        <w:rPr>
          <w:rFonts w:eastAsia="Batang"/>
          <w:b/>
        </w:rPr>
      </w:pPr>
    </w:p>
    <w:p w:rsidR="00091234" w:rsidRPr="00D7534A" w:rsidRDefault="00F65411" w:rsidP="001D03DB">
      <w:pPr>
        <w:contextualSpacing/>
        <w:jc w:val="center"/>
        <w:rPr>
          <w:rFonts w:eastAsia="Calibri"/>
          <w:b/>
          <w:color w:val="C00000"/>
          <w:lang w:eastAsia="en-US"/>
        </w:rPr>
      </w:pPr>
      <w:r>
        <w:rPr>
          <w:rFonts w:eastAsia="Calibri"/>
          <w:b/>
          <w:color w:val="C00000"/>
          <w:lang w:eastAsia="en-US"/>
        </w:rPr>
        <w:t>Основы электродинамики (14</w:t>
      </w:r>
      <w:r w:rsidR="00091234" w:rsidRPr="00D7534A">
        <w:rPr>
          <w:rFonts w:eastAsia="Calibri"/>
          <w:b/>
          <w:color w:val="C00000"/>
          <w:lang w:eastAsia="en-US"/>
        </w:rPr>
        <w:t xml:space="preserve"> часов)</w:t>
      </w:r>
    </w:p>
    <w:p w:rsidR="00091234" w:rsidRPr="00D7534A" w:rsidRDefault="001D03DB" w:rsidP="00091234">
      <w:pPr>
        <w:spacing w:after="200"/>
        <w:contextualSpacing/>
        <w:jc w:val="both"/>
        <w:rPr>
          <w:rFonts w:eastAsia="Calibri"/>
          <w:lang w:eastAsia="en-US"/>
        </w:rPr>
      </w:pPr>
      <w:r>
        <w:rPr>
          <w:rFonts w:eastAsia="Calibri"/>
          <w:b/>
          <w:lang w:eastAsia="en-US"/>
        </w:rPr>
        <w:t xml:space="preserve">Магнитное поле. </w:t>
      </w:r>
      <w:r w:rsidR="00091234" w:rsidRPr="00D7534A">
        <w:rPr>
          <w:rFonts w:eastAsia="Calibri"/>
          <w:lang w:eastAsia="en-US"/>
        </w:rPr>
        <w:t>Взаимодействие токов. Магнитное поле. Индукция магнитного поля. Сила Ампера. Сила Лоренца. Магнитные свойства вещества.</w:t>
      </w:r>
      <w:r>
        <w:rPr>
          <w:rFonts w:eastAsia="Calibri"/>
          <w:lang w:eastAsia="en-US"/>
        </w:rPr>
        <w:t xml:space="preserve"> </w:t>
      </w:r>
      <w:r w:rsidR="00091234" w:rsidRPr="00D7534A">
        <w:rPr>
          <w:rFonts w:eastAsia="Calibri"/>
          <w:lang w:eastAsia="en-US"/>
        </w:rPr>
        <w:t>Открытие электромагнитной индукции. Правило Ленца. Магнитный поток. Закон электромагнитной индукции. Самоиндукция. Индуктивность. Энергия магнитного поля. Электромагнитное поле.</w:t>
      </w:r>
    </w:p>
    <w:p w:rsidR="00091234" w:rsidRPr="00D7534A" w:rsidRDefault="00F65411" w:rsidP="001D03DB">
      <w:pPr>
        <w:spacing w:after="200"/>
        <w:contextualSpacing/>
        <w:jc w:val="center"/>
        <w:rPr>
          <w:rFonts w:eastAsia="Calibri"/>
          <w:lang w:eastAsia="en-US"/>
        </w:rPr>
      </w:pPr>
      <w:r>
        <w:rPr>
          <w:rFonts w:eastAsia="Calibri"/>
          <w:b/>
          <w:color w:val="C00000"/>
          <w:lang w:eastAsia="en-US"/>
        </w:rPr>
        <w:t>Колебания и волны (16</w:t>
      </w:r>
      <w:r w:rsidR="00091234" w:rsidRPr="00D7534A">
        <w:rPr>
          <w:rFonts w:eastAsia="Calibri"/>
          <w:b/>
          <w:color w:val="C00000"/>
          <w:lang w:eastAsia="en-US"/>
        </w:rPr>
        <w:t xml:space="preserve"> часов)</w:t>
      </w:r>
    </w:p>
    <w:p w:rsidR="00091234" w:rsidRPr="00D7534A" w:rsidRDefault="00091234" w:rsidP="001D03DB">
      <w:pPr>
        <w:spacing w:after="200"/>
        <w:contextualSpacing/>
        <w:rPr>
          <w:rFonts w:eastAsia="Calibri"/>
          <w:lang w:eastAsia="en-US"/>
        </w:rPr>
      </w:pPr>
      <w:r w:rsidRPr="00D7534A">
        <w:rPr>
          <w:rFonts w:eastAsia="Calibri"/>
          <w:b/>
          <w:lang w:eastAsia="en-US"/>
        </w:rPr>
        <w:t>Механические   колебания</w:t>
      </w:r>
      <w:r w:rsidR="001D03DB">
        <w:rPr>
          <w:rFonts w:eastAsia="Calibri"/>
          <w:b/>
          <w:lang w:eastAsia="en-US"/>
        </w:rPr>
        <w:t xml:space="preserve">. </w:t>
      </w:r>
      <w:r w:rsidRPr="00D7534A">
        <w:rPr>
          <w:rFonts w:eastAsia="Calibri"/>
          <w:lang w:eastAsia="en-US"/>
        </w:rPr>
        <w:t>Свободные и вынужденные колебания. Условия возникновения колебаний. Динамика колебательного движения. Гармонические колебания. Энергия колебательного движения. Вынужденные колебания. Резонанс.</w:t>
      </w:r>
    </w:p>
    <w:p w:rsidR="00091234" w:rsidRPr="00D7534A" w:rsidRDefault="00091234" w:rsidP="001D03DB">
      <w:pPr>
        <w:spacing w:after="200"/>
        <w:contextualSpacing/>
        <w:rPr>
          <w:rFonts w:eastAsia="Calibri"/>
          <w:lang w:eastAsia="en-US"/>
        </w:rPr>
      </w:pPr>
      <w:r w:rsidRPr="00D7534A">
        <w:rPr>
          <w:rFonts w:eastAsia="Calibri"/>
          <w:b/>
          <w:lang w:eastAsia="en-US"/>
        </w:rPr>
        <w:t>Электромагнитные колебания</w:t>
      </w:r>
      <w:r w:rsidR="001D03DB">
        <w:rPr>
          <w:rFonts w:eastAsia="Calibri"/>
          <w:b/>
          <w:lang w:eastAsia="en-US"/>
        </w:rPr>
        <w:t>.</w:t>
      </w:r>
      <w:r w:rsidRPr="00D7534A">
        <w:rPr>
          <w:rFonts w:eastAsia="Calibri"/>
          <w:b/>
          <w:lang w:eastAsia="en-US"/>
        </w:rPr>
        <w:t xml:space="preserve"> </w:t>
      </w:r>
      <w:r w:rsidRPr="00D7534A">
        <w:rPr>
          <w:rFonts w:eastAsia="Calibri"/>
          <w:lang w:eastAsia="en-US"/>
        </w:rPr>
        <w:t>Свободные колебания. Гармонические колебания. Затухающие и вынужденные колебания. Резонанс. Гармонические электромагнитные колебания. Формула Томсона. Переменный электрический ток. Резистор в цепи переменного тока</w:t>
      </w:r>
      <w:r w:rsidR="001D03DB">
        <w:rPr>
          <w:rFonts w:eastAsia="Calibri"/>
          <w:lang w:eastAsia="en-US"/>
        </w:rPr>
        <w:t xml:space="preserve">. </w:t>
      </w:r>
      <w:r w:rsidRPr="00D7534A">
        <w:rPr>
          <w:rFonts w:eastAsia="Calibri"/>
          <w:lang w:eastAsia="en-US"/>
        </w:rPr>
        <w:t xml:space="preserve">Резонанс в электрической цепи. </w:t>
      </w:r>
    </w:p>
    <w:p w:rsidR="00091234" w:rsidRPr="00D7534A" w:rsidRDefault="00091234" w:rsidP="00091234">
      <w:pPr>
        <w:spacing w:after="200"/>
        <w:contextualSpacing/>
        <w:jc w:val="both"/>
        <w:rPr>
          <w:rFonts w:eastAsia="Calibri"/>
          <w:lang w:eastAsia="en-US"/>
        </w:rPr>
      </w:pPr>
      <w:r w:rsidRPr="00D7534A">
        <w:rPr>
          <w:rFonts w:eastAsia="Calibri"/>
          <w:b/>
          <w:lang w:eastAsia="en-US"/>
        </w:rPr>
        <w:t>Механические волны</w:t>
      </w:r>
      <w:r w:rsidR="001D03DB">
        <w:rPr>
          <w:rFonts w:eastAsia="Calibri"/>
          <w:b/>
          <w:lang w:eastAsia="en-US"/>
        </w:rPr>
        <w:t xml:space="preserve">. </w:t>
      </w:r>
      <w:r w:rsidRPr="00D7534A">
        <w:rPr>
          <w:rFonts w:eastAsia="Calibri"/>
          <w:lang w:eastAsia="en-US"/>
        </w:rPr>
        <w:t xml:space="preserve">Волновые явления. Характеристики волны. Звуковые волны. Интерференция, дифракция и поляризация механических волн. </w:t>
      </w:r>
    </w:p>
    <w:p w:rsidR="00091234" w:rsidRPr="00D7534A" w:rsidRDefault="00091234" w:rsidP="00091234">
      <w:pPr>
        <w:spacing w:after="200"/>
        <w:contextualSpacing/>
        <w:jc w:val="both"/>
        <w:rPr>
          <w:rFonts w:eastAsia="Calibri"/>
          <w:b/>
          <w:lang w:eastAsia="en-US"/>
        </w:rPr>
      </w:pPr>
      <w:r w:rsidRPr="00D7534A">
        <w:rPr>
          <w:rFonts w:eastAsia="Calibri"/>
          <w:b/>
          <w:lang w:eastAsia="en-US"/>
        </w:rPr>
        <w:t>Электромагнитные волны</w:t>
      </w:r>
      <w:r w:rsidR="001D03DB">
        <w:rPr>
          <w:rFonts w:eastAsia="Calibri"/>
          <w:b/>
          <w:lang w:eastAsia="en-US"/>
        </w:rPr>
        <w:t>.</w:t>
      </w:r>
      <w:r w:rsidRPr="00D7534A">
        <w:rPr>
          <w:rFonts w:eastAsia="Calibri"/>
          <w:b/>
          <w:lang w:eastAsia="en-US"/>
        </w:rPr>
        <w:t xml:space="preserve"> </w:t>
      </w:r>
    </w:p>
    <w:p w:rsidR="00091234" w:rsidRPr="00D7534A" w:rsidRDefault="00091234" w:rsidP="00091234">
      <w:pPr>
        <w:spacing w:after="200"/>
        <w:contextualSpacing/>
        <w:jc w:val="both"/>
        <w:rPr>
          <w:rFonts w:eastAsia="Calibri"/>
          <w:lang w:eastAsia="en-US"/>
        </w:rPr>
      </w:pPr>
      <w:r w:rsidRPr="00D7534A">
        <w:rPr>
          <w:rFonts w:eastAsia="Calibri"/>
          <w:lang w:eastAsia="en-US"/>
        </w:rPr>
        <w:t>Электромагнитное поле. Электромагнитная волна. Свойства электромагнитных вол</w:t>
      </w:r>
      <w:r w:rsidR="001D03DB">
        <w:rPr>
          <w:rFonts w:eastAsia="Calibri"/>
          <w:lang w:eastAsia="en-US"/>
        </w:rPr>
        <w:t>н</w:t>
      </w:r>
      <w:r w:rsidRPr="00D7534A">
        <w:rPr>
          <w:rFonts w:eastAsia="Calibri"/>
          <w:lang w:eastAsia="en-US"/>
        </w:rPr>
        <w:t xml:space="preserve">. Развитие средств связи. </w:t>
      </w:r>
    </w:p>
    <w:p w:rsidR="00091234" w:rsidRPr="00D7534A" w:rsidRDefault="006A42B5" w:rsidP="0092620A">
      <w:pPr>
        <w:spacing w:after="200"/>
        <w:contextualSpacing/>
        <w:jc w:val="center"/>
        <w:rPr>
          <w:rFonts w:eastAsia="Calibri"/>
          <w:b/>
          <w:color w:val="C00000"/>
          <w:lang w:eastAsia="en-US"/>
        </w:rPr>
      </w:pPr>
      <w:r>
        <w:rPr>
          <w:rFonts w:eastAsia="Calibri"/>
          <w:b/>
          <w:color w:val="C00000"/>
          <w:lang w:eastAsia="en-US"/>
        </w:rPr>
        <w:t>Оптика (12</w:t>
      </w:r>
      <w:r w:rsidR="00091234" w:rsidRPr="00D7534A">
        <w:rPr>
          <w:rFonts w:eastAsia="Calibri"/>
          <w:b/>
          <w:color w:val="C00000"/>
          <w:lang w:eastAsia="en-US"/>
        </w:rPr>
        <w:t xml:space="preserve"> часов)</w:t>
      </w:r>
    </w:p>
    <w:p w:rsidR="006A42B5" w:rsidRPr="00D7534A" w:rsidRDefault="00091234" w:rsidP="006A42B5">
      <w:pPr>
        <w:spacing w:after="200"/>
        <w:contextualSpacing/>
        <w:rPr>
          <w:rFonts w:eastAsia="Calibri"/>
          <w:lang w:eastAsia="en-US"/>
        </w:rPr>
      </w:pPr>
      <w:r w:rsidRPr="00D7534A">
        <w:rPr>
          <w:rFonts w:eastAsia="Calibri"/>
          <w:b/>
          <w:lang w:eastAsia="en-US"/>
        </w:rPr>
        <w:t>Световые волны.</w:t>
      </w:r>
      <w:r w:rsidRPr="00D7534A">
        <w:rPr>
          <w:rFonts w:eastAsia="Calibri"/>
          <w:lang w:eastAsia="en-US"/>
        </w:rPr>
        <w:t>Скорость света. Принцип Гюйгенса. Закон отражения света. Законы преломления света. Полное отражение света. Линзы. Построение изображений в линзе. Формула тонкой линзы. Увеличение линзы. Дисперсия света. Интерференция света. Дифракция света.</w:t>
      </w:r>
      <w:r w:rsidR="006A42B5">
        <w:rPr>
          <w:rFonts w:eastAsia="Calibri"/>
          <w:lang w:eastAsia="en-US"/>
        </w:rPr>
        <w:t xml:space="preserve"> </w:t>
      </w:r>
      <w:r w:rsidRPr="00D7534A">
        <w:rPr>
          <w:rFonts w:eastAsia="Calibri"/>
          <w:lang w:eastAsia="en-US"/>
        </w:rPr>
        <w:t xml:space="preserve">Дифракционная решетка. Поперечность световых волн. Поляризация света. </w:t>
      </w:r>
      <w:r w:rsidR="006A42B5" w:rsidRPr="00D7534A">
        <w:rPr>
          <w:rFonts w:eastAsia="Calibri"/>
          <w:b/>
          <w:lang w:eastAsia="en-US"/>
        </w:rPr>
        <w:t>Излучение и спектры</w:t>
      </w:r>
      <w:r w:rsidR="006A42B5">
        <w:rPr>
          <w:rFonts w:eastAsia="Calibri"/>
          <w:b/>
          <w:lang w:eastAsia="en-US"/>
        </w:rPr>
        <w:t>.</w:t>
      </w:r>
      <w:r w:rsidR="006A42B5" w:rsidRPr="00D7534A">
        <w:rPr>
          <w:rFonts w:eastAsia="Calibri"/>
          <w:b/>
          <w:lang w:eastAsia="en-US"/>
        </w:rPr>
        <w:t xml:space="preserve"> </w:t>
      </w:r>
      <w:r w:rsidR="006A42B5" w:rsidRPr="00D7534A">
        <w:rPr>
          <w:rFonts w:eastAsia="Calibri"/>
          <w:lang w:eastAsia="en-US"/>
        </w:rPr>
        <w:t>Виды излучений. Источники света</w:t>
      </w:r>
      <w:r w:rsidR="006A42B5">
        <w:rPr>
          <w:rFonts w:eastAsia="Calibri"/>
          <w:lang w:eastAsia="en-US"/>
        </w:rPr>
        <w:t xml:space="preserve">. </w:t>
      </w:r>
      <w:r w:rsidR="006A42B5" w:rsidRPr="00D7534A">
        <w:rPr>
          <w:rFonts w:eastAsia="Calibri"/>
          <w:lang w:eastAsia="en-US"/>
        </w:rPr>
        <w:t>Шкала электромагнитных излучений.</w:t>
      </w:r>
    </w:p>
    <w:p w:rsidR="00091234" w:rsidRPr="00D7534A" w:rsidRDefault="00091234" w:rsidP="0092620A">
      <w:pPr>
        <w:spacing w:after="200"/>
        <w:contextualSpacing/>
        <w:jc w:val="center"/>
        <w:rPr>
          <w:rFonts w:eastAsia="Calibri"/>
          <w:b/>
          <w:color w:val="C00000"/>
          <w:lang w:eastAsia="en-US"/>
        </w:rPr>
      </w:pPr>
      <w:r w:rsidRPr="00D7534A">
        <w:rPr>
          <w:rFonts w:eastAsia="Calibri"/>
          <w:b/>
          <w:color w:val="C00000"/>
          <w:lang w:eastAsia="en-US"/>
        </w:rPr>
        <w:t>Эл</w:t>
      </w:r>
      <w:r w:rsidR="00F65411">
        <w:rPr>
          <w:rFonts w:eastAsia="Calibri"/>
          <w:b/>
          <w:color w:val="C00000"/>
          <w:lang w:eastAsia="en-US"/>
        </w:rPr>
        <w:t>ементы теории относительности (2</w:t>
      </w:r>
      <w:r w:rsidRPr="00D7534A">
        <w:rPr>
          <w:rFonts w:eastAsia="Calibri"/>
          <w:b/>
          <w:color w:val="C00000"/>
          <w:lang w:eastAsia="en-US"/>
        </w:rPr>
        <w:t xml:space="preserve"> часа)</w:t>
      </w:r>
    </w:p>
    <w:p w:rsidR="00091234" w:rsidRPr="00D7534A" w:rsidRDefault="00091234" w:rsidP="0092620A">
      <w:pPr>
        <w:spacing w:after="200"/>
        <w:contextualSpacing/>
        <w:rPr>
          <w:rFonts w:eastAsia="Calibri"/>
          <w:lang w:eastAsia="en-US"/>
        </w:rPr>
      </w:pPr>
      <w:r w:rsidRPr="00D7534A">
        <w:rPr>
          <w:rFonts w:eastAsia="Calibri"/>
          <w:b/>
          <w:lang w:eastAsia="en-US"/>
        </w:rPr>
        <w:t>Элементы теории относительности</w:t>
      </w:r>
      <w:r w:rsidR="0092620A">
        <w:rPr>
          <w:rFonts w:eastAsia="Calibri"/>
          <w:b/>
          <w:lang w:eastAsia="en-US"/>
        </w:rPr>
        <w:t xml:space="preserve">. </w:t>
      </w:r>
      <w:r w:rsidRPr="00D7534A">
        <w:rPr>
          <w:rFonts w:eastAsia="Calibri"/>
          <w:lang w:eastAsia="en-US"/>
        </w:rPr>
        <w:t xml:space="preserve">Законы электродинамики и принцип относительности. Постулаты теории относительности. Основные следствия из постулатов теории относительности. Элементы релятивистской динамики. </w:t>
      </w:r>
    </w:p>
    <w:p w:rsidR="00091234" w:rsidRPr="00D7534A" w:rsidRDefault="00F65411" w:rsidP="0092620A">
      <w:pPr>
        <w:spacing w:after="200"/>
        <w:contextualSpacing/>
        <w:jc w:val="center"/>
        <w:rPr>
          <w:rFonts w:eastAsia="Calibri"/>
          <w:b/>
          <w:lang w:eastAsia="en-US"/>
        </w:rPr>
      </w:pPr>
      <w:r>
        <w:rPr>
          <w:rFonts w:eastAsia="Calibri"/>
          <w:b/>
          <w:color w:val="C00000"/>
          <w:lang w:eastAsia="en-US"/>
        </w:rPr>
        <w:t>Квантовая физика (13</w:t>
      </w:r>
      <w:r w:rsidR="00091234" w:rsidRPr="00D7534A">
        <w:rPr>
          <w:rFonts w:eastAsia="Calibri"/>
          <w:b/>
          <w:color w:val="C00000"/>
          <w:lang w:eastAsia="en-US"/>
        </w:rPr>
        <w:t xml:space="preserve"> часов)</w:t>
      </w:r>
    </w:p>
    <w:p w:rsidR="00091234" w:rsidRPr="00D7534A" w:rsidRDefault="00091234" w:rsidP="00091234">
      <w:pPr>
        <w:spacing w:after="200"/>
        <w:contextualSpacing/>
        <w:jc w:val="both"/>
        <w:rPr>
          <w:rFonts w:eastAsia="Calibri"/>
          <w:b/>
          <w:lang w:eastAsia="en-US"/>
        </w:rPr>
      </w:pPr>
      <w:r w:rsidRPr="00D7534A">
        <w:rPr>
          <w:rFonts w:eastAsia="Calibri"/>
          <w:b/>
          <w:lang w:eastAsia="en-US"/>
        </w:rPr>
        <w:t>Световые кванты</w:t>
      </w:r>
      <w:r w:rsidR="00512D7C">
        <w:rPr>
          <w:rFonts w:eastAsia="Calibri"/>
          <w:b/>
          <w:lang w:eastAsia="en-US"/>
        </w:rPr>
        <w:t xml:space="preserve">. </w:t>
      </w:r>
      <w:r w:rsidRPr="00D7534A">
        <w:rPr>
          <w:rFonts w:eastAsia="Calibri"/>
          <w:lang w:eastAsia="en-US"/>
        </w:rPr>
        <w:t xml:space="preserve">Фотоэффект. Фотоны. Корпускулярно-волновой дуализм. Давление света. </w:t>
      </w:r>
      <w:r w:rsidR="00512D7C">
        <w:rPr>
          <w:rFonts w:eastAsia="Calibri"/>
          <w:lang w:eastAsia="en-US"/>
        </w:rPr>
        <w:t xml:space="preserve"> </w:t>
      </w:r>
      <w:r w:rsidRPr="00D7534A">
        <w:rPr>
          <w:rFonts w:eastAsia="Calibri"/>
          <w:b/>
          <w:lang w:eastAsia="en-US"/>
        </w:rPr>
        <w:t>Атомная физика</w:t>
      </w:r>
    </w:p>
    <w:p w:rsidR="00091234" w:rsidRPr="00D7534A" w:rsidRDefault="00091234" w:rsidP="00091234">
      <w:pPr>
        <w:spacing w:after="200"/>
        <w:contextualSpacing/>
        <w:jc w:val="both"/>
        <w:rPr>
          <w:rFonts w:eastAsia="Calibri"/>
          <w:b/>
          <w:lang w:eastAsia="en-US"/>
        </w:rPr>
      </w:pPr>
      <w:r w:rsidRPr="00D7534A">
        <w:rPr>
          <w:rFonts w:eastAsia="Calibri"/>
          <w:lang w:eastAsia="en-US"/>
        </w:rPr>
        <w:t xml:space="preserve">Строение атома. Опыт Резерфорда. Квантовые постулаты Бора. </w:t>
      </w:r>
      <w:r w:rsidRPr="00D7534A">
        <w:rPr>
          <w:rFonts w:eastAsia="Calibri"/>
          <w:b/>
          <w:lang w:eastAsia="en-US"/>
        </w:rPr>
        <w:t xml:space="preserve">Физика атомного ядра. </w:t>
      </w:r>
    </w:p>
    <w:p w:rsidR="00091234" w:rsidRPr="00D7534A" w:rsidRDefault="00091234" w:rsidP="00091234">
      <w:pPr>
        <w:spacing w:after="200"/>
        <w:contextualSpacing/>
        <w:jc w:val="both"/>
        <w:rPr>
          <w:rFonts w:eastAsia="Calibri"/>
          <w:lang w:eastAsia="en-US"/>
        </w:rPr>
      </w:pPr>
      <w:r w:rsidRPr="00D7534A">
        <w:rPr>
          <w:rFonts w:eastAsia="Calibri"/>
          <w:lang w:eastAsia="en-US"/>
        </w:rPr>
        <w:t>Строение а</w:t>
      </w:r>
      <w:r w:rsidR="00512D7C">
        <w:rPr>
          <w:rFonts w:eastAsia="Calibri"/>
          <w:lang w:eastAsia="en-US"/>
        </w:rPr>
        <w:t xml:space="preserve">томного ядра. Ядерные силы. </w:t>
      </w:r>
      <w:r w:rsidRPr="00D7534A">
        <w:rPr>
          <w:rFonts w:eastAsia="Calibri"/>
          <w:lang w:eastAsia="en-US"/>
        </w:rPr>
        <w:t xml:space="preserve">Радиоактивность. Закон радиоактивного распада. Период полураспада. Искусственная радиоактивность. Ядерные реакции. Деление ядер урана. Цепная реакция деления. Ядерный реактор. Термоядерные реакции. Применение ядерной энергии. </w:t>
      </w:r>
      <w:r w:rsidRPr="00D7534A">
        <w:rPr>
          <w:rFonts w:eastAsia="Calibri"/>
          <w:b/>
          <w:lang w:eastAsia="en-US"/>
        </w:rPr>
        <w:t>Элементарные частицы.</w:t>
      </w:r>
      <w:r w:rsidR="00512D7C">
        <w:rPr>
          <w:rFonts w:eastAsia="Calibri"/>
          <w:b/>
          <w:lang w:eastAsia="en-US"/>
        </w:rPr>
        <w:t xml:space="preserve"> </w:t>
      </w:r>
      <w:r w:rsidRPr="00D7534A">
        <w:rPr>
          <w:rFonts w:eastAsia="Calibri"/>
          <w:lang w:eastAsia="en-US"/>
        </w:rPr>
        <w:t xml:space="preserve">Три этапа в развитии физики элементарных частиц. Открытие позитрона. Античастицы. </w:t>
      </w:r>
    </w:p>
    <w:p w:rsidR="00091234" w:rsidRPr="00D7534A" w:rsidRDefault="00F65411" w:rsidP="00512D7C">
      <w:pPr>
        <w:spacing w:after="200"/>
        <w:contextualSpacing/>
        <w:jc w:val="center"/>
        <w:rPr>
          <w:rFonts w:eastAsia="Calibri"/>
          <w:lang w:eastAsia="en-US"/>
        </w:rPr>
      </w:pPr>
      <w:r>
        <w:rPr>
          <w:rFonts w:eastAsia="Calibri"/>
          <w:b/>
          <w:color w:val="C00000"/>
          <w:lang w:eastAsia="en-US"/>
        </w:rPr>
        <w:t>Астрономия (6</w:t>
      </w:r>
      <w:r w:rsidR="00091234" w:rsidRPr="00D7534A">
        <w:rPr>
          <w:rFonts w:eastAsia="Calibri"/>
          <w:b/>
          <w:color w:val="C00000"/>
          <w:lang w:eastAsia="en-US"/>
        </w:rPr>
        <w:t xml:space="preserve"> часов)</w:t>
      </w:r>
    </w:p>
    <w:p w:rsidR="00091234" w:rsidRPr="00D7534A" w:rsidRDefault="00091234" w:rsidP="00091234">
      <w:pPr>
        <w:spacing w:after="200"/>
        <w:contextualSpacing/>
        <w:jc w:val="both"/>
        <w:rPr>
          <w:rFonts w:eastAsia="Calibri"/>
          <w:b/>
          <w:lang w:eastAsia="en-US"/>
        </w:rPr>
      </w:pPr>
      <w:r w:rsidRPr="00D7534A">
        <w:rPr>
          <w:rFonts w:eastAsia="Calibri"/>
          <w:b/>
          <w:lang w:eastAsia="en-US"/>
        </w:rPr>
        <w:t>Солнечная система.</w:t>
      </w:r>
      <w:r w:rsidR="00512D7C">
        <w:rPr>
          <w:rFonts w:eastAsia="Calibri"/>
          <w:b/>
          <w:lang w:eastAsia="en-US"/>
        </w:rPr>
        <w:t xml:space="preserve"> </w:t>
      </w:r>
      <w:r w:rsidRPr="00D7534A">
        <w:rPr>
          <w:rFonts w:eastAsia="Calibri"/>
          <w:lang w:eastAsia="en-US"/>
        </w:rPr>
        <w:t xml:space="preserve">Система Земля-Луна. Физическая природа планет и малых тел Солнечной системы. </w:t>
      </w:r>
      <w:r w:rsidRPr="00D7534A">
        <w:rPr>
          <w:rFonts w:eastAsia="Calibri"/>
          <w:b/>
          <w:lang w:eastAsia="en-US"/>
        </w:rPr>
        <w:t xml:space="preserve">Солнце и звезды. </w:t>
      </w:r>
      <w:r w:rsidRPr="00D7534A">
        <w:rPr>
          <w:rFonts w:eastAsia="Calibri"/>
          <w:lang w:eastAsia="en-US"/>
        </w:rPr>
        <w:t xml:space="preserve">Солнце. Основные характеристики звезд. Эволюция звезд: рождение, жизнь и смерть звезд. </w:t>
      </w:r>
      <w:r w:rsidRPr="00D7534A">
        <w:rPr>
          <w:rFonts w:eastAsia="Calibri"/>
          <w:b/>
          <w:lang w:eastAsia="en-US"/>
        </w:rPr>
        <w:t>Строение Вселенной.</w:t>
      </w:r>
    </w:p>
    <w:p w:rsidR="00091234" w:rsidRPr="00D7534A" w:rsidRDefault="00091234" w:rsidP="00091234">
      <w:pPr>
        <w:spacing w:after="200"/>
        <w:contextualSpacing/>
        <w:jc w:val="both"/>
        <w:rPr>
          <w:rFonts w:eastAsia="Calibri"/>
          <w:lang w:eastAsia="en-US"/>
        </w:rPr>
      </w:pPr>
      <w:r w:rsidRPr="00D7534A">
        <w:rPr>
          <w:rFonts w:eastAsia="Calibri"/>
          <w:lang w:eastAsia="en-US"/>
        </w:rPr>
        <w:t>Млечный Путь – наша Галактика. Галактики. Единая физическая картина мира.</w:t>
      </w:r>
    </w:p>
    <w:p w:rsidR="00091234" w:rsidRPr="00D7534A" w:rsidRDefault="00F65411" w:rsidP="00512D7C">
      <w:pPr>
        <w:spacing w:after="200"/>
        <w:contextualSpacing/>
        <w:jc w:val="center"/>
        <w:rPr>
          <w:rFonts w:eastAsia="Calibri"/>
          <w:b/>
          <w:color w:val="C00000"/>
          <w:lang w:eastAsia="en-US"/>
        </w:rPr>
      </w:pPr>
      <w:r>
        <w:rPr>
          <w:rFonts w:eastAsia="Calibri"/>
          <w:b/>
          <w:color w:val="C00000"/>
          <w:lang w:eastAsia="en-US"/>
        </w:rPr>
        <w:t>Повторение (3</w:t>
      </w:r>
      <w:r w:rsidR="00091234" w:rsidRPr="00D7534A">
        <w:rPr>
          <w:rFonts w:eastAsia="Calibri"/>
          <w:b/>
          <w:color w:val="C00000"/>
          <w:lang w:eastAsia="en-US"/>
        </w:rPr>
        <w:t xml:space="preserve"> часа)</w:t>
      </w:r>
    </w:p>
    <w:p w:rsidR="00091234" w:rsidRPr="00D7534A" w:rsidRDefault="00091234" w:rsidP="00091234">
      <w:pPr>
        <w:spacing w:after="200"/>
        <w:contextualSpacing/>
        <w:jc w:val="both"/>
        <w:rPr>
          <w:rFonts w:eastAsia="Calibri"/>
          <w:lang w:eastAsia="en-US"/>
        </w:rPr>
      </w:pPr>
      <w:r w:rsidRPr="00D7534A">
        <w:rPr>
          <w:rFonts w:eastAsia="Calibri"/>
          <w:lang w:eastAsia="en-US"/>
        </w:rPr>
        <w:t xml:space="preserve">Повторение основных разделов, изученных в курсе физики </w:t>
      </w:r>
      <w:r w:rsidR="00512D7C">
        <w:rPr>
          <w:rFonts w:eastAsia="Calibri"/>
          <w:lang w:eastAsia="en-US"/>
        </w:rPr>
        <w:t xml:space="preserve">10 и </w:t>
      </w:r>
      <w:r w:rsidRPr="00D7534A">
        <w:rPr>
          <w:rFonts w:eastAsia="Calibri"/>
          <w:lang w:eastAsia="en-US"/>
        </w:rPr>
        <w:t>11 класса. Написание тестовой итоговой работы за курс физики (включая раздел «Астрономия»).</w:t>
      </w:r>
    </w:p>
    <w:p w:rsidR="00091234" w:rsidRPr="00B37792" w:rsidRDefault="00091234" w:rsidP="00091234">
      <w:pPr>
        <w:spacing w:after="31"/>
        <w:rPr>
          <w:color w:val="000000"/>
          <w:szCs w:val="22"/>
        </w:rPr>
      </w:pPr>
    </w:p>
    <w:p w:rsidR="00091234" w:rsidRPr="00D7534A" w:rsidRDefault="00091234" w:rsidP="00091234">
      <w:pPr>
        <w:jc w:val="center"/>
        <w:rPr>
          <w:rFonts w:eastAsia="Calibri"/>
          <w:b/>
          <w:i/>
          <w:lang w:eastAsia="en-US"/>
        </w:rPr>
      </w:pPr>
      <w:r w:rsidRPr="00D7534A">
        <w:rPr>
          <w:rFonts w:eastAsia="Calibri"/>
          <w:b/>
          <w:i/>
          <w:lang w:eastAsia="en-US"/>
        </w:rPr>
        <w:t>Контрольные работы</w:t>
      </w:r>
    </w:p>
    <w:p w:rsidR="00091234" w:rsidRPr="00F959D4" w:rsidRDefault="00091234" w:rsidP="00091234">
      <w:pPr>
        <w:rPr>
          <w:rFonts w:eastAsia="Calibri"/>
          <w:lang w:eastAsia="en-US"/>
        </w:rPr>
      </w:pPr>
      <w:r w:rsidRPr="00F959D4">
        <w:rPr>
          <w:rFonts w:eastAsia="Calibri"/>
          <w:lang w:eastAsia="en-US"/>
        </w:rPr>
        <w:t>Контрольная работа № 1 «Магнитное поле»</w:t>
      </w:r>
    </w:p>
    <w:p w:rsidR="00091234" w:rsidRPr="00F959D4" w:rsidRDefault="00091234" w:rsidP="00091234">
      <w:pPr>
        <w:rPr>
          <w:rFonts w:eastAsia="Calibri"/>
          <w:lang w:eastAsia="en-US"/>
        </w:rPr>
      </w:pPr>
      <w:r w:rsidRPr="00F959D4">
        <w:rPr>
          <w:rFonts w:eastAsia="Calibri"/>
          <w:lang w:eastAsia="en-US"/>
        </w:rPr>
        <w:lastRenderedPageBreak/>
        <w:t>Контрольная работа № 2 «Электромагнитные колебания и волны»</w:t>
      </w:r>
    </w:p>
    <w:p w:rsidR="00091234" w:rsidRPr="00F959D4" w:rsidRDefault="00091234" w:rsidP="00091234">
      <w:pPr>
        <w:rPr>
          <w:rFonts w:eastAsia="Calibri"/>
          <w:lang w:eastAsia="en-US"/>
        </w:rPr>
      </w:pPr>
      <w:r w:rsidRPr="00F959D4">
        <w:rPr>
          <w:rFonts w:eastAsia="Calibri"/>
          <w:lang w:eastAsia="en-US"/>
        </w:rPr>
        <w:t>Контрольная работа № 3 «Колебания и волны. Квантовая физика»</w:t>
      </w:r>
    </w:p>
    <w:p w:rsidR="00091234" w:rsidRPr="00F959D4" w:rsidRDefault="00091234" w:rsidP="00091234">
      <w:pPr>
        <w:rPr>
          <w:rFonts w:eastAsia="Calibri"/>
          <w:lang w:eastAsia="en-US"/>
        </w:rPr>
      </w:pPr>
      <w:r w:rsidRPr="00F959D4">
        <w:rPr>
          <w:rFonts w:eastAsia="Calibri"/>
          <w:lang w:eastAsia="en-US"/>
        </w:rPr>
        <w:t>Контрольная работа № 4 «Атомная физика».</w:t>
      </w:r>
    </w:p>
    <w:p w:rsidR="00091234" w:rsidRPr="00F959D4" w:rsidRDefault="00091234" w:rsidP="00091234">
      <w:pPr>
        <w:rPr>
          <w:rFonts w:eastAsia="Calibri"/>
          <w:lang w:eastAsia="en-US"/>
        </w:rPr>
      </w:pPr>
      <w:r w:rsidRPr="00F959D4">
        <w:rPr>
          <w:rFonts w:eastAsia="Calibri"/>
          <w:lang w:eastAsia="en-US"/>
        </w:rPr>
        <w:t>Итоговая тестовая контрольная работа №5.</w:t>
      </w:r>
    </w:p>
    <w:p w:rsidR="00091234" w:rsidRPr="00F959D4" w:rsidRDefault="00091234" w:rsidP="00091234">
      <w:pPr>
        <w:jc w:val="center"/>
        <w:rPr>
          <w:rFonts w:eastAsia="Calibri"/>
          <w:iCs/>
          <w:lang w:eastAsia="en-US"/>
        </w:rPr>
      </w:pPr>
    </w:p>
    <w:p w:rsidR="00091234" w:rsidRPr="00F959D4" w:rsidRDefault="00091234" w:rsidP="00091234">
      <w:pPr>
        <w:jc w:val="center"/>
        <w:rPr>
          <w:rFonts w:eastAsia="Calibri"/>
          <w:iCs/>
          <w:lang w:eastAsia="en-US"/>
        </w:rPr>
      </w:pPr>
      <w:r w:rsidRPr="00F959D4">
        <w:rPr>
          <w:rFonts w:eastAsia="Calibri"/>
          <w:iCs/>
          <w:lang w:eastAsia="en-US"/>
        </w:rPr>
        <w:t>Лабораторные работы</w:t>
      </w:r>
    </w:p>
    <w:p w:rsidR="00091234" w:rsidRPr="00F959D4" w:rsidRDefault="00091234" w:rsidP="00091234">
      <w:pPr>
        <w:rPr>
          <w:rFonts w:eastAsia="Calibri"/>
          <w:lang w:eastAsia="en-US"/>
        </w:rPr>
      </w:pPr>
      <w:r w:rsidRPr="00F959D4">
        <w:rPr>
          <w:rFonts w:eastAsia="Calibri"/>
          <w:lang w:eastAsia="en-US"/>
        </w:rPr>
        <w:t>Лабораторная работа №1 «Наблюдение действия магнитного поля на ток»</w:t>
      </w:r>
    </w:p>
    <w:p w:rsidR="00091234" w:rsidRPr="00F959D4" w:rsidRDefault="00091234" w:rsidP="00091234">
      <w:pPr>
        <w:rPr>
          <w:rFonts w:eastAsia="Calibri"/>
          <w:lang w:eastAsia="en-US"/>
        </w:rPr>
      </w:pPr>
      <w:r w:rsidRPr="00F959D4">
        <w:rPr>
          <w:rFonts w:eastAsia="Calibri"/>
          <w:lang w:eastAsia="en-US"/>
        </w:rPr>
        <w:t>Лабораторная работа №2 «Изучение явления электромагнитной индукции»</w:t>
      </w:r>
    </w:p>
    <w:p w:rsidR="00091234" w:rsidRPr="00F959D4" w:rsidRDefault="00091234" w:rsidP="00091234">
      <w:pPr>
        <w:rPr>
          <w:rFonts w:eastAsia="Calibri"/>
          <w:lang w:eastAsia="en-US"/>
        </w:rPr>
      </w:pPr>
      <w:r w:rsidRPr="00F959D4">
        <w:rPr>
          <w:rFonts w:eastAsia="Calibri"/>
          <w:lang w:eastAsia="en-US"/>
        </w:rPr>
        <w:t>Лабораторная работа №3 «Определение ускорения свободного падения при помощи маятника»</w:t>
      </w:r>
    </w:p>
    <w:p w:rsidR="00091234" w:rsidRPr="00F959D4" w:rsidRDefault="00091234" w:rsidP="00091234">
      <w:pPr>
        <w:rPr>
          <w:rFonts w:eastAsia="Calibri"/>
          <w:lang w:eastAsia="en-US"/>
        </w:rPr>
      </w:pPr>
      <w:r w:rsidRPr="00F959D4">
        <w:rPr>
          <w:rFonts w:eastAsia="Calibri"/>
          <w:lang w:eastAsia="en-US"/>
        </w:rPr>
        <w:t>Лабораторная работа №4 «Измерение показателя преломления стекла»</w:t>
      </w:r>
    </w:p>
    <w:p w:rsidR="00091234" w:rsidRPr="00F959D4" w:rsidRDefault="00091234" w:rsidP="00091234">
      <w:pPr>
        <w:rPr>
          <w:rFonts w:eastAsia="Calibri"/>
          <w:lang w:eastAsia="en-US"/>
        </w:rPr>
      </w:pPr>
      <w:r w:rsidRPr="00F959D4">
        <w:rPr>
          <w:rFonts w:eastAsia="Calibri"/>
          <w:lang w:eastAsia="en-US"/>
        </w:rPr>
        <w:t>Лабораторная работа №5 «Определение оптической силы и фокусного расстояния собирающей линзы»</w:t>
      </w:r>
    </w:p>
    <w:p w:rsidR="00091234" w:rsidRPr="00F959D4" w:rsidRDefault="00091234" w:rsidP="00091234">
      <w:pPr>
        <w:rPr>
          <w:rFonts w:eastAsia="Calibri"/>
          <w:lang w:eastAsia="en-US"/>
        </w:rPr>
      </w:pPr>
      <w:r w:rsidRPr="00F959D4">
        <w:rPr>
          <w:rFonts w:eastAsia="Calibri"/>
          <w:lang w:eastAsia="en-US"/>
        </w:rPr>
        <w:t>Лабораторная работа №6 «Измерение длины световой волны»</w:t>
      </w:r>
    </w:p>
    <w:p w:rsidR="00091234" w:rsidRPr="00F959D4" w:rsidRDefault="00091234" w:rsidP="00091234">
      <w:pPr>
        <w:rPr>
          <w:rFonts w:eastAsia="Calibri"/>
          <w:lang w:eastAsia="en-US"/>
        </w:rPr>
      </w:pPr>
      <w:r w:rsidRPr="00F959D4">
        <w:rPr>
          <w:rFonts w:eastAsia="Calibri"/>
          <w:lang w:eastAsia="en-US"/>
        </w:rPr>
        <w:t>Лабораторная работа №7 «Оценка информационной емкости компакт-диска (</w:t>
      </w:r>
      <w:r w:rsidRPr="00F959D4">
        <w:rPr>
          <w:rFonts w:eastAsia="Calibri"/>
          <w:lang w:val="en-US" w:eastAsia="en-US"/>
        </w:rPr>
        <w:t>CD</w:t>
      </w:r>
      <w:r w:rsidRPr="00F959D4">
        <w:rPr>
          <w:rFonts w:eastAsia="Calibri"/>
          <w:lang w:eastAsia="en-US"/>
        </w:rPr>
        <w:t>)»</w:t>
      </w:r>
    </w:p>
    <w:p w:rsidR="00091234" w:rsidRPr="00F959D4" w:rsidRDefault="00091234" w:rsidP="00091234">
      <w:pPr>
        <w:rPr>
          <w:rFonts w:eastAsia="Calibri"/>
          <w:lang w:eastAsia="en-US"/>
        </w:rPr>
      </w:pPr>
      <w:r w:rsidRPr="00F959D4">
        <w:rPr>
          <w:rFonts w:eastAsia="Calibri"/>
          <w:lang w:eastAsia="en-US"/>
        </w:rPr>
        <w:t>Лабораторная работа №8 «Наблюдение сплошного и линейчатого спектров»</w:t>
      </w:r>
    </w:p>
    <w:p w:rsidR="00F959D4" w:rsidRDefault="00F959D4" w:rsidP="009B3CFA">
      <w:pPr>
        <w:spacing w:after="200" w:line="276" w:lineRule="auto"/>
        <w:jc w:val="center"/>
        <w:rPr>
          <w:b/>
          <w:sz w:val="28"/>
          <w:szCs w:val="28"/>
        </w:rPr>
      </w:pPr>
    </w:p>
    <w:p w:rsidR="00F959D4" w:rsidRDefault="00F959D4" w:rsidP="009B3CFA">
      <w:pPr>
        <w:spacing w:after="200" w:line="276" w:lineRule="auto"/>
        <w:jc w:val="center"/>
        <w:rPr>
          <w:b/>
          <w:sz w:val="28"/>
          <w:szCs w:val="28"/>
        </w:rPr>
      </w:pPr>
    </w:p>
    <w:p w:rsidR="004F48BD" w:rsidRDefault="004F48BD" w:rsidP="009B3CFA">
      <w:pPr>
        <w:spacing w:after="200" w:line="276" w:lineRule="auto"/>
        <w:jc w:val="center"/>
        <w:rPr>
          <w:b/>
          <w:sz w:val="28"/>
          <w:szCs w:val="28"/>
        </w:rPr>
      </w:pPr>
    </w:p>
    <w:p w:rsidR="004F48BD" w:rsidRDefault="004F48BD" w:rsidP="009B3CFA">
      <w:pPr>
        <w:spacing w:after="200" w:line="276" w:lineRule="auto"/>
        <w:jc w:val="center"/>
        <w:rPr>
          <w:b/>
          <w:sz w:val="28"/>
          <w:szCs w:val="28"/>
        </w:rPr>
      </w:pPr>
    </w:p>
    <w:p w:rsidR="004F48BD" w:rsidRDefault="004F48BD" w:rsidP="009B3CFA">
      <w:pPr>
        <w:spacing w:after="200" w:line="276" w:lineRule="auto"/>
        <w:jc w:val="center"/>
        <w:rPr>
          <w:b/>
          <w:sz w:val="28"/>
          <w:szCs w:val="28"/>
        </w:rPr>
      </w:pPr>
    </w:p>
    <w:p w:rsidR="004F48BD" w:rsidRDefault="004F48BD" w:rsidP="009B3CFA">
      <w:pPr>
        <w:spacing w:after="200" w:line="276" w:lineRule="auto"/>
        <w:jc w:val="center"/>
        <w:rPr>
          <w:b/>
          <w:sz w:val="28"/>
          <w:szCs w:val="28"/>
        </w:rPr>
      </w:pPr>
    </w:p>
    <w:p w:rsidR="004F48BD" w:rsidRDefault="004F48BD" w:rsidP="009B3CFA">
      <w:pPr>
        <w:spacing w:after="200" w:line="276" w:lineRule="auto"/>
        <w:jc w:val="center"/>
        <w:rPr>
          <w:b/>
          <w:sz w:val="28"/>
          <w:szCs w:val="28"/>
        </w:rPr>
      </w:pPr>
    </w:p>
    <w:p w:rsidR="004F48BD" w:rsidRDefault="004F48BD" w:rsidP="009B3CFA">
      <w:pPr>
        <w:spacing w:after="200" w:line="276" w:lineRule="auto"/>
        <w:jc w:val="center"/>
        <w:rPr>
          <w:b/>
          <w:sz w:val="28"/>
          <w:szCs w:val="28"/>
        </w:rPr>
      </w:pPr>
    </w:p>
    <w:p w:rsidR="004F48BD" w:rsidRDefault="004F48BD" w:rsidP="009B3CFA">
      <w:pPr>
        <w:spacing w:after="200" w:line="276" w:lineRule="auto"/>
        <w:jc w:val="center"/>
        <w:rPr>
          <w:b/>
          <w:sz w:val="28"/>
          <w:szCs w:val="28"/>
        </w:rPr>
      </w:pPr>
    </w:p>
    <w:p w:rsidR="004F48BD" w:rsidRDefault="004F48BD" w:rsidP="009B3CFA">
      <w:pPr>
        <w:spacing w:after="200" w:line="276" w:lineRule="auto"/>
        <w:jc w:val="center"/>
        <w:rPr>
          <w:b/>
          <w:sz w:val="28"/>
          <w:szCs w:val="28"/>
        </w:rPr>
      </w:pPr>
    </w:p>
    <w:p w:rsidR="004F48BD" w:rsidRDefault="004F48BD" w:rsidP="009B3CFA">
      <w:pPr>
        <w:spacing w:after="200" w:line="276" w:lineRule="auto"/>
        <w:jc w:val="center"/>
        <w:rPr>
          <w:b/>
          <w:sz w:val="28"/>
          <w:szCs w:val="28"/>
        </w:rPr>
      </w:pPr>
    </w:p>
    <w:p w:rsidR="004F48BD" w:rsidRDefault="004F48BD" w:rsidP="009B3CFA">
      <w:pPr>
        <w:spacing w:after="200" w:line="276" w:lineRule="auto"/>
        <w:jc w:val="center"/>
        <w:rPr>
          <w:b/>
          <w:sz w:val="28"/>
          <w:szCs w:val="28"/>
        </w:rPr>
      </w:pPr>
    </w:p>
    <w:p w:rsidR="004F48BD" w:rsidRDefault="004F48BD" w:rsidP="009B3CFA">
      <w:pPr>
        <w:spacing w:after="200" w:line="276" w:lineRule="auto"/>
        <w:jc w:val="center"/>
        <w:rPr>
          <w:b/>
          <w:sz w:val="28"/>
          <w:szCs w:val="28"/>
        </w:rPr>
      </w:pPr>
    </w:p>
    <w:p w:rsidR="004F48BD" w:rsidRDefault="004F48BD" w:rsidP="009B3CFA">
      <w:pPr>
        <w:spacing w:after="200" w:line="276" w:lineRule="auto"/>
        <w:jc w:val="center"/>
        <w:rPr>
          <w:b/>
          <w:sz w:val="28"/>
          <w:szCs w:val="28"/>
        </w:rPr>
      </w:pPr>
    </w:p>
    <w:p w:rsidR="004F48BD" w:rsidRDefault="004F48BD" w:rsidP="009B3CFA">
      <w:pPr>
        <w:spacing w:after="200" w:line="276" w:lineRule="auto"/>
        <w:jc w:val="center"/>
        <w:rPr>
          <w:b/>
          <w:sz w:val="28"/>
          <w:szCs w:val="28"/>
        </w:rPr>
      </w:pPr>
    </w:p>
    <w:p w:rsidR="004F48BD" w:rsidRDefault="004F48BD" w:rsidP="009B3CFA">
      <w:pPr>
        <w:spacing w:after="200" w:line="276" w:lineRule="auto"/>
        <w:jc w:val="center"/>
        <w:rPr>
          <w:b/>
          <w:sz w:val="28"/>
          <w:szCs w:val="28"/>
        </w:rPr>
      </w:pPr>
    </w:p>
    <w:p w:rsidR="004F48BD" w:rsidRDefault="004F48BD" w:rsidP="009B3CFA">
      <w:pPr>
        <w:spacing w:after="200" w:line="276" w:lineRule="auto"/>
        <w:jc w:val="center"/>
        <w:rPr>
          <w:b/>
          <w:sz w:val="28"/>
          <w:szCs w:val="28"/>
        </w:rPr>
      </w:pPr>
    </w:p>
    <w:p w:rsidR="004F48BD" w:rsidRDefault="004F48BD" w:rsidP="009B3CFA">
      <w:pPr>
        <w:spacing w:after="200" w:line="276" w:lineRule="auto"/>
        <w:jc w:val="center"/>
        <w:rPr>
          <w:b/>
          <w:sz w:val="28"/>
          <w:szCs w:val="28"/>
        </w:rPr>
      </w:pPr>
    </w:p>
    <w:p w:rsidR="009B3CFA" w:rsidRDefault="009B3CFA" w:rsidP="009B3CFA">
      <w:pPr>
        <w:spacing w:after="200" w:line="276" w:lineRule="auto"/>
        <w:jc w:val="center"/>
        <w:rPr>
          <w:b/>
          <w:sz w:val="28"/>
          <w:szCs w:val="28"/>
        </w:rPr>
      </w:pPr>
      <w:r w:rsidRPr="00641F10">
        <w:rPr>
          <w:b/>
          <w:sz w:val="28"/>
          <w:szCs w:val="28"/>
        </w:rPr>
        <w:lastRenderedPageBreak/>
        <w:t>УЧЕБНО-ТЕМАТИЧЕСКИЙ ПЛАН</w:t>
      </w:r>
    </w:p>
    <w:p w:rsidR="00476E76" w:rsidRDefault="00476E76" w:rsidP="004657D6">
      <w:pPr>
        <w:spacing w:before="100" w:beforeAutospacing="1" w:after="100" w:afterAutospacing="1"/>
        <w:ind w:left="-540"/>
        <w:jc w:val="center"/>
        <w:outlineLvl w:val="0"/>
        <w:rPr>
          <w:b/>
          <w:color w:val="000000"/>
          <w:kern w:val="36"/>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4"/>
        <w:gridCol w:w="2469"/>
        <w:gridCol w:w="1286"/>
        <w:gridCol w:w="2408"/>
        <w:gridCol w:w="1834"/>
        <w:gridCol w:w="31"/>
      </w:tblGrid>
      <w:tr w:rsidR="00F959D4" w:rsidRPr="002A777F" w:rsidTr="00F959D4">
        <w:trPr>
          <w:gridAfter w:val="1"/>
          <w:wAfter w:w="31" w:type="dxa"/>
          <w:trHeight w:val="476"/>
        </w:trPr>
        <w:tc>
          <w:tcPr>
            <w:tcW w:w="634" w:type="dxa"/>
            <w:vMerge w:val="restart"/>
            <w:shd w:val="clear" w:color="auto" w:fill="auto"/>
            <w:vAlign w:val="center"/>
          </w:tcPr>
          <w:p w:rsidR="00F959D4" w:rsidRPr="002A777F" w:rsidRDefault="00F959D4" w:rsidP="00F959D4">
            <w:pPr>
              <w:spacing w:after="200"/>
              <w:jc w:val="center"/>
              <w:rPr>
                <w:rFonts w:eastAsia="Calibri"/>
                <w:b/>
                <w:lang w:eastAsia="en-US"/>
              </w:rPr>
            </w:pPr>
            <w:r w:rsidRPr="002A777F">
              <w:rPr>
                <w:rFonts w:eastAsia="Calibri"/>
                <w:b/>
                <w:sz w:val="22"/>
                <w:szCs w:val="22"/>
                <w:lang w:eastAsia="en-US"/>
              </w:rPr>
              <w:t>№</w:t>
            </w:r>
          </w:p>
        </w:tc>
        <w:tc>
          <w:tcPr>
            <w:tcW w:w="2469" w:type="dxa"/>
            <w:vMerge w:val="restart"/>
            <w:shd w:val="clear" w:color="auto" w:fill="auto"/>
            <w:vAlign w:val="center"/>
          </w:tcPr>
          <w:p w:rsidR="00F959D4" w:rsidRPr="00F959D4" w:rsidRDefault="00F959D4" w:rsidP="00F959D4">
            <w:pPr>
              <w:spacing w:after="200"/>
              <w:jc w:val="center"/>
              <w:rPr>
                <w:rFonts w:eastAsia="Calibri"/>
                <w:lang w:eastAsia="en-US"/>
              </w:rPr>
            </w:pPr>
            <w:r w:rsidRPr="00F959D4">
              <w:rPr>
                <w:rFonts w:eastAsia="Calibri"/>
                <w:sz w:val="22"/>
                <w:szCs w:val="22"/>
                <w:lang w:eastAsia="en-US"/>
              </w:rPr>
              <w:t>Разделы курса физики</w:t>
            </w:r>
          </w:p>
        </w:tc>
        <w:tc>
          <w:tcPr>
            <w:tcW w:w="1286" w:type="dxa"/>
            <w:vMerge w:val="restart"/>
            <w:shd w:val="clear" w:color="auto" w:fill="auto"/>
            <w:vAlign w:val="center"/>
          </w:tcPr>
          <w:p w:rsidR="00F959D4" w:rsidRPr="00F959D4" w:rsidRDefault="00F959D4" w:rsidP="00F959D4">
            <w:pPr>
              <w:spacing w:after="200"/>
              <w:jc w:val="center"/>
              <w:rPr>
                <w:rFonts w:eastAsia="Calibri"/>
                <w:lang w:eastAsia="en-US"/>
              </w:rPr>
            </w:pPr>
            <w:r w:rsidRPr="00F959D4">
              <w:rPr>
                <w:rFonts w:eastAsia="Calibri"/>
                <w:sz w:val="22"/>
                <w:szCs w:val="22"/>
                <w:lang w:eastAsia="en-US"/>
              </w:rPr>
              <w:t>Всего часов</w:t>
            </w:r>
          </w:p>
        </w:tc>
        <w:tc>
          <w:tcPr>
            <w:tcW w:w="1922" w:type="dxa"/>
            <w:vMerge w:val="restart"/>
            <w:shd w:val="clear" w:color="auto" w:fill="auto"/>
          </w:tcPr>
          <w:p w:rsidR="00F959D4" w:rsidRDefault="00F959D4" w:rsidP="00F959D4">
            <w:pPr>
              <w:jc w:val="center"/>
              <w:rPr>
                <w:lang w:eastAsia="ar-SA"/>
              </w:rPr>
            </w:pPr>
          </w:p>
          <w:p w:rsidR="00F959D4" w:rsidRPr="002A777F" w:rsidRDefault="00F959D4" w:rsidP="00F959D4">
            <w:pPr>
              <w:jc w:val="center"/>
            </w:pPr>
            <w:r w:rsidRPr="00641F10">
              <w:rPr>
                <w:lang w:eastAsia="ar-SA"/>
              </w:rPr>
              <w:t>Лабораторные работы/практические работы</w:t>
            </w:r>
          </w:p>
        </w:tc>
        <w:tc>
          <w:tcPr>
            <w:tcW w:w="1834" w:type="dxa"/>
            <w:tcBorders>
              <w:bottom w:val="nil"/>
            </w:tcBorders>
            <w:shd w:val="clear" w:color="auto" w:fill="auto"/>
          </w:tcPr>
          <w:p w:rsidR="00F959D4" w:rsidRPr="002A777F" w:rsidRDefault="00F959D4">
            <w:pPr>
              <w:spacing w:after="200" w:line="276" w:lineRule="auto"/>
            </w:pPr>
          </w:p>
        </w:tc>
      </w:tr>
      <w:tr w:rsidR="00F959D4" w:rsidRPr="002A777F" w:rsidTr="00F959D4">
        <w:trPr>
          <w:trHeight w:val="272"/>
        </w:trPr>
        <w:tc>
          <w:tcPr>
            <w:tcW w:w="634" w:type="dxa"/>
            <w:vMerge/>
            <w:shd w:val="clear" w:color="auto" w:fill="auto"/>
            <w:vAlign w:val="center"/>
          </w:tcPr>
          <w:p w:rsidR="00F959D4" w:rsidRPr="002A777F" w:rsidRDefault="00F959D4" w:rsidP="00F959D4">
            <w:pPr>
              <w:spacing w:after="200"/>
              <w:jc w:val="center"/>
              <w:rPr>
                <w:rFonts w:eastAsia="Calibri"/>
                <w:b/>
                <w:lang w:eastAsia="en-US"/>
              </w:rPr>
            </w:pPr>
          </w:p>
        </w:tc>
        <w:tc>
          <w:tcPr>
            <w:tcW w:w="2469" w:type="dxa"/>
            <w:vMerge/>
            <w:shd w:val="clear" w:color="auto" w:fill="auto"/>
            <w:vAlign w:val="center"/>
          </w:tcPr>
          <w:p w:rsidR="00F959D4" w:rsidRPr="002A777F" w:rsidRDefault="00F959D4" w:rsidP="00F959D4">
            <w:pPr>
              <w:spacing w:after="200"/>
              <w:jc w:val="center"/>
              <w:rPr>
                <w:rFonts w:eastAsia="Calibri"/>
                <w:b/>
                <w:lang w:eastAsia="en-US"/>
              </w:rPr>
            </w:pPr>
          </w:p>
        </w:tc>
        <w:tc>
          <w:tcPr>
            <w:tcW w:w="1286" w:type="dxa"/>
            <w:vMerge/>
            <w:shd w:val="clear" w:color="auto" w:fill="auto"/>
            <w:vAlign w:val="center"/>
          </w:tcPr>
          <w:p w:rsidR="00F959D4" w:rsidRPr="002A777F" w:rsidRDefault="00F959D4" w:rsidP="00F959D4">
            <w:pPr>
              <w:spacing w:after="200"/>
              <w:jc w:val="center"/>
              <w:rPr>
                <w:rFonts w:eastAsia="Calibri"/>
                <w:b/>
                <w:lang w:eastAsia="en-US"/>
              </w:rPr>
            </w:pPr>
          </w:p>
        </w:tc>
        <w:tc>
          <w:tcPr>
            <w:tcW w:w="1922" w:type="dxa"/>
            <w:vMerge/>
            <w:shd w:val="clear" w:color="auto" w:fill="auto"/>
            <w:vAlign w:val="center"/>
          </w:tcPr>
          <w:p w:rsidR="00F959D4" w:rsidRPr="002A777F" w:rsidRDefault="00F959D4" w:rsidP="00F959D4">
            <w:pPr>
              <w:spacing w:after="200"/>
              <w:jc w:val="center"/>
              <w:rPr>
                <w:rFonts w:eastAsia="Calibri"/>
                <w:b/>
                <w:lang w:eastAsia="en-US"/>
              </w:rPr>
            </w:pPr>
          </w:p>
        </w:tc>
        <w:tc>
          <w:tcPr>
            <w:tcW w:w="1865" w:type="dxa"/>
            <w:gridSpan w:val="2"/>
            <w:tcBorders>
              <w:top w:val="nil"/>
            </w:tcBorders>
            <w:shd w:val="clear" w:color="auto" w:fill="auto"/>
            <w:vAlign w:val="center"/>
          </w:tcPr>
          <w:p w:rsidR="00F959D4" w:rsidRPr="00F959D4" w:rsidRDefault="00F959D4" w:rsidP="00F959D4">
            <w:pPr>
              <w:spacing w:after="200"/>
              <w:jc w:val="center"/>
              <w:rPr>
                <w:rFonts w:eastAsia="Calibri"/>
                <w:lang w:eastAsia="en-US"/>
              </w:rPr>
            </w:pPr>
            <w:r w:rsidRPr="00F959D4">
              <w:rPr>
                <w:rFonts w:eastAsia="Calibri"/>
                <w:sz w:val="22"/>
                <w:szCs w:val="22"/>
                <w:lang w:eastAsia="en-US"/>
              </w:rPr>
              <w:t>Контрольные работы</w:t>
            </w:r>
          </w:p>
        </w:tc>
      </w:tr>
      <w:tr w:rsidR="00F959D4" w:rsidRPr="002A777F" w:rsidTr="00F959D4">
        <w:tc>
          <w:tcPr>
            <w:tcW w:w="634" w:type="dxa"/>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1</w:t>
            </w:r>
          </w:p>
        </w:tc>
        <w:tc>
          <w:tcPr>
            <w:tcW w:w="2469" w:type="dxa"/>
            <w:shd w:val="clear" w:color="auto" w:fill="auto"/>
            <w:vAlign w:val="center"/>
          </w:tcPr>
          <w:p w:rsidR="00F959D4" w:rsidRPr="002A777F" w:rsidRDefault="00F959D4" w:rsidP="00F959D4">
            <w:pPr>
              <w:spacing w:after="200"/>
              <w:rPr>
                <w:rFonts w:eastAsia="Calibri"/>
                <w:lang w:eastAsia="en-US"/>
              </w:rPr>
            </w:pPr>
            <w:r w:rsidRPr="002A777F">
              <w:rPr>
                <w:rFonts w:eastAsia="Calibri"/>
                <w:sz w:val="22"/>
                <w:szCs w:val="22"/>
                <w:lang w:eastAsia="en-US"/>
              </w:rPr>
              <w:t>Основы электродинамики</w:t>
            </w:r>
          </w:p>
        </w:tc>
        <w:tc>
          <w:tcPr>
            <w:tcW w:w="1286" w:type="dxa"/>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1</w:t>
            </w:r>
            <w:r w:rsidR="00F65411">
              <w:rPr>
                <w:rFonts w:eastAsia="Calibri"/>
                <w:sz w:val="22"/>
                <w:szCs w:val="22"/>
                <w:lang w:eastAsia="en-US"/>
              </w:rPr>
              <w:t>4</w:t>
            </w:r>
          </w:p>
        </w:tc>
        <w:tc>
          <w:tcPr>
            <w:tcW w:w="1922" w:type="dxa"/>
            <w:shd w:val="clear" w:color="auto" w:fill="auto"/>
            <w:vAlign w:val="center"/>
          </w:tcPr>
          <w:p w:rsidR="00F959D4" w:rsidRPr="002A777F" w:rsidRDefault="00F65411" w:rsidP="00F959D4">
            <w:pPr>
              <w:spacing w:after="200"/>
              <w:jc w:val="center"/>
              <w:rPr>
                <w:rFonts w:eastAsia="Calibri"/>
                <w:lang w:eastAsia="en-US"/>
              </w:rPr>
            </w:pPr>
            <w:r>
              <w:rPr>
                <w:rFonts w:eastAsia="Calibri"/>
                <w:sz w:val="22"/>
                <w:szCs w:val="22"/>
                <w:lang w:eastAsia="en-US"/>
              </w:rPr>
              <w:t>2</w:t>
            </w:r>
          </w:p>
        </w:tc>
        <w:tc>
          <w:tcPr>
            <w:tcW w:w="1865" w:type="dxa"/>
            <w:gridSpan w:val="2"/>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1</w:t>
            </w:r>
          </w:p>
        </w:tc>
      </w:tr>
      <w:tr w:rsidR="00F959D4" w:rsidRPr="002A777F" w:rsidTr="00F959D4">
        <w:tc>
          <w:tcPr>
            <w:tcW w:w="634" w:type="dxa"/>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2</w:t>
            </w:r>
          </w:p>
        </w:tc>
        <w:tc>
          <w:tcPr>
            <w:tcW w:w="2469" w:type="dxa"/>
            <w:shd w:val="clear" w:color="auto" w:fill="auto"/>
            <w:vAlign w:val="center"/>
          </w:tcPr>
          <w:p w:rsidR="00F959D4" w:rsidRPr="002A777F" w:rsidRDefault="00F959D4" w:rsidP="00F959D4">
            <w:pPr>
              <w:spacing w:after="200"/>
              <w:rPr>
                <w:rFonts w:eastAsia="Calibri"/>
                <w:lang w:eastAsia="en-US"/>
              </w:rPr>
            </w:pPr>
            <w:r w:rsidRPr="002A777F">
              <w:rPr>
                <w:rFonts w:eastAsia="Calibri"/>
                <w:sz w:val="22"/>
                <w:szCs w:val="22"/>
                <w:lang w:eastAsia="en-US"/>
              </w:rPr>
              <w:t>Колебания и волны</w:t>
            </w:r>
          </w:p>
        </w:tc>
        <w:tc>
          <w:tcPr>
            <w:tcW w:w="1286" w:type="dxa"/>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1</w:t>
            </w:r>
            <w:r w:rsidR="00F65411">
              <w:rPr>
                <w:rFonts w:eastAsia="Calibri"/>
                <w:sz w:val="22"/>
                <w:szCs w:val="22"/>
                <w:lang w:eastAsia="en-US"/>
              </w:rPr>
              <w:t>6</w:t>
            </w:r>
          </w:p>
        </w:tc>
        <w:tc>
          <w:tcPr>
            <w:tcW w:w="1922" w:type="dxa"/>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1</w:t>
            </w:r>
          </w:p>
        </w:tc>
        <w:tc>
          <w:tcPr>
            <w:tcW w:w="1865" w:type="dxa"/>
            <w:gridSpan w:val="2"/>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1</w:t>
            </w:r>
          </w:p>
        </w:tc>
      </w:tr>
      <w:tr w:rsidR="00F959D4" w:rsidRPr="002A777F" w:rsidTr="00F959D4">
        <w:tc>
          <w:tcPr>
            <w:tcW w:w="634" w:type="dxa"/>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3</w:t>
            </w:r>
          </w:p>
        </w:tc>
        <w:tc>
          <w:tcPr>
            <w:tcW w:w="2469" w:type="dxa"/>
            <w:shd w:val="clear" w:color="auto" w:fill="auto"/>
            <w:vAlign w:val="center"/>
          </w:tcPr>
          <w:p w:rsidR="00F959D4" w:rsidRPr="002A777F" w:rsidRDefault="00F959D4" w:rsidP="00F959D4">
            <w:pPr>
              <w:spacing w:after="200"/>
              <w:rPr>
                <w:rFonts w:eastAsia="Calibri"/>
                <w:lang w:eastAsia="en-US"/>
              </w:rPr>
            </w:pPr>
            <w:r w:rsidRPr="002A777F">
              <w:rPr>
                <w:rFonts w:eastAsia="Calibri"/>
                <w:sz w:val="22"/>
                <w:szCs w:val="22"/>
                <w:lang w:eastAsia="en-US"/>
              </w:rPr>
              <w:t>Оптика</w:t>
            </w:r>
          </w:p>
        </w:tc>
        <w:tc>
          <w:tcPr>
            <w:tcW w:w="1286" w:type="dxa"/>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1</w:t>
            </w:r>
            <w:r w:rsidR="00F65411">
              <w:rPr>
                <w:rFonts w:eastAsia="Calibri"/>
                <w:sz w:val="22"/>
                <w:szCs w:val="22"/>
                <w:lang w:eastAsia="en-US"/>
              </w:rPr>
              <w:t>2</w:t>
            </w:r>
          </w:p>
        </w:tc>
        <w:tc>
          <w:tcPr>
            <w:tcW w:w="1922" w:type="dxa"/>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5</w:t>
            </w:r>
          </w:p>
        </w:tc>
        <w:tc>
          <w:tcPr>
            <w:tcW w:w="1865" w:type="dxa"/>
            <w:gridSpan w:val="2"/>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1</w:t>
            </w:r>
          </w:p>
        </w:tc>
      </w:tr>
      <w:tr w:rsidR="00F959D4" w:rsidRPr="002A777F" w:rsidTr="00F959D4">
        <w:tc>
          <w:tcPr>
            <w:tcW w:w="634" w:type="dxa"/>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4</w:t>
            </w:r>
          </w:p>
        </w:tc>
        <w:tc>
          <w:tcPr>
            <w:tcW w:w="2469" w:type="dxa"/>
            <w:shd w:val="clear" w:color="auto" w:fill="auto"/>
            <w:vAlign w:val="center"/>
          </w:tcPr>
          <w:p w:rsidR="00F959D4" w:rsidRPr="002A777F" w:rsidRDefault="00F959D4" w:rsidP="00F959D4">
            <w:pPr>
              <w:spacing w:after="200"/>
              <w:rPr>
                <w:rFonts w:eastAsia="Calibri"/>
                <w:lang w:eastAsia="en-US"/>
              </w:rPr>
            </w:pPr>
            <w:r w:rsidRPr="002A777F">
              <w:rPr>
                <w:rFonts w:eastAsia="Calibri"/>
                <w:sz w:val="22"/>
                <w:szCs w:val="22"/>
                <w:lang w:eastAsia="en-US"/>
              </w:rPr>
              <w:t>Элементы теории относительности</w:t>
            </w:r>
          </w:p>
        </w:tc>
        <w:tc>
          <w:tcPr>
            <w:tcW w:w="1286" w:type="dxa"/>
            <w:shd w:val="clear" w:color="auto" w:fill="auto"/>
            <w:vAlign w:val="center"/>
          </w:tcPr>
          <w:p w:rsidR="00F959D4" w:rsidRPr="002A777F" w:rsidRDefault="00F65411" w:rsidP="00F959D4">
            <w:pPr>
              <w:spacing w:after="200"/>
              <w:jc w:val="center"/>
              <w:rPr>
                <w:rFonts w:eastAsia="Calibri"/>
                <w:lang w:eastAsia="en-US"/>
              </w:rPr>
            </w:pPr>
            <w:r>
              <w:rPr>
                <w:rFonts w:eastAsia="Calibri"/>
                <w:sz w:val="22"/>
                <w:szCs w:val="22"/>
                <w:lang w:eastAsia="en-US"/>
              </w:rPr>
              <w:t>2</w:t>
            </w:r>
          </w:p>
        </w:tc>
        <w:tc>
          <w:tcPr>
            <w:tcW w:w="1922" w:type="dxa"/>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0</w:t>
            </w:r>
          </w:p>
        </w:tc>
        <w:tc>
          <w:tcPr>
            <w:tcW w:w="1865" w:type="dxa"/>
            <w:gridSpan w:val="2"/>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0</w:t>
            </w:r>
          </w:p>
        </w:tc>
      </w:tr>
      <w:tr w:rsidR="00F959D4" w:rsidRPr="002A777F" w:rsidTr="00F959D4">
        <w:tc>
          <w:tcPr>
            <w:tcW w:w="634" w:type="dxa"/>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5</w:t>
            </w:r>
          </w:p>
        </w:tc>
        <w:tc>
          <w:tcPr>
            <w:tcW w:w="2469" w:type="dxa"/>
            <w:shd w:val="clear" w:color="auto" w:fill="auto"/>
            <w:vAlign w:val="center"/>
          </w:tcPr>
          <w:p w:rsidR="00F959D4" w:rsidRPr="002A777F" w:rsidRDefault="00F959D4" w:rsidP="00F959D4">
            <w:pPr>
              <w:spacing w:after="200"/>
              <w:rPr>
                <w:rFonts w:eastAsia="Calibri"/>
                <w:lang w:eastAsia="en-US"/>
              </w:rPr>
            </w:pPr>
            <w:r w:rsidRPr="002A777F">
              <w:rPr>
                <w:rFonts w:eastAsia="Calibri"/>
                <w:sz w:val="22"/>
                <w:szCs w:val="22"/>
                <w:lang w:eastAsia="en-US"/>
              </w:rPr>
              <w:t>Квантовая физика</w:t>
            </w:r>
          </w:p>
        </w:tc>
        <w:tc>
          <w:tcPr>
            <w:tcW w:w="1286" w:type="dxa"/>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1</w:t>
            </w:r>
            <w:r w:rsidR="00F65411">
              <w:rPr>
                <w:rFonts w:eastAsia="Calibri"/>
                <w:sz w:val="22"/>
                <w:szCs w:val="22"/>
                <w:lang w:eastAsia="en-US"/>
              </w:rPr>
              <w:t>3</w:t>
            </w:r>
          </w:p>
        </w:tc>
        <w:tc>
          <w:tcPr>
            <w:tcW w:w="1922" w:type="dxa"/>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0</w:t>
            </w:r>
          </w:p>
        </w:tc>
        <w:tc>
          <w:tcPr>
            <w:tcW w:w="1865" w:type="dxa"/>
            <w:gridSpan w:val="2"/>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1</w:t>
            </w:r>
          </w:p>
        </w:tc>
      </w:tr>
      <w:tr w:rsidR="00F959D4" w:rsidRPr="002A777F" w:rsidTr="00F959D4">
        <w:tc>
          <w:tcPr>
            <w:tcW w:w="634" w:type="dxa"/>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6</w:t>
            </w:r>
          </w:p>
        </w:tc>
        <w:tc>
          <w:tcPr>
            <w:tcW w:w="2469" w:type="dxa"/>
            <w:shd w:val="clear" w:color="auto" w:fill="auto"/>
            <w:vAlign w:val="center"/>
          </w:tcPr>
          <w:p w:rsidR="00F959D4" w:rsidRPr="002A777F" w:rsidRDefault="00F959D4" w:rsidP="00F959D4">
            <w:pPr>
              <w:spacing w:after="200"/>
              <w:rPr>
                <w:rFonts w:eastAsia="Calibri"/>
                <w:lang w:eastAsia="en-US"/>
              </w:rPr>
            </w:pPr>
            <w:r w:rsidRPr="002A777F">
              <w:rPr>
                <w:rFonts w:eastAsia="Calibri"/>
                <w:sz w:val="22"/>
                <w:szCs w:val="22"/>
                <w:lang w:eastAsia="en-US"/>
              </w:rPr>
              <w:t>Астрономия</w:t>
            </w:r>
          </w:p>
        </w:tc>
        <w:tc>
          <w:tcPr>
            <w:tcW w:w="1286" w:type="dxa"/>
            <w:shd w:val="clear" w:color="auto" w:fill="auto"/>
            <w:vAlign w:val="center"/>
          </w:tcPr>
          <w:p w:rsidR="00F959D4" w:rsidRPr="002A777F" w:rsidRDefault="00BB752B" w:rsidP="00F959D4">
            <w:pPr>
              <w:spacing w:after="200"/>
              <w:jc w:val="center"/>
              <w:rPr>
                <w:rFonts w:eastAsia="Calibri"/>
                <w:lang w:eastAsia="en-US"/>
              </w:rPr>
            </w:pPr>
            <w:r>
              <w:rPr>
                <w:rFonts w:eastAsia="Calibri"/>
                <w:sz w:val="22"/>
                <w:szCs w:val="22"/>
                <w:lang w:eastAsia="en-US"/>
              </w:rPr>
              <w:t>6</w:t>
            </w:r>
          </w:p>
        </w:tc>
        <w:tc>
          <w:tcPr>
            <w:tcW w:w="1922" w:type="dxa"/>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0</w:t>
            </w:r>
          </w:p>
        </w:tc>
        <w:tc>
          <w:tcPr>
            <w:tcW w:w="1865" w:type="dxa"/>
            <w:gridSpan w:val="2"/>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0</w:t>
            </w:r>
          </w:p>
        </w:tc>
      </w:tr>
      <w:tr w:rsidR="00F959D4" w:rsidRPr="002A777F" w:rsidTr="00F959D4">
        <w:trPr>
          <w:trHeight w:val="610"/>
        </w:trPr>
        <w:tc>
          <w:tcPr>
            <w:tcW w:w="634" w:type="dxa"/>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7</w:t>
            </w:r>
          </w:p>
        </w:tc>
        <w:tc>
          <w:tcPr>
            <w:tcW w:w="2469" w:type="dxa"/>
            <w:shd w:val="clear" w:color="auto" w:fill="auto"/>
            <w:vAlign w:val="center"/>
          </w:tcPr>
          <w:p w:rsidR="00F959D4" w:rsidRPr="002A777F" w:rsidRDefault="00F959D4" w:rsidP="00F959D4">
            <w:pPr>
              <w:spacing w:after="200"/>
              <w:rPr>
                <w:rFonts w:eastAsia="Calibri"/>
                <w:lang w:eastAsia="en-US"/>
              </w:rPr>
            </w:pPr>
            <w:r w:rsidRPr="002A777F">
              <w:rPr>
                <w:rFonts w:eastAsia="Calibri"/>
                <w:sz w:val="22"/>
                <w:szCs w:val="22"/>
                <w:lang w:eastAsia="en-US"/>
              </w:rPr>
              <w:t>Повторение</w:t>
            </w:r>
          </w:p>
        </w:tc>
        <w:tc>
          <w:tcPr>
            <w:tcW w:w="1286" w:type="dxa"/>
            <w:shd w:val="clear" w:color="auto" w:fill="auto"/>
            <w:vAlign w:val="center"/>
          </w:tcPr>
          <w:p w:rsidR="00F959D4" w:rsidRPr="002A777F" w:rsidRDefault="00F65411" w:rsidP="00F959D4">
            <w:pPr>
              <w:spacing w:after="200"/>
              <w:jc w:val="center"/>
              <w:rPr>
                <w:rFonts w:eastAsia="Calibri"/>
                <w:lang w:eastAsia="en-US"/>
              </w:rPr>
            </w:pPr>
            <w:r>
              <w:rPr>
                <w:rFonts w:eastAsia="Calibri"/>
                <w:sz w:val="22"/>
                <w:szCs w:val="22"/>
                <w:lang w:eastAsia="en-US"/>
              </w:rPr>
              <w:t>3</w:t>
            </w:r>
          </w:p>
        </w:tc>
        <w:tc>
          <w:tcPr>
            <w:tcW w:w="1922" w:type="dxa"/>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0</w:t>
            </w:r>
          </w:p>
        </w:tc>
        <w:tc>
          <w:tcPr>
            <w:tcW w:w="1865" w:type="dxa"/>
            <w:gridSpan w:val="2"/>
            <w:shd w:val="clear" w:color="auto" w:fill="auto"/>
            <w:vAlign w:val="center"/>
          </w:tcPr>
          <w:p w:rsidR="00F959D4" w:rsidRPr="002A777F" w:rsidRDefault="00F959D4" w:rsidP="00F959D4">
            <w:pPr>
              <w:spacing w:after="200"/>
              <w:jc w:val="center"/>
              <w:rPr>
                <w:rFonts w:eastAsia="Calibri"/>
                <w:lang w:eastAsia="en-US"/>
              </w:rPr>
            </w:pPr>
            <w:r w:rsidRPr="002A777F">
              <w:rPr>
                <w:rFonts w:eastAsia="Calibri"/>
                <w:sz w:val="22"/>
                <w:szCs w:val="22"/>
                <w:lang w:eastAsia="en-US"/>
              </w:rPr>
              <w:t>1</w:t>
            </w:r>
          </w:p>
        </w:tc>
      </w:tr>
      <w:tr w:rsidR="00F959D4" w:rsidRPr="002A777F" w:rsidTr="00F959D4">
        <w:trPr>
          <w:trHeight w:val="519"/>
        </w:trPr>
        <w:tc>
          <w:tcPr>
            <w:tcW w:w="634" w:type="dxa"/>
            <w:shd w:val="clear" w:color="auto" w:fill="auto"/>
            <w:vAlign w:val="center"/>
          </w:tcPr>
          <w:p w:rsidR="00F959D4" w:rsidRPr="002A777F" w:rsidRDefault="00F959D4" w:rsidP="00F959D4">
            <w:pPr>
              <w:spacing w:after="200"/>
              <w:jc w:val="center"/>
              <w:rPr>
                <w:rFonts w:eastAsia="Calibri"/>
                <w:lang w:eastAsia="en-US"/>
              </w:rPr>
            </w:pPr>
          </w:p>
        </w:tc>
        <w:tc>
          <w:tcPr>
            <w:tcW w:w="2469" w:type="dxa"/>
            <w:shd w:val="clear" w:color="auto" w:fill="auto"/>
            <w:vAlign w:val="center"/>
          </w:tcPr>
          <w:p w:rsidR="00F959D4" w:rsidRPr="002A777F" w:rsidRDefault="00F959D4" w:rsidP="00F959D4">
            <w:pPr>
              <w:spacing w:after="200"/>
              <w:rPr>
                <w:rFonts w:eastAsia="Calibri"/>
                <w:lang w:eastAsia="en-US"/>
              </w:rPr>
            </w:pPr>
            <w:r w:rsidRPr="002A777F">
              <w:rPr>
                <w:rFonts w:eastAsia="Calibri"/>
                <w:sz w:val="22"/>
                <w:szCs w:val="22"/>
                <w:lang w:eastAsia="en-US"/>
              </w:rPr>
              <w:t>Итого</w:t>
            </w:r>
          </w:p>
        </w:tc>
        <w:tc>
          <w:tcPr>
            <w:tcW w:w="1286" w:type="dxa"/>
            <w:shd w:val="clear" w:color="auto" w:fill="auto"/>
            <w:vAlign w:val="center"/>
          </w:tcPr>
          <w:p w:rsidR="00F959D4" w:rsidRPr="002A777F" w:rsidRDefault="00F959D4" w:rsidP="00F959D4">
            <w:pPr>
              <w:spacing w:after="200"/>
              <w:jc w:val="center"/>
              <w:rPr>
                <w:rFonts w:eastAsia="Calibri"/>
                <w:b/>
                <w:lang w:eastAsia="en-US"/>
              </w:rPr>
            </w:pPr>
            <w:r w:rsidRPr="002A777F">
              <w:rPr>
                <w:rFonts w:eastAsia="Calibri"/>
                <w:b/>
                <w:sz w:val="22"/>
                <w:szCs w:val="22"/>
                <w:lang w:eastAsia="en-US"/>
              </w:rPr>
              <w:t>6</w:t>
            </w:r>
            <w:r w:rsidR="00BB752B">
              <w:rPr>
                <w:rFonts w:eastAsia="Calibri"/>
                <w:b/>
                <w:sz w:val="22"/>
                <w:szCs w:val="22"/>
                <w:lang w:eastAsia="en-US"/>
              </w:rPr>
              <w:t>6</w:t>
            </w:r>
          </w:p>
        </w:tc>
        <w:tc>
          <w:tcPr>
            <w:tcW w:w="1922" w:type="dxa"/>
            <w:shd w:val="clear" w:color="auto" w:fill="auto"/>
            <w:vAlign w:val="center"/>
          </w:tcPr>
          <w:p w:rsidR="00F959D4" w:rsidRPr="002A777F" w:rsidRDefault="00F959D4" w:rsidP="00F959D4">
            <w:pPr>
              <w:spacing w:after="200"/>
              <w:jc w:val="center"/>
              <w:rPr>
                <w:rFonts w:eastAsia="Calibri"/>
                <w:b/>
                <w:lang w:eastAsia="en-US"/>
              </w:rPr>
            </w:pPr>
            <w:r w:rsidRPr="002A777F">
              <w:rPr>
                <w:rFonts w:eastAsia="Calibri"/>
                <w:b/>
                <w:sz w:val="22"/>
                <w:szCs w:val="22"/>
                <w:lang w:eastAsia="en-US"/>
              </w:rPr>
              <w:t>8</w:t>
            </w:r>
          </w:p>
        </w:tc>
        <w:tc>
          <w:tcPr>
            <w:tcW w:w="1865" w:type="dxa"/>
            <w:gridSpan w:val="2"/>
            <w:shd w:val="clear" w:color="auto" w:fill="auto"/>
            <w:vAlign w:val="center"/>
          </w:tcPr>
          <w:p w:rsidR="00F959D4" w:rsidRPr="002A777F" w:rsidRDefault="00F959D4" w:rsidP="00F959D4">
            <w:pPr>
              <w:spacing w:after="200"/>
              <w:jc w:val="center"/>
              <w:rPr>
                <w:rFonts w:eastAsia="Calibri"/>
                <w:b/>
                <w:lang w:val="en-US" w:eastAsia="en-US"/>
              </w:rPr>
            </w:pPr>
            <w:r w:rsidRPr="002A777F">
              <w:rPr>
                <w:rFonts w:eastAsia="Calibri"/>
                <w:b/>
                <w:sz w:val="22"/>
                <w:szCs w:val="22"/>
                <w:lang w:val="en-US" w:eastAsia="en-US"/>
              </w:rPr>
              <w:t>5</w:t>
            </w:r>
          </w:p>
        </w:tc>
      </w:tr>
    </w:tbl>
    <w:p w:rsidR="00476E76" w:rsidRDefault="00476E76" w:rsidP="004657D6">
      <w:pPr>
        <w:spacing w:before="100" w:beforeAutospacing="1" w:after="100" w:afterAutospacing="1"/>
        <w:ind w:left="-540"/>
        <w:jc w:val="center"/>
        <w:outlineLvl w:val="0"/>
        <w:rPr>
          <w:b/>
          <w:color w:val="000000"/>
          <w:kern w:val="36"/>
          <w:sz w:val="28"/>
          <w:szCs w:val="28"/>
        </w:rPr>
      </w:pPr>
    </w:p>
    <w:p w:rsidR="0003475F" w:rsidRDefault="0003475F" w:rsidP="004657D6">
      <w:pPr>
        <w:spacing w:before="100" w:beforeAutospacing="1" w:after="100" w:afterAutospacing="1"/>
        <w:ind w:left="-540"/>
        <w:jc w:val="center"/>
        <w:outlineLvl w:val="0"/>
        <w:rPr>
          <w:b/>
          <w:color w:val="000000"/>
          <w:kern w:val="36"/>
          <w:sz w:val="28"/>
          <w:szCs w:val="28"/>
        </w:rPr>
      </w:pPr>
    </w:p>
    <w:p w:rsidR="0003475F" w:rsidRDefault="0003475F" w:rsidP="004657D6">
      <w:pPr>
        <w:spacing w:before="100" w:beforeAutospacing="1" w:after="100" w:afterAutospacing="1"/>
        <w:ind w:left="-540"/>
        <w:jc w:val="center"/>
        <w:outlineLvl w:val="0"/>
        <w:rPr>
          <w:b/>
          <w:color w:val="000000"/>
          <w:kern w:val="36"/>
          <w:sz w:val="28"/>
          <w:szCs w:val="28"/>
        </w:rPr>
      </w:pPr>
    </w:p>
    <w:p w:rsidR="0003475F" w:rsidRDefault="0003475F" w:rsidP="004657D6">
      <w:pPr>
        <w:spacing w:before="100" w:beforeAutospacing="1" w:after="100" w:afterAutospacing="1"/>
        <w:ind w:left="-540"/>
        <w:jc w:val="center"/>
        <w:outlineLvl w:val="0"/>
        <w:rPr>
          <w:b/>
          <w:color w:val="000000"/>
          <w:kern w:val="36"/>
          <w:sz w:val="28"/>
          <w:szCs w:val="28"/>
        </w:rPr>
      </w:pPr>
    </w:p>
    <w:p w:rsidR="0003475F" w:rsidRDefault="0003475F" w:rsidP="004657D6">
      <w:pPr>
        <w:spacing w:before="100" w:beforeAutospacing="1" w:after="100" w:afterAutospacing="1"/>
        <w:ind w:left="-540"/>
        <w:jc w:val="center"/>
        <w:outlineLvl w:val="0"/>
        <w:rPr>
          <w:b/>
          <w:color w:val="000000"/>
          <w:kern w:val="36"/>
          <w:sz w:val="28"/>
          <w:szCs w:val="28"/>
        </w:rPr>
      </w:pPr>
    </w:p>
    <w:p w:rsidR="0003475F" w:rsidRDefault="0003475F" w:rsidP="004657D6">
      <w:pPr>
        <w:spacing w:before="100" w:beforeAutospacing="1" w:after="100" w:afterAutospacing="1"/>
        <w:ind w:left="-540"/>
        <w:jc w:val="center"/>
        <w:outlineLvl w:val="0"/>
        <w:rPr>
          <w:b/>
          <w:color w:val="000000"/>
          <w:kern w:val="36"/>
          <w:sz w:val="28"/>
          <w:szCs w:val="28"/>
        </w:rPr>
      </w:pPr>
    </w:p>
    <w:p w:rsidR="0003475F" w:rsidRDefault="0003475F" w:rsidP="004657D6">
      <w:pPr>
        <w:spacing w:before="100" w:beforeAutospacing="1" w:after="100" w:afterAutospacing="1"/>
        <w:ind w:left="-540"/>
        <w:jc w:val="center"/>
        <w:outlineLvl w:val="0"/>
        <w:rPr>
          <w:b/>
          <w:color w:val="000000"/>
          <w:kern w:val="36"/>
          <w:sz w:val="28"/>
          <w:szCs w:val="28"/>
        </w:rPr>
      </w:pPr>
    </w:p>
    <w:p w:rsidR="0003475F" w:rsidRDefault="0003475F" w:rsidP="004657D6">
      <w:pPr>
        <w:spacing w:before="100" w:beforeAutospacing="1" w:after="100" w:afterAutospacing="1"/>
        <w:ind w:left="-540"/>
        <w:jc w:val="center"/>
        <w:outlineLvl w:val="0"/>
        <w:rPr>
          <w:b/>
          <w:color w:val="000000"/>
          <w:kern w:val="36"/>
          <w:sz w:val="28"/>
          <w:szCs w:val="28"/>
        </w:rPr>
      </w:pPr>
    </w:p>
    <w:p w:rsidR="0003475F" w:rsidRDefault="0003475F" w:rsidP="004657D6">
      <w:pPr>
        <w:spacing w:before="100" w:beforeAutospacing="1" w:after="100" w:afterAutospacing="1"/>
        <w:ind w:left="-540"/>
        <w:jc w:val="center"/>
        <w:outlineLvl w:val="0"/>
        <w:rPr>
          <w:b/>
          <w:color w:val="000000"/>
          <w:kern w:val="36"/>
          <w:sz w:val="28"/>
          <w:szCs w:val="28"/>
        </w:rPr>
      </w:pPr>
    </w:p>
    <w:p w:rsidR="0003475F" w:rsidRDefault="0003475F" w:rsidP="004657D6">
      <w:pPr>
        <w:spacing w:before="100" w:beforeAutospacing="1" w:after="100" w:afterAutospacing="1"/>
        <w:ind w:left="-540"/>
        <w:jc w:val="center"/>
        <w:outlineLvl w:val="0"/>
        <w:rPr>
          <w:b/>
          <w:color w:val="000000"/>
          <w:kern w:val="36"/>
          <w:sz w:val="28"/>
          <w:szCs w:val="28"/>
        </w:rPr>
      </w:pPr>
    </w:p>
    <w:p w:rsidR="0003475F" w:rsidRDefault="0003475F" w:rsidP="004657D6">
      <w:pPr>
        <w:spacing w:before="100" w:beforeAutospacing="1" w:after="100" w:afterAutospacing="1"/>
        <w:ind w:left="-540"/>
        <w:jc w:val="center"/>
        <w:outlineLvl w:val="0"/>
        <w:rPr>
          <w:b/>
          <w:color w:val="000000"/>
          <w:kern w:val="36"/>
          <w:sz w:val="28"/>
          <w:szCs w:val="28"/>
        </w:rPr>
      </w:pPr>
    </w:p>
    <w:p w:rsidR="004F48BD" w:rsidRDefault="004F48BD" w:rsidP="004657D6">
      <w:pPr>
        <w:spacing w:before="100" w:beforeAutospacing="1" w:after="100" w:afterAutospacing="1"/>
        <w:ind w:left="-540"/>
        <w:jc w:val="center"/>
        <w:outlineLvl w:val="0"/>
        <w:rPr>
          <w:b/>
          <w:color w:val="000000"/>
          <w:kern w:val="36"/>
          <w:sz w:val="28"/>
          <w:szCs w:val="28"/>
        </w:rPr>
      </w:pPr>
    </w:p>
    <w:p w:rsidR="004657D6" w:rsidRPr="004657D6" w:rsidRDefault="004657D6" w:rsidP="004657D6">
      <w:pPr>
        <w:spacing w:before="100" w:beforeAutospacing="1" w:after="100" w:afterAutospacing="1"/>
        <w:ind w:left="-540"/>
        <w:jc w:val="center"/>
        <w:outlineLvl w:val="0"/>
        <w:rPr>
          <w:b/>
          <w:color w:val="000000"/>
          <w:kern w:val="36"/>
          <w:sz w:val="28"/>
          <w:szCs w:val="28"/>
        </w:rPr>
      </w:pPr>
      <w:r w:rsidRPr="004657D6">
        <w:rPr>
          <w:b/>
          <w:color w:val="000000"/>
          <w:kern w:val="36"/>
          <w:sz w:val="28"/>
          <w:szCs w:val="28"/>
        </w:rPr>
        <w:lastRenderedPageBreak/>
        <w:t>КАЛЕНДАРНО-ТЕМАТИЧЕСКОЕ ПЛАНИРОВАНИЕ</w:t>
      </w:r>
    </w:p>
    <w:p w:rsidR="004657D6" w:rsidRPr="00165ECC" w:rsidRDefault="0003475F" w:rsidP="00165ECC">
      <w:pPr>
        <w:spacing w:before="100" w:beforeAutospacing="1" w:after="100" w:afterAutospacing="1"/>
        <w:ind w:left="-540" w:hanging="540"/>
        <w:outlineLvl w:val="0"/>
        <w:rPr>
          <w:color w:val="000000" w:themeColor="text1"/>
        </w:rPr>
      </w:pPr>
      <w:r>
        <w:rPr>
          <w:bCs/>
          <w:color w:val="000000" w:themeColor="text1"/>
          <w:kern w:val="36"/>
        </w:rPr>
        <w:t xml:space="preserve">                                                        </w:t>
      </w:r>
      <w:r w:rsidR="00235F06" w:rsidRPr="00165ECC">
        <w:rPr>
          <w:bCs/>
          <w:color w:val="000000" w:themeColor="text1"/>
          <w:kern w:val="36"/>
        </w:rPr>
        <w:t>11</w:t>
      </w:r>
      <w:r w:rsidR="004657D6" w:rsidRPr="00165ECC">
        <w:rPr>
          <w:bCs/>
          <w:color w:val="000000" w:themeColor="text1"/>
          <w:kern w:val="36"/>
        </w:rPr>
        <w:t xml:space="preserve"> класс </w:t>
      </w:r>
      <w:r w:rsidR="00463D3B" w:rsidRPr="00165ECC">
        <w:rPr>
          <w:color w:val="000000" w:themeColor="text1"/>
        </w:rPr>
        <w:t>(</w:t>
      </w:r>
      <w:r w:rsidR="00760EE1">
        <w:rPr>
          <w:color w:val="000000" w:themeColor="text1"/>
        </w:rPr>
        <w:t>66</w:t>
      </w:r>
      <w:r w:rsidR="00E872F6">
        <w:rPr>
          <w:color w:val="000000" w:themeColor="text1"/>
        </w:rPr>
        <w:t xml:space="preserve"> ч; 2</w:t>
      </w:r>
      <w:r w:rsidR="004657D6" w:rsidRPr="00165ECC">
        <w:rPr>
          <w:color w:val="000000" w:themeColor="text1"/>
        </w:rPr>
        <w:t xml:space="preserve"> ч в неделю)</w:t>
      </w:r>
    </w:p>
    <w:tbl>
      <w:tblPr>
        <w:tblpPr w:leftFromText="180" w:rightFromText="180" w:vertAnchor="text" w:horzAnchor="margin" w:tblpXSpec="center" w:tblpY="174"/>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05"/>
        <w:gridCol w:w="7"/>
        <w:gridCol w:w="704"/>
        <w:gridCol w:w="147"/>
        <w:gridCol w:w="3407"/>
        <w:gridCol w:w="567"/>
        <w:gridCol w:w="4677"/>
      </w:tblGrid>
      <w:tr w:rsidR="00091234" w:rsidRPr="00165ECC" w:rsidTr="00F008F6">
        <w:trPr>
          <w:trHeight w:val="1170"/>
        </w:trPr>
        <w:tc>
          <w:tcPr>
            <w:tcW w:w="805" w:type="dxa"/>
          </w:tcPr>
          <w:p w:rsidR="00091234" w:rsidRPr="00165ECC" w:rsidRDefault="00091234" w:rsidP="00F008F6">
            <w:pPr>
              <w:rPr>
                <w:color w:val="000000" w:themeColor="text1"/>
              </w:rPr>
            </w:pPr>
            <w:r w:rsidRPr="00165ECC">
              <w:rPr>
                <w:color w:val="000000" w:themeColor="text1"/>
              </w:rPr>
              <w:t>№</w:t>
            </w:r>
          </w:p>
          <w:p w:rsidR="00091234" w:rsidRPr="00165ECC" w:rsidRDefault="00091234" w:rsidP="00F008F6">
            <w:pPr>
              <w:rPr>
                <w:color w:val="000000" w:themeColor="text1"/>
              </w:rPr>
            </w:pPr>
            <w:r w:rsidRPr="00165ECC">
              <w:rPr>
                <w:color w:val="000000" w:themeColor="text1"/>
              </w:rPr>
              <w:t>п/п</w:t>
            </w:r>
          </w:p>
        </w:tc>
        <w:tc>
          <w:tcPr>
            <w:tcW w:w="711" w:type="dxa"/>
            <w:gridSpan w:val="2"/>
          </w:tcPr>
          <w:p w:rsidR="00091234" w:rsidRPr="00165ECC" w:rsidRDefault="00091234" w:rsidP="00F008F6">
            <w:pPr>
              <w:rPr>
                <w:color w:val="000000" w:themeColor="text1"/>
              </w:rPr>
            </w:pPr>
            <w:r w:rsidRPr="00165ECC">
              <w:rPr>
                <w:color w:val="000000" w:themeColor="text1"/>
              </w:rPr>
              <w:t>Дата</w:t>
            </w:r>
          </w:p>
        </w:tc>
        <w:tc>
          <w:tcPr>
            <w:tcW w:w="3554" w:type="dxa"/>
            <w:gridSpan w:val="2"/>
          </w:tcPr>
          <w:p w:rsidR="00091234" w:rsidRPr="00165ECC" w:rsidRDefault="00091234" w:rsidP="00F008F6">
            <w:pPr>
              <w:jc w:val="center"/>
              <w:rPr>
                <w:color w:val="000000" w:themeColor="text1"/>
              </w:rPr>
            </w:pPr>
            <w:r w:rsidRPr="00165ECC">
              <w:rPr>
                <w:color w:val="000000" w:themeColor="text1"/>
              </w:rPr>
              <w:t>Тема урока</w:t>
            </w:r>
          </w:p>
        </w:tc>
        <w:tc>
          <w:tcPr>
            <w:tcW w:w="567" w:type="dxa"/>
          </w:tcPr>
          <w:p w:rsidR="00091234" w:rsidRPr="00165ECC" w:rsidRDefault="00091234" w:rsidP="00F008F6">
            <w:pPr>
              <w:ind w:left="2"/>
              <w:rPr>
                <w:color w:val="000000" w:themeColor="text1"/>
              </w:rPr>
            </w:pPr>
            <w:r w:rsidRPr="00165ECC">
              <w:rPr>
                <w:color w:val="000000" w:themeColor="text1"/>
              </w:rPr>
              <w:t>Кол-во</w:t>
            </w:r>
          </w:p>
          <w:p w:rsidR="00091234" w:rsidRPr="00165ECC" w:rsidRDefault="00091234" w:rsidP="00F008F6">
            <w:pPr>
              <w:ind w:left="2"/>
              <w:rPr>
                <w:color w:val="000000" w:themeColor="text1"/>
              </w:rPr>
            </w:pPr>
            <w:r w:rsidRPr="00165ECC">
              <w:rPr>
                <w:color w:val="000000" w:themeColor="text1"/>
              </w:rPr>
              <w:t>часов</w:t>
            </w:r>
          </w:p>
        </w:tc>
        <w:tc>
          <w:tcPr>
            <w:tcW w:w="4677" w:type="dxa"/>
          </w:tcPr>
          <w:p w:rsidR="00091234" w:rsidRPr="00165ECC" w:rsidRDefault="00091234" w:rsidP="00F008F6">
            <w:pPr>
              <w:rPr>
                <w:color w:val="000000" w:themeColor="text1"/>
                <w:highlight w:val="yellow"/>
              </w:rPr>
            </w:pPr>
            <w:r w:rsidRPr="00165ECC">
              <w:rPr>
                <w:color w:val="000000" w:themeColor="text1"/>
              </w:rPr>
              <w:t>Основные виды учебной деятельности</w:t>
            </w:r>
          </w:p>
        </w:tc>
      </w:tr>
      <w:tr w:rsidR="00091234" w:rsidRPr="00165ECC" w:rsidTr="00F008F6">
        <w:trPr>
          <w:trHeight w:val="322"/>
        </w:trPr>
        <w:tc>
          <w:tcPr>
            <w:tcW w:w="10314" w:type="dxa"/>
            <w:gridSpan w:val="7"/>
          </w:tcPr>
          <w:p w:rsidR="00091234" w:rsidRPr="00165ECC" w:rsidRDefault="00091234" w:rsidP="00F008F6">
            <w:pPr>
              <w:jc w:val="center"/>
              <w:rPr>
                <w:b/>
                <w:color w:val="000000" w:themeColor="text1"/>
              </w:rPr>
            </w:pPr>
            <w:r w:rsidRPr="00165ECC">
              <w:rPr>
                <w:b/>
                <w:color w:val="000000" w:themeColor="text1"/>
              </w:rPr>
              <w:t>1 полугодие</w:t>
            </w:r>
          </w:p>
        </w:tc>
      </w:tr>
      <w:tr w:rsidR="00091234" w:rsidRPr="00165ECC" w:rsidTr="00F008F6">
        <w:trPr>
          <w:trHeight w:val="219"/>
        </w:trPr>
        <w:tc>
          <w:tcPr>
            <w:tcW w:w="10314" w:type="dxa"/>
            <w:gridSpan w:val="7"/>
          </w:tcPr>
          <w:p w:rsidR="00091234" w:rsidRPr="00165ECC" w:rsidRDefault="00B14D9C" w:rsidP="00F008F6">
            <w:pPr>
              <w:jc w:val="center"/>
              <w:rPr>
                <w:b/>
                <w:color w:val="000000" w:themeColor="text1"/>
              </w:rPr>
            </w:pPr>
            <w:r>
              <w:rPr>
                <w:b/>
                <w:color w:val="000000" w:themeColor="text1"/>
              </w:rPr>
              <w:t>ОСНОВЫ ЭЛЕКТРОДИНАМИКИ (14</w:t>
            </w:r>
            <w:r w:rsidR="00A11B62" w:rsidRPr="00165ECC">
              <w:rPr>
                <w:b/>
                <w:color w:val="000000" w:themeColor="text1"/>
              </w:rPr>
              <w:t xml:space="preserve"> часов)</w:t>
            </w:r>
          </w:p>
        </w:tc>
      </w:tr>
      <w:tr w:rsidR="00A11B62" w:rsidRPr="00165ECC" w:rsidTr="00F008F6">
        <w:trPr>
          <w:trHeight w:val="645"/>
        </w:trPr>
        <w:tc>
          <w:tcPr>
            <w:tcW w:w="805" w:type="dxa"/>
          </w:tcPr>
          <w:p w:rsidR="00A11B62" w:rsidRPr="00165ECC" w:rsidRDefault="00A11B62" w:rsidP="00F008F6">
            <w:pPr>
              <w:rPr>
                <w:color w:val="000000" w:themeColor="text1"/>
              </w:rPr>
            </w:pPr>
            <w:r w:rsidRPr="00165ECC">
              <w:rPr>
                <w:color w:val="000000" w:themeColor="text1"/>
              </w:rPr>
              <w:t>1/1</w:t>
            </w:r>
          </w:p>
        </w:tc>
        <w:tc>
          <w:tcPr>
            <w:tcW w:w="858" w:type="dxa"/>
            <w:gridSpan w:val="3"/>
          </w:tcPr>
          <w:p w:rsidR="00A11B62" w:rsidRPr="00165ECC" w:rsidRDefault="00A11B62" w:rsidP="00F008F6">
            <w:pPr>
              <w:rPr>
                <w:color w:val="000000" w:themeColor="text1"/>
              </w:rPr>
            </w:pPr>
            <w:r w:rsidRPr="00165ECC">
              <w:rPr>
                <w:color w:val="000000" w:themeColor="text1"/>
              </w:rPr>
              <w:t>1.09</w:t>
            </w:r>
          </w:p>
        </w:tc>
        <w:tc>
          <w:tcPr>
            <w:tcW w:w="3407" w:type="dxa"/>
          </w:tcPr>
          <w:p w:rsidR="00A11B62" w:rsidRPr="00165ECC" w:rsidRDefault="0003475F" w:rsidP="00F008F6">
            <w:pPr>
              <w:rPr>
                <w:color w:val="000000" w:themeColor="text1"/>
              </w:rPr>
            </w:pPr>
            <w:r>
              <w:rPr>
                <w:color w:val="000000" w:themeColor="text1"/>
                <w:sz w:val="22"/>
                <w:szCs w:val="22"/>
              </w:rPr>
              <w:t>Магнитное поле. Индукция магнитного поля.</w:t>
            </w:r>
          </w:p>
        </w:tc>
        <w:tc>
          <w:tcPr>
            <w:tcW w:w="567" w:type="dxa"/>
          </w:tcPr>
          <w:p w:rsidR="00A11B62" w:rsidRPr="00165ECC" w:rsidRDefault="000F539E" w:rsidP="00F008F6">
            <w:pPr>
              <w:rPr>
                <w:color w:val="000000" w:themeColor="text1"/>
              </w:rPr>
            </w:pPr>
            <w:r w:rsidRPr="00165ECC">
              <w:rPr>
                <w:color w:val="000000" w:themeColor="text1"/>
              </w:rPr>
              <w:t>1</w:t>
            </w:r>
          </w:p>
        </w:tc>
        <w:tc>
          <w:tcPr>
            <w:tcW w:w="4677" w:type="dxa"/>
          </w:tcPr>
          <w:p w:rsidR="00A11B62" w:rsidRPr="00165ECC" w:rsidRDefault="00A11B62" w:rsidP="00F008F6">
            <w:pPr>
              <w:rPr>
                <w:color w:val="000000" w:themeColor="text1"/>
              </w:rPr>
            </w:pPr>
            <w:r w:rsidRPr="00165ECC">
              <w:rPr>
                <w:color w:val="000000" w:themeColor="text1"/>
              </w:rPr>
              <w:t>Знают основные положения теории Максвелла. Формулируют и применяют при решении задач закономерности взаимодействия параллельных токов. Формулируют и применяют при решении задач правило буравчика.</w:t>
            </w:r>
          </w:p>
        </w:tc>
      </w:tr>
      <w:tr w:rsidR="00A11B62" w:rsidRPr="00165ECC" w:rsidTr="00F008F6">
        <w:trPr>
          <w:trHeight w:val="289"/>
        </w:trPr>
        <w:tc>
          <w:tcPr>
            <w:tcW w:w="805" w:type="dxa"/>
          </w:tcPr>
          <w:p w:rsidR="00A11B62" w:rsidRPr="00165ECC" w:rsidRDefault="00A11B62" w:rsidP="00F008F6">
            <w:pPr>
              <w:rPr>
                <w:color w:val="000000" w:themeColor="text1"/>
              </w:rPr>
            </w:pPr>
            <w:r w:rsidRPr="00165ECC">
              <w:rPr>
                <w:color w:val="000000" w:themeColor="text1"/>
              </w:rPr>
              <w:t>2/2</w:t>
            </w:r>
          </w:p>
        </w:tc>
        <w:tc>
          <w:tcPr>
            <w:tcW w:w="858" w:type="dxa"/>
            <w:gridSpan w:val="3"/>
          </w:tcPr>
          <w:p w:rsidR="00A11B62" w:rsidRPr="00165ECC" w:rsidRDefault="00060A7E" w:rsidP="00F008F6">
            <w:pPr>
              <w:rPr>
                <w:color w:val="000000" w:themeColor="text1"/>
              </w:rPr>
            </w:pPr>
            <w:r>
              <w:rPr>
                <w:color w:val="000000" w:themeColor="text1"/>
              </w:rPr>
              <w:t>6</w:t>
            </w:r>
            <w:r w:rsidR="00A11B62" w:rsidRPr="00165ECC">
              <w:rPr>
                <w:color w:val="000000" w:themeColor="text1"/>
              </w:rPr>
              <w:t>.09</w:t>
            </w:r>
          </w:p>
        </w:tc>
        <w:tc>
          <w:tcPr>
            <w:tcW w:w="3407" w:type="dxa"/>
          </w:tcPr>
          <w:p w:rsidR="00A11B62" w:rsidRPr="00165ECC" w:rsidRDefault="00A11B62" w:rsidP="00F008F6">
            <w:pPr>
              <w:rPr>
                <w:color w:val="000000" w:themeColor="text1"/>
              </w:rPr>
            </w:pPr>
            <w:r w:rsidRPr="00165ECC">
              <w:rPr>
                <w:color w:val="000000" w:themeColor="text1"/>
                <w:sz w:val="22"/>
                <w:szCs w:val="22"/>
              </w:rPr>
              <w:t>Сила Ампера.</w:t>
            </w:r>
          </w:p>
        </w:tc>
        <w:tc>
          <w:tcPr>
            <w:tcW w:w="567" w:type="dxa"/>
          </w:tcPr>
          <w:p w:rsidR="00A11B62" w:rsidRPr="00165ECC" w:rsidRDefault="000F539E" w:rsidP="00F008F6">
            <w:pPr>
              <w:rPr>
                <w:color w:val="000000" w:themeColor="text1"/>
              </w:rPr>
            </w:pPr>
            <w:r w:rsidRPr="00165ECC">
              <w:rPr>
                <w:color w:val="000000" w:themeColor="text1"/>
              </w:rPr>
              <w:t>1</w:t>
            </w:r>
          </w:p>
        </w:tc>
        <w:tc>
          <w:tcPr>
            <w:tcW w:w="4677" w:type="dxa"/>
          </w:tcPr>
          <w:p w:rsidR="00A11B62" w:rsidRPr="00165ECC" w:rsidRDefault="00A11B62" w:rsidP="00F008F6">
            <w:pPr>
              <w:rPr>
                <w:color w:val="000000" w:themeColor="text1"/>
              </w:rPr>
            </w:pPr>
            <w:r w:rsidRPr="00165ECC">
              <w:rPr>
                <w:color w:val="000000" w:themeColor="text1"/>
              </w:rPr>
              <w:t>Применяют правило буравчика и правило обхвата соленоида. Применяют правило левой руки для силы Ампера при решении задач разных типов.</w:t>
            </w:r>
          </w:p>
        </w:tc>
      </w:tr>
      <w:tr w:rsidR="00A11B62" w:rsidRPr="00165ECC" w:rsidTr="00F008F6">
        <w:trPr>
          <w:trHeight w:val="306"/>
        </w:trPr>
        <w:tc>
          <w:tcPr>
            <w:tcW w:w="805" w:type="dxa"/>
          </w:tcPr>
          <w:p w:rsidR="00A11B62" w:rsidRPr="00165ECC" w:rsidRDefault="00A11B62" w:rsidP="00F008F6">
            <w:pPr>
              <w:rPr>
                <w:color w:val="000000" w:themeColor="text1"/>
              </w:rPr>
            </w:pPr>
            <w:r w:rsidRPr="00165ECC">
              <w:rPr>
                <w:color w:val="000000" w:themeColor="text1"/>
              </w:rPr>
              <w:t>3/3</w:t>
            </w:r>
          </w:p>
        </w:tc>
        <w:tc>
          <w:tcPr>
            <w:tcW w:w="858" w:type="dxa"/>
            <w:gridSpan w:val="3"/>
          </w:tcPr>
          <w:p w:rsidR="00A11B62" w:rsidRPr="00165ECC" w:rsidRDefault="00A11B62" w:rsidP="00F008F6">
            <w:pPr>
              <w:rPr>
                <w:color w:val="000000" w:themeColor="text1"/>
              </w:rPr>
            </w:pPr>
            <w:r w:rsidRPr="00165ECC">
              <w:rPr>
                <w:color w:val="000000" w:themeColor="text1"/>
              </w:rPr>
              <w:t>8.09</w:t>
            </w:r>
          </w:p>
        </w:tc>
        <w:tc>
          <w:tcPr>
            <w:tcW w:w="3407" w:type="dxa"/>
          </w:tcPr>
          <w:p w:rsidR="00A11B62" w:rsidRPr="00165ECC" w:rsidRDefault="00A11B62" w:rsidP="00F008F6">
            <w:pPr>
              <w:rPr>
                <w:rFonts w:eastAsia="Calibri"/>
                <w:color w:val="000000" w:themeColor="text1"/>
                <w:lang w:eastAsia="en-US"/>
              </w:rPr>
            </w:pPr>
            <w:r w:rsidRPr="00165ECC">
              <w:rPr>
                <w:rFonts w:eastAsia="Calibri"/>
                <w:color w:val="000000" w:themeColor="text1"/>
                <w:sz w:val="22"/>
                <w:szCs w:val="22"/>
                <w:lang w:eastAsia="en-US"/>
              </w:rPr>
              <w:t>Решение задач.</w:t>
            </w:r>
          </w:p>
          <w:p w:rsidR="00A11B62" w:rsidRPr="00165ECC" w:rsidRDefault="00A11B62" w:rsidP="00F008F6">
            <w:pPr>
              <w:rPr>
                <w:color w:val="000000" w:themeColor="text1"/>
              </w:rPr>
            </w:pPr>
            <w:r w:rsidRPr="00165ECC">
              <w:rPr>
                <w:rFonts w:eastAsia="Calibri"/>
                <w:color w:val="000000" w:themeColor="text1"/>
                <w:sz w:val="22"/>
                <w:szCs w:val="22"/>
                <w:lang w:eastAsia="en-US"/>
              </w:rPr>
              <w:t>Стартовая контрольная работа.</w:t>
            </w:r>
          </w:p>
        </w:tc>
        <w:tc>
          <w:tcPr>
            <w:tcW w:w="567" w:type="dxa"/>
          </w:tcPr>
          <w:p w:rsidR="00A11B62" w:rsidRPr="00165ECC" w:rsidRDefault="000F539E" w:rsidP="00F008F6">
            <w:pPr>
              <w:rPr>
                <w:color w:val="000000" w:themeColor="text1"/>
              </w:rPr>
            </w:pPr>
            <w:r w:rsidRPr="00165ECC">
              <w:rPr>
                <w:color w:val="000000" w:themeColor="text1"/>
              </w:rPr>
              <w:t>1</w:t>
            </w:r>
          </w:p>
        </w:tc>
        <w:tc>
          <w:tcPr>
            <w:tcW w:w="4677" w:type="dxa"/>
          </w:tcPr>
          <w:p w:rsidR="00A11B62" w:rsidRPr="00165ECC" w:rsidRDefault="00A11B62" w:rsidP="00F008F6">
            <w:pPr>
              <w:rPr>
                <w:color w:val="000000" w:themeColor="text1"/>
              </w:rPr>
            </w:pPr>
            <w:r w:rsidRPr="00165ECC">
              <w:rPr>
                <w:color w:val="000000" w:themeColor="text1"/>
              </w:rPr>
              <w:t>Применяют правила левой руки и буравчика, закон Ампера при решении задач.</w:t>
            </w:r>
          </w:p>
        </w:tc>
      </w:tr>
      <w:tr w:rsidR="00A11B62" w:rsidRPr="00165ECC" w:rsidTr="00F008F6">
        <w:trPr>
          <w:trHeight w:val="306"/>
        </w:trPr>
        <w:tc>
          <w:tcPr>
            <w:tcW w:w="805" w:type="dxa"/>
          </w:tcPr>
          <w:p w:rsidR="00A11B62" w:rsidRPr="00165ECC" w:rsidRDefault="00A11B62" w:rsidP="00F008F6">
            <w:pPr>
              <w:rPr>
                <w:color w:val="000000" w:themeColor="text1"/>
              </w:rPr>
            </w:pPr>
            <w:r w:rsidRPr="00165ECC">
              <w:rPr>
                <w:color w:val="000000" w:themeColor="text1"/>
              </w:rPr>
              <w:t>4/4</w:t>
            </w:r>
          </w:p>
        </w:tc>
        <w:tc>
          <w:tcPr>
            <w:tcW w:w="858" w:type="dxa"/>
            <w:gridSpan w:val="3"/>
          </w:tcPr>
          <w:p w:rsidR="00A11B62" w:rsidRPr="00165ECC" w:rsidRDefault="00060A7E" w:rsidP="00F008F6">
            <w:pPr>
              <w:rPr>
                <w:color w:val="000000" w:themeColor="text1"/>
              </w:rPr>
            </w:pPr>
            <w:r>
              <w:rPr>
                <w:color w:val="000000" w:themeColor="text1"/>
              </w:rPr>
              <w:t>13.</w:t>
            </w:r>
            <w:r w:rsidR="00A11B62" w:rsidRPr="00165ECC">
              <w:rPr>
                <w:color w:val="000000" w:themeColor="text1"/>
              </w:rPr>
              <w:t>09</w:t>
            </w:r>
          </w:p>
        </w:tc>
        <w:tc>
          <w:tcPr>
            <w:tcW w:w="3407" w:type="dxa"/>
          </w:tcPr>
          <w:p w:rsidR="00A11B62" w:rsidRPr="00165ECC" w:rsidRDefault="00102398" w:rsidP="00F008F6">
            <w:pPr>
              <w:rPr>
                <w:color w:val="000000" w:themeColor="text1"/>
              </w:rPr>
            </w:pPr>
            <w:r w:rsidRPr="00CF0982">
              <w:t xml:space="preserve">Анализ к.р. </w:t>
            </w:r>
            <w:r w:rsidR="00A11B62" w:rsidRPr="00165ECC">
              <w:rPr>
                <w:b/>
                <w:color w:val="000000" w:themeColor="text1"/>
                <w:sz w:val="22"/>
                <w:szCs w:val="22"/>
              </w:rPr>
              <w:t xml:space="preserve">Лабораторная работа №1 </w:t>
            </w:r>
            <w:r w:rsidR="00A11B62" w:rsidRPr="00C05081">
              <w:rPr>
                <w:color w:val="000000" w:themeColor="text1"/>
                <w:sz w:val="22"/>
                <w:szCs w:val="22"/>
              </w:rPr>
              <w:t>«Наблюдение действия магнитного поля на ток».</w:t>
            </w:r>
          </w:p>
        </w:tc>
        <w:tc>
          <w:tcPr>
            <w:tcW w:w="567" w:type="dxa"/>
          </w:tcPr>
          <w:p w:rsidR="00A11B62" w:rsidRPr="00165ECC" w:rsidRDefault="000F539E" w:rsidP="00F008F6">
            <w:pPr>
              <w:rPr>
                <w:color w:val="000000" w:themeColor="text1"/>
              </w:rPr>
            </w:pPr>
            <w:r w:rsidRPr="00165ECC">
              <w:rPr>
                <w:color w:val="000000" w:themeColor="text1"/>
              </w:rPr>
              <w:t>1</w:t>
            </w:r>
          </w:p>
        </w:tc>
        <w:tc>
          <w:tcPr>
            <w:tcW w:w="4677" w:type="dxa"/>
          </w:tcPr>
          <w:p w:rsidR="00A11B62" w:rsidRPr="00165ECC" w:rsidRDefault="00A11B62" w:rsidP="00F008F6">
            <w:pPr>
              <w:rPr>
                <w:color w:val="000000" w:themeColor="text1"/>
              </w:rPr>
            </w:pPr>
            <w:r w:rsidRPr="00165ECC">
              <w:rPr>
                <w:color w:val="000000" w:themeColor="text1"/>
              </w:rPr>
              <w:t>Описывают действия магнитного поля на проводник с током на основе знаний правил левой руки для силы Ампера и правила буравчика.</w:t>
            </w:r>
          </w:p>
        </w:tc>
      </w:tr>
      <w:tr w:rsidR="00A11B62" w:rsidRPr="00165ECC" w:rsidTr="00F008F6">
        <w:trPr>
          <w:trHeight w:val="306"/>
        </w:trPr>
        <w:tc>
          <w:tcPr>
            <w:tcW w:w="805" w:type="dxa"/>
          </w:tcPr>
          <w:p w:rsidR="00A11B62" w:rsidRPr="00165ECC" w:rsidRDefault="00A11B62" w:rsidP="00F008F6">
            <w:pPr>
              <w:rPr>
                <w:color w:val="000000" w:themeColor="text1"/>
              </w:rPr>
            </w:pPr>
            <w:r w:rsidRPr="00165ECC">
              <w:rPr>
                <w:color w:val="000000" w:themeColor="text1"/>
              </w:rPr>
              <w:t>5/5</w:t>
            </w:r>
          </w:p>
        </w:tc>
        <w:tc>
          <w:tcPr>
            <w:tcW w:w="858" w:type="dxa"/>
            <w:gridSpan w:val="3"/>
          </w:tcPr>
          <w:p w:rsidR="00A11B62" w:rsidRPr="00165ECC" w:rsidRDefault="00B247DB" w:rsidP="00F008F6">
            <w:pPr>
              <w:rPr>
                <w:color w:val="000000" w:themeColor="text1"/>
              </w:rPr>
            </w:pPr>
            <w:r>
              <w:rPr>
                <w:color w:val="000000" w:themeColor="text1"/>
              </w:rPr>
              <w:t>15</w:t>
            </w:r>
            <w:r w:rsidR="00A11B62" w:rsidRPr="00165ECC">
              <w:rPr>
                <w:color w:val="000000" w:themeColor="text1"/>
              </w:rPr>
              <w:t>.09</w:t>
            </w:r>
          </w:p>
        </w:tc>
        <w:tc>
          <w:tcPr>
            <w:tcW w:w="3407" w:type="dxa"/>
          </w:tcPr>
          <w:p w:rsidR="00A11B62" w:rsidRPr="00165ECC" w:rsidRDefault="00A11B62" w:rsidP="00F008F6">
            <w:pPr>
              <w:rPr>
                <w:color w:val="000000" w:themeColor="text1"/>
              </w:rPr>
            </w:pPr>
            <w:r w:rsidRPr="00165ECC">
              <w:rPr>
                <w:rFonts w:eastAsia="Calibri"/>
                <w:color w:val="000000" w:themeColor="text1"/>
                <w:sz w:val="22"/>
                <w:lang w:eastAsia="en-US"/>
              </w:rPr>
              <w:t>Сила Лоренца.</w:t>
            </w:r>
          </w:p>
        </w:tc>
        <w:tc>
          <w:tcPr>
            <w:tcW w:w="567" w:type="dxa"/>
          </w:tcPr>
          <w:p w:rsidR="00A11B62" w:rsidRPr="00165ECC" w:rsidRDefault="000F539E" w:rsidP="00F008F6">
            <w:pPr>
              <w:rPr>
                <w:color w:val="000000" w:themeColor="text1"/>
              </w:rPr>
            </w:pPr>
            <w:r w:rsidRPr="00165ECC">
              <w:rPr>
                <w:color w:val="000000" w:themeColor="text1"/>
              </w:rPr>
              <w:t>1</w:t>
            </w:r>
          </w:p>
        </w:tc>
        <w:tc>
          <w:tcPr>
            <w:tcW w:w="4677" w:type="dxa"/>
          </w:tcPr>
          <w:p w:rsidR="00A11B62" w:rsidRPr="00165ECC" w:rsidRDefault="00B46065" w:rsidP="00F008F6">
            <w:pPr>
              <w:snapToGrid w:val="0"/>
              <w:spacing w:line="100" w:lineRule="atLeast"/>
              <w:rPr>
                <w:bCs/>
                <w:iCs/>
                <w:color w:val="000000" w:themeColor="text1"/>
              </w:rPr>
            </w:pPr>
            <w:r w:rsidRPr="00165ECC">
              <w:rPr>
                <w:color w:val="000000" w:themeColor="text1"/>
              </w:rPr>
              <w:t>Применяют правило левой руки для силы Лоренца. Характеризуют качественно движение заряженной частицы в однородном магнитном поле.</w:t>
            </w:r>
          </w:p>
        </w:tc>
      </w:tr>
      <w:tr w:rsidR="00B46065" w:rsidRPr="00165ECC" w:rsidTr="00F008F6">
        <w:trPr>
          <w:trHeight w:val="828"/>
        </w:trPr>
        <w:tc>
          <w:tcPr>
            <w:tcW w:w="805" w:type="dxa"/>
          </w:tcPr>
          <w:p w:rsidR="00B46065" w:rsidRPr="00165ECC" w:rsidRDefault="00B46065" w:rsidP="00F008F6">
            <w:pPr>
              <w:rPr>
                <w:color w:val="000000" w:themeColor="text1"/>
              </w:rPr>
            </w:pPr>
            <w:r w:rsidRPr="00165ECC">
              <w:rPr>
                <w:color w:val="000000" w:themeColor="text1"/>
              </w:rPr>
              <w:t>6/6</w:t>
            </w:r>
          </w:p>
          <w:p w:rsidR="00B46065" w:rsidRPr="00165ECC" w:rsidRDefault="00B46065" w:rsidP="00F008F6">
            <w:pPr>
              <w:rPr>
                <w:color w:val="000000" w:themeColor="text1"/>
              </w:rPr>
            </w:pPr>
          </w:p>
        </w:tc>
        <w:tc>
          <w:tcPr>
            <w:tcW w:w="858" w:type="dxa"/>
            <w:gridSpan w:val="3"/>
          </w:tcPr>
          <w:p w:rsidR="00B46065" w:rsidRPr="00165ECC" w:rsidRDefault="00F008F6" w:rsidP="00F008F6">
            <w:pPr>
              <w:rPr>
                <w:color w:val="000000" w:themeColor="text1"/>
              </w:rPr>
            </w:pPr>
            <w:r>
              <w:rPr>
                <w:color w:val="000000" w:themeColor="text1"/>
              </w:rPr>
              <w:t>20</w:t>
            </w:r>
            <w:r w:rsidR="00B46065" w:rsidRPr="00165ECC">
              <w:rPr>
                <w:color w:val="000000" w:themeColor="text1"/>
              </w:rPr>
              <w:t>.09</w:t>
            </w:r>
          </w:p>
          <w:p w:rsidR="00B46065" w:rsidRPr="00165ECC" w:rsidRDefault="00B46065" w:rsidP="00F008F6">
            <w:pPr>
              <w:rPr>
                <w:color w:val="000000" w:themeColor="text1"/>
              </w:rPr>
            </w:pPr>
          </w:p>
        </w:tc>
        <w:tc>
          <w:tcPr>
            <w:tcW w:w="3407" w:type="dxa"/>
          </w:tcPr>
          <w:p w:rsidR="00B46065" w:rsidRPr="00165ECC" w:rsidRDefault="00B46065" w:rsidP="00F008F6">
            <w:pPr>
              <w:rPr>
                <w:color w:val="000000" w:themeColor="text1"/>
              </w:rPr>
            </w:pPr>
            <w:r w:rsidRPr="00165ECC">
              <w:rPr>
                <w:rFonts w:eastAsia="Calibri"/>
                <w:color w:val="000000" w:themeColor="text1"/>
                <w:sz w:val="22"/>
                <w:lang w:eastAsia="en-US"/>
              </w:rPr>
              <w:t>Магнитные свойства вещества.</w:t>
            </w:r>
          </w:p>
        </w:tc>
        <w:tc>
          <w:tcPr>
            <w:tcW w:w="567" w:type="dxa"/>
          </w:tcPr>
          <w:p w:rsidR="00B46065" w:rsidRPr="00165ECC" w:rsidRDefault="000F539E" w:rsidP="00F008F6">
            <w:pPr>
              <w:rPr>
                <w:color w:val="000000" w:themeColor="text1"/>
              </w:rPr>
            </w:pPr>
            <w:r w:rsidRPr="00165ECC">
              <w:rPr>
                <w:color w:val="000000" w:themeColor="text1"/>
              </w:rPr>
              <w:t>1</w:t>
            </w:r>
          </w:p>
        </w:tc>
        <w:tc>
          <w:tcPr>
            <w:tcW w:w="4677" w:type="dxa"/>
          </w:tcPr>
          <w:p w:rsidR="00B46065" w:rsidRPr="00165ECC" w:rsidRDefault="00B46065" w:rsidP="00F008F6">
            <w:pPr>
              <w:rPr>
                <w:color w:val="000000" w:themeColor="text1"/>
              </w:rPr>
            </w:pPr>
            <w:r w:rsidRPr="00165ECC">
              <w:rPr>
                <w:color w:val="000000" w:themeColor="text1"/>
              </w:rPr>
              <w:t>Знают суть гипотезы Ампера. Классифицируют вещества по магнитным свойствам. Знают физический смысл температуры Кюри.</w:t>
            </w:r>
          </w:p>
        </w:tc>
      </w:tr>
      <w:tr w:rsidR="00B46065" w:rsidRPr="00165ECC" w:rsidTr="00F008F6">
        <w:trPr>
          <w:trHeight w:val="306"/>
        </w:trPr>
        <w:tc>
          <w:tcPr>
            <w:tcW w:w="805" w:type="dxa"/>
          </w:tcPr>
          <w:p w:rsidR="00B46065" w:rsidRPr="00165ECC" w:rsidRDefault="00B46065" w:rsidP="00F008F6">
            <w:pPr>
              <w:rPr>
                <w:color w:val="000000" w:themeColor="text1"/>
              </w:rPr>
            </w:pPr>
            <w:r w:rsidRPr="00165ECC">
              <w:rPr>
                <w:color w:val="000000" w:themeColor="text1"/>
              </w:rPr>
              <w:t>7/7</w:t>
            </w:r>
          </w:p>
        </w:tc>
        <w:tc>
          <w:tcPr>
            <w:tcW w:w="858" w:type="dxa"/>
            <w:gridSpan w:val="3"/>
          </w:tcPr>
          <w:p w:rsidR="00B46065" w:rsidRPr="00165ECC" w:rsidRDefault="00F008F6" w:rsidP="00F008F6">
            <w:pPr>
              <w:rPr>
                <w:color w:val="000000" w:themeColor="text1"/>
              </w:rPr>
            </w:pPr>
            <w:r>
              <w:rPr>
                <w:color w:val="000000" w:themeColor="text1"/>
              </w:rPr>
              <w:t>22</w:t>
            </w:r>
            <w:r w:rsidR="00B46065" w:rsidRPr="00165ECC">
              <w:rPr>
                <w:color w:val="000000" w:themeColor="text1"/>
              </w:rPr>
              <w:t>.09</w:t>
            </w:r>
          </w:p>
        </w:tc>
        <w:tc>
          <w:tcPr>
            <w:tcW w:w="3407" w:type="dxa"/>
          </w:tcPr>
          <w:p w:rsidR="00B46065" w:rsidRPr="00165ECC" w:rsidRDefault="00B46065" w:rsidP="00F008F6">
            <w:pPr>
              <w:rPr>
                <w:color w:val="000000" w:themeColor="text1"/>
              </w:rPr>
            </w:pPr>
            <w:r w:rsidRPr="00165ECC">
              <w:rPr>
                <w:color w:val="000000" w:themeColor="text1"/>
                <w:sz w:val="22"/>
                <w:szCs w:val="22"/>
              </w:rPr>
              <w:t>Решение задач.</w:t>
            </w:r>
          </w:p>
        </w:tc>
        <w:tc>
          <w:tcPr>
            <w:tcW w:w="567" w:type="dxa"/>
          </w:tcPr>
          <w:p w:rsidR="00B46065" w:rsidRPr="00165ECC" w:rsidRDefault="000F539E" w:rsidP="00F008F6">
            <w:pPr>
              <w:rPr>
                <w:color w:val="000000" w:themeColor="text1"/>
              </w:rPr>
            </w:pPr>
            <w:r w:rsidRPr="00165ECC">
              <w:rPr>
                <w:color w:val="000000" w:themeColor="text1"/>
              </w:rPr>
              <w:t>1</w:t>
            </w:r>
          </w:p>
        </w:tc>
        <w:tc>
          <w:tcPr>
            <w:tcW w:w="4677" w:type="dxa"/>
          </w:tcPr>
          <w:p w:rsidR="00B46065" w:rsidRPr="00165ECC" w:rsidRDefault="00B46065" w:rsidP="00F008F6">
            <w:pPr>
              <w:rPr>
                <w:color w:val="000000" w:themeColor="text1"/>
              </w:rPr>
            </w:pPr>
            <w:r w:rsidRPr="00165ECC">
              <w:rPr>
                <w:color w:val="000000" w:themeColor="text1"/>
              </w:rPr>
              <w:t>Применяют правила и законы электродинамики при решении задач разных типов и видов.</w:t>
            </w:r>
          </w:p>
        </w:tc>
      </w:tr>
      <w:tr w:rsidR="00B46065" w:rsidRPr="00165ECC" w:rsidTr="00F008F6">
        <w:trPr>
          <w:trHeight w:val="306"/>
        </w:trPr>
        <w:tc>
          <w:tcPr>
            <w:tcW w:w="805" w:type="dxa"/>
          </w:tcPr>
          <w:p w:rsidR="00B46065" w:rsidRPr="00165ECC" w:rsidRDefault="00B46065" w:rsidP="00F008F6">
            <w:pPr>
              <w:rPr>
                <w:color w:val="000000" w:themeColor="text1"/>
              </w:rPr>
            </w:pPr>
            <w:r w:rsidRPr="00165ECC">
              <w:rPr>
                <w:color w:val="000000" w:themeColor="text1"/>
              </w:rPr>
              <w:t>8/8</w:t>
            </w:r>
          </w:p>
        </w:tc>
        <w:tc>
          <w:tcPr>
            <w:tcW w:w="858" w:type="dxa"/>
            <w:gridSpan w:val="3"/>
          </w:tcPr>
          <w:p w:rsidR="00B46065" w:rsidRPr="00165ECC" w:rsidRDefault="00F008F6" w:rsidP="00F008F6">
            <w:pPr>
              <w:rPr>
                <w:color w:val="000000" w:themeColor="text1"/>
              </w:rPr>
            </w:pPr>
            <w:r>
              <w:rPr>
                <w:color w:val="000000" w:themeColor="text1"/>
              </w:rPr>
              <w:t>27</w:t>
            </w:r>
            <w:r w:rsidR="00B46065" w:rsidRPr="00165ECC">
              <w:rPr>
                <w:color w:val="000000" w:themeColor="text1"/>
              </w:rPr>
              <w:t>.09</w:t>
            </w:r>
          </w:p>
        </w:tc>
        <w:tc>
          <w:tcPr>
            <w:tcW w:w="3407" w:type="dxa"/>
          </w:tcPr>
          <w:p w:rsidR="00B46065" w:rsidRPr="00165ECC" w:rsidRDefault="00B46065" w:rsidP="00F008F6">
            <w:pPr>
              <w:rPr>
                <w:color w:val="000000" w:themeColor="text1"/>
              </w:rPr>
            </w:pPr>
            <w:r w:rsidRPr="00165ECC">
              <w:rPr>
                <w:rFonts w:eastAsia="Calibri"/>
                <w:color w:val="000000" w:themeColor="text1"/>
                <w:sz w:val="22"/>
                <w:lang w:eastAsia="en-US"/>
              </w:rPr>
              <w:t>Электромагнитная индукция. Магнитный поток.</w:t>
            </w:r>
          </w:p>
        </w:tc>
        <w:tc>
          <w:tcPr>
            <w:tcW w:w="567" w:type="dxa"/>
          </w:tcPr>
          <w:p w:rsidR="00B46065" w:rsidRPr="00165ECC" w:rsidRDefault="000F539E" w:rsidP="00F008F6">
            <w:pPr>
              <w:rPr>
                <w:color w:val="000000" w:themeColor="text1"/>
              </w:rPr>
            </w:pPr>
            <w:r w:rsidRPr="00165ECC">
              <w:rPr>
                <w:color w:val="000000" w:themeColor="text1"/>
              </w:rPr>
              <w:t>1</w:t>
            </w:r>
          </w:p>
        </w:tc>
        <w:tc>
          <w:tcPr>
            <w:tcW w:w="4677" w:type="dxa"/>
          </w:tcPr>
          <w:p w:rsidR="00B46065" w:rsidRPr="00165ECC" w:rsidRDefault="00B46065" w:rsidP="00F008F6">
            <w:pPr>
              <w:rPr>
                <w:color w:val="000000" w:themeColor="text1"/>
              </w:rPr>
            </w:pPr>
            <w:r w:rsidRPr="00165ECC">
              <w:rPr>
                <w:color w:val="000000" w:themeColor="text1"/>
              </w:rPr>
              <w:t>Знают характеристику и историю открытия явления электромагнитной индукции. Владеют характеристикой магнитного потока как физической величины.</w:t>
            </w:r>
          </w:p>
        </w:tc>
      </w:tr>
      <w:tr w:rsidR="00B46065" w:rsidRPr="00165ECC" w:rsidTr="00F008F6">
        <w:trPr>
          <w:trHeight w:val="998"/>
        </w:trPr>
        <w:tc>
          <w:tcPr>
            <w:tcW w:w="805" w:type="dxa"/>
          </w:tcPr>
          <w:p w:rsidR="00B46065" w:rsidRPr="00165ECC" w:rsidRDefault="00B46065" w:rsidP="00F008F6">
            <w:pPr>
              <w:rPr>
                <w:color w:val="000000" w:themeColor="text1"/>
              </w:rPr>
            </w:pPr>
            <w:r w:rsidRPr="00165ECC">
              <w:rPr>
                <w:color w:val="000000" w:themeColor="text1"/>
              </w:rPr>
              <w:t>9/9</w:t>
            </w:r>
          </w:p>
        </w:tc>
        <w:tc>
          <w:tcPr>
            <w:tcW w:w="858" w:type="dxa"/>
            <w:gridSpan w:val="3"/>
          </w:tcPr>
          <w:p w:rsidR="00B46065" w:rsidRPr="00165ECC" w:rsidRDefault="00F008F6" w:rsidP="00F008F6">
            <w:pPr>
              <w:rPr>
                <w:color w:val="000000" w:themeColor="text1"/>
              </w:rPr>
            </w:pPr>
            <w:r>
              <w:rPr>
                <w:color w:val="000000" w:themeColor="text1"/>
              </w:rPr>
              <w:t>29.09</w:t>
            </w:r>
          </w:p>
        </w:tc>
        <w:tc>
          <w:tcPr>
            <w:tcW w:w="3407" w:type="dxa"/>
          </w:tcPr>
          <w:p w:rsidR="00B46065" w:rsidRPr="00165ECC" w:rsidRDefault="00B46065" w:rsidP="00F008F6">
            <w:pPr>
              <w:rPr>
                <w:b/>
                <w:color w:val="000000" w:themeColor="text1"/>
              </w:rPr>
            </w:pPr>
            <w:r w:rsidRPr="00165ECC">
              <w:rPr>
                <w:color w:val="000000" w:themeColor="text1"/>
                <w:sz w:val="22"/>
                <w:szCs w:val="22"/>
              </w:rPr>
              <w:t xml:space="preserve">Правило Ленца. </w:t>
            </w:r>
            <w:r w:rsidR="0003475F" w:rsidRPr="00165ECC">
              <w:rPr>
                <w:color w:val="000000" w:themeColor="text1"/>
                <w:sz w:val="22"/>
                <w:szCs w:val="22"/>
              </w:rPr>
              <w:t xml:space="preserve"> Закон электромагнитной индукции. </w:t>
            </w:r>
          </w:p>
        </w:tc>
        <w:tc>
          <w:tcPr>
            <w:tcW w:w="567" w:type="dxa"/>
          </w:tcPr>
          <w:p w:rsidR="00B46065" w:rsidRPr="00165ECC" w:rsidRDefault="000F539E" w:rsidP="00F008F6">
            <w:pPr>
              <w:rPr>
                <w:color w:val="000000" w:themeColor="text1"/>
              </w:rPr>
            </w:pPr>
            <w:r w:rsidRPr="00165ECC">
              <w:rPr>
                <w:color w:val="000000" w:themeColor="text1"/>
              </w:rPr>
              <w:t>1</w:t>
            </w:r>
          </w:p>
        </w:tc>
        <w:tc>
          <w:tcPr>
            <w:tcW w:w="4677" w:type="dxa"/>
          </w:tcPr>
          <w:p w:rsidR="00B46065" w:rsidRPr="00165ECC" w:rsidRDefault="00B46065" w:rsidP="00F008F6">
            <w:pPr>
              <w:rPr>
                <w:color w:val="000000" w:themeColor="text1"/>
              </w:rPr>
            </w:pPr>
            <w:r w:rsidRPr="00165ECC">
              <w:rPr>
                <w:color w:val="000000" w:themeColor="text1"/>
              </w:rPr>
              <w:t>З</w:t>
            </w:r>
            <w:r w:rsidR="0003475F">
              <w:rPr>
                <w:color w:val="000000" w:themeColor="text1"/>
              </w:rPr>
              <w:t>нают формулировку правила Ленца, закона электромагнитной индукции</w:t>
            </w:r>
            <w:r w:rsidRPr="00165ECC">
              <w:rPr>
                <w:color w:val="000000" w:themeColor="text1"/>
              </w:rPr>
              <w:t>.</w:t>
            </w:r>
          </w:p>
        </w:tc>
      </w:tr>
      <w:tr w:rsidR="00B46065" w:rsidRPr="00165ECC" w:rsidTr="00F008F6">
        <w:trPr>
          <w:trHeight w:val="306"/>
        </w:trPr>
        <w:tc>
          <w:tcPr>
            <w:tcW w:w="805" w:type="dxa"/>
          </w:tcPr>
          <w:p w:rsidR="00B46065" w:rsidRPr="00165ECC" w:rsidRDefault="00B46065" w:rsidP="00F008F6">
            <w:pPr>
              <w:rPr>
                <w:color w:val="000000" w:themeColor="text1"/>
              </w:rPr>
            </w:pPr>
            <w:r w:rsidRPr="00165ECC">
              <w:rPr>
                <w:color w:val="000000" w:themeColor="text1"/>
              </w:rPr>
              <w:t>10/10</w:t>
            </w:r>
          </w:p>
        </w:tc>
        <w:tc>
          <w:tcPr>
            <w:tcW w:w="858" w:type="dxa"/>
            <w:gridSpan w:val="3"/>
          </w:tcPr>
          <w:p w:rsidR="00B46065" w:rsidRPr="00165ECC" w:rsidRDefault="00F008F6" w:rsidP="00F008F6">
            <w:pPr>
              <w:rPr>
                <w:color w:val="000000" w:themeColor="text1"/>
              </w:rPr>
            </w:pPr>
            <w:r>
              <w:rPr>
                <w:color w:val="000000" w:themeColor="text1"/>
              </w:rPr>
              <w:t>4</w:t>
            </w:r>
            <w:r w:rsidR="00B46065" w:rsidRPr="00165ECC">
              <w:rPr>
                <w:color w:val="000000" w:themeColor="text1"/>
              </w:rPr>
              <w:t>.10</w:t>
            </w:r>
          </w:p>
        </w:tc>
        <w:tc>
          <w:tcPr>
            <w:tcW w:w="3407" w:type="dxa"/>
          </w:tcPr>
          <w:p w:rsidR="00B46065" w:rsidRPr="00165ECC" w:rsidRDefault="00B46065" w:rsidP="00F008F6">
            <w:pPr>
              <w:rPr>
                <w:color w:val="000000" w:themeColor="text1"/>
              </w:rPr>
            </w:pPr>
            <w:r w:rsidRPr="00165ECC">
              <w:rPr>
                <w:b/>
                <w:color w:val="000000" w:themeColor="text1"/>
                <w:sz w:val="22"/>
                <w:szCs w:val="22"/>
              </w:rPr>
              <w:t xml:space="preserve">Лабораторная работа №2 </w:t>
            </w:r>
            <w:r w:rsidRPr="00C05081">
              <w:rPr>
                <w:color w:val="000000" w:themeColor="text1"/>
                <w:sz w:val="22"/>
                <w:szCs w:val="22"/>
              </w:rPr>
              <w:t>«Изучение явления электромагнитной индукции».</w:t>
            </w:r>
          </w:p>
        </w:tc>
        <w:tc>
          <w:tcPr>
            <w:tcW w:w="567" w:type="dxa"/>
          </w:tcPr>
          <w:p w:rsidR="00B46065" w:rsidRPr="00165ECC" w:rsidRDefault="000F539E" w:rsidP="00F008F6">
            <w:pPr>
              <w:rPr>
                <w:color w:val="000000" w:themeColor="text1"/>
              </w:rPr>
            </w:pPr>
            <w:r w:rsidRPr="00165ECC">
              <w:rPr>
                <w:color w:val="000000" w:themeColor="text1"/>
              </w:rPr>
              <w:t>1</w:t>
            </w:r>
          </w:p>
        </w:tc>
        <w:tc>
          <w:tcPr>
            <w:tcW w:w="4677" w:type="dxa"/>
          </w:tcPr>
          <w:p w:rsidR="00B46065" w:rsidRPr="00165ECC" w:rsidRDefault="00B46065" w:rsidP="00F008F6">
            <w:pPr>
              <w:rPr>
                <w:color w:val="000000" w:themeColor="text1"/>
              </w:rPr>
            </w:pPr>
            <w:r w:rsidRPr="00165ECC">
              <w:rPr>
                <w:color w:val="000000" w:themeColor="text1"/>
              </w:rPr>
              <w:t xml:space="preserve">Владеют теоретическим материалом о способах наблюдения явления электромагнитной индукции, описания </w:t>
            </w:r>
            <w:r w:rsidRPr="00165ECC">
              <w:rPr>
                <w:color w:val="000000" w:themeColor="text1"/>
              </w:rPr>
              <w:lastRenderedPageBreak/>
              <w:t>данного явления на основе знания правил электродинамики.</w:t>
            </w:r>
          </w:p>
        </w:tc>
      </w:tr>
      <w:tr w:rsidR="00B46065" w:rsidRPr="00165ECC" w:rsidTr="00F008F6">
        <w:trPr>
          <w:trHeight w:val="228"/>
        </w:trPr>
        <w:tc>
          <w:tcPr>
            <w:tcW w:w="805" w:type="dxa"/>
          </w:tcPr>
          <w:p w:rsidR="00B46065" w:rsidRPr="00165ECC" w:rsidRDefault="00B14D9C" w:rsidP="00F008F6">
            <w:pPr>
              <w:rPr>
                <w:color w:val="000000" w:themeColor="text1"/>
              </w:rPr>
            </w:pPr>
            <w:r>
              <w:rPr>
                <w:color w:val="000000" w:themeColor="text1"/>
              </w:rPr>
              <w:lastRenderedPageBreak/>
              <w:t>11/11</w:t>
            </w:r>
          </w:p>
        </w:tc>
        <w:tc>
          <w:tcPr>
            <w:tcW w:w="858" w:type="dxa"/>
            <w:gridSpan w:val="3"/>
          </w:tcPr>
          <w:p w:rsidR="00B46065" w:rsidRPr="00165ECC" w:rsidRDefault="00F008F6" w:rsidP="00F008F6">
            <w:pPr>
              <w:rPr>
                <w:color w:val="000000" w:themeColor="text1"/>
              </w:rPr>
            </w:pPr>
            <w:r>
              <w:rPr>
                <w:color w:val="000000" w:themeColor="text1"/>
              </w:rPr>
              <w:t>6</w:t>
            </w:r>
            <w:r w:rsidR="00060A7E">
              <w:rPr>
                <w:color w:val="000000" w:themeColor="text1"/>
              </w:rPr>
              <w:t>.10</w:t>
            </w:r>
          </w:p>
        </w:tc>
        <w:tc>
          <w:tcPr>
            <w:tcW w:w="3407" w:type="dxa"/>
          </w:tcPr>
          <w:p w:rsidR="00B46065" w:rsidRPr="00165ECC" w:rsidRDefault="00B46065" w:rsidP="00F008F6">
            <w:pPr>
              <w:rPr>
                <w:b/>
                <w:color w:val="000000" w:themeColor="text1"/>
              </w:rPr>
            </w:pPr>
            <w:r w:rsidRPr="00165ECC">
              <w:rPr>
                <w:color w:val="000000" w:themeColor="text1"/>
                <w:sz w:val="22"/>
                <w:szCs w:val="22"/>
              </w:rPr>
              <w:t>Решение задач.</w:t>
            </w:r>
          </w:p>
        </w:tc>
        <w:tc>
          <w:tcPr>
            <w:tcW w:w="567" w:type="dxa"/>
          </w:tcPr>
          <w:p w:rsidR="00B46065" w:rsidRPr="00165ECC" w:rsidRDefault="000F539E" w:rsidP="00F008F6">
            <w:pPr>
              <w:spacing w:before="100" w:beforeAutospacing="1" w:after="100" w:afterAutospacing="1" w:line="20" w:lineRule="atLeast"/>
              <w:rPr>
                <w:b/>
                <w:color w:val="000000" w:themeColor="text1"/>
              </w:rPr>
            </w:pPr>
            <w:r w:rsidRPr="00165ECC">
              <w:rPr>
                <w:b/>
                <w:color w:val="000000" w:themeColor="text1"/>
              </w:rPr>
              <w:t>1</w:t>
            </w:r>
          </w:p>
        </w:tc>
        <w:tc>
          <w:tcPr>
            <w:tcW w:w="4677" w:type="dxa"/>
          </w:tcPr>
          <w:p w:rsidR="00B46065" w:rsidRPr="00165ECC" w:rsidRDefault="00B46065" w:rsidP="00F008F6">
            <w:pPr>
              <w:rPr>
                <w:color w:val="000000" w:themeColor="text1"/>
              </w:rPr>
            </w:pPr>
            <w:r w:rsidRPr="00165ECC">
              <w:rPr>
                <w:color w:val="000000" w:themeColor="text1"/>
              </w:rPr>
              <w:t>Знают характеристику ЭДС индукции как физической величины. Характеризуют закон электромагнитной индукции по плану характеристики физического закона.</w:t>
            </w:r>
          </w:p>
        </w:tc>
      </w:tr>
      <w:tr w:rsidR="00B46065" w:rsidRPr="00165ECC" w:rsidTr="00F008F6">
        <w:trPr>
          <w:trHeight w:val="1255"/>
        </w:trPr>
        <w:tc>
          <w:tcPr>
            <w:tcW w:w="805" w:type="dxa"/>
          </w:tcPr>
          <w:p w:rsidR="00B46065" w:rsidRPr="00165ECC" w:rsidRDefault="00B46065" w:rsidP="00F008F6">
            <w:pPr>
              <w:rPr>
                <w:color w:val="000000" w:themeColor="text1"/>
              </w:rPr>
            </w:pPr>
            <w:r w:rsidRPr="00165ECC">
              <w:rPr>
                <w:color w:val="000000" w:themeColor="text1"/>
              </w:rPr>
              <w:t>12/</w:t>
            </w:r>
            <w:r w:rsidR="0003475F">
              <w:rPr>
                <w:color w:val="000000" w:themeColor="text1"/>
              </w:rPr>
              <w:t>1</w:t>
            </w:r>
            <w:r w:rsidRPr="00165ECC">
              <w:rPr>
                <w:color w:val="000000" w:themeColor="text1"/>
              </w:rPr>
              <w:t>2</w:t>
            </w:r>
          </w:p>
        </w:tc>
        <w:tc>
          <w:tcPr>
            <w:tcW w:w="858" w:type="dxa"/>
            <w:gridSpan w:val="3"/>
          </w:tcPr>
          <w:p w:rsidR="00B46065" w:rsidRPr="00165ECC" w:rsidRDefault="00F008F6" w:rsidP="00F008F6">
            <w:pPr>
              <w:rPr>
                <w:color w:val="000000" w:themeColor="text1"/>
              </w:rPr>
            </w:pPr>
            <w:r>
              <w:rPr>
                <w:color w:val="000000" w:themeColor="text1"/>
              </w:rPr>
              <w:t>11</w:t>
            </w:r>
            <w:r w:rsidR="00B46065" w:rsidRPr="00165ECC">
              <w:rPr>
                <w:color w:val="000000" w:themeColor="text1"/>
              </w:rPr>
              <w:t>.10</w:t>
            </w:r>
          </w:p>
        </w:tc>
        <w:tc>
          <w:tcPr>
            <w:tcW w:w="3407" w:type="dxa"/>
          </w:tcPr>
          <w:p w:rsidR="00B46065" w:rsidRPr="00165ECC" w:rsidRDefault="0003475F" w:rsidP="00F008F6">
            <w:pPr>
              <w:rPr>
                <w:color w:val="000000" w:themeColor="text1"/>
              </w:rPr>
            </w:pPr>
            <w:r>
              <w:rPr>
                <w:color w:val="000000" w:themeColor="text1"/>
              </w:rPr>
              <w:t xml:space="preserve">Явление самоиндукции. </w:t>
            </w:r>
            <w:r w:rsidR="00B46065" w:rsidRPr="00165ECC">
              <w:rPr>
                <w:color w:val="000000" w:themeColor="text1"/>
              </w:rPr>
              <w:t>Индуктивность. Энергия магнитного поля тока.</w:t>
            </w:r>
          </w:p>
        </w:tc>
        <w:tc>
          <w:tcPr>
            <w:tcW w:w="567" w:type="dxa"/>
          </w:tcPr>
          <w:p w:rsidR="00B46065" w:rsidRPr="00165ECC" w:rsidRDefault="000F539E" w:rsidP="00F008F6">
            <w:pPr>
              <w:rPr>
                <w:color w:val="000000" w:themeColor="text1"/>
              </w:rPr>
            </w:pPr>
            <w:r w:rsidRPr="00165ECC">
              <w:rPr>
                <w:color w:val="000000" w:themeColor="text1"/>
              </w:rPr>
              <w:t>1</w:t>
            </w:r>
          </w:p>
        </w:tc>
        <w:tc>
          <w:tcPr>
            <w:tcW w:w="4677" w:type="dxa"/>
          </w:tcPr>
          <w:p w:rsidR="00B46065" w:rsidRPr="00165ECC" w:rsidRDefault="00B46065" w:rsidP="00F008F6">
            <w:pPr>
              <w:rPr>
                <w:color w:val="000000" w:themeColor="text1"/>
              </w:rPr>
            </w:pPr>
            <w:r w:rsidRPr="00165ECC">
              <w:rPr>
                <w:color w:val="000000" w:themeColor="text1"/>
              </w:rPr>
              <w:t>Характеризуют самоиндукцию как физическое явление. Характеризуют индуктивность как физическую величину. Проводят аналогию между самоиндукцией и инерцией. Владеют информацией об энергии магнитного поля и применяют ее при решении задач.</w:t>
            </w:r>
          </w:p>
        </w:tc>
      </w:tr>
      <w:tr w:rsidR="00B46065" w:rsidRPr="00165ECC" w:rsidTr="00F008F6">
        <w:trPr>
          <w:trHeight w:val="603"/>
        </w:trPr>
        <w:tc>
          <w:tcPr>
            <w:tcW w:w="805" w:type="dxa"/>
          </w:tcPr>
          <w:p w:rsidR="00B46065" w:rsidRPr="00165ECC" w:rsidRDefault="00B14D9C" w:rsidP="00F008F6">
            <w:pPr>
              <w:rPr>
                <w:color w:val="000000" w:themeColor="text1"/>
              </w:rPr>
            </w:pPr>
            <w:r>
              <w:rPr>
                <w:color w:val="000000" w:themeColor="text1"/>
              </w:rPr>
              <w:t>13</w:t>
            </w:r>
            <w:r w:rsidR="00B46065" w:rsidRPr="00165ECC">
              <w:rPr>
                <w:color w:val="000000" w:themeColor="text1"/>
              </w:rPr>
              <w:t>/</w:t>
            </w:r>
            <w:r w:rsidR="0003475F">
              <w:rPr>
                <w:color w:val="000000" w:themeColor="text1"/>
              </w:rPr>
              <w:t>1</w:t>
            </w:r>
            <w:r>
              <w:rPr>
                <w:color w:val="000000" w:themeColor="text1"/>
              </w:rPr>
              <w:t>3</w:t>
            </w:r>
          </w:p>
        </w:tc>
        <w:tc>
          <w:tcPr>
            <w:tcW w:w="858" w:type="dxa"/>
            <w:gridSpan w:val="3"/>
          </w:tcPr>
          <w:p w:rsidR="00B46065" w:rsidRPr="00165ECC" w:rsidRDefault="00F008F6" w:rsidP="00F008F6">
            <w:pPr>
              <w:rPr>
                <w:color w:val="000000" w:themeColor="text1"/>
              </w:rPr>
            </w:pPr>
            <w:r>
              <w:rPr>
                <w:color w:val="000000" w:themeColor="text1"/>
              </w:rPr>
              <w:t>13</w:t>
            </w:r>
            <w:r w:rsidR="00B46065" w:rsidRPr="00165ECC">
              <w:rPr>
                <w:color w:val="000000" w:themeColor="text1"/>
              </w:rPr>
              <w:t>.1</w:t>
            </w:r>
            <w:r w:rsidR="00060A7E">
              <w:rPr>
                <w:color w:val="000000" w:themeColor="text1"/>
              </w:rPr>
              <w:t>0</w:t>
            </w:r>
          </w:p>
        </w:tc>
        <w:tc>
          <w:tcPr>
            <w:tcW w:w="3407" w:type="dxa"/>
          </w:tcPr>
          <w:p w:rsidR="00B46065" w:rsidRPr="00165ECC" w:rsidRDefault="00102398" w:rsidP="00F008F6">
            <w:pPr>
              <w:rPr>
                <w:color w:val="000000" w:themeColor="text1"/>
              </w:rPr>
            </w:pPr>
            <w:r w:rsidRPr="006B1BD1">
              <w:rPr>
                <w:b/>
                <w:lang w:eastAsia="en-US"/>
              </w:rPr>
              <w:t xml:space="preserve">Зачёт №1 </w:t>
            </w:r>
            <w:r w:rsidRPr="00B01B1D">
              <w:rPr>
                <w:lang w:eastAsia="en-US"/>
              </w:rPr>
              <w:t>«Магнитное поле. Электромагнитная индукция»</w:t>
            </w:r>
          </w:p>
        </w:tc>
        <w:tc>
          <w:tcPr>
            <w:tcW w:w="567" w:type="dxa"/>
          </w:tcPr>
          <w:p w:rsidR="00B46065" w:rsidRPr="00165ECC" w:rsidRDefault="000F539E" w:rsidP="00F008F6">
            <w:pPr>
              <w:rPr>
                <w:color w:val="000000" w:themeColor="text1"/>
              </w:rPr>
            </w:pPr>
            <w:r w:rsidRPr="00165ECC">
              <w:rPr>
                <w:color w:val="000000" w:themeColor="text1"/>
              </w:rPr>
              <w:t>1</w:t>
            </w:r>
          </w:p>
        </w:tc>
        <w:tc>
          <w:tcPr>
            <w:tcW w:w="4677" w:type="dxa"/>
          </w:tcPr>
          <w:p w:rsidR="00B46065" w:rsidRPr="00165ECC" w:rsidRDefault="00102398" w:rsidP="00F008F6">
            <w:pPr>
              <w:rPr>
                <w:color w:val="000000" w:themeColor="text1"/>
              </w:rPr>
            </w:pPr>
            <w:r>
              <w:rPr>
                <w:color w:val="000000" w:themeColor="text1"/>
              </w:rPr>
              <w:t xml:space="preserve">Закрепляют </w:t>
            </w:r>
            <w:r w:rsidRPr="00165ECC">
              <w:rPr>
                <w:color w:val="000000" w:themeColor="text1"/>
              </w:rPr>
              <w:t xml:space="preserve">теоретические знания по данной теме </w:t>
            </w:r>
          </w:p>
        </w:tc>
      </w:tr>
      <w:tr w:rsidR="00B46065" w:rsidRPr="00165ECC" w:rsidTr="00F008F6">
        <w:trPr>
          <w:trHeight w:val="750"/>
        </w:trPr>
        <w:tc>
          <w:tcPr>
            <w:tcW w:w="805" w:type="dxa"/>
          </w:tcPr>
          <w:p w:rsidR="00B46065" w:rsidRPr="00165ECC" w:rsidRDefault="00B14D9C" w:rsidP="00F008F6">
            <w:pPr>
              <w:rPr>
                <w:color w:val="000000" w:themeColor="text1"/>
              </w:rPr>
            </w:pPr>
            <w:r>
              <w:rPr>
                <w:color w:val="000000" w:themeColor="text1"/>
              </w:rPr>
              <w:t>14</w:t>
            </w:r>
            <w:r w:rsidR="00B46065" w:rsidRPr="00165ECC">
              <w:rPr>
                <w:color w:val="000000" w:themeColor="text1"/>
              </w:rPr>
              <w:t>/</w:t>
            </w:r>
            <w:r w:rsidR="0003475F">
              <w:rPr>
                <w:color w:val="000000" w:themeColor="text1"/>
              </w:rPr>
              <w:t>1</w:t>
            </w:r>
            <w:r>
              <w:rPr>
                <w:color w:val="000000" w:themeColor="text1"/>
              </w:rPr>
              <w:t>4</w:t>
            </w:r>
          </w:p>
        </w:tc>
        <w:tc>
          <w:tcPr>
            <w:tcW w:w="858" w:type="dxa"/>
            <w:gridSpan w:val="3"/>
          </w:tcPr>
          <w:p w:rsidR="00B46065" w:rsidRPr="00165ECC" w:rsidRDefault="00F008F6" w:rsidP="00F008F6">
            <w:pPr>
              <w:rPr>
                <w:color w:val="000000" w:themeColor="text1"/>
              </w:rPr>
            </w:pPr>
            <w:r>
              <w:rPr>
                <w:color w:val="000000" w:themeColor="text1"/>
              </w:rPr>
              <w:t>18</w:t>
            </w:r>
            <w:r w:rsidR="00B46065" w:rsidRPr="00165ECC">
              <w:rPr>
                <w:color w:val="000000" w:themeColor="text1"/>
              </w:rPr>
              <w:t>.1</w:t>
            </w:r>
            <w:r w:rsidR="00060A7E">
              <w:rPr>
                <w:color w:val="000000" w:themeColor="text1"/>
              </w:rPr>
              <w:t>0</w:t>
            </w:r>
          </w:p>
        </w:tc>
        <w:tc>
          <w:tcPr>
            <w:tcW w:w="3407" w:type="dxa"/>
          </w:tcPr>
          <w:p w:rsidR="00B46065" w:rsidRPr="00165ECC" w:rsidRDefault="00B46065" w:rsidP="00F008F6">
            <w:pPr>
              <w:rPr>
                <w:color w:val="000000" w:themeColor="text1"/>
              </w:rPr>
            </w:pPr>
            <w:r w:rsidRPr="00165ECC">
              <w:rPr>
                <w:b/>
                <w:color w:val="000000" w:themeColor="text1"/>
                <w:sz w:val="22"/>
                <w:szCs w:val="22"/>
              </w:rPr>
              <w:t>Контрольная работа</w:t>
            </w:r>
            <w:r w:rsidR="0003475F">
              <w:rPr>
                <w:b/>
                <w:color w:val="000000" w:themeColor="text1"/>
                <w:sz w:val="22"/>
                <w:szCs w:val="22"/>
              </w:rPr>
              <w:t xml:space="preserve"> №1 </w:t>
            </w:r>
            <w:r w:rsidRPr="00B14D9C">
              <w:rPr>
                <w:color w:val="000000" w:themeColor="text1"/>
                <w:sz w:val="22"/>
                <w:szCs w:val="22"/>
              </w:rPr>
              <w:t>«Основы электродинамики».</w:t>
            </w:r>
          </w:p>
        </w:tc>
        <w:tc>
          <w:tcPr>
            <w:tcW w:w="567" w:type="dxa"/>
          </w:tcPr>
          <w:p w:rsidR="00B46065" w:rsidRPr="00165ECC" w:rsidRDefault="000F539E" w:rsidP="00F008F6">
            <w:pPr>
              <w:rPr>
                <w:color w:val="000000" w:themeColor="text1"/>
              </w:rPr>
            </w:pPr>
            <w:r w:rsidRPr="00165ECC">
              <w:rPr>
                <w:color w:val="000000" w:themeColor="text1"/>
              </w:rPr>
              <w:t>1</w:t>
            </w:r>
          </w:p>
        </w:tc>
        <w:tc>
          <w:tcPr>
            <w:tcW w:w="4677" w:type="dxa"/>
          </w:tcPr>
          <w:p w:rsidR="00B46065" w:rsidRPr="00165ECC" w:rsidRDefault="00102398" w:rsidP="00F008F6">
            <w:pPr>
              <w:rPr>
                <w:color w:val="000000" w:themeColor="text1"/>
              </w:rPr>
            </w:pPr>
            <w:r w:rsidRPr="00165ECC">
              <w:rPr>
                <w:color w:val="000000" w:themeColor="text1"/>
              </w:rPr>
              <w:t>Применяют теоретические знания по данной теме при решении задач.</w:t>
            </w:r>
          </w:p>
        </w:tc>
      </w:tr>
      <w:tr w:rsidR="0013360C" w:rsidRPr="00165ECC" w:rsidTr="00F008F6">
        <w:trPr>
          <w:trHeight w:val="425"/>
        </w:trPr>
        <w:tc>
          <w:tcPr>
            <w:tcW w:w="805" w:type="dxa"/>
          </w:tcPr>
          <w:p w:rsidR="0013360C" w:rsidRPr="00165ECC" w:rsidRDefault="0013360C" w:rsidP="00F008F6">
            <w:pPr>
              <w:rPr>
                <w:color w:val="000000" w:themeColor="text1"/>
              </w:rPr>
            </w:pPr>
          </w:p>
        </w:tc>
        <w:tc>
          <w:tcPr>
            <w:tcW w:w="9509" w:type="dxa"/>
            <w:gridSpan w:val="6"/>
          </w:tcPr>
          <w:p w:rsidR="0013360C" w:rsidRPr="00165ECC" w:rsidRDefault="00AF3793" w:rsidP="00F008F6">
            <w:pPr>
              <w:jc w:val="center"/>
              <w:rPr>
                <w:color w:val="000000" w:themeColor="text1"/>
              </w:rPr>
            </w:pPr>
            <w:r>
              <w:rPr>
                <w:b/>
                <w:color w:val="000000" w:themeColor="text1"/>
                <w:sz w:val="22"/>
                <w:szCs w:val="22"/>
              </w:rPr>
              <w:t>КОЛЕБАНИЯ И ВОЛНЫ (16</w:t>
            </w:r>
            <w:r w:rsidR="00362C08">
              <w:rPr>
                <w:b/>
                <w:color w:val="000000" w:themeColor="text1"/>
                <w:sz w:val="22"/>
                <w:szCs w:val="22"/>
              </w:rPr>
              <w:t xml:space="preserve"> </w:t>
            </w:r>
            <w:r w:rsidR="0013360C" w:rsidRPr="00165ECC">
              <w:rPr>
                <w:b/>
                <w:color w:val="000000" w:themeColor="text1"/>
                <w:sz w:val="22"/>
                <w:szCs w:val="22"/>
              </w:rPr>
              <w:t>часов)</w:t>
            </w:r>
          </w:p>
        </w:tc>
      </w:tr>
      <w:tr w:rsidR="0013360C" w:rsidRPr="00165ECC" w:rsidTr="00F008F6">
        <w:trPr>
          <w:trHeight w:val="306"/>
        </w:trPr>
        <w:tc>
          <w:tcPr>
            <w:tcW w:w="805" w:type="dxa"/>
          </w:tcPr>
          <w:p w:rsidR="0013360C" w:rsidRPr="00165ECC" w:rsidRDefault="00AF3793" w:rsidP="00F008F6">
            <w:pPr>
              <w:rPr>
                <w:color w:val="000000" w:themeColor="text1"/>
              </w:rPr>
            </w:pPr>
            <w:r>
              <w:rPr>
                <w:color w:val="000000" w:themeColor="text1"/>
              </w:rPr>
              <w:t>15</w:t>
            </w:r>
            <w:r w:rsidR="0013360C" w:rsidRPr="00165ECC">
              <w:rPr>
                <w:color w:val="000000" w:themeColor="text1"/>
              </w:rPr>
              <w:t>/1</w:t>
            </w:r>
          </w:p>
        </w:tc>
        <w:tc>
          <w:tcPr>
            <w:tcW w:w="858" w:type="dxa"/>
            <w:gridSpan w:val="3"/>
          </w:tcPr>
          <w:p w:rsidR="0013360C" w:rsidRPr="00165ECC" w:rsidRDefault="00F008F6" w:rsidP="00F008F6">
            <w:pPr>
              <w:rPr>
                <w:color w:val="000000" w:themeColor="text1"/>
              </w:rPr>
            </w:pPr>
            <w:r>
              <w:rPr>
                <w:color w:val="000000" w:themeColor="text1"/>
              </w:rPr>
              <w:t>20</w:t>
            </w:r>
            <w:r w:rsidR="0013360C" w:rsidRPr="00165ECC">
              <w:rPr>
                <w:color w:val="000000" w:themeColor="text1"/>
              </w:rPr>
              <w:t>.1</w:t>
            </w:r>
            <w:r w:rsidR="00060A7E">
              <w:rPr>
                <w:color w:val="000000" w:themeColor="text1"/>
              </w:rPr>
              <w:t>0</w:t>
            </w:r>
          </w:p>
        </w:tc>
        <w:tc>
          <w:tcPr>
            <w:tcW w:w="3407" w:type="dxa"/>
          </w:tcPr>
          <w:p w:rsidR="0013360C" w:rsidRPr="00165ECC" w:rsidRDefault="00102398" w:rsidP="00F008F6">
            <w:pPr>
              <w:rPr>
                <w:color w:val="000000" w:themeColor="text1"/>
              </w:rPr>
            </w:pPr>
            <w:r w:rsidRPr="00CF0982">
              <w:t xml:space="preserve">Анализ к.р. </w:t>
            </w:r>
            <w:r w:rsidR="00B14D9C">
              <w:rPr>
                <w:rFonts w:eastAsia="Calibri"/>
                <w:color w:val="000000" w:themeColor="text1"/>
                <w:sz w:val="22"/>
                <w:lang w:eastAsia="en-US"/>
              </w:rPr>
              <w:t>Свободные колебания.</w:t>
            </w:r>
          </w:p>
        </w:tc>
        <w:tc>
          <w:tcPr>
            <w:tcW w:w="567" w:type="dxa"/>
          </w:tcPr>
          <w:p w:rsidR="0013360C" w:rsidRPr="00165ECC" w:rsidRDefault="000F539E" w:rsidP="00F008F6">
            <w:pPr>
              <w:rPr>
                <w:color w:val="000000" w:themeColor="text1"/>
              </w:rPr>
            </w:pPr>
            <w:r w:rsidRPr="00165ECC">
              <w:rPr>
                <w:color w:val="000000" w:themeColor="text1"/>
              </w:rPr>
              <w:t>1</w:t>
            </w:r>
          </w:p>
        </w:tc>
        <w:tc>
          <w:tcPr>
            <w:tcW w:w="4677" w:type="dxa"/>
          </w:tcPr>
          <w:p w:rsidR="0013360C" w:rsidRPr="00165ECC" w:rsidRDefault="0013360C" w:rsidP="00F008F6">
            <w:pPr>
              <w:rPr>
                <w:color w:val="000000" w:themeColor="text1"/>
              </w:rPr>
            </w:pPr>
            <w:r w:rsidRPr="00165ECC">
              <w:rPr>
                <w:color w:val="000000" w:themeColor="text1"/>
              </w:rPr>
              <w:t>Знают условия возникновения, определение, характеристики свободных и вынужденных колебаний. Знают отличительные особенности затухающих колебаний. Приводят примеры колебательных систем. Дают характеристику колебательному движению, особенностям колебаний, знают виды колебательных систем, приводят примеры силовых характеристик для колебательных систем.</w:t>
            </w:r>
          </w:p>
        </w:tc>
      </w:tr>
      <w:tr w:rsidR="0013360C" w:rsidRPr="00165ECC" w:rsidTr="00F008F6">
        <w:trPr>
          <w:trHeight w:val="306"/>
        </w:trPr>
        <w:tc>
          <w:tcPr>
            <w:tcW w:w="805" w:type="dxa"/>
          </w:tcPr>
          <w:p w:rsidR="0013360C" w:rsidRPr="00165ECC" w:rsidRDefault="00AF3793" w:rsidP="00F008F6">
            <w:pPr>
              <w:rPr>
                <w:color w:val="000000" w:themeColor="text1"/>
              </w:rPr>
            </w:pPr>
            <w:r>
              <w:rPr>
                <w:color w:val="000000" w:themeColor="text1"/>
              </w:rPr>
              <w:t>16</w:t>
            </w:r>
            <w:r w:rsidR="0013360C" w:rsidRPr="00165ECC">
              <w:rPr>
                <w:color w:val="000000" w:themeColor="text1"/>
              </w:rPr>
              <w:t>/2</w:t>
            </w:r>
          </w:p>
        </w:tc>
        <w:tc>
          <w:tcPr>
            <w:tcW w:w="858" w:type="dxa"/>
            <w:gridSpan w:val="3"/>
          </w:tcPr>
          <w:p w:rsidR="0013360C" w:rsidRPr="00165ECC" w:rsidRDefault="00F008F6" w:rsidP="00F008F6">
            <w:pPr>
              <w:rPr>
                <w:color w:val="000000" w:themeColor="text1"/>
              </w:rPr>
            </w:pPr>
            <w:r>
              <w:rPr>
                <w:color w:val="000000" w:themeColor="text1"/>
              </w:rPr>
              <w:t>25</w:t>
            </w:r>
            <w:r w:rsidR="0013360C" w:rsidRPr="00165ECC">
              <w:rPr>
                <w:color w:val="000000" w:themeColor="text1"/>
              </w:rPr>
              <w:t>.1</w:t>
            </w:r>
            <w:r w:rsidR="00060A7E">
              <w:rPr>
                <w:color w:val="000000" w:themeColor="text1"/>
              </w:rPr>
              <w:t>0</w:t>
            </w:r>
          </w:p>
        </w:tc>
        <w:tc>
          <w:tcPr>
            <w:tcW w:w="3407" w:type="dxa"/>
          </w:tcPr>
          <w:p w:rsidR="0013360C" w:rsidRPr="00165ECC" w:rsidRDefault="00B14D9C" w:rsidP="00F008F6">
            <w:pPr>
              <w:rPr>
                <w:color w:val="000000" w:themeColor="text1"/>
              </w:rPr>
            </w:pPr>
            <w:r w:rsidRPr="00165ECC">
              <w:rPr>
                <w:color w:val="000000" w:themeColor="text1"/>
                <w:sz w:val="22"/>
                <w:szCs w:val="22"/>
              </w:rPr>
              <w:t>Гармонические колебания</w:t>
            </w:r>
            <w:r w:rsidRPr="00165ECC">
              <w:rPr>
                <w:color w:val="000000" w:themeColor="text1"/>
              </w:rPr>
              <w:t>.</w:t>
            </w:r>
          </w:p>
        </w:tc>
        <w:tc>
          <w:tcPr>
            <w:tcW w:w="567" w:type="dxa"/>
          </w:tcPr>
          <w:p w:rsidR="0013360C" w:rsidRPr="00165ECC" w:rsidRDefault="000F539E" w:rsidP="00F008F6">
            <w:pPr>
              <w:rPr>
                <w:color w:val="000000" w:themeColor="text1"/>
              </w:rPr>
            </w:pPr>
            <w:r w:rsidRPr="00165ECC">
              <w:rPr>
                <w:color w:val="000000" w:themeColor="text1"/>
              </w:rPr>
              <w:t>1</w:t>
            </w:r>
          </w:p>
        </w:tc>
        <w:tc>
          <w:tcPr>
            <w:tcW w:w="4677" w:type="dxa"/>
          </w:tcPr>
          <w:p w:rsidR="0013360C" w:rsidRPr="00165ECC" w:rsidRDefault="00B14D9C" w:rsidP="00F008F6">
            <w:pPr>
              <w:rPr>
                <w:color w:val="000000" w:themeColor="text1"/>
              </w:rPr>
            </w:pPr>
            <w:r w:rsidRPr="00165ECC">
              <w:rPr>
                <w:color w:val="000000" w:themeColor="text1"/>
              </w:rPr>
              <w:t>Владеют информацией и применяют при решении задач по теме «Гармонические колебания»: особенности, характеристики. Умеют выводить уравнение, описывающее гармонические колебания. Знают формулу и физический смысл фазы колебаний.</w:t>
            </w:r>
          </w:p>
        </w:tc>
      </w:tr>
      <w:tr w:rsidR="0013360C" w:rsidRPr="00165ECC" w:rsidTr="00F008F6">
        <w:trPr>
          <w:trHeight w:val="306"/>
        </w:trPr>
        <w:tc>
          <w:tcPr>
            <w:tcW w:w="805" w:type="dxa"/>
          </w:tcPr>
          <w:p w:rsidR="0013360C" w:rsidRPr="00165ECC" w:rsidRDefault="00AF3793" w:rsidP="00F008F6">
            <w:pPr>
              <w:rPr>
                <w:color w:val="000000" w:themeColor="text1"/>
              </w:rPr>
            </w:pPr>
            <w:r>
              <w:rPr>
                <w:color w:val="000000" w:themeColor="text1"/>
              </w:rPr>
              <w:t>17</w:t>
            </w:r>
            <w:r w:rsidR="0013360C" w:rsidRPr="00165ECC">
              <w:rPr>
                <w:color w:val="000000" w:themeColor="text1"/>
              </w:rPr>
              <w:t>/3</w:t>
            </w:r>
          </w:p>
        </w:tc>
        <w:tc>
          <w:tcPr>
            <w:tcW w:w="858" w:type="dxa"/>
            <w:gridSpan w:val="3"/>
          </w:tcPr>
          <w:p w:rsidR="0013360C" w:rsidRPr="00165ECC" w:rsidRDefault="00F008F6" w:rsidP="00F008F6">
            <w:pPr>
              <w:rPr>
                <w:color w:val="000000" w:themeColor="text1"/>
              </w:rPr>
            </w:pPr>
            <w:r>
              <w:rPr>
                <w:color w:val="000000" w:themeColor="text1"/>
              </w:rPr>
              <w:t>27.10</w:t>
            </w:r>
          </w:p>
        </w:tc>
        <w:tc>
          <w:tcPr>
            <w:tcW w:w="3407" w:type="dxa"/>
          </w:tcPr>
          <w:p w:rsidR="0013360C" w:rsidRPr="00165ECC" w:rsidRDefault="0013360C" w:rsidP="00F008F6">
            <w:pPr>
              <w:rPr>
                <w:color w:val="000000" w:themeColor="text1"/>
              </w:rPr>
            </w:pPr>
            <w:r w:rsidRPr="00165ECC">
              <w:rPr>
                <w:b/>
                <w:color w:val="000000" w:themeColor="text1"/>
                <w:sz w:val="22"/>
                <w:szCs w:val="22"/>
              </w:rPr>
              <w:t xml:space="preserve">Лабораторная работа №3 </w:t>
            </w:r>
            <w:r w:rsidRPr="00B14D9C">
              <w:rPr>
                <w:color w:val="000000" w:themeColor="text1"/>
                <w:sz w:val="22"/>
                <w:szCs w:val="22"/>
              </w:rPr>
              <w:t>«Определение ускорения свободного падения при помощи маятника».</w:t>
            </w:r>
          </w:p>
        </w:tc>
        <w:tc>
          <w:tcPr>
            <w:tcW w:w="567" w:type="dxa"/>
          </w:tcPr>
          <w:p w:rsidR="0013360C" w:rsidRPr="00165ECC" w:rsidRDefault="000F539E" w:rsidP="00F008F6">
            <w:pPr>
              <w:rPr>
                <w:color w:val="000000" w:themeColor="text1"/>
              </w:rPr>
            </w:pPr>
            <w:r w:rsidRPr="00165ECC">
              <w:rPr>
                <w:color w:val="000000" w:themeColor="text1"/>
              </w:rPr>
              <w:t>1</w:t>
            </w:r>
          </w:p>
        </w:tc>
        <w:tc>
          <w:tcPr>
            <w:tcW w:w="4677" w:type="dxa"/>
          </w:tcPr>
          <w:p w:rsidR="0013360C" w:rsidRPr="00165ECC" w:rsidRDefault="0013360C" w:rsidP="00F008F6">
            <w:pPr>
              <w:rPr>
                <w:color w:val="000000" w:themeColor="text1"/>
              </w:rPr>
            </w:pPr>
            <w:r w:rsidRPr="00165ECC">
              <w:rPr>
                <w:color w:val="000000" w:themeColor="text1"/>
              </w:rPr>
              <w:t>Определяют ускорение свободного падения при помощи маятника. Рассчитывают погрешности для данной величины.</w:t>
            </w:r>
          </w:p>
        </w:tc>
      </w:tr>
      <w:tr w:rsidR="00B14D9C" w:rsidRPr="00165ECC" w:rsidTr="00F008F6">
        <w:trPr>
          <w:trHeight w:val="529"/>
        </w:trPr>
        <w:tc>
          <w:tcPr>
            <w:tcW w:w="805" w:type="dxa"/>
          </w:tcPr>
          <w:p w:rsidR="00B14D9C" w:rsidRPr="00165ECC" w:rsidRDefault="00AF3793" w:rsidP="00F008F6">
            <w:pPr>
              <w:rPr>
                <w:color w:val="000000" w:themeColor="text1"/>
              </w:rPr>
            </w:pPr>
            <w:r>
              <w:rPr>
                <w:color w:val="000000" w:themeColor="text1"/>
              </w:rPr>
              <w:t>18</w:t>
            </w:r>
            <w:r w:rsidR="00B14D9C" w:rsidRPr="00165ECC">
              <w:rPr>
                <w:color w:val="000000" w:themeColor="text1"/>
              </w:rPr>
              <w:t>/4</w:t>
            </w:r>
          </w:p>
        </w:tc>
        <w:tc>
          <w:tcPr>
            <w:tcW w:w="858" w:type="dxa"/>
            <w:gridSpan w:val="3"/>
          </w:tcPr>
          <w:p w:rsidR="00B14D9C" w:rsidRPr="00165ECC" w:rsidRDefault="00F008F6" w:rsidP="00F008F6">
            <w:pPr>
              <w:rPr>
                <w:color w:val="000000" w:themeColor="text1"/>
              </w:rPr>
            </w:pPr>
            <w:r>
              <w:rPr>
                <w:color w:val="000000" w:themeColor="text1"/>
              </w:rPr>
              <w:t>8</w:t>
            </w:r>
            <w:r w:rsidR="00B14D9C" w:rsidRPr="00165ECC">
              <w:rPr>
                <w:color w:val="000000" w:themeColor="text1"/>
              </w:rPr>
              <w:t>.11</w:t>
            </w:r>
          </w:p>
        </w:tc>
        <w:tc>
          <w:tcPr>
            <w:tcW w:w="3407" w:type="dxa"/>
          </w:tcPr>
          <w:p w:rsidR="00B14D9C" w:rsidRPr="00165ECC" w:rsidRDefault="00B14D9C" w:rsidP="00F008F6">
            <w:pPr>
              <w:rPr>
                <w:color w:val="000000" w:themeColor="text1"/>
              </w:rPr>
            </w:pPr>
            <w:r w:rsidRPr="00165ECC">
              <w:rPr>
                <w:color w:val="000000" w:themeColor="text1"/>
                <w:sz w:val="22"/>
                <w:szCs w:val="22"/>
              </w:rPr>
              <w:t>Затухающие и вынужденные колебания. Резонанс.</w:t>
            </w:r>
          </w:p>
        </w:tc>
        <w:tc>
          <w:tcPr>
            <w:tcW w:w="567" w:type="dxa"/>
          </w:tcPr>
          <w:p w:rsidR="00B14D9C" w:rsidRPr="00165ECC" w:rsidRDefault="00B14D9C" w:rsidP="00F008F6">
            <w:pPr>
              <w:rPr>
                <w:color w:val="000000" w:themeColor="text1"/>
              </w:rPr>
            </w:pPr>
            <w:r w:rsidRPr="00165ECC">
              <w:rPr>
                <w:color w:val="000000" w:themeColor="text1"/>
              </w:rPr>
              <w:t>1</w:t>
            </w:r>
          </w:p>
        </w:tc>
        <w:tc>
          <w:tcPr>
            <w:tcW w:w="4677" w:type="dxa"/>
          </w:tcPr>
          <w:p w:rsidR="00B14D9C" w:rsidRPr="00165ECC" w:rsidRDefault="00B14D9C" w:rsidP="00F008F6">
            <w:pPr>
              <w:rPr>
                <w:color w:val="000000" w:themeColor="text1"/>
              </w:rPr>
            </w:pPr>
            <w:r w:rsidRPr="00165ECC">
              <w:rPr>
                <w:color w:val="000000" w:themeColor="text1"/>
              </w:rPr>
              <w:t>Характеризуют процессы и описывают процессы, связанные с затуханием колебательного движения и с вынужденными колебаниями аналитически, объясняют превращение энергии в системах без трения. Характеризуют резонанс как физическое явление. Знают о воздействии резонанса и борьбе с ним.</w:t>
            </w:r>
          </w:p>
        </w:tc>
      </w:tr>
      <w:tr w:rsidR="00B14D9C" w:rsidRPr="00165ECC" w:rsidTr="00F008F6">
        <w:trPr>
          <w:trHeight w:val="323"/>
        </w:trPr>
        <w:tc>
          <w:tcPr>
            <w:tcW w:w="805" w:type="dxa"/>
          </w:tcPr>
          <w:p w:rsidR="00B14D9C" w:rsidRPr="00165ECC" w:rsidRDefault="00AF3793" w:rsidP="00F008F6">
            <w:pPr>
              <w:rPr>
                <w:color w:val="000000" w:themeColor="text1"/>
              </w:rPr>
            </w:pPr>
            <w:r>
              <w:rPr>
                <w:color w:val="000000" w:themeColor="text1"/>
              </w:rPr>
              <w:t>19</w:t>
            </w:r>
            <w:r w:rsidR="00B14D9C" w:rsidRPr="00165ECC">
              <w:rPr>
                <w:color w:val="000000" w:themeColor="text1"/>
              </w:rPr>
              <w:t>/5</w:t>
            </w:r>
          </w:p>
        </w:tc>
        <w:tc>
          <w:tcPr>
            <w:tcW w:w="858" w:type="dxa"/>
            <w:gridSpan w:val="3"/>
          </w:tcPr>
          <w:p w:rsidR="00B14D9C" w:rsidRPr="00165ECC" w:rsidRDefault="00F008F6" w:rsidP="00F008F6">
            <w:pPr>
              <w:rPr>
                <w:color w:val="000000" w:themeColor="text1"/>
              </w:rPr>
            </w:pPr>
            <w:r>
              <w:rPr>
                <w:color w:val="000000" w:themeColor="text1"/>
              </w:rPr>
              <w:t>10</w:t>
            </w:r>
            <w:r w:rsidR="00060A7E">
              <w:rPr>
                <w:color w:val="000000" w:themeColor="text1"/>
              </w:rPr>
              <w:t>.11</w:t>
            </w:r>
          </w:p>
        </w:tc>
        <w:tc>
          <w:tcPr>
            <w:tcW w:w="3407" w:type="dxa"/>
          </w:tcPr>
          <w:p w:rsidR="00B14D9C" w:rsidRPr="00165ECC" w:rsidRDefault="00B14D9C" w:rsidP="00F008F6">
            <w:pPr>
              <w:rPr>
                <w:color w:val="000000" w:themeColor="text1"/>
              </w:rPr>
            </w:pPr>
            <w:r w:rsidRPr="00165ECC">
              <w:rPr>
                <w:color w:val="000000" w:themeColor="text1"/>
                <w:sz w:val="22"/>
                <w:szCs w:val="22"/>
              </w:rPr>
              <w:t>Решение задач.</w:t>
            </w:r>
          </w:p>
        </w:tc>
        <w:tc>
          <w:tcPr>
            <w:tcW w:w="567" w:type="dxa"/>
          </w:tcPr>
          <w:p w:rsidR="00B14D9C" w:rsidRPr="00165ECC" w:rsidRDefault="00B14D9C" w:rsidP="00F008F6">
            <w:pPr>
              <w:rPr>
                <w:color w:val="000000" w:themeColor="text1"/>
              </w:rPr>
            </w:pPr>
            <w:r w:rsidRPr="00165ECC">
              <w:rPr>
                <w:color w:val="000000" w:themeColor="text1"/>
              </w:rPr>
              <w:t>1</w:t>
            </w:r>
          </w:p>
        </w:tc>
        <w:tc>
          <w:tcPr>
            <w:tcW w:w="4677" w:type="dxa"/>
          </w:tcPr>
          <w:p w:rsidR="00B14D9C" w:rsidRPr="00165ECC" w:rsidRDefault="00B14D9C" w:rsidP="00F008F6">
            <w:pPr>
              <w:rPr>
                <w:color w:val="000000" w:themeColor="text1"/>
              </w:rPr>
            </w:pPr>
            <w:r w:rsidRPr="00165ECC">
              <w:rPr>
                <w:color w:val="000000" w:themeColor="text1"/>
              </w:rPr>
              <w:t xml:space="preserve">Применяют ранее полученные знания по данной теме при решении задач разных </w:t>
            </w:r>
            <w:r w:rsidRPr="00165ECC">
              <w:rPr>
                <w:color w:val="000000" w:themeColor="text1"/>
              </w:rPr>
              <w:lastRenderedPageBreak/>
              <w:t>типов.</w:t>
            </w:r>
          </w:p>
        </w:tc>
      </w:tr>
      <w:tr w:rsidR="00B14D9C" w:rsidRPr="00165ECC" w:rsidTr="00F008F6">
        <w:trPr>
          <w:trHeight w:val="810"/>
        </w:trPr>
        <w:tc>
          <w:tcPr>
            <w:tcW w:w="805" w:type="dxa"/>
          </w:tcPr>
          <w:p w:rsidR="00B14D9C" w:rsidRPr="00165ECC" w:rsidRDefault="00AF3793" w:rsidP="00F008F6">
            <w:pPr>
              <w:rPr>
                <w:color w:val="000000" w:themeColor="text1"/>
              </w:rPr>
            </w:pPr>
            <w:r>
              <w:rPr>
                <w:color w:val="000000" w:themeColor="text1"/>
              </w:rPr>
              <w:lastRenderedPageBreak/>
              <w:t>20/6</w:t>
            </w:r>
          </w:p>
        </w:tc>
        <w:tc>
          <w:tcPr>
            <w:tcW w:w="858" w:type="dxa"/>
            <w:gridSpan w:val="3"/>
          </w:tcPr>
          <w:p w:rsidR="00B14D9C" w:rsidRPr="00165ECC" w:rsidRDefault="00F008F6" w:rsidP="00F008F6">
            <w:pPr>
              <w:rPr>
                <w:color w:val="000000" w:themeColor="text1"/>
              </w:rPr>
            </w:pPr>
            <w:r>
              <w:rPr>
                <w:color w:val="000000" w:themeColor="text1"/>
              </w:rPr>
              <w:t>15</w:t>
            </w:r>
            <w:r w:rsidR="00B14D9C" w:rsidRPr="00165ECC">
              <w:rPr>
                <w:color w:val="000000" w:themeColor="text1"/>
              </w:rPr>
              <w:t>.11</w:t>
            </w:r>
          </w:p>
        </w:tc>
        <w:tc>
          <w:tcPr>
            <w:tcW w:w="3407" w:type="dxa"/>
          </w:tcPr>
          <w:p w:rsidR="00B14D9C" w:rsidRPr="00165ECC" w:rsidRDefault="00B14D9C" w:rsidP="00F008F6">
            <w:pPr>
              <w:rPr>
                <w:color w:val="000000" w:themeColor="text1"/>
              </w:rPr>
            </w:pPr>
            <w:r>
              <w:rPr>
                <w:color w:val="000000" w:themeColor="text1"/>
              </w:rPr>
              <w:t>Свободные э</w:t>
            </w:r>
            <w:r w:rsidRPr="00165ECC">
              <w:rPr>
                <w:color w:val="000000" w:themeColor="text1"/>
              </w:rPr>
              <w:t>лектромагнитные колебания.</w:t>
            </w:r>
          </w:p>
        </w:tc>
        <w:tc>
          <w:tcPr>
            <w:tcW w:w="567" w:type="dxa"/>
          </w:tcPr>
          <w:p w:rsidR="00B14D9C" w:rsidRPr="00165ECC" w:rsidRDefault="00B14D9C" w:rsidP="00F008F6">
            <w:pPr>
              <w:rPr>
                <w:color w:val="000000" w:themeColor="text1"/>
              </w:rPr>
            </w:pPr>
            <w:r w:rsidRPr="00165ECC">
              <w:rPr>
                <w:color w:val="000000" w:themeColor="text1"/>
              </w:rPr>
              <w:t>1</w:t>
            </w:r>
          </w:p>
        </w:tc>
        <w:tc>
          <w:tcPr>
            <w:tcW w:w="4677" w:type="dxa"/>
          </w:tcPr>
          <w:p w:rsidR="00B14D9C" w:rsidRPr="00165ECC" w:rsidRDefault="00B14D9C" w:rsidP="00F008F6">
            <w:pPr>
              <w:rPr>
                <w:color w:val="000000" w:themeColor="text1"/>
              </w:rPr>
            </w:pPr>
            <w:r w:rsidRPr="00165ECC">
              <w:rPr>
                <w:color w:val="000000" w:themeColor="text1"/>
              </w:rPr>
              <w:t>Характеризуют электромагнитные колебания. Применяют ЗСЭ для случая электромагнитных колебаний. Проводят аналогию между механическими и электромагнитными колебаниями.</w:t>
            </w:r>
          </w:p>
        </w:tc>
      </w:tr>
      <w:tr w:rsidR="00B14D9C" w:rsidRPr="00165ECC" w:rsidTr="00F008F6">
        <w:trPr>
          <w:trHeight w:val="306"/>
        </w:trPr>
        <w:tc>
          <w:tcPr>
            <w:tcW w:w="805" w:type="dxa"/>
          </w:tcPr>
          <w:p w:rsidR="00B14D9C" w:rsidRPr="00165ECC" w:rsidRDefault="00AF3793" w:rsidP="00F008F6">
            <w:pPr>
              <w:rPr>
                <w:color w:val="000000" w:themeColor="text1"/>
              </w:rPr>
            </w:pPr>
            <w:r>
              <w:rPr>
                <w:color w:val="000000" w:themeColor="text1"/>
              </w:rPr>
              <w:t>21</w:t>
            </w:r>
            <w:r w:rsidR="00B14D9C" w:rsidRPr="00165ECC">
              <w:rPr>
                <w:color w:val="000000" w:themeColor="text1"/>
              </w:rPr>
              <w:t>/</w:t>
            </w:r>
            <w:r>
              <w:rPr>
                <w:color w:val="000000" w:themeColor="text1"/>
              </w:rPr>
              <w:t>7</w:t>
            </w:r>
          </w:p>
        </w:tc>
        <w:tc>
          <w:tcPr>
            <w:tcW w:w="858" w:type="dxa"/>
            <w:gridSpan w:val="3"/>
          </w:tcPr>
          <w:p w:rsidR="00B14D9C" w:rsidRPr="00165ECC" w:rsidRDefault="00F008F6" w:rsidP="00F008F6">
            <w:pPr>
              <w:rPr>
                <w:color w:val="000000" w:themeColor="text1"/>
              </w:rPr>
            </w:pPr>
            <w:r>
              <w:rPr>
                <w:color w:val="000000" w:themeColor="text1"/>
              </w:rPr>
              <w:t>17.</w:t>
            </w:r>
            <w:r w:rsidR="00B14D9C" w:rsidRPr="00165ECC">
              <w:rPr>
                <w:color w:val="000000" w:themeColor="text1"/>
              </w:rPr>
              <w:t>11</w:t>
            </w:r>
          </w:p>
        </w:tc>
        <w:tc>
          <w:tcPr>
            <w:tcW w:w="3407" w:type="dxa"/>
          </w:tcPr>
          <w:p w:rsidR="00B14D9C" w:rsidRPr="00165ECC" w:rsidRDefault="00B14D9C" w:rsidP="00F008F6">
            <w:pPr>
              <w:rPr>
                <w:color w:val="000000" w:themeColor="text1"/>
              </w:rPr>
            </w:pPr>
            <w:r w:rsidRPr="00165ECC">
              <w:rPr>
                <w:rFonts w:eastAsia="Calibri"/>
                <w:color w:val="000000" w:themeColor="text1"/>
                <w:sz w:val="22"/>
                <w:lang w:eastAsia="en-US"/>
              </w:rPr>
              <w:t>Гармонические электромагнитные колебания. Переменный электрический ток.</w:t>
            </w:r>
          </w:p>
        </w:tc>
        <w:tc>
          <w:tcPr>
            <w:tcW w:w="567" w:type="dxa"/>
          </w:tcPr>
          <w:p w:rsidR="00B14D9C" w:rsidRPr="00165ECC" w:rsidRDefault="00B14D9C" w:rsidP="00F008F6">
            <w:pPr>
              <w:rPr>
                <w:color w:val="000000" w:themeColor="text1"/>
              </w:rPr>
            </w:pPr>
            <w:r w:rsidRPr="00165ECC">
              <w:rPr>
                <w:color w:val="000000" w:themeColor="text1"/>
              </w:rPr>
              <w:t>1</w:t>
            </w:r>
          </w:p>
        </w:tc>
        <w:tc>
          <w:tcPr>
            <w:tcW w:w="4677" w:type="dxa"/>
          </w:tcPr>
          <w:p w:rsidR="00B14D9C" w:rsidRPr="00165ECC" w:rsidRDefault="00B14D9C" w:rsidP="00F008F6">
            <w:pPr>
              <w:rPr>
                <w:color w:val="000000" w:themeColor="text1"/>
              </w:rPr>
            </w:pPr>
            <w:r w:rsidRPr="00165ECC">
              <w:rPr>
                <w:color w:val="000000" w:themeColor="text1"/>
              </w:rPr>
              <w:t>Умеют выводить уравнение, описывающее процессы в колебательном контуре. Знают характеристику периода свободных электрических колебаний. Применяют формулу Томсона. Умеют применять формулы, описывающие гармонические колебания заряда и тока при решении задач. Знают определение переменного тока.</w:t>
            </w:r>
          </w:p>
        </w:tc>
      </w:tr>
      <w:tr w:rsidR="00714350" w:rsidRPr="00165ECC" w:rsidTr="00F008F6">
        <w:trPr>
          <w:trHeight w:val="306"/>
        </w:trPr>
        <w:tc>
          <w:tcPr>
            <w:tcW w:w="805" w:type="dxa"/>
          </w:tcPr>
          <w:p w:rsidR="00714350" w:rsidRPr="00165ECC" w:rsidRDefault="00AF3793" w:rsidP="00F008F6">
            <w:pPr>
              <w:rPr>
                <w:color w:val="000000" w:themeColor="text1"/>
              </w:rPr>
            </w:pPr>
            <w:r>
              <w:rPr>
                <w:color w:val="000000" w:themeColor="text1"/>
              </w:rPr>
              <w:t>22/8</w:t>
            </w:r>
          </w:p>
        </w:tc>
        <w:tc>
          <w:tcPr>
            <w:tcW w:w="858" w:type="dxa"/>
            <w:gridSpan w:val="3"/>
          </w:tcPr>
          <w:p w:rsidR="00714350" w:rsidRPr="00165ECC" w:rsidRDefault="00F008F6" w:rsidP="00F008F6">
            <w:pPr>
              <w:rPr>
                <w:color w:val="000000" w:themeColor="text1"/>
              </w:rPr>
            </w:pPr>
            <w:r>
              <w:rPr>
                <w:color w:val="000000" w:themeColor="text1"/>
              </w:rPr>
              <w:t>22</w:t>
            </w:r>
            <w:r w:rsidR="00714350" w:rsidRPr="00165ECC">
              <w:rPr>
                <w:color w:val="000000" w:themeColor="text1"/>
              </w:rPr>
              <w:t>.11</w:t>
            </w:r>
          </w:p>
        </w:tc>
        <w:tc>
          <w:tcPr>
            <w:tcW w:w="3407" w:type="dxa"/>
          </w:tcPr>
          <w:p w:rsidR="00714350" w:rsidRPr="00165ECC" w:rsidRDefault="00714350" w:rsidP="00F008F6">
            <w:pPr>
              <w:spacing w:after="200"/>
              <w:rPr>
                <w:rFonts w:eastAsia="Calibri"/>
                <w:color w:val="000000" w:themeColor="text1"/>
                <w:lang w:eastAsia="en-US"/>
              </w:rPr>
            </w:pPr>
            <w:r>
              <w:rPr>
                <w:rFonts w:eastAsia="Calibri"/>
                <w:color w:val="000000" w:themeColor="text1"/>
                <w:lang w:eastAsia="en-US"/>
              </w:rPr>
              <w:t>Резонанс в электрической цепи.</w:t>
            </w:r>
          </w:p>
        </w:tc>
        <w:tc>
          <w:tcPr>
            <w:tcW w:w="567" w:type="dxa"/>
          </w:tcPr>
          <w:p w:rsidR="00714350" w:rsidRPr="00165ECC" w:rsidRDefault="00714350" w:rsidP="00F008F6">
            <w:pPr>
              <w:rPr>
                <w:color w:val="000000" w:themeColor="text1"/>
              </w:rPr>
            </w:pPr>
          </w:p>
        </w:tc>
        <w:tc>
          <w:tcPr>
            <w:tcW w:w="4677" w:type="dxa"/>
          </w:tcPr>
          <w:p w:rsidR="00714350" w:rsidRPr="00165ECC" w:rsidRDefault="00714350" w:rsidP="00F008F6">
            <w:pPr>
              <w:rPr>
                <w:color w:val="000000" w:themeColor="text1"/>
              </w:rPr>
            </w:pPr>
            <w:r>
              <w:rPr>
                <w:color w:val="000000" w:themeColor="text1"/>
              </w:rPr>
              <w:t>Знают условие электрического резонанса. Умеют по графику определять резонансную частоту.</w:t>
            </w:r>
          </w:p>
        </w:tc>
      </w:tr>
      <w:tr w:rsidR="00714350" w:rsidRPr="00165ECC" w:rsidTr="00F008F6">
        <w:trPr>
          <w:trHeight w:val="306"/>
        </w:trPr>
        <w:tc>
          <w:tcPr>
            <w:tcW w:w="805" w:type="dxa"/>
          </w:tcPr>
          <w:p w:rsidR="00714350" w:rsidRPr="00165ECC" w:rsidRDefault="00AF3793" w:rsidP="00F008F6">
            <w:pPr>
              <w:rPr>
                <w:color w:val="000000" w:themeColor="text1"/>
              </w:rPr>
            </w:pPr>
            <w:r>
              <w:rPr>
                <w:color w:val="000000" w:themeColor="text1"/>
              </w:rPr>
              <w:t>23/9</w:t>
            </w:r>
          </w:p>
        </w:tc>
        <w:tc>
          <w:tcPr>
            <w:tcW w:w="858" w:type="dxa"/>
            <w:gridSpan w:val="3"/>
          </w:tcPr>
          <w:p w:rsidR="00714350" w:rsidRPr="00165ECC" w:rsidRDefault="00F008F6" w:rsidP="00F008F6">
            <w:pPr>
              <w:rPr>
                <w:color w:val="000000" w:themeColor="text1"/>
              </w:rPr>
            </w:pPr>
            <w:r>
              <w:rPr>
                <w:color w:val="000000" w:themeColor="text1"/>
              </w:rPr>
              <w:t>24</w:t>
            </w:r>
            <w:r w:rsidR="00060A7E">
              <w:rPr>
                <w:color w:val="000000" w:themeColor="text1"/>
              </w:rPr>
              <w:t>.11</w:t>
            </w:r>
          </w:p>
        </w:tc>
        <w:tc>
          <w:tcPr>
            <w:tcW w:w="3407" w:type="dxa"/>
          </w:tcPr>
          <w:p w:rsidR="00714350" w:rsidRPr="00165ECC" w:rsidRDefault="00714350" w:rsidP="00F008F6">
            <w:pPr>
              <w:rPr>
                <w:color w:val="000000" w:themeColor="text1"/>
              </w:rPr>
            </w:pPr>
            <w:r w:rsidRPr="00165ECC">
              <w:rPr>
                <w:color w:val="000000" w:themeColor="text1"/>
                <w:sz w:val="22"/>
                <w:szCs w:val="22"/>
              </w:rPr>
              <w:t>Решение задач.</w:t>
            </w:r>
          </w:p>
        </w:tc>
        <w:tc>
          <w:tcPr>
            <w:tcW w:w="567" w:type="dxa"/>
          </w:tcPr>
          <w:p w:rsidR="00714350" w:rsidRPr="00165ECC" w:rsidRDefault="00714350" w:rsidP="00F008F6">
            <w:pPr>
              <w:rPr>
                <w:color w:val="000000" w:themeColor="text1"/>
              </w:rPr>
            </w:pPr>
            <w:r w:rsidRPr="00165ECC">
              <w:rPr>
                <w:color w:val="000000" w:themeColor="text1"/>
              </w:rPr>
              <w:t>1</w:t>
            </w:r>
          </w:p>
        </w:tc>
        <w:tc>
          <w:tcPr>
            <w:tcW w:w="4677" w:type="dxa"/>
          </w:tcPr>
          <w:p w:rsidR="00714350" w:rsidRPr="00165ECC" w:rsidRDefault="00714350" w:rsidP="00F008F6">
            <w:pPr>
              <w:rPr>
                <w:color w:val="000000" w:themeColor="text1"/>
              </w:rPr>
            </w:pPr>
            <w:r w:rsidRPr="00165ECC">
              <w:rPr>
                <w:color w:val="000000" w:themeColor="text1"/>
              </w:rPr>
              <w:t>Применяют ранее полученные знания по данной теме при решении задач разных типов.</w:t>
            </w:r>
          </w:p>
        </w:tc>
      </w:tr>
      <w:tr w:rsidR="00714350" w:rsidRPr="00165ECC" w:rsidTr="00F008F6">
        <w:trPr>
          <w:trHeight w:val="306"/>
        </w:trPr>
        <w:tc>
          <w:tcPr>
            <w:tcW w:w="805" w:type="dxa"/>
          </w:tcPr>
          <w:p w:rsidR="00714350" w:rsidRPr="00165ECC" w:rsidRDefault="00AF3793" w:rsidP="00F008F6">
            <w:pPr>
              <w:rPr>
                <w:color w:val="000000" w:themeColor="text1"/>
              </w:rPr>
            </w:pPr>
            <w:r>
              <w:rPr>
                <w:color w:val="000000" w:themeColor="text1"/>
              </w:rPr>
              <w:t>24/10</w:t>
            </w:r>
          </w:p>
        </w:tc>
        <w:tc>
          <w:tcPr>
            <w:tcW w:w="858" w:type="dxa"/>
            <w:gridSpan w:val="3"/>
          </w:tcPr>
          <w:p w:rsidR="00714350" w:rsidRPr="00165ECC" w:rsidRDefault="00F008F6" w:rsidP="00F008F6">
            <w:pPr>
              <w:rPr>
                <w:color w:val="000000" w:themeColor="text1"/>
              </w:rPr>
            </w:pPr>
            <w:r>
              <w:rPr>
                <w:color w:val="000000" w:themeColor="text1"/>
              </w:rPr>
              <w:t>29.11</w:t>
            </w:r>
          </w:p>
        </w:tc>
        <w:tc>
          <w:tcPr>
            <w:tcW w:w="3407" w:type="dxa"/>
          </w:tcPr>
          <w:p w:rsidR="00714350" w:rsidRPr="00165ECC" w:rsidRDefault="00714350" w:rsidP="00F008F6">
            <w:pPr>
              <w:rPr>
                <w:color w:val="000000" w:themeColor="text1"/>
              </w:rPr>
            </w:pPr>
            <w:r>
              <w:rPr>
                <w:color w:val="000000" w:themeColor="text1"/>
                <w:sz w:val="22"/>
                <w:szCs w:val="22"/>
              </w:rPr>
              <w:t>Волновые явления</w:t>
            </w:r>
            <w:r w:rsidRPr="00165ECC">
              <w:rPr>
                <w:color w:val="000000" w:themeColor="text1"/>
                <w:sz w:val="22"/>
                <w:szCs w:val="22"/>
              </w:rPr>
              <w:t>.</w:t>
            </w:r>
            <w:r>
              <w:rPr>
                <w:color w:val="000000" w:themeColor="text1"/>
                <w:sz w:val="22"/>
                <w:szCs w:val="22"/>
              </w:rPr>
              <w:t xml:space="preserve"> Характеристики волны.</w:t>
            </w:r>
          </w:p>
        </w:tc>
        <w:tc>
          <w:tcPr>
            <w:tcW w:w="567" w:type="dxa"/>
          </w:tcPr>
          <w:p w:rsidR="00714350" w:rsidRPr="00165ECC" w:rsidRDefault="00714350" w:rsidP="00F008F6">
            <w:pPr>
              <w:rPr>
                <w:color w:val="000000" w:themeColor="text1"/>
              </w:rPr>
            </w:pPr>
            <w:r w:rsidRPr="00165ECC">
              <w:rPr>
                <w:color w:val="000000" w:themeColor="text1"/>
              </w:rPr>
              <w:t>1</w:t>
            </w:r>
          </w:p>
        </w:tc>
        <w:tc>
          <w:tcPr>
            <w:tcW w:w="4677" w:type="dxa"/>
          </w:tcPr>
          <w:p w:rsidR="00714350" w:rsidRPr="00165ECC" w:rsidRDefault="00714350" w:rsidP="00F008F6">
            <w:pPr>
              <w:rPr>
                <w:color w:val="000000" w:themeColor="text1"/>
              </w:rPr>
            </w:pPr>
            <w:r w:rsidRPr="00165ECC">
              <w:rPr>
                <w:color w:val="000000" w:themeColor="text1"/>
              </w:rPr>
              <w:t>Знают определение волны, характеристики волны. Различают виды волн.</w:t>
            </w:r>
          </w:p>
        </w:tc>
      </w:tr>
      <w:tr w:rsidR="00714350" w:rsidRPr="00165ECC" w:rsidTr="00F008F6">
        <w:trPr>
          <w:trHeight w:val="333"/>
        </w:trPr>
        <w:tc>
          <w:tcPr>
            <w:tcW w:w="805" w:type="dxa"/>
          </w:tcPr>
          <w:p w:rsidR="00714350" w:rsidRPr="00165ECC" w:rsidRDefault="00AF3793" w:rsidP="00F008F6">
            <w:pPr>
              <w:rPr>
                <w:color w:val="000000" w:themeColor="text1"/>
              </w:rPr>
            </w:pPr>
            <w:r>
              <w:rPr>
                <w:color w:val="000000" w:themeColor="text1"/>
              </w:rPr>
              <w:t>25/11</w:t>
            </w:r>
          </w:p>
        </w:tc>
        <w:tc>
          <w:tcPr>
            <w:tcW w:w="858" w:type="dxa"/>
            <w:gridSpan w:val="3"/>
          </w:tcPr>
          <w:p w:rsidR="00714350" w:rsidRPr="00165ECC" w:rsidRDefault="00F008F6" w:rsidP="00F008F6">
            <w:pPr>
              <w:rPr>
                <w:color w:val="000000" w:themeColor="text1"/>
              </w:rPr>
            </w:pPr>
            <w:r>
              <w:rPr>
                <w:color w:val="000000" w:themeColor="text1"/>
              </w:rPr>
              <w:t>1</w:t>
            </w:r>
            <w:r w:rsidR="00714350" w:rsidRPr="00165ECC">
              <w:rPr>
                <w:color w:val="000000" w:themeColor="text1"/>
              </w:rPr>
              <w:t>.12</w:t>
            </w:r>
          </w:p>
        </w:tc>
        <w:tc>
          <w:tcPr>
            <w:tcW w:w="3407" w:type="dxa"/>
          </w:tcPr>
          <w:p w:rsidR="00714350" w:rsidRPr="00165ECC" w:rsidRDefault="00714350" w:rsidP="00F008F6">
            <w:pPr>
              <w:rPr>
                <w:color w:val="000000" w:themeColor="text1"/>
              </w:rPr>
            </w:pPr>
            <w:r>
              <w:rPr>
                <w:color w:val="000000" w:themeColor="text1"/>
              </w:rPr>
              <w:t xml:space="preserve">Звуковые волны. </w:t>
            </w:r>
          </w:p>
        </w:tc>
        <w:tc>
          <w:tcPr>
            <w:tcW w:w="567" w:type="dxa"/>
          </w:tcPr>
          <w:p w:rsidR="00714350" w:rsidRPr="00165ECC" w:rsidRDefault="00714350" w:rsidP="00F008F6">
            <w:pPr>
              <w:rPr>
                <w:color w:val="000000" w:themeColor="text1"/>
              </w:rPr>
            </w:pPr>
            <w:r>
              <w:rPr>
                <w:color w:val="000000" w:themeColor="text1"/>
              </w:rPr>
              <w:t>1</w:t>
            </w:r>
          </w:p>
        </w:tc>
        <w:tc>
          <w:tcPr>
            <w:tcW w:w="4677" w:type="dxa"/>
          </w:tcPr>
          <w:p w:rsidR="00714350" w:rsidRPr="00165ECC" w:rsidRDefault="00714350" w:rsidP="00F008F6">
            <w:pPr>
              <w:rPr>
                <w:color w:val="000000" w:themeColor="text1"/>
              </w:rPr>
            </w:pPr>
            <w:r w:rsidRPr="00165ECC">
              <w:rPr>
                <w:color w:val="000000" w:themeColor="text1"/>
              </w:rPr>
              <w:t>Знают определение</w:t>
            </w:r>
            <w:r>
              <w:rPr>
                <w:color w:val="000000" w:themeColor="text1"/>
              </w:rPr>
              <w:t xml:space="preserve"> звуковой волны. </w:t>
            </w:r>
            <w:r w:rsidRPr="00165ECC">
              <w:rPr>
                <w:color w:val="000000" w:themeColor="text1"/>
              </w:rPr>
              <w:t xml:space="preserve"> </w:t>
            </w:r>
            <w:r>
              <w:rPr>
                <w:color w:val="000000" w:themeColor="text1"/>
              </w:rPr>
              <w:t>Возникновение и распространение волны.</w:t>
            </w:r>
          </w:p>
        </w:tc>
      </w:tr>
      <w:tr w:rsidR="00714350" w:rsidRPr="00165ECC" w:rsidTr="00F008F6">
        <w:trPr>
          <w:trHeight w:val="480"/>
        </w:trPr>
        <w:tc>
          <w:tcPr>
            <w:tcW w:w="805" w:type="dxa"/>
          </w:tcPr>
          <w:p w:rsidR="00714350" w:rsidRPr="00165ECC" w:rsidRDefault="00AF3793" w:rsidP="00F008F6">
            <w:pPr>
              <w:rPr>
                <w:color w:val="000000" w:themeColor="text1"/>
              </w:rPr>
            </w:pPr>
            <w:r>
              <w:rPr>
                <w:color w:val="000000" w:themeColor="text1"/>
              </w:rPr>
              <w:t>26/12</w:t>
            </w:r>
          </w:p>
        </w:tc>
        <w:tc>
          <w:tcPr>
            <w:tcW w:w="858" w:type="dxa"/>
            <w:gridSpan w:val="3"/>
          </w:tcPr>
          <w:p w:rsidR="00714350" w:rsidRPr="00165ECC" w:rsidRDefault="00F008F6" w:rsidP="00F008F6">
            <w:pPr>
              <w:rPr>
                <w:color w:val="000000" w:themeColor="text1"/>
              </w:rPr>
            </w:pPr>
            <w:r>
              <w:rPr>
                <w:color w:val="000000" w:themeColor="text1"/>
              </w:rPr>
              <w:t>6</w:t>
            </w:r>
            <w:r w:rsidR="00060A7E">
              <w:rPr>
                <w:color w:val="000000" w:themeColor="text1"/>
              </w:rPr>
              <w:t>.12</w:t>
            </w:r>
          </w:p>
        </w:tc>
        <w:tc>
          <w:tcPr>
            <w:tcW w:w="3407" w:type="dxa"/>
          </w:tcPr>
          <w:p w:rsidR="00714350" w:rsidRDefault="00714350" w:rsidP="00F008F6">
            <w:pPr>
              <w:rPr>
                <w:color w:val="000000" w:themeColor="text1"/>
              </w:rPr>
            </w:pPr>
            <w:r>
              <w:rPr>
                <w:color w:val="000000" w:themeColor="text1"/>
              </w:rPr>
              <w:t>Интерференция, дифракция и поляризация механических волн.</w:t>
            </w:r>
          </w:p>
        </w:tc>
        <w:tc>
          <w:tcPr>
            <w:tcW w:w="567" w:type="dxa"/>
          </w:tcPr>
          <w:p w:rsidR="00714350" w:rsidRPr="00165ECC" w:rsidRDefault="00714350" w:rsidP="00F008F6">
            <w:pPr>
              <w:rPr>
                <w:color w:val="000000" w:themeColor="text1"/>
              </w:rPr>
            </w:pPr>
            <w:r>
              <w:rPr>
                <w:color w:val="000000" w:themeColor="text1"/>
              </w:rPr>
              <w:t>1</w:t>
            </w:r>
          </w:p>
        </w:tc>
        <w:tc>
          <w:tcPr>
            <w:tcW w:w="4677" w:type="dxa"/>
          </w:tcPr>
          <w:p w:rsidR="00714350" w:rsidRDefault="00274D59" w:rsidP="00F008F6">
            <w:pPr>
              <w:rPr>
                <w:color w:val="000000" w:themeColor="text1"/>
              </w:rPr>
            </w:pPr>
            <w:r w:rsidRPr="00165ECC">
              <w:rPr>
                <w:color w:val="000000" w:themeColor="text1"/>
              </w:rPr>
              <w:t xml:space="preserve">Характеризуют </w:t>
            </w:r>
            <w:r>
              <w:rPr>
                <w:color w:val="000000" w:themeColor="text1"/>
              </w:rPr>
              <w:t xml:space="preserve">интерференцию, </w:t>
            </w:r>
            <w:r w:rsidRPr="00165ECC">
              <w:rPr>
                <w:color w:val="000000" w:themeColor="text1"/>
              </w:rPr>
              <w:t xml:space="preserve">дифракцию </w:t>
            </w:r>
            <w:r>
              <w:rPr>
                <w:color w:val="000000" w:themeColor="text1"/>
              </w:rPr>
              <w:t xml:space="preserve">и поляризацию волн </w:t>
            </w:r>
            <w:r w:rsidRPr="00165ECC">
              <w:rPr>
                <w:color w:val="000000" w:themeColor="text1"/>
              </w:rPr>
              <w:t>как физическое явление.</w:t>
            </w:r>
          </w:p>
          <w:p w:rsidR="00714350" w:rsidRDefault="00714350" w:rsidP="00F008F6">
            <w:pPr>
              <w:rPr>
                <w:color w:val="000000" w:themeColor="text1"/>
              </w:rPr>
            </w:pPr>
          </w:p>
        </w:tc>
      </w:tr>
      <w:tr w:rsidR="00714350" w:rsidRPr="00165ECC" w:rsidTr="00F008F6">
        <w:trPr>
          <w:trHeight w:val="306"/>
        </w:trPr>
        <w:tc>
          <w:tcPr>
            <w:tcW w:w="805" w:type="dxa"/>
          </w:tcPr>
          <w:p w:rsidR="00714350" w:rsidRPr="00165ECC" w:rsidRDefault="00AF3793" w:rsidP="00F008F6">
            <w:pPr>
              <w:rPr>
                <w:color w:val="000000" w:themeColor="text1"/>
              </w:rPr>
            </w:pPr>
            <w:r>
              <w:rPr>
                <w:color w:val="000000" w:themeColor="text1"/>
              </w:rPr>
              <w:t>27/13</w:t>
            </w:r>
          </w:p>
        </w:tc>
        <w:tc>
          <w:tcPr>
            <w:tcW w:w="858" w:type="dxa"/>
            <w:gridSpan w:val="3"/>
          </w:tcPr>
          <w:p w:rsidR="00714350" w:rsidRPr="00165ECC" w:rsidRDefault="00F008F6" w:rsidP="00F008F6">
            <w:pPr>
              <w:rPr>
                <w:color w:val="000000" w:themeColor="text1"/>
              </w:rPr>
            </w:pPr>
            <w:r>
              <w:rPr>
                <w:color w:val="000000" w:themeColor="text1"/>
              </w:rPr>
              <w:t>8</w:t>
            </w:r>
            <w:r w:rsidR="00714350" w:rsidRPr="00165ECC">
              <w:rPr>
                <w:color w:val="000000" w:themeColor="text1"/>
              </w:rPr>
              <w:t>.12</w:t>
            </w:r>
          </w:p>
        </w:tc>
        <w:tc>
          <w:tcPr>
            <w:tcW w:w="3407" w:type="dxa"/>
          </w:tcPr>
          <w:p w:rsidR="00AF3793" w:rsidRPr="00165ECC" w:rsidRDefault="00714350" w:rsidP="00F008F6">
            <w:pPr>
              <w:spacing w:after="200"/>
              <w:rPr>
                <w:rFonts w:eastAsia="Calibri"/>
                <w:color w:val="000000" w:themeColor="text1"/>
                <w:lang w:eastAsia="en-US"/>
              </w:rPr>
            </w:pPr>
            <w:r w:rsidRPr="00165ECC">
              <w:rPr>
                <w:rFonts w:eastAsia="Calibri"/>
                <w:color w:val="000000" w:themeColor="text1"/>
                <w:sz w:val="22"/>
                <w:lang w:eastAsia="en-US"/>
              </w:rPr>
              <w:t>Э</w:t>
            </w:r>
            <w:r w:rsidR="00AF3793">
              <w:rPr>
                <w:rFonts w:eastAsia="Calibri"/>
                <w:color w:val="000000" w:themeColor="text1"/>
                <w:sz w:val="22"/>
                <w:lang w:eastAsia="en-US"/>
              </w:rPr>
              <w:t>лектромагнитное поле. Электромагнитная волна. Свойства электромагнитных волн.</w:t>
            </w:r>
          </w:p>
        </w:tc>
        <w:tc>
          <w:tcPr>
            <w:tcW w:w="567" w:type="dxa"/>
          </w:tcPr>
          <w:p w:rsidR="00714350" w:rsidRPr="00165ECC" w:rsidRDefault="00714350" w:rsidP="00F008F6">
            <w:pPr>
              <w:rPr>
                <w:color w:val="000000" w:themeColor="text1"/>
              </w:rPr>
            </w:pPr>
            <w:r w:rsidRPr="00165ECC">
              <w:rPr>
                <w:color w:val="000000" w:themeColor="text1"/>
              </w:rPr>
              <w:t>1</w:t>
            </w:r>
          </w:p>
        </w:tc>
        <w:tc>
          <w:tcPr>
            <w:tcW w:w="4677" w:type="dxa"/>
          </w:tcPr>
          <w:p w:rsidR="00714350" w:rsidRPr="00165ECC" w:rsidRDefault="00714350" w:rsidP="00F008F6">
            <w:pPr>
              <w:rPr>
                <w:color w:val="000000" w:themeColor="text1"/>
              </w:rPr>
            </w:pPr>
            <w:r w:rsidRPr="00165ECC">
              <w:rPr>
                <w:color w:val="000000" w:themeColor="text1"/>
              </w:rPr>
              <w:t xml:space="preserve">Знают определение электромагнитной волны. Знают условия распространения </w:t>
            </w:r>
            <w:r w:rsidR="00AF3793">
              <w:rPr>
                <w:color w:val="000000" w:themeColor="text1"/>
              </w:rPr>
              <w:t xml:space="preserve">и свойства </w:t>
            </w:r>
            <w:r w:rsidRPr="00165ECC">
              <w:rPr>
                <w:color w:val="000000" w:themeColor="text1"/>
              </w:rPr>
              <w:t xml:space="preserve">волн. </w:t>
            </w:r>
          </w:p>
        </w:tc>
      </w:tr>
      <w:tr w:rsidR="00714350" w:rsidRPr="00165ECC" w:rsidTr="00F008F6">
        <w:trPr>
          <w:trHeight w:val="1695"/>
        </w:trPr>
        <w:tc>
          <w:tcPr>
            <w:tcW w:w="805" w:type="dxa"/>
          </w:tcPr>
          <w:p w:rsidR="00714350" w:rsidRPr="00165ECC" w:rsidRDefault="00AF3793" w:rsidP="00F008F6">
            <w:pPr>
              <w:rPr>
                <w:color w:val="000000" w:themeColor="text1"/>
              </w:rPr>
            </w:pPr>
            <w:r>
              <w:rPr>
                <w:color w:val="000000" w:themeColor="text1"/>
              </w:rPr>
              <w:t>28/14</w:t>
            </w:r>
          </w:p>
        </w:tc>
        <w:tc>
          <w:tcPr>
            <w:tcW w:w="858" w:type="dxa"/>
            <w:gridSpan w:val="3"/>
          </w:tcPr>
          <w:p w:rsidR="00714350" w:rsidRPr="00165ECC" w:rsidRDefault="00F008F6" w:rsidP="00F008F6">
            <w:pPr>
              <w:rPr>
                <w:color w:val="000000" w:themeColor="text1"/>
              </w:rPr>
            </w:pPr>
            <w:r>
              <w:rPr>
                <w:color w:val="000000" w:themeColor="text1"/>
              </w:rPr>
              <w:t>13</w:t>
            </w:r>
            <w:r w:rsidR="00714350" w:rsidRPr="00165ECC">
              <w:rPr>
                <w:color w:val="000000" w:themeColor="text1"/>
              </w:rPr>
              <w:t>.12</w:t>
            </w:r>
          </w:p>
        </w:tc>
        <w:tc>
          <w:tcPr>
            <w:tcW w:w="3407" w:type="dxa"/>
          </w:tcPr>
          <w:p w:rsidR="00714350" w:rsidRPr="00165ECC" w:rsidRDefault="00AF3793" w:rsidP="00F008F6">
            <w:pPr>
              <w:spacing w:after="200"/>
              <w:rPr>
                <w:rFonts w:eastAsia="Calibri"/>
                <w:color w:val="000000" w:themeColor="text1"/>
                <w:lang w:eastAsia="en-US"/>
              </w:rPr>
            </w:pPr>
            <w:r>
              <w:rPr>
                <w:rFonts w:eastAsia="Calibri"/>
                <w:color w:val="000000" w:themeColor="text1"/>
                <w:sz w:val="22"/>
                <w:lang w:eastAsia="en-US"/>
              </w:rPr>
              <w:t>Развитие средств связи.</w:t>
            </w:r>
          </w:p>
        </w:tc>
        <w:tc>
          <w:tcPr>
            <w:tcW w:w="567" w:type="dxa"/>
          </w:tcPr>
          <w:p w:rsidR="00714350" w:rsidRPr="00165ECC" w:rsidRDefault="00714350" w:rsidP="00F008F6">
            <w:pPr>
              <w:rPr>
                <w:color w:val="000000" w:themeColor="text1"/>
              </w:rPr>
            </w:pPr>
            <w:r w:rsidRPr="00165ECC">
              <w:rPr>
                <w:color w:val="000000" w:themeColor="text1"/>
              </w:rPr>
              <w:t>1</w:t>
            </w:r>
          </w:p>
        </w:tc>
        <w:tc>
          <w:tcPr>
            <w:tcW w:w="4677" w:type="dxa"/>
          </w:tcPr>
          <w:p w:rsidR="00AF3793" w:rsidRPr="00165ECC" w:rsidRDefault="00714350" w:rsidP="00F008F6">
            <w:pPr>
              <w:rPr>
                <w:color w:val="000000" w:themeColor="text1"/>
              </w:rPr>
            </w:pPr>
            <w:r w:rsidRPr="00165ECC">
              <w:rPr>
                <w:color w:val="000000" w:themeColor="text1"/>
              </w:rPr>
              <w:t xml:space="preserve">Знают схему простейшего радиоприемника. Знают основные принципы радиотелеграфной связи. Характеризуют модуляцию как принцип радиотелеграфной связи. </w:t>
            </w:r>
            <w:r w:rsidR="00AF3793">
              <w:rPr>
                <w:color w:val="000000" w:themeColor="text1"/>
              </w:rPr>
              <w:t>Знакомятся с современными средствами связи.</w:t>
            </w:r>
          </w:p>
        </w:tc>
      </w:tr>
      <w:tr w:rsidR="00AF3793" w:rsidRPr="00165ECC" w:rsidTr="00F008F6">
        <w:trPr>
          <w:trHeight w:val="498"/>
        </w:trPr>
        <w:tc>
          <w:tcPr>
            <w:tcW w:w="805" w:type="dxa"/>
          </w:tcPr>
          <w:p w:rsidR="00AF3793" w:rsidRDefault="00AF3793" w:rsidP="00F008F6">
            <w:pPr>
              <w:rPr>
                <w:color w:val="000000" w:themeColor="text1"/>
              </w:rPr>
            </w:pPr>
            <w:r>
              <w:rPr>
                <w:color w:val="000000" w:themeColor="text1"/>
              </w:rPr>
              <w:t>29/15</w:t>
            </w:r>
          </w:p>
        </w:tc>
        <w:tc>
          <w:tcPr>
            <w:tcW w:w="858" w:type="dxa"/>
            <w:gridSpan w:val="3"/>
          </w:tcPr>
          <w:p w:rsidR="00AF3793" w:rsidRPr="00165ECC" w:rsidRDefault="00F008F6" w:rsidP="00F008F6">
            <w:pPr>
              <w:rPr>
                <w:color w:val="000000" w:themeColor="text1"/>
              </w:rPr>
            </w:pPr>
            <w:r>
              <w:rPr>
                <w:color w:val="000000" w:themeColor="text1"/>
              </w:rPr>
              <w:t>15</w:t>
            </w:r>
            <w:r w:rsidR="00060A7E">
              <w:rPr>
                <w:color w:val="000000" w:themeColor="text1"/>
              </w:rPr>
              <w:t>.12</w:t>
            </w:r>
          </w:p>
        </w:tc>
        <w:tc>
          <w:tcPr>
            <w:tcW w:w="3407" w:type="dxa"/>
          </w:tcPr>
          <w:p w:rsidR="00AF3793" w:rsidRDefault="00362C08" w:rsidP="00F008F6">
            <w:pPr>
              <w:rPr>
                <w:rFonts w:eastAsia="Calibri"/>
                <w:color w:val="000000" w:themeColor="text1"/>
                <w:lang w:eastAsia="en-US"/>
              </w:rPr>
            </w:pPr>
            <w:r>
              <w:rPr>
                <w:b/>
                <w:lang w:eastAsia="en-US"/>
              </w:rPr>
              <w:t>Зачёт №2</w:t>
            </w:r>
            <w:r w:rsidR="00AF3793" w:rsidRPr="006B1BD1">
              <w:rPr>
                <w:b/>
                <w:lang w:eastAsia="en-US"/>
              </w:rPr>
              <w:t xml:space="preserve"> </w:t>
            </w:r>
            <w:r w:rsidR="00AF3793" w:rsidRPr="00B01B1D">
              <w:rPr>
                <w:lang w:eastAsia="en-US"/>
              </w:rPr>
              <w:t>«</w:t>
            </w:r>
            <w:r w:rsidR="00AF3793">
              <w:rPr>
                <w:lang w:eastAsia="en-US"/>
              </w:rPr>
              <w:t xml:space="preserve">Колебания и </w:t>
            </w:r>
            <w:r w:rsidR="00AF3793" w:rsidRPr="00B01B1D">
              <w:rPr>
                <w:lang w:eastAsia="en-US"/>
              </w:rPr>
              <w:t>волны»</w:t>
            </w:r>
          </w:p>
        </w:tc>
        <w:tc>
          <w:tcPr>
            <w:tcW w:w="567" w:type="dxa"/>
          </w:tcPr>
          <w:p w:rsidR="00AF3793" w:rsidRPr="00165ECC" w:rsidRDefault="00AF3793" w:rsidP="00F008F6">
            <w:pPr>
              <w:rPr>
                <w:color w:val="000000" w:themeColor="text1"/>
              </w:rPr>
            </w:pPr>
          </w:p>
        </w:tc>
        <w:tc>
          <w:tcPr>
            <w:tcW w:w="4677" w:type="dxa"/>
          </w:tcPr>
          <w:p w:rsidR="00AF3793" w:rsidRPr="00165ECC" w:rsidRDefault="00D27094" w:rsidP="00F008F6">
            <w:pPr>
              <w:rPr>
                <w:color w:val="000000" w:themeColor="text1"/>
              </w:rPr>
            </w:pPr>
            <w:r>
              <w:rPr>
                <w:color w:val="000000" w:themeColor="text1"/>
              </w:rPr>
              <w:t xml:space="preserve">Закрепляют </w:t>
            </w:r>
            <w:r w:rsidRPr="00165ECC">
              <w:rPr>
                <w:color w:val="000000" w:themeColor="text1"/>
              </w:rPr>
              <w:t>теоретические знания по данной теме</w:t>
            </w:r>
            <w:r w:rsidR="00362C08">
              <w:rPr>
                <w:color w:val="000000" w:themeColor="text1"/>
              </w:rPr>
              <w:t>.</w:t>
            </w:r>
          </w:p>
        </w:tc>
      </w:tr>
      <w:tr w:rsidR="00714350" w:rsidRPr="00165ECC" w:rsidTr="00F008F6">
        <w:trPr>
          <w:trHeight w:val="306"/>
        </w:trPr>
        <w:tc>
          <w:tcPr>
            <w:tcW w:w="805" w:type="dxa"/>
          </w:tcPr>
          <w:p w:rsidR="00714350" w:rsidRPr="00165ECC" w:rsidRDefault="00AF3793" w:rsidP="00F008F6">
            <w:pPr>
              <w:rPr>
                <w:color w:val="000000" w:themeColor="text1"/>
              </w:rPr>
            </w:pPr>
            <w:r>
              <w:rPr>
                <w:color w:val="000000" w:themeColor="text1"/>
              </w:rPr>
              <w:t>30/16</w:t>
            </w:r>
          </w:p>
        </w:tc>
        <w:tc>
          <w:tcPr>
            <w:tcW w:w="858" w:type="dxa"/>
            <w:gridSpan w:val="3"/>
          </w:tcPr>
          <w:p w:rsidR="00714350" w:rsidRPr="00165ECC" w:rsidRDefault="00F008F6" w:rsidP="00F008F6">
            <w:pPr>
              <w:rPr>
                <w:color w:val="000000" w:themeColor="text1"/>
              </w:rPr>
            </w:pPr>
            <w:r>
              <w:rPr>
                <w:color w:val="000000" w:themeColor="text1"/>
              </w:rPr>
              <w:t>20</w:t>
            </w:r>
            <w:r w:rsidR="00714350" w:rsidRPr="00165ECC">
              <w:rPr>
                <w:color w:val="000000" w:themeColor="text1"/>
              </w:rPr>
              <w:t>.12</w:t>
            </w:r>
          </w:p>
        </w:tc>
        <w:tc>
          <w:tcPr>
            <w:tcW w:w="3407" w:type="dxa"/>
          </w:tcPr>
          <w:p w:rsidR="00714350" w:rsidRPr="00165ECC" w:rsidRDefault="00714350" w:rsidP="00F008F6">
            <w:pPr>
              <w:spacing w:after="200"/>
              <w:rPr>
                <w:rFonts w:eastAsia="Calibri"/>
                <w:color w:val="000000" w:themeColor="text1"/>
                <w:lang w:eastAsia="en-US"/>
              </w:rPr>
            </w:pPr>
            <w:r w:rsidRPr="00165ECC">
              <w:rPr>
                <w:b/>
                <w:color w:val="000000" w:themeColor="text1"/>
                <w:sz w:val="22"/>
                <w:szCs w:val="22"/>
              </w:rPr>
              <w:t xml:space="preserve">Контрольная работа </w:t>
            </w:r>
            <w:r>
              <w:rPr>
                <w:b/>
                <w:color w:val="000000" w:themeColor="text1"/>
                <w:sz w:val="22"/>
                <w:szCs w:val="22"/>
              </w:rPr>
              <w:t xml:space="preserve">№2 </w:t>
            </w:r>
            <w:r w:rsidRPr="00AF3793">
              <w:rPr>
                <w:color w:val="000000" w:themeColor="text1"/>
                <w:sz w:val="22"/>
                <w:szCs w:val="22"/>
              </w:rPr>
              <w:t>«Колебания и волны».</w:t>
            </w:r>
          </w:p>
        </w:tc>
        <w:tc>
          <w:tcPr>
            <w:tcW w:w="567" w:type="dxa"/>
          </w:tcPr>
          <w:p w:rsidR="00714350" w:rsidRPr="00165ECC" w:rsidRDefault="00714350" w:rsidP="00F008F6">
            <w:pPr>
              <w:rPr>
                <w:color w:val="000000" w:themeColor="text1"/>
              </w:rPr>
            </w:pPr>
            <w:r w:rsidRPr="00165ECC">
              <w:rPr>
                <w:color w:val="000000" w:themeColor="text1"/>
              </w:rPr>
              <w:t>1</w:t>
            </w:r>
          </w:p>
        </w:tc>
        <w:tc>
          <w:tcPr>
            <w:tcW w:w="4677" w:type="dxa"/>
          </w:tcPr>
          <w:p w:rsidR="00714350" w:rsidRPr="00165ECC" w:rsidRDefault="00714350" w:rsidP="00F008F6">
            <w:pPr>
              <w:rPr>
                <w:color w:val="000000" w:themeColor="text1"/>
              </w:rPr>
            </w:pPr>
            <w:r w:rsidRPr="00165ECC">
              <w:rPr>
                <w:color w:val="000000" w:themeColor="text1"/>
              </w:rPr>
              <w:t>Применяют теоретические знания по данной теме при решении задач.</w:t>
            </w:r>
          </w:p>
        </w:tc>
      </w:tr>
      <w:tr w:rsidR="00714350" w:rsidRPr="00165ECC" w:rsidTr="00F008F6">
        <w:trPr>
          <w:trHeight w:val="306"/>
        </w:trPr>
        <w:tc>
          <w:tcPr>
            <w:tcW w:w="805" w:type="dxa"/>
          </w:tcPr>
          <w:p w:rsidR="00714350" w:rsidRPr="00165ECC" w:rsidRDefault="00714350" w:rsidP="00F008F6">
            <w:pPr>
              <w:rPr>
                <w:color w:val="000000" w:themeColor="text1"/>
              </w:rPr>
            </w:pPr>
          </w:p>
        </w:tc>
        <w:tc>
          <w:tcPr>
            <w:tcW w:w="858" w:type="dxa"/>
            <w:gridSpan w:val="3"/>
          </w:tcPr>
          <w:p w:rsidR="00714350" w:rsidRPr="00165ECC" w:rsidRDefault="00714350" w:rsidP="00F008F6">
            <w:pPr>
              <w:rPr>
                <w:color w:val="000000" w:themeColor="text1"/>
              </w:rPr>
            </w:pPr>
          </w:p>
        </w:tc>
        <w:tc>
          <w:tcPr>
            <w:tcW w:w="8651" w:type="dxa"/>
            <w:gridSpan w:val="3"/>
          </w:tcPr>
          <w:p w:rsidR="00714350" w:rsidRPr="00165ECC" w:rsidRDefault="00362C08" w:rsidP="00F008F6">
            <w:pPr>
              <w:jc w:val="center"/>
              <w:rPr>
                <w:rFonts w:eastAsia="Calibri"/>
                <w:color w:val="000000" w:themeColor="text1"/>
              </w:rPr>
            </w:pPr>
            <w:r>
              <w:rPr>
                <w:b/>
                <w:color w:val="000000" w:themeColor="text1"/>
              </w:rPr>
              <w:t>ОПТИКА (1</w:t>
            </w:r>
            <w:r w:rsidR="00C05081">
              <w:rPr>
                <w:b/>
                <w:color w:val="000000" w:themeColor="text1"/>
              </w:rPr>
              <w:t>2</w:t>
            </w:r>
            <w:r w:rsidR="00714350" w:rsidRPr="00165ECC">
              <w:rPr>
                <w:b/>
                <w:color w:val="000000" w:themeColor="text1"/>
              </w:rPr>
              <w:t xml:space="preserve"> часов)</w:t>
            </w:r>
          </w:p>
        </w:tc>
      </w:tr>
      <w:tr w:rsidR="00714350" w:rsidRPr="00165ECC" w:rsidTr="00F008F6">
        <w:trPr>
          <w:trHeight w:val="915"/>
        </w:trPr>
        <w:tc>
          <w:tcPr>
            <w:tcW w:w="805" w:type="dxa"/>
          </w:tcPr>
          <w:p w:rsidR="00714350" w:rsidRPr="00165ECC" w:rsidRDefault="00362C08" w:rsidP="00F008F6">
            <w:pPr>
              <w:rPr>
                <w:color w:val="000000" w:themeColor="text1"/>
              </w:rPr>
            </w:pPr>
            <w:r>
              <w:rPr>
                <w:color w:val="000000" w:themeColor="text1"/>
              </w:rPr>
              <w:t>31/1</w:t>
            </w:r>
          </w:p>
        </w:tc>
        <w:tc>
          <w:tcPr>
            <w:tcW w:w="858" w:type="dxa"/>
            <w:gridSpan w:val="3"/>
          </w:tcPr>
          <w:p w:rsidR="00714350" w:rsidRPr="00165ECC" w:rsidRDefault="00060A7E" w:rsidP="00F008F6">
            <w:pPr>
              <w:rPr>
                <w:color w:val="000000" w:themeColor="text1"/>
              </w:rPr>
            </w:pPr>
            <w:r>
              <w:rPr>
                <w:color w:val="000000" w:themeColor="text1"/>
              </w:rPr>
              <w:t>2</w:t>
            </w:r>
            <w:r w:rsidR="00F008F6">
              <w:rPr>
                <w:color w:val="000000" w:themeColor="text1"/>
              </w:rPr>
              <w:t>2</w:t>
            </w:r>
            <w:r w:rsidR="00714350" w:rsidRPr="00165ECC">
              <w:rPr>
                <w:color w:val="000000" w:themeColor="text1"/>
              </w:rPr>
              <w:t>.12</w:t>
            </w:r>
          </w:p>
        </w:tc>
        <w:tc>
          <w:tcPr>
            <w:tcW w:w="3407" w:type="dxa"/>
          </w:tcPr>
          <w:p w:rsidR="00714350" w:rsidRPr="00165ECC" w:rsidRDefault="00362C08" w:rsidP="00F008F6">
            <w:pPr>
              <w:spacing w:after="200"/>
              <w:rPr>
                <w:rFonts w:eastAsia="Calibri"/>
                <w:color w:val="000000" w:themeColor="text1"/>
                <w:lang w:eastAsia="en-US"/>
              </w:rPr>
            </w:pPr>
            <w:r>
              <w:rPr>
                <w:rFonts w:eastAsia="Calibri"/>
                <w:color w:val="000000" w:themeColor="text1"/>
                <w:sz w:val="22"/>
                <w:lang w:eastAsia="en-US"/>
              </w:rPr>
              <w:t>Скорость света. Закон отражения света.</w:t>
            </w:r>
          </w:p>
        </w:tc>
        <w:tc>
          <w:tcPr>
            <w:tcW w:w="567" w:type="dxa"/>
          </w:tcPr>
          <w:p w:rsidR="00714350" w:rsidRPr="00165ECC" w:rsidRDefault="00714350" w:rsidP="00F008F6">
            <w:pPr>
              <w:rPr>
                <w:color w:val="000000" w:themeColor="text1"/>
              </w:rPr>
            </w:pPr>
            <w:r w:rsidRPr="00165ECC">
              <w:rPr>
                <w:color w:val="000000" w:themeColor="text1"/>
              </w:rPr>
              <w:t>1</w:t>
            </w:r>
          </w:p>
        </w:tc>
        <w:tc>
          <w:tcPr>
            <w:tcW w:w="4677" w:type="dxa"/>
          </w:tcPr>
          <w:p w:rsidR="00714350" w:rsidRPr="00165ECC" w:rsidRDefault="00714350" w:rsidP="00F008F6">
            <w:pPr>
              <w:rPr>
                <w:color w:val="000000" w:themeColor="text1"/>
              </w:rPr>
            </w:pPr>
            <w:r w:rsidRPr="00165ECC">
              <w:rPr>
                <w:color w:val="000000" w:themeColor="text1"/>
              </w:rPr>
              <w:t>Знают два способа передачи воздействий. Умеют характеризовать корпускулярную и волновую теории света. Знают принцип Гюйгенса. Знают характеристику закона прямолинейного распространения света и закон отражения.</w:t>
            </w:r>
          </w:p>
        </w:tc>
      </w:tr>
      <w:tr w:rsidR="00714350" w:rsidRPr="00165ECC" w:rsidTr="00F008F6">
        <w:trPr>
          <w:trHeight w:val="1260"/>
        </w:trPr>
        <w:tc>
          <w:tcPr>
            <w:tcW w:w="805" w:type="dxa"/>
          </w:tcPr>
          <w:p w:rsidR="00714350" w:rsidRPr="00165ECC" w:rsidRDefault="00362C08" w:rsidP="00F008F6">
            <w:pPr>
              <w:rPr>
                <w:color w:val="000000" w:themeColor="text1"/>
              </w:rPr>
            </w:pPr>
            <w:r>
              <w:rPr>
                <w:color w:val="000000" w:themeColor="text1"/>
              </w:rPr>
              <w:lastRenderedPageBreak/>
              <w:t>32/2</w:t>
            </w:r>
          </w:p>
        </w:tc>
        <w:tc>
          <w:tcPr>
            <w:tcW w:w="858" w:type="dxa"/>
            <w:gridSpan w:val="3"/>
          </w:tcPr>
          <w:p w:rsidR="00714350" w:rsidRPr="00165ECC" w:rsidRDefault="00F008F6" w:rsidP="00F008F6">
            <w:pPr>
              <w:rPr>
                <w:color w:val="000000" w:themeColor="text1"/>
              </w:rPr>
            </w:pPr>
            <w:r>
              <w:rPr>
                <w:color w:val="000000" w:themeColor="text1"/>
              </w:rPr>
              <w:t>27.12</w:t>
            </w:r>
          </w:p>
        </w:tc>
        <w:tc>
          <w:tcPr>
            <w:tcW w:w="3407" w:type="dxa"/>
          </w:tcPr>
          <w:p w:rsidR="00714350" w:rsidRPr="00165ECC" w:rsidRDefault="00714350" w:rsidP="00F008F6">
            <w:pPr>
              <w:spacing w:after="200"/>
              <w:rPr>
                <w:rFonts w:eastAsia="Calibri"/>
                <w:color w:val="000000" w:themeColor="text1"/>
                <w:lang w:eastAsia="en-US"/>
              </w:rPr>
            </w:pPr>
            <w:r w:rsidRPr="00165ECC">
              <w:rPr>
                <w:rFonts w:eastAsia="Calibri"/>
                <w:color w:val="000000" w:themeColor="text1"/>
                <w:sz w:val="22"/>
                <w:lang w:eastAsia="en-US"/>
              </w:rPr>
              <w:t>Законы</w:t>
            </w:r>
            <w:r w:rsidR="00362C08">
              <w:rPr>
                <w:rFonts w:eastAsia="Calibri"/>
                <w:color w:val="000000" w:themeColor="text1"/>
                <w:sz w:val="22"/>
                <w:lang w:eastAsia="en-US"/>
              </w:rPr>
              <w:t xml:space="preserve"> преломления света. </w:t>
            </w:r>
            <w:r w:rsidRPr="00165ECC">
              <w:rPr>
                <w:rFonts w:eastAsia="Calibri"/>
                <w:color w:val="000000" w:themeColor="text1"/>
                <w:sz w:val="22"/>
                <w:lang w:eastAsia="en-US"/>
              </w:rPr>
              <w:t xml:space="preserve"> Полное отражение.</w:t>
            </w:r>
          </w:p>
        </w:tc>
        <w:tc>
          <w:tcPr>
            <w:tcW w:w="567" w:type="dxa"/>
          </w:tcPr>
          <w:p w:rsidR="00714350" w:rsidRPr="00165ECC" w:rsidRDefault="00714350" w:rsidP="00F008F6">
            <w:pPr>
              <w:rPr>
                <w:color w:val="000000" w:themeColor="text1"/>
              </w:rPr>
            </w:pPr>
            <w:r w:rsidRPr="00165ECC">
              <w:rPr>
                <w:color w:val="000000" w:themeColor="text1"/>
              </w:rPr>
              <w:t>1</w:t>
            </w:r>
          </w:p>
        </w:tc>
        <w:tc>
          <w:tcPr>
            <w:tcW w:w="4677" w:type="dxa"/>
          </w:tcPr>
          <w:p w:rsidR="00F008F6" w:rsidRPr="00165ECC" w:rsidRDefault="00714350" w:rsidP="00F008F6">
            <w:pPr>
              <w:rPr>
                <w:color w:val="000000" w:themeColor="text1"/>
              </w:rPr>
            </w:pPr>
            <w:r w:rsidRPr="00165ECC">
              <w:rPr>
                <w:color w:val="000000" w:themeColor="text1"/>
              </w:rPr>
              <w:t>Знают характеристику закон преломления. Характеризуют показатели преломления как физические величины. Знают характеристику полного отражения света как физического явления.</w:t>
            </w:r>
          </w:p>
        </w:tc>
      </w:tr>
      <w:tr w:rsidR="00F008F6" w:rsidRPr="00165ECC" w:rsidTr="00D35A7F">
        <w:trPr>
          <w:trHeight w:val="381"/>
        </w:trPr>
        <w:tc>
          <w:tcPr>
            <w:tcW w:w="10314" w:type="dxa"/>
            <w:gridSpan w:val="7"/>
          </w:tcPr>
          <w:p w:rsidR="00F008F6" w:rsidRPr="00165ECC" w:rsidRDefault="00F008F6" w:rsidP="00F008F6">
            <w:pPr>
              <w:jc w:val="center"/>
              <w:rPr>
                <w:color w:val="000000" w:themeColor="text1"/>
              </w:rPr>
            </w:pPr>
            <w:r>
              <w:rPr>
                <w:b/>
                <w:color w:val="000000" w:themeColor="text1"/>
              </w:rPr>
              <w:t>2 полугодие</w:t>
            </w:r>
          </w:p>
        </w:tc>
      </w:tr>
      <w:tr w:rsidR="00714350" w:rsidRPr="00165ECC" w:rsidTr="00F008F6">
        <w:trPr>
          <w:trHeight w:val="675"/>
        </w:trPr>
        <w:tc>
          <w:tcPr>
            <w:tcW w:w="805" w:type="dxa"/>
            <w:tcBorders>
              <w:bottom w:val="single" w:sz="4" w:space="0" w:color="auto"/>
            </w:tcBorders>
          </w:tcPr>
          <w:p w:rsidR="00714350" w:rsidRPr="00165ECC" w:rsidRDefault="00362C08" w:rsidP="00F008F6">
            <w:pPr>
              <w:rPr>
                <w:color w:val="000000" w:themeColor="text1"/>
              </w:rPr>
            </w:pPr>
            <w:r>
              <w:rPr>
                <w:color w:val="000000" w:themeColor="text1"/>
              </w:rPr>
              <w:t>33/3</w:t>
            </w:r>
          </w:p>
        </w:tc>
        <w:tc>
          <w:tcPr>
            <w:tcW w:w="858" w:type="dxa"/>
            <w:gridSpan w:val="3"/>
            <w:tcBorders>
              <w:bottom w:val="single" w:sz="4" w:space="0" w:color="auto"/>
            </w:tcBorders>
          </w:tcPr>
          <w:p w:rsidR="00714350" w:rsidRPr="00165ECC" w:rsidRDefault="00B25707" w:rsidP="00F008F6">
            <w:pPr>
              <w:rPr>
                <w:color w:val="000000" w:themeColor="text1"/>
              </w:rPr>
            </w:pPr>
            <w:r>
              <w:rPr>
                <w:color w:val="000000" w:themeColor="text1"/>
              </w:rPr>
              <w:t>1</w:t>
            </w:r>
            <w:r w:rsidR="00F008F6">
              <w:rPr>
                <w:color w:val="000000" w:themeColor="text1"/>
              </w:rPr>
              <w:t>0</w:t>
            </w:r>
            <w:r w:rsidR="00714350" w:rsidRPr="00165ECC">
              <w:rPr>
                <w:color w:val="000000" w:themeColor="text1"/>
              </w:rPr>
              <w:t>.</w:t>
            </w:r>
            <w:r>
              <w:rPr>
                <w:color w:val="000000" w:themeColor="text1"/>
              </w:rPr>
              <w:t>01</w:t>
            </w:r>
          </w:p>
        </w:tc>
        <w:tc>
          <w:tcPr>
            <w:tcW w:w="3407" w:type="dxa"/>
            <w:tcBorders>
              <w:bottom w:val="single" w:sz="4" w:space="0" w:color="auto"/>
            </w:tcBorders>
          </w:tcPr>
          <w:p w:rsidR="00714350" w:rsidRPr="00165ECC" w:rsidRDefault="00714350" w:rsidP="00F008F6">
            <w:pPr>
              <w:rPr>
                <w:color w:val="000000" w:themeColor="text1"/>
              </w:rPr>
            </w:pPr>
            <w:r w:rsidRPr="00165ECC">
              <w:rPr>
                <w:b/>
                <w:color w:val="000000" w:themeColor="text1"/>
                <w:sz w:val="22"/>
                <w:szCs w:val="22"/>
              </w:rPr>
              <w:t xml:space="preserve">Лабораторная работа №4 </w:t>
            </w:r>
            <w:r w:rsidRPr="00362C08">
              <w:rPr>
                <w:color w:val="000000" w:themeColor="text1"/>
                <w:sz w:val="22"/>
                <w:szCs w:val="22"/>
              </w:rPr>
              <w:t>«Измерение показателя преломления стекла».</w:t>
            </w:r>
          </w:p>
        </w:tc>
        <w:tc>
          <w:tcPr>
            <w:tcW w:w="567" w:type="dxa"/>
            <w:tcBorders>
              <w:bottom w:val="single" w:sz="4" w:space="0" w:color="auto"/>
            </w:tcBorders>
          </w:tcPr>
          <w:p w:rsidR="00714350" w:rsidRPr="00165ECC" w:rsidRDefault="00714350" w:rsidP="00F008F6">
            <w:pPr>
              <w:rPr>
                <w:color w:val="000000" w:themeColor="text1"/>
              </w:rPr>
            </w:pPr>
            <w:r w:rsidRPr="00165ECC">
              <w:rPr>
                <w:color w:val="000000" w:themeColor="text1"/>
              </w:rPr>
              <w:t>1</w:t>
            </w:r>
          </w:p>
        </w:tc>
        <w:tc>
          <w:tcPr>
            <w:tcW w:w="4677" w:type="dxa"/>
            <w:tcBorders>
              <w:bottom w:val="single" w:sz="4" w:space="0" w:color="auto"/>
            </w:tcBorders>
          </w:tcPr>
          <w:p w:rsidR="00714350" w:rsidRPr="00165ECC" w:rsidRDefault="00714350" w:rsidP="00F008F6">
            <w:pPr>
              <w:rPr>
                <w:color w:val="000000" w:themeColor="text1"/>
              </w:rPr>
            </w:pPr>
            <w:r w:rsidRPr="00165ECC">
              <w:rPr>
                <w:color w:val="000000" w:themeColor="text1"/>
              </w:rPr>
              <w:t>Измеряют показатель преломления стекла, проводят расчет погрешностей измерений данной величины.</w:t>
            </w:r>
          </w:p>
        </w:tc>
      </w:tr>
      <w:tr w:rsidR="00714350" w:rsidRPr="00165ECC" w:rsidTr="00F008F6">
        <w:trPr>
          <w:trHeight w:val="1020"/>
        </w:trPr>
        <w:tc>
          <w:tcPr>
            <w:tcW w:w="805" w:type="dxa"/>
          </w:tcPr>
          <w:p w:rsidR="00714350" w:rsidRPr="00165ECC" w:rsidRDefault="00362C08" w:rsidP="00F008F6">
            <w:pPr>
              <w:rPr>
                <w:color w:val="000000" w:themeColor="text1"/>
              </w:rPr>
            </w:pPr>
            <w:r>
              <w:rPr>
                <w:color w:val="000000" w:themeColor="text1"/>
              </w:rPr>
              <w:t>34/4</w:t>
            </w:r>
          </w:p>
        </w:tc>
        <w:tc>
          <w:tcPr>
            <w:tcW w:w="858" w:type="dxa"/>
            <w:gridSpan w:val="3"/>
          </w:tcPr>
          <w:p w:rsidR="00714350" w:rsidRPr="00165ECC" w:rsidRDefault="00F008F6" w:rsidP="00F008F6">
            <w:pPr>
              <w:rPr>
                <w:color w:val="000000" w:themeColor="text1"/>
              </w:rPr>
            </w:pPr>
            <w:r>
              <w:rPr>
                <w:color w:val="000000" w:themeColor="text1"/>
              </w:rPr>
              <w:t>12</w:t>
            </w:r>
            <w:r w:rsidR="00B25707">
              <w:rPr>
                <w:color w:val="000000" w:themeColor="text1"/>
              </w:rPr>
              <w:t>.01</w:t>
            </w:r>
          </w:p>
        </w:tc>
        <w:tc>
          <w:tcPr>
            <w:tcW w:w="3407" w:type="dxa"/>
          </w:tcPr>
          <w:p w:rsidR="00714350" w:rsidRPr="00165ECC" w:rsidRDefault="00714350" w:rsidP="00F008F6">
            <w:pPr>
              <w:pStyle w:val="a6"/>
              <w:tabs>
                <w:tab w:val="left" w:pos="708"/>
              </w:tabs>
              <w:rPr>
                <w:color w:val="000000" w:themeColor="text1"/>
                <w:sz w:val="24"/>
                <w:szCs w:val="24"/>
              </w:rPr>
            </w:pPr>
            <w:r w:rsidRPr="00165ECC">
              <w:rPr>
                <w:rFonts w:eastAsia="Calibri"/>
                <w:color w:val="000000" w:themeColor="text1"/>
                <w:sz w:val="22"/>
                <w:lang w:eastAsia="en-US"/>
              </w:rPr>
              <w:t>Линзы. Решение задач.</w:t>
            </w:r>
          </w:p>
        </w:tc>
        <w:tc>
          <w:tcPr>
            <w:tcW w:w="567" w:type="dxa"/>
          </w:tcPr>
          <w:p w:rsidR="00714350" w:rsidRPr="00165ECC" w:rsidRDefault="00714350" w:rsidP="00F008F6">
            <w:pPr>
              <w:rPr>
                <w:color w:val="000000" w:themeColor="text1"/>
              </w:rPr>
            </w:pPr>
            <w:r w:rsidRPr="00165ECC">
              <w:rPr>
                <w:color w:val="000000" w:themeColor="text1"/>
              </w:rPr>
              <w:t>1</w:t>
            </w:r>
          </w:p>
        </w:tc>
        <w:tc>
          <w:tcPr>
            <w:tcW w:w="4677" w:type="dxa"/>
          </w:tcPr>
          <w:p w:rsidR="00714350" w:rsidRPr="00165ECC" w:rsidRDefault="00714350" w:rsidP="00F008F6">
            <w:pPr>
              <w:rPr>
                <w:color w:val="000000" w:themeColor="text1"/>
              </w:rPr>
            </w:pPr>
            <w:r w:rsidRPr="00165ECC">
              <w:rPr>
                <w:color w:val="000000" w:themeColor="text1"/>
              </w:rPr>
              <w:t>Строят изображения в разных типах линз. Применяют формулу тонкой линзы при решении задач.</w:t>
            </w:r>
          </w:p>
        </w:tc>
      </w:tr>
      <w:tr w:rsidR="00714350" w:rsidRPr="00165ECC" w:rsidTr="00F008F6">
        <w:trPr>
          <w:trHeight w:val="831"/>
        </w:trPr>
        <w:tc>
          <w:tcPr>
            <w:tcW w:w="805" w:type="dxa"/>
          </w:tcPr>
          <w:p w:rsidR="00714350" w:rsidRPr="00165ECC" w:rsidRDefault="00362C08" w:rsidP="00F008F6">
            <w:pPr>
              <w:rPr>
                <w:color w:val="000000" w:themeColor="text1"/>
              </w:rPr>
            </w:pPr>
            <w:r>
              <w:rPr>
                <w:color w:val="000000" w:themeColor="text1"/>
              </w:rPr>
              <w:t>35/5</w:t>
            </w:r>
          </w:p>
        </w:tc>
        <w:tc>
          <w:tcPr>
            <w:tcW w:w="858" w:type="dxa"/>
            <w:gridSpan w:val="3"/>
          </w:tcPr>
          <w:p w:rsidR="00714350" w:rsidRPr="00165ECC" w:rsidRDefault="00F008F6" w:rsidP="00F008F6">
            <w:pPr>
              <w:rPr>
                <w:color w:val="000000" w:themeColor="text1"/>
              </w:rPr>
            </w:pPr>
            <w:r>
              <w:rPr>
                <w:color w:val="000000" w:themeColor="text1"/>
              </w:rPr>
              <w:t>17</w:t>
            </w:r>
            <w:r w:rsidR="00714350" w:rsidRPr="00165ECC">
              <w:rPr>
                <w:color w:val="000000" w:themeColor="text1"/>
              </w:rPr>
              <w:t>.01</w:t>
            </w:r>
          </w:p>
        </w:tc>
        <w:tc>
          <w:tcPr>
            <w:tcW w:w="3407" w:type="dxa"/>
          </w:tcPr>
          <w:p w:rsidR="00714350" w:rsidRPr="00165ECC" w:rsidRDefault="00714350" w:rsidP="00F008F6">
            <w:pPr>
              <w:rPr>
                <w:color w:val="000000" w:themeColor="text1"/>
              </w:rPr>
            </w:pPr>
            <w:r w:rsidRPr="00165ECC">
              <w:rPr>
                <w:b/>
                <w:color w:val="000000" w:themeColor="text1"/>
                <w:sz w:val="22"/>
                <w:szCs w:val="22"/>
              </w:rPr>
              <w:t xml:space="preserve">Лабораторная работа №5 </w:t>
            </w:r>
            <w:r w:rsidRPr="00362C08">
              <w:rPr>
                <w:color w:val="000000" w:themeColor="text1"/>
                <w:sz w:val="22"/>
                <w:szCs w:val="22"/>
              </w:rPr>
              <w:t>«Определение оптической силы и фокусного расстояния собирающей линзы».</w:t>
            </w:r>
          </w:p>
        </w:tc>
        <w:tc>
          <w:tcPr>
            <w:tcW w:w="567" w:type="dxa"/>
          </w:tcPr>
          <w:p w:rsidR="00714350" w:rsidRPr="00165ECC" w:rsidRDefault="00714350" w:rsidP="00F008F6">
            <w:pPr>
              <w:rPr>
                <w:color w:val="000000" w:themeColor="text1"/>
              </w:rPr>
            </w:pPr>
            <w:r w:rsidRPr="00165ECC">
              <w:rPr>
                <w:color w:val="000000" w:themeColor="text1"/>
              </w:rPr>
              <w:t>1</w:t>
            </w:r>
          </w:p>
        </w:tc>
        <w:tc>
          <w:tcPr>
            <w:tcW w:w="4677" w:type="dxa"/>
          </w:tcPr>
          <w:p w:rsidR="00714350" w:rsidRPr="00165ECC" w:rsidRDefault="00714350" w:rsidP="00F008F6">
            <w:pPr>
              <w:rPr>
                <w:color w:val="000000" w:themeColor="text1"/>
              </w:rPr>
            </w:pPr>
            <w:r w:rsidRPr="00165ECC">
              <w:rPr>
                <w:color w:val="000000" w:themeColor="text1"/>
              </w:rPr>
              <w:t>Определяют оптическую силу и фокусное расстояние собирающей линзы</w:t>
            </w:r>
          </w:p>
        </w:tc>
      </w:tr>
      <w:tr w:rsidR="00714350" w:rsidRPr="00165ECC" w:rsidTr="00F008F6">
        <w:trPr>
          <w:trHeight w:val="306"/>
        </w:trPr>
        <w:tc>
          <w:tcPr>
            <w:tcW w:w="805" w:type="dxa"/>
          </w:tcPr>
          <w:p w:rsidR="00714350" w:rsidRPr="00165ECC" w:rsidRDefault="00362C08" w:rsidP="00F008F6">
            <w:pPr>
              <w:rPr>
                <w:color w:val="000000" w:themeColor="text1"/>
              </w:rPr>
            </w:pPr>
            <w:r>
              <w:rPr>
                <w:color w:val="000000" w:themeColor="text1"/>
              </w:rPr>
              <w:t>36/6</w:t>
            </w:r>
          </w:p>
        </w:tc>
        <w:tc>
          <w:tcPr>
            <w:tcW w:w="858" w:type="dxa"/>
            <w:gridSpan w:val="3"/>
          </w:tcPr>
          <w:p w:rsidR="00714350" w:rsidRPr="00165ECC" w:rsidRDefault="00F008F6" w:rsidP="00F008F6">
            <w:pPr>
              <w:rPr>
                <w:color w:val="000000" w:themeColor="text1"/>
              </w:rPr>
            </w:pPr>
            <w:r>
              <w:rPr>
                <w:color w:val="000000" w:themeColor="text1"/>
              </w:rPr>
              <w:t>19</w:t>
            </w:r>
            <w:r w:rsidR="00714350" w:rsidRPr="00165ECC">
              <w:rPr>
                <w:color w:val="000000" w:themeColor="text1"/>
              </w:rPr>
              <w:t>.01</w:t>
            </w:r>
          </w:p>
        </w:tc>
        <w:tc>
          <w:tcPr>
            <w:tcW w:w="3407" w:type="dxa"/>
          </w:tcPr>
          <w:p w:rsidR="00714350" w:rsidRPr="00165ECC" w:rsidRDefault="00714350" w:rsidP="00F008F6">
            <w:pPr>
              <w:spacing w:after="200"/>
              <w:rPr>
                <w:rFonts w:eastAsia="Calibri"/>
                <w:color w:val="000000" w:themeColor="text1"/>
                <w:lang w:eastAsia="en-US"/>
              </w:rPr>
            </w:pPr>
            <w:r w:rsidRPr="00165ECC">
              <w:rPr>
                <w:rFonts w:eastAsia="Calibri"/>
                <w:color w:val="000000" w:themeColor="text1"/>
                <w:sz w:val="22"/>
                <w:lang w:eastAsia="en-US"/>
              </w:rPr>
              <w:t>Дисперсия</w:t>
            </w:r>
            <w:r w:rsidR="00362C08">
              <w:rPr>
                <w:rFonts w:eastAsia="Calibri"/>
                <w:color w:val="000000" w:themeColor="text1"/>
                <w:sz w:val="22"/>
                <w:lang w:eastAsia="en-US"/>
              </w:rPr>
              <w:t xml:space="preserve"> света</w:t>
            </w:r>
            <w:r w:rsidRPr="00165ECC">
              <w:rPr>
                <w:rFonts w:eastAsia="Calibri"/>
                <w:color w:val="000000" w:themeColor="text1"/>
                <w:sz w:val="22"/>
                <w:lang w:eastAsia="en-US"/>
              </w:rPr>
              <w:t>. Интерференция</w:t>
            </w:r>
            <w:r w:rsidR="00362C08">
              <w:rPr>
                <w:rFonts w:eastAsia="Calibri"/>
                <w:color w:val="000000" w:themeColor="text1"/>
                <w:sz w:val="22"/>
                <w:lang w:eastAsia="en-US"/>
              </w:rPr>
              <w:t xml:space="preserve"> света</w:t>
            </w:r>
            <w:r w:rsidRPr="00165ECC">
              <w:rPr>
                <w:rFonts w:eastAsia="Calibri"/>
                <w:color w:val="000000" w:themeColor="text1"/>
                <w:sz w:val="22"/>
                <w:lang w:eastAsia="en-US"/>
              </w:rPr>
              <w:t>.</w:t>
            </w:r>
          </w:p>
        </w:tc>
        <w:tc>
          <w:tcPr>
            <w:tcW w:w="567" w:type="dxa"/>
          </w:tcPr>
          <w:p w:rsidR="00714350" w:rsidRPr="00165ECC" w:rsidRDefault="00714350" w:rsidP="00F008F6">
            <w:pPr>
              <w:rPr>
                <w:color w:val="000000" w:themeColor="text1"/>
              </w:rPr>
            </w:pPr>
            <w:r w:rsidRPr="00165ECC">
              <w:rPr>
                <w:color w:val="000000" w:themeColor="text1"/>
              </w:rPr>
              <w:t>1</w:t>
            </w:r>
          </w:p>
        </w:tc>
        <w:tc>
          <w:tcPr>
            <w:tcW w:w="4677" w:type="dxa"/>
          </w:tcPr>
          <w:p w:rsidR="00714350" w:rsidRPr="00165ECC" w:rsidRDefault="00714350" w:rsidP="00F008F6">
            <w:pPr>
              <w:rPr>
                <w:color w:val="000000" w:themeColor="text1"/>
              </w:rPr>
            </w:pPr>
            <w:r w:rsidRPr="00165ECC">
              <w:rPr>
                <w:color w:val="000000" w:themeColor="text1"/>
              </w:rPr>
              <w:t>Знают характеристику явления дисперсии света. Описывают сложение волн. Знают определение интерференционной картины, когерентных источников. Объясняют распределение энергии при интерференции волн. Знают о применении интерференции.</w:t>
            </w:r>
          </w:p>
        </w:tc>
      </w:tr>
      <w:tr w:rsidR="00714350" w:rsidRPr="00165ECC" w:rsidTr="00F008F6">
        <w:trPr>
          <w:trHeight w:val="838"/>
        </w:trPr>
        <w:tc>
          <w:tcPr>
            <w:tcW w:w="805" w:type="dxa"/>
          </w:tcPr>
          <w:p w:rsidR="00714350" w:rsidRPr="00165ECC" w:rsidRDefault="00362C08" w:rsidP="00F008F6">
            <w:pPr>
              <w:rPr>
                <w:color w:val="000000" w:themeColor="text1"/>
              </w:rPr>
            </w:pPr>
            <w:r>
              <w:rPr>
                <w:color w:val="000000" w:themeColor="text1"/>
              </w:rPr>
              <w:t>37/7</w:t>
            </w:r>
          </w:p>
        </w:tc>
        <w:tc>
          <w:tcPr>
            <w:tcW w:w="858" w:type="dxa"/>
            <w:gridSpan w:val="3"/>
          </w:tcPr>
          <w:p w:rsidR="00714350" w:rsidRPr="00165ECC" w:rsidRDefault="00F008F6" w:rsidP="00F008F6">
            <w:pPr>
              <w:rPr>
                <w:color w:val="000000" w:themeColor="text1"/>
              </w:rPr>
            </w:pPr>
            <w:r>
              <w:rPr>
                <w:color w:val="000000" w:themeColor="text1"/>
              </w:rPr>
              <w:t>24</w:t>
            </w:r>
            <w:r w:rsidR="00714350" w:rsidRPr="00165ECC">
              <w:rPr>
                <w:color w:val="000000" w:themeColor="text1"/>
              </w:rPr>
              <w:t>.01</w:t>
            </w:r>
          </w:p>
        </w:tc>
        <w:tc>
          <w:tcPr>
            <w:tcW w:w="3407" w:type="dxa"/>
          </w:tcPr>
          <w:p w:rsidR="00714350" w:rsidRPr="00165ECC" w:rsidRDefault="00714350" w:rsidP="00F008F6">
            <w:pPr>
              <w:rPr>
                <w:color w:val="000000" w:themeColor="text1"/>
              </w:rPr>
            </w:pPr>
            <w:r w:rsidRPr="00165ECC">
              <w:rPr>
                <w:color w:val="000000" w:themeColor="text1"/>
                <w:sz w:val="22"/>
                <w:szCs w:val="22"/>
              </w:rPr>
              <w:t>Дифракция волн. Дифракционная решетка.</w:t>
            </w:r>
          </w:p>
          <w:p w:rsidR="00714350" w:rsidRPr="00165ECC" w:rsidRDefault="00714350" w:rsidP="00F008F6">
            <w:pPr>
              <w:rPr>
                <w:b/>
                <w:color w:val="000000" w:themeColor="text1"/>
              </w:rPr>
            </w:pPr>
            <w:r w:rsidRPr="00165ECC">
              <w:rPr>
                <w:b/>
                <w:color w:val="000000" w:themeColor="text1"/>
                <w:sz w:val="22"/>
                <w:szCs w:val="22"/>
              </w:rPr>
              <w:t xml:space="preserve">Лабораторная работа №7 </w:t>
            </w:r>
            <w:r w:rsidRPr="00362C08">
              <w:rPr>
                <w:color w:val="000000" w:themeColor="text1"/>
                <w:sz w:val="22"/>
                <w:szCs w:val="22"/>
              </w:rPr>
              <w:t>«Оценка информационной ёмкости компакт-диска (</w:t>
            </w:r>
            <w:r w:rsidRPr="00362C08">
              <w:rPr>
                <w:color w:val="000000" w:themeColor="text1"/>
                <w:sz w:val="22"/>
                <w:szCs w:val="22"/>
                <w:lang w:val="en-US"/>
              </w:rPr>
              <w:t>CD</w:t>
            </w:r>
            <w:r w:rsidRPr="00362C08">
              <w:rPr>
                <w:color w:val="000000" w:themeColor="text1"/>
                <w:sz w:val="22"/>
                <w:szCs w:val="22"/>
              </w:rPr>
              <w:t>)».</w:t>
            </w:r>
          </w:p>
        </w:tc>
        <w:tc>
          <w:tcPr>
            <w:tcW w:w="567" w:type="dxa"/>
          </w:tcPr>
          <w:p w:rsidR="00714350" w:rsidRPr="00165ECC" w:rsidRDefault="00714350" w:rsidP="00F008F6">
            <w:pPr>
              <w:rPr>
                <w:color w:val="000000" w:themeColor="text1"/>
              </w:rPr>
            </w:pPr>
            <w:r w:rsidRPr="00165ECC">
              <w:rPr>
                <w:color w:val="000000" w:themeColor="text1"/>
              </w:rPr>
              <w:t>1</w:t>
            </w:r>
          </w:p>
        </w:tc>
        <w:tc>
          <w:tcPr>
            <w:tcW w:w="4677" w:type="dxa"/>
          </w:tcPr>
          <w:p w:rsidR="00714350" w:rsidRPr="00165ECC" w:rsidRDefault="00714350" w:rsidP="00F008F6">
            <w:pPr>
              <w:rPr>
                <w:color w:val="000000" w:themeColor="text1"/>
              </w:rPr>
            </w:pPr>
            <w:r w:rsidRPr="00165ECC">
              <w:rPr>
                <w:color w:val="000000" w:themeColor="text1"/>
              </w:rPr>
              <w:t>Характеризуют дифракцию как физическое явление. Владеют теоретическими основами теории Френеля. Знают конечный вид формулы дифракционной решетки.</w:t>
            </w:r>
          </w:p>
        </w:tc>
      </w:tr>
      <w:tr w:rsidR="00714350" w:rsidRPr="00165ECC" w:rsidTr="00F008F6">
        <w:trPr>
          <w:trHeight w:val="1095"/>
        </w:trPr>
        <w:tc>
          <w:tcPr>
            <w:tcW w:w="805" w:type="dxa"/>
          </w:tcPr>
          <w:p w:rsidR="00714350" w:rsidRPr="00165ECC" w:rsidRDefault="00362C08" w:rsidP="00F008F6">
            <w:pPr>
              <w:rPr>
                <w:color w:val="000000" w:themeColor="text1"/>
              </w:rPr>
            </w:pPr>
            <w:r>
              <w:rPr>
                <w:color w:val="000000" w:themeColor="text1"/>
              </w:rPr>
              <w:t>38/8</w:t>
            </w:r>
          </w:p>
        </w:tc>
        <w:tc>
          <w:tcPr>
            <w:tcW w:w="858" w:type="dxa"/>
            <w:gridSpan w:val="3"/>
          </w:tcPr>
          <w:p w:rsidR="00714350" w:rsidRPr="00165ECC" w:rsidRDefault="00F008F6" w:rsidP="00F008F6">
            <w:pPr>
              <w:rPr>
                <w:color w:val="000000" w:themeColor="text1"/>
              </w:rPr>
            </w:pPr>
            <w:r>
              <w:rPr>
                <w:color w:val="000000" w:themeColor="text1"/>
              </w:rPr>
              <w:t>26</w:t>
            </w:r>
            <w:r w:rsidR="00714350" w:rsidRPr="00165ECC">
              <w:rPr>
                <w:color w:val="000000" w:themeColor="text1"/>
              </w:rPr>
              <w:t>.01</w:t>
            </w:r>
          </w:p>
        </w:tc>
        <w:tc>
          <w:tcPr>
            <w:tcW w:w="3407" w:type="dxa"/>
          </w:tcPr>
          <w:p w:rsidR="00714350" w:rsidRPr="00165ECC" w:rsidRDefault="00714350" w:rsidP="00F008F6">
            <w:pPr>
              <w:rPr>
                <w:b/>
                <w:color w:val="000000" w:themeColor="text1"/>
              </w:rPr>
            </w:pPr>
            <w:r w:rsidRPr="00165ECC">
              <w:rPr>
                <w:b/>
                <w:color w:val="000000" w:themeColor="text1"/>
                <w:sz w:val="22"/>
                <w:szCs w:val="22"/>
              </w:rPr>
              <w:t xml:space="preserve">Лабораторная работа №6 </w:t>
            </w:r>
            <w:r w:rsidRPr="00362C08">
              <w:rPr>
                <w:color w:val="000000" w:themeColor="text1"/>
                <w:sz w:val="22"/>
                <w:szCs w:val="22"/>
              </w:rPr>
              <w:t>«Измерение длины световой волны».</w:t>
            </w:r>
            <w:r w:rsidRPr="00165ECC">
              <w:rPr>
                <w:b/>
                <w:color w:val="000000" w:themeColor="text1"/>
                <w:sz w:val="22"/>
                <w:szCs w:val="22"/>
              </w:rPr>
              <w:t xml:space="preserve"> </w:t>
            </w:r>
            <w:r w:rsidR="00362C08">
              <w:rPr>
                <w:b/>
                <w:color w:val="000000" w:themeColor="text1"/>
                <w:sz w:val="22"/>
                <w:szCs w:val="22"/>
              </w:rPr>
              <w:t xml:space="preserve"> </w:t>
            </w:r>
            <w:r w:rsidRPr="00165ECC">
              <w:rPr>
                <w:color w:val="000000" w:themeColor="text1"/>
                <w:sz w:val="22"/>
                <w:szCs w:val="22"/>
              </w:rPr>
              <w:t xml:space="preserve">Поперечность и поляризация света. </w:t>
            </w:r>
          </w:p>
        </w:tc>
        <w:tc>
          <w:tcPr>
            <w:tcW w:w="567" w:type="dxa"/>
          </w:tcPr>
          <w:p w:rsidR="00714350" w:rsidRPr="00165ECC" w:rsidRDefault="00714350" w:rsidP="00F008F6">
            <w:pPr>
              <w:rPr>
                <w:color w:val="000000" w:themeColor="text1"/>
              </w:rPr>
            </w:pPr>
            <w:r w:rsidRPr="00165ECC">
              <w:rPr>
                <w:color w:val="000000" w:themeColor="text1"/>
              </w:rPr>
              <w:t>1</w:t>
            </w:r>
          </w:p>
        </w:tc>
        <w:tc>
          <w:tcPr>
            <w:tcW w:w="4677" w:type="dxa"/>
          </w:tcPr>
          <w:p w:rsidR="00714350" w:rsidRDefault="00714350" w:rsidP="00F008F6">
            <w:pPr>
              <w:rPr>
                <w:color w:val="000000" w:themeColor="text1"/>
              </w:rPr>
            </w:pPr>
            <w:r w:rsidRPr="00165ECC">
              <w:rPr>
                <w:color w:val="000000" w:themeColor="text1"/>
                <w:sz w:val="22"/>
                <w:szCs w:val="22"/>
              </w:rPr>
              <w:t>Измеряют длину световой волны. Знают волновые свойства света. Знают основные положения электромагнитной теории света.</w:t>
            </w:r>
          </w:p>
          <w:p w:rsidR="00C05081" w:rsidRDefault="00C05081" w:rsidP="00F008F6">
            <w:pPr>
              <w:rPr>
                <w:color w:val="000000" w:themeColor="text1"/>
              </w:rPr>
            </w:pPr>
          </w:p>
          <w:p w:rsidR="00C05081" w:rsidRPr="00165ECC" w:rsidRDefault="00C05081" w:rsidP="00F008F6">
            <w:pPr>
              <w:rPr>
                <w:color w:val="000000" w:themeColor="text1"/>
              </w:rPr>
            </w:pPr>
          </w:p>
        </w:tc>
      </w:tr>
      <w:tr w:rsidR="00C05081" w:rsidRPr="00165ECC" w:rsidTr="00F008F6">
        <w:trPr>
          <w:trHeight w:val="431"/>
        </w:trPr>
        <w:tc>
          <w:tcPr>
            <w:tcW w:w="805" w:type="dxa"/>
          </w:tcPr>
          <w:p w:rsidR="00C05081" w:rsidRPr="00165ECC" w:rsidRDefault="00C05081" w:rsidP="00F008F6">
            <w:pPr>
              <w:rPr>
                <w:color w:val="000000" w:themeColor="text1"/>
              </w:rPr>
            </w:pPr>
            <w:r>
              <w:rPr>
                <w:color w:val="000000" w:themeColor="text1"/>
              </w:rPr>
              <w:t>39/9</w:t>
            </w:r>
          </w:p>
        </w:tc>
        <w:tc>
          <w:tcPr>
            <w:tcW w:w="858" w:type="dxa"/>
            <w:gridSpan w:val="3"/>
          </w:tcPr>
          <w:p w:rsidR="00C05081" w:rsidRPr="00165ECC" w:rsidRDefault="00F008F6" w:rsidP="00F008F6">
            <w:pPr>
              <w:rPr>
                <w:color w:val="000000" w:themeColor="text1"/>
              </w:rPr>
            </w:pPr>
            <w:r>
              <w:rPr>
                <w:color w:val="000000" w:themeColor="text1"/>
              </w:rPr>
              <w:t>31.01</w:t>
            </w:r>
          </w:p>
        </w:tc>
        <w:tc>
          <w:tcPr>
            <w:tcW w:w="3407" w:type="dxa"/>
          </w:tcPr>
          <w:p w:rsidR="00C05081" w:rsidRPr="00165ECC" w:rsidRDefault="00C05081" w:rsidP="00F008F6">
            <w:pPr>
              <w:rPr>
                <w:rFonts w:eastAsia="Calibri"/>
                <w:color w:val="000000" w:themeColor="text1"/>
                <w:lang w:eastAsia="en-US"/>
              </w:rPr>
            </w:pPr>
            <w:r>
              <w:rPr>
                <w:rFonts w:eastAsia="Calibri"/>
                <w:color w:val="000000" w:themeColor="text1"/>
                <w:sz w:val="22"/>
                <w:lang w:eastAsia="en-US"/>
              </w:rPr>
              <w:t>Виды излучений. Источники света. Шкала электромагнитных волн.</w:t>
            </w:r>
          </w:p>
        </w:tc>
        <w:tc>
          <w:tcPr>
            <w:tcW w:w="567" w:type="dxa"/>
          </w:tcPr>
          <w:p w:rsidR="00C05081" w:rsidRPr="00165ECC" w:rsidRDefault="00C05081" w:rsidP="00F008F6">
            <w:pPr>
              <w:rPr>
                <w:color w:val="000000" w:themeColor="text1"/>
              </w:rPr>
            </w:pPr>
          </w:p>
        </w:tc>
        <w:tc>
          <w:tcPr>
            <w:tcW w:w="4677" w:type="dxa"/>
          </w:tcPr>
          <w:p w:rsidR="00C05081" w:rsidRPr="00165ECC" w:rsidRDefault="00C05081" w:rsidP="00F008F6">
            <w:pPr>
              <w:rPr>
                <w:color w:val="000000" w:themeColor="text1"/>
              </w:rPr>
            </w:pPr>
            <w:r>
              <w:rPr>
                <w:color w:val="000000" w:themeColor="text1"/>
              </w:rPr>
              <w:t>Знают виды излучений и источники света, особенности и закономерности участков шкалы электромагнитных волн.</w:t>
            </w:r>
          </w:p>
        </w:tc>
      </w:tr>
      <w:tr w:rsidR="00C05081" w:rsidRPr="00165ECC" w:rsidTr="00F008F6">
        <w:trPr>
          <w:trHeight w:val="1110"/>
        </w:trPr>
        <w:tc>
          <w:tcPr>
            <w:tcW w:w="805" w:type="dxa"/>
          </w:tcPr>
          <w:p w:rsidR="00C05081" w:rsidRPr="00165ECC" w:rsidRDefault="00C05081" w:rsidP="00F008F6">
            <w:pPr>
              <w:rPr>
                <w:color w:val="000000" w:themeColor="text1"/>
              </w:rPr>
            </w:pPr>
            <w:r>
              <w:rPr>
                <w:color w:val="000000" w:themeColor="text1"/>
              </w:rPr>
              <w:t>40/10</w:t>
            </w:r>
          </w:p>
        </w:tc>
        <w:tc>
          <w:tcPr>
            <w:tcW w:w="858" w:type="dxa"/>
            <w:gridSpan w:val="3"/>
          </w:tcPr>
          <w:p w:rsidR="00C05081" w:rsidRPr="00165ECC" w:rsidRDefault="00F008F6" w:rsidP="00F008F6">
            <w:pPr>
              <w:rPr>
                <w:color w:val="000000" w:themeColor="text1"/>
              </w:rPr>
            </w:pPr>
            <w:r>
              <w:rPr>
                <w:color w:val="000000" w:themeColor="text1"/>
              </w:rPr>
              <w:t>2</w:t>
            </w:r>
            <w:r w:rsidR="00CC6758">
              <w:rPr>
                <w:color w:val="000000" w:themeColor="text1"/>
              </w:rPr>
              <w:t>.02</w:t>
            </w:r>
          </w:p>
        </w:tc>
        <w:tc>
          <w:tcPr>
            <w:tcW w:w="3407" w:type="dxa"/>
          </w:tcPr>
          <w:p w:rsidR="00C05081" w:rsidRPr="00165ECC" w:rsidRDefault="00C05081" w:rsidP="00F008F6">
            <w:pPr>
              <w:rPr>
                <w:color w:val="000000" w:themeColor="text1"/>
              </w:rPr>
            </w:pPr>
            <w:r w:rsidRPr="00165ECC">
              <w:rPr>
                <w:color w:val="000000" w:themeColor="text1"/>
                <w:sz w:val="22"/>
                <w:szCs w:val="22"/>
              </w:rPr>
              <w:t xml:space="preserve">Излучения и спектры. </w:t>
            </w:r>
            <w:r w:rsidRPr="00165ECC">
              <w:rPr>
                <w:b/>
                <w:color w:val="000000" w:themeColor="text1"/>
                <w:sz w:val="22"/>
                <w:szCs w:val="22"/>
              </w:rPr>
              <w:t xml:space="preserve">Лабораторная работа №8 </w:t>
            </w:r>
            <w:r w:rsidRPr="00362C08">
              <w:rPr>
                <w:color w:val="000000" w:themeColor="text1"/>
                <w:sz w:val="22"/>
                <w:szCs w:val="22"/>
              </w:rPr>
              <w:t>«Наблюдение сплошного и линейчатого спектров».</w:t>
            </w:r>
          </w:p>
        </w:tc>
        <w:tc>
          <w:tcPr>
            <w:tcW w:w="567" w:type="dxa"/>
          </w:tcPr>
          <w:p w:rsidR="00C05081" w:rsidRPr="00165ECC" w:rsidRDefault="00C05081" w:rsidP="00F008F6">
            <w:pPr>
              <w:rPr>
                <w:color w:val="000000" w:themeColor="text1"/>
              </w:rPr>
            </w:pPr>
            <w:r w:rsidRPr="00165ECC">
              <w:rPr>
                <w:color w:val="000000" w:themeColor="text1"/>
              </w:rPr>
              <w:t>1</w:t>
            </w:r>
          </w:p>
        </w:tc>
        <w:tc>
          <w:tcPr>
            <w:tcW w:w="4677" w:type="dxa"/>
          </w:tcPr>
          <w:p w:rsidR="00C05081" w:rsidRPr="00165ECC" w:rsidRDefault="00C05081" w:rsidP="00F008F6">
            <w:pPr>
              <w:rPr>
                <w:color w:val="000000" w:themeColor="text1"/>
              </w:rPr>
            </w:pPr>
            <w:r w:rsidRPr="00165ECC">
              <w:rPr>
                <w:color w:val="000000" w:themeColor="text1"/>
              </w:rPr>
              <w:t>Умеют отличать виды излучений. Характеризуют типы спектров. Характеризуют шкалу электромагнитных волн.</w:t>
            </w:r>
          </w:p>
        </w:tc>
      </w:tr>
      <w:tr w:rsidR="00C05081" w:rsidRPr="00165ECC" w:rsidTr="00F008F6">
        <w:trPr>
          <w:trHeight w:val="255"/>
        </w:trPr>
        <w:tc>
          <w:tcPr>
            <w:tcW w:w="805" w:type="dxa"/>
          </w:tcPr>
          <w:p w:rsidR="00C05081" w:rsidRPr="00165ECC" w:rsidRDefault="00C05081" w:rsidP="00F008F6">
            <w:pPr>
              <w:rPr>
                <w:color w:val="000000" w:themeColor="text1"/>
              </w:rPr>
            </w:pPr>
            <w:r>
              <w:rPr>
                <w:color w:val="000000" w:themeColor="text1"/>
              </w:rPr>
              <w:t>41/11</w:t>
            </w:r>
          </w:p>
        </w:tc>
        <w:tc>
          <w:tcPr>
            <w:tcW w:w="858" w:type="dxa"/>
            <w:gridSpan w:val="3"/>
          </w:tcPr>
          <w:p w:rsidR="00C05081" w:rsidRPr="00165ECC" w:rsidRDefault="00F008F6" w:rsidP="00F008F6">
            <w:pPr>
              <w:rPr>
                <w:color w:val="000000" w:themeColor="text1"/>
              </w:rPr>
            </w:pPr>
            <w:r>
              <w:rPr>
                <w:color w:val="000000" w:themeColor="text1"/>
              </w:rPr>
              <w:t>7</w:t>
            </w:r>
            <w:r w:rsidR="00CC6758">
              <w:rPr>
                <w:color w:val="000000" w:themeColor="text1"/>
              </w:rPr>
              <w:t>.02</w:t>
            </w:r>
          </w:p>
        </w:tc>
        <w:tc>
          <w:tcPr>
            <w:tcW w:w="3407" w:type="dxa"/>
          </w:tcPr>
          <w:p w:rsidR="00C05081" w:rsidRPr="00165ECC" w:rsidRDefault="00C05081" w:rsidP="00F008F6">
            <w:pPr>
              <w:rPr>
                <w:color w:val="000000" w:themeColor="text1"/>
              </w:rPr>
            </w:pPr>
            <w:r>
              <w:rPr>
                <w:b/>
                <w:lang w:eastAsia="en-US"/>
              </w:rPr>
              <w:t xml:space="preserve">Зачёт №3 </w:t>
            </w:r>
            <w:r w:rsidRPr="00B01B1D">
              <w:rPr>
                <w:bCs/>
                <w:lang w:eastAsia="en-US"/>
              </w:rPr>
              <w:t>«</w:t>
            </w:r>
            <w:r>
              <w:rPr>
                <w:bCs/>
                <w:lang w:eastAsia="en-US"/>
              </w:rPr>
              <w:t>О</w:t>
            </w:r>
            <w:r w:rsidRPr="00B01B1D">
              <w:rPr>
                <w:bCs/>
                <w:lang w:eastAsia="en-US"/>
              </w:rPr>
              <w:t>птика»</w:t>
            </w:r>
          </w:p>
        </w:tc>
        <w:tc>
          <w:tcPr>
            <w:tcW w:w="567" w:type="dxa"/>
          </w:tcPr>
          <w:p w:rsidR="00C05081" w:rsidRPr="00165ECC" w:rsidRDefault="00C05081" w:rsidP="00F008F6">
            <w:pPr>
              <w:rPr>
                <w:color w:val="000000" w:themeColor="text1"/>
              </w:rPr>
            </w:pPr>
            <w:r>
              <w:rPr>
                <w:color w:val="000000" w:themeColor="text1"/>
              </w:rPr>
              <w:t>1</w:t>
            </w:r>
          </w:p>
        </w:tc>
        <w:tc>
          <w:tcPr>
            <w:tcW w:w="4677" w:type="dxa"/>
          </w:tcPr>
          <w:p w:rsidR="00C05081" w:rsidRPr="00165ECC" w:rsidRDefault="00C05081" w:rsidP="00F008F6">
            <w:pPr>
              <w:rPr>
                <w:color w:val="000000" w:themeColor="text1"/>
              </w:rPr>
            </w:pPr>
            <w:r>
              <w:rPr>
                <w:color w:val="000000" w:themeColor="text1"/>
              </w:rPr>
              <w:t xml:space="preserve">Закрепляют </w:t>
            </w:r>
            <w:r w:rsidRPr="00165ECC">
              <w:rPr>
                <w:color w:val="000000" w:themeColor="text1"/>
              </w:rPr>
              <w:t>теоретические знания по данной теме</w:t>
            </w:r>
            <w:r>
              <w:rPr>
                <w:color w:val="000000" w:themeColor="text1"/>
              </w:rPr>
              <w:t>.</w:t>
            </w:r>
          </w:p>
        </w:tc>
      </w:tr>
      <w:tr w:rsidR="00C05081" w:rsidRPr="00165ECC" w:rsidTr="00F008F6">
        <w:trPr>
          <w:trHeight w:val="615"/>
        </w:trPr>
        <w:tc>
          <w:tcPr>
            <w:tcW w:w="805" w:type="dxa"/>
          </w:tcPr>
          <w:p w:rsidR="00C05081" w:rsidRPr="00165ECC" w:rsidRDefault="00C05081" w:rsidP="00F008F6">
            <w:pPr>
              <w:rPr>
                <w:color w:val="000000" w:themeColor="text1"/>
              </w:rPr>
            </w:pPr>
            <w:r>
              <w:rPr>
                <w:color w:val="000000" w:themeColor="text1"/>
              </w:rPr>
              <w:t>42/12</w:t>
            </w:r>
          </w:p>
        </w:tc>
        <w:tc>
          <w:tcPr>
            <w:tcW w:w="858" w:type="dxa"/>
            <w:gridSpan w:val="3"/>
          </w:tcPr>
          <w:p w:rsidR="00C05081" w:rsidRPr="00165ECC" w:rsidRDefault="00F008F6" w:rsidP="00F008F6">
            <w:pPr>
              <w:rPr>
                <w:color w:val="000000" w:themeColor="text1"/>
              </w:rPr>
            </w:pPr>
            <w:r>
              <w:rPr>
                <w:color w:val="000000" w:themeColor="text1"/>
              </w:rPr>
              <w:t>9</w:t>
            </w:r>
            <w:r w:rsidR="00C05081" w:rsidRPr="00165ECC">
              <w:rPr>
                <w:color w:val="000000" w:themeColor="text1"/>
              </w:rPr>
              <w:t>.02</w:t>
            </w:r>
          </w:p>
        </w:tc>
        <w:tc>
          <w:tcPr>
            <w:tcW w:w="3407" w:type="dxa"/>
          </w:tcPr>
          <w:p w:rsidR="00C05081" w:rsidRPr="00362C08" w:rsidRDefault="00C05081" w:rsidP="00F008F6">
            <w:pPr>
              <w:rPr>
                <w:color w:val="000000" w:themeColor="text1"/>
              </w:rPr>
            </w:pPr>
            <w:r w:rsidRPr="00362C08">
              <w:rPr>
                <w:color w:val="000000" w:themeColor="text1"/>
                <w:sz w:val="22"/>
                <w:szCs w:val="22"/>
              </w:rPr>
              <w:t>Контрольная работа №3 «Оптика».</w:t>
            </w:r>
          </w:p>
        </w:tc>
        <w:tc>
          <w:tcPr>
            <w:tcW w:w="567" w:type="dxa"/>
          </w:tcPr>
          <w:p w:rsidR="00C05081" w:rsidRPr="00165ECC" w:rsidRDefault="00C05081" w:rsidP="00F008F6">
            <w:pPr>
              <w:rPr>
                <w:color w:val="000000" w:themeColor="text1"/>
              </w:rPr>
            </w:pPr>
            <w:r w:rsidRPr="00165ECC">
              <w:rPr>
                <w:color w:val="000000" w:themeColor="text1"/>
              </w:rPr>
              <w:t>1</w:t>
            </w:r>
          </w:p>
        </w:tc>
        <w:tc>
          <w:tcPr>
            <w:tcW w:w="4677" w:type="dxa"/>
          </w:tcPr>
          <w:p w:rsidR="00C05081" w:rsidRPr="00165ECC" w:rsidRDefault="00C05081" w:rsidP="00F008F6">
            <w:pPr>
              <w:rPr>
                <w:color w:val="000000" w:themeColor="text1"/>
              </w:rPr>
            </w:pPr>
            <w:r w:rsidRPr="00165ECC">
              <w:rPr>
                <w:color w:val="000000" w:themeColor="text1"/>
              </w:rPr>
              <w:t>Применяют теоретические знания по данной теме при решении задач.</w:t>
            </w:r>
          </w:p>
        </w:tc>
      </w:tr>
      <w:tr w:rsidR="00C05081" w:rsidRPr="00165ECC" w:rsidTr="00F008F6">
        <w:trPr>
          <w:trHeight w:val="299"/>
        </w:trPr>
        <w:tc>
          <w:tcPr>
            <w:tcW w:w="10314" w:type="dxa"/>
            <w:gridSpan w:val="7"/>
          </w:tcPr>
          <w:p w:rsidR="00C05081" w:rsidRPr="00165ECC" w:rsidRDefault="00C05081" w:rsidP="00F008F6">
            <w:pPr>
              <w:jc w:val="center"/>
              <w:rPr>
                <w:color w:val="000000" w:themeColor="text1"/>
              </w:rPr>
            </w:pPr>
            <w:r w:rsidRPr="00165ECC">
              <w:rPr>
                <w:rFonts w:eastAsia="Calibri"/>
                <w:b/>
                <w:color w:val="000000" w:themeColor="text1"/>
                <w:sz w:val="22"/>
                <w:szCs w:val="22"/>
                <w:lang w:eastAsia="en-US"/>
              </w:rPr>
              <w:t>ЭЛЕ</w:t>
            </w:r>
            <w:r>
              <w:rPr>
                <w:rFonts w:eastAsia="Calibri"/>
                <w:b/>
                <w:color w:val="000000" w:themeColor="text1"/>
                <w:sz w:val="22"/>
                <w:szCs w:val="22"/>
                <w:lang w:eastAsia="en-US"/>
              </w:rPr>
              <w:t xml:space="preserve">МЕНТЫ ТЕОРИИ ОТНОСИТЕЛЬНОСТИ (2 </w:t>
            </w:r>
            <w:r w:rsidRPr="00165ECC">
              <w:rPr>
                <w:rFonts w:eastAsia="Calibri"/>
                <w:b/>
                <w:color w:val="000000" w:themeColor="text1"/>
                <w:sz w:val="22"/>
                <w:szCs w:val="22"/>
                <w:lang w:eastAsia="en-US"/>
              </w:rPr>
              <w:t>часа)</w:t>
            </w:r>
          </w:p>
        </w:tc>
      </w:tr>
      <w:tr w:rsidR="00C05081" w:rsidRPr="00165ECC" w:rsidTr="00F008F6">
        <w:trPr>
          <w:trHeight w:val="663"/>
        </w:trPr>
        <w:tc>
          <w:tcPr>
            <w:tcW w:w="805" w:type="dxa"/>
          </w:tcPr>
          <w:p w:rsidR="00C05081" w:rsidRPr="00165ECC" w:rsidRDefault="00107998" w:rsidP="00F008F6">
            <w:pPr>
              <w:rPr>
                <w:color w:val="000000" w:themeColor="text1"/>
              </w:rPr>
            </w:pPr>
            <w:r>
              <w:rPr>
                <w:color w:val="000000" w:themeColor="text1"/>
              </w:rPr>
              <w:t>43</w:t>
            </w:r>
            <w:r w:rsidR="00C05081" w:rsidRPr="00165ECC">
              <w:rPr>
                <w:color w:val="000000" w:themeColor="text1"/>
              </w:rPr>
              <w:t>/1</w:t>
            </w:r>
          </w:p>
        </w:tc>
        <w:tc>
          <w:tcPr>
            <w:tcW w:w="858" w:type="dxa"/>
            <w:gridSpan w:val="3"/>
          </w:tcPr>
          <w:p w:rsidR="00C05081" w:rsidRPr="00165ECC" w:rsidRDefault="00F008F6" w:rsidP="00F008F6">
            <w:pPr>
              <w:rPr>
                <w:color w:val="000000" w:themeColor="text1"/>
              </w:rPr>
            </w:pPr>
            <w:r>
              <w:rPr>
                <w:color w:val="000000" w:themeColor="text1"/>
              </w:rPr>
              <w:t>14</w:t>
            </w:r>
            <w:r w:rsidR="00C05081" w:rsidRPr="00165ECC">
              <w:rPr>
                <w:color w:val="000000" w:themeColor="text1"/>
              </w:rPr>
              <w:t>.02</w:t>
            </w:r>
          </w:p>
        </w:tc>
        <w:tc>
          <w:tcPr>
            <w:tcW w:w="3407" w:type="dxa"/>
          </w:tcPr>
          <w:p w:rsidR="00C05081" w:rsidRPr="00165ECC" w:rsidRDefault="00C05081" w:rsidP="00F008F6">
            <w:pPr>
              <w:rPr>
                <w:color w:val="000000" w:themeColor="text1"/>
              </w:rPr>
            </w:pPr>
            <w:r w:rsidRPr="00165ECC">
              <w:rPr>
                <w:color w:val="000000" w:themeColor="text1"/>
                <w:sz w:val="22"/>
                <w:szCs w:val="22"/>
              </w:rPr>
              <w:t>Постулаты теории относительности. Основные следствия из постулатов.</w:t>
            </w:r>
          </w:p>
        </w:tc>
        <w:tc>
          <w:tcPr>
            <w:tcW w:w="567" w:type="dxa"/>
          </w:tcPr>
          <w:p w:rsidR="00C05081" w:rsidRPr="00165ECC" w:rsidRDefault="00C05081" w:rsidP="00F008F6">
            <w:pPr>
              <w:rPr>
                <w:color w:val="000000" w:themeColor="text1"/>
              </w:rPr>
            </w:pPr>
            <w:r w:rsidRPr="00165ECC">
              <w:rPr>
                <w:color w:val="000000" w:themeColor="text1"/>
              </w:rPr>
              <w:t>1</w:t>
            </w:r>
          </w:p>
        </w:tc>
        <w:tc>
          <w:tcPr>
            <w:tcW w:w="4677" w:type="dxa"/>
          </w:tcPr>
          <w:p w:rsidR="00C05081" w:rsidRPr="00165ECC" w:rsidRDefault="00C05081" w:rsidP="00F008F6">
            <w:pPr>
              <w:rPr>
                <w:color w:val="000000" w:themeColor="text1"/>
              </w:rPr>
            </w:pPr>
            <w:r w:rsidRPr="00165ECC">
              <w:rPr>
                <w:color w:val="000000" w:themeColor="text1"/>
              </w:rPr>
              <w:t>Знают постулаты СТО. Умеют применять при решении задач следствия из постулатов. Знакомятся с парадоксами СТО.</w:t>
            </w:r>
          </w:p>
        </w:tc>
      </w:tr>
      <w:tr w:rsidR="00C05081" w:rsidRPr="00165ECC" w:rsidTr="00F008F6">
        <w:trPr>
          <w:trHeight w:val="1650"/>
        </w:trPr>
        <w:tc>
          <w:tcPr>
            <w:tcW w:w="805" w:type="dxa"/>
          </w:tcPr>
          <w:p w:rsidR="00C05081" w:rsidRPr="00165ECC" w:rsidRDefault="00107998" w:rsidP="00F008F6">
            <w:pPr>
              <w:rPr>
                <w:color w:val="000000" w:themeColor="text1"/>
              </w:rPr>
            </w:pPr>
            <w:r>
              <w:rPr>
                <w:color w:val="000000" w:themeColor="text1"/>
              </w:rPr>
              <w:lastRenderedPageBreak/>
              <w:t>44</w:t>
            </w:r>
            <w:r w:rsidR="00C05081" w:rsidRPr="00165ECC">
              <w:rPr>
                <w:color w:val="000000" w:themeColor="text1"/>
              </w:rPr>
              <w:t>/2</w:t>
            </w:r>
          </w:p>
        </w:tc>
        <w:tc>
          <w:tcPr>
            <w:tcW w:w="858" w:type="dxa"/>
            <w:gridSpan w:val="3"/>
          </w:tcPr>
          <w:p w:rsidR="00C05081" w:rsidRPr="00165ECC" w:rsidRDefault="00F008F6" w:rsidP="00F008F6">
            <w:pPr>
              <w:rPr>
                <w:color w:val="000000" w:themeColor="text1"/>
              </w:rPr>
            </w:pPr>
            <w:r>
              <w:rPr>
                <w:color w:val="000000" w:themeColor="text1"/>
              </w:rPr>
              <w:t>16</w:t>
            </w:r>
            <w:r w:rsidR="00C05081" w:rsidRPr="00165ECC">
              <w:rPr>
                <w:color w:val="000000" w:themeColor="text1"/>
              </w:rPr>
              <w:t>.02</w:t>
            </w:r>
          </w:p>
        </w:tc>
        <w:tc>
          <w:tcPr>
            <w:tcW w:w="3407" w:type="dxa"/>
          </w:tcPr>
          <w:p w:rsidR="00C05081" w:rsidRPr="00165ECC" w:rsidRDefault="00C05081" w:rsidP="00F008F6">
            <w:pPr>
              <w:spacing w:after="200"/>
              <w:rPr>
                <w:rFonts w:eastAsia="Calibri"/>
                <w:color w:val="000000" w:themeColor="text1"/>
                <w:lang w:eastAsia="en-US"/>
              </w:rPr>
            </w:pPr>
            <w:r w:rsidRPr="00165ECC">
              <w:rPr>
                <w:rFonts w:eastAsia="Calibri"/>
                <w:color w:val="000000" w:themeColor="text1"/>
                <w:sz w:val="22"/>
                <w:lang w:eastAsia="en-US"/>
              </w:rPr>
              <w:t>Элементы релятивисткой динамики. Решение задач.</w:t>
            </w:r>
          </w:p>
        </w:tc>
        <w:tc>
          <w:tcPr>
            <w:tcW w:w="567" w:type="dxa"/>
          </w:tcPr>
          <w:p w:rsidR="00C05081" w:rsidRPr="00165ECC" w:rsidRDefault="00C05081" w:rsidP="00F008F6">
            <w:pPr>
              <w:rPr>
                <w:color w:val="000000" w:themeColor="text1"/>
              </w:rPr>
            </w:pPr>
            <w:r w:rsidRPr="00165ECC">
              <w:rPr>
                <w:color w:val="000000" w:themeColor="text1"/>
              </w:rPr>
              <w:t>1</w:t>
            </w:r>
          </w:p>
        </w:tc>
        <w:tc>
          <w:tcPr>
            <w:tcW w:w="4677" w:type="dxa"/>
          </w:tcPr>
          <w:p w:rsidR="00C05081" w:rsidRPr="00165ECC" w:rsidRDefault="00C05081" w:rsidP="00F008F6">
            <w:pPr>
              <w:rPr>
                <w:color w:val="000000" w:themeColor="text1"/>
              </w:rPr>
            </w:pPr>
            <w:r w:rsidRPr="00165ECC">
              <w:rPr>
                <w:color w:val="000000" w:themeColor="text1"/>
              </w:rPr>
              <w:t>Знают формулу Эйнштейна, применяют ее при решении задач. Знакомятся с принципом соответствия. Применяют знания при решении задач на относительность одновременности, времени, расстояний, формулу Эйнштейна.</w:t>
            </w:r>
          </w:p>
        </w:tc>
      </w:tr>
      <w:tr w:rsidR="00C05081" w:rsidRPr="00165ECC" w:rsidTr="00F008F6">
        <w:trPr>
          <w:trHeight w:val="315"/>
        </w:trPr>
        <w:tc>
          <w:tcPr>
            <w:tcW w:w="10314" w:type="dxa"/>
            <w:gridSpan w:val="7"/>
          </w:tcPr>
          <w:p w:rsidR="00C05081" w:rsidRPr="00165ECC" w:rsidRDefault="00760EE1" w:rsidP="00F008F6">
            <w:pPr>
              <w:spacing w:before="100" w:beforeAutospacing="1" w:after="100" w:afterAutospacing="1" w:line="20" w:lineRule="atLeast"/>
              <w:jc w:val="center"/>
              <w:rPr>
                <w:color w:val="000000" w:themeColor="text1"/>
              </w:rPr>
            </w:pPr>
            <w:r>
              <w:rPr>
                <w:rFonts w:eastAsia="Calibri"/>
                <w:b/>
                <w:color w:val="000000" w:themeColor="text1"/>
                <w:lang w:eastAsia="en-US"/>
              </w:rPr>
              <w:t>КВАНТОВАЯ ФИЗИКА (13</w:t>
            </w:r>
            <w:r w:rsidR="00C05081" w:rsidRPr="00165ECC">
              <w:rPr>
                <w:rFonts w:eastAsia="Calibri"/>
                <w:b/>
                <w:color w:val="000000" w:themeColor="text1"/>
                <w:lang w:eastAsia="en-US"/>
              </w:rPr>
              <w:t xml:space="preserve"> часов)</w:t>
            </w:r>
          </w:p>
        </w:tc>
      </w:tr>
      <w:tr w:rsidR="00C05081" w:rsidRPr="00165ECC" w:rsidTr="00F008F6">
        <w:trPr>
          <w:trHeight w:val="1215"/>
        </w:trPr>
        <w:tc>
          <w:tcPr>
            <w:tcW w:w="805" w:type="dxa"/>
          </w:tcPr>
          <w:p w:rsidR="00C05081" w:rsidRPr="00165ECC" w:rsidRDefault="00C05081" w:rsidP="00F008F6">
            <w:pPr>
              <w:rPr>
                <w:color w:val="000000" w:themeColor="text1"/>
              </w:rPr>
            </w:pPr>
            <w:r>
              <w:rPr>
                <w:color w:val="000000" w:themeColor="text1"/>
              </w:rPr>
              <w:t>45</w:t>
            </w:r>
            <w:r w:rsidRPr="00165ECC">
              <w:rPr>
                <w:color w:val="000000" w:themeColor="text1"/>
              </w:rPr>
              <w:t>/1</w:t>
            </w:r>
          </w:p>
        </w:tc>
        <w:tc>
          <w:tcPr>
            <w:tcW w:w="858" w:type="dxa"/>
            <w:gridSpan w:val="3"/>
          </w:tcPr>
          <w:p w:rsidR="00C05081" w:rsidRPr="00165ECC" w:rsidRDefault="00F008F6" w:rsidP="00F008F6">
            <w:pPr>
              <w:rPr>
                <w:color w:val="000000" w:themeColor="text1"/>
              </w:rPr>
            </w:pPr>
            <w:r>
              <w:rPr>
                <w:color w:val="000000" w:themeColor="text1"/>
              </w:rPr>
              <w:t>21</w:t>
            </w:r>
            <w:r w:rsidR="00C05081" w:rsidRPr="00165ECC">
              <w:rPr>
                <w:color w:val="000000" w:themeColor="text1"/>
              </w:rPr>
              <w:t>.02</w:t>
            </w:r>
          </w:p>
        </w:tc>
        <w:tc>
          <w:tcPr>
            <w:tcW w:w="3407" w:type="dxa"/>
          </w:tcPr>
          <w:p w:rsidR="00C05081" w:rsidRPr="00165ECC" w:rsidRDefault="00C05081" w:rsidP="00F008F6">
            <w:pPr>
              <w:rPr>
                <w:color w:val="000000" w:themeColor="text1"/>
              </w:rPr>
            </w:pPr>
            <w:r w:rsidRPr="00165ECC">
              <w:rPr>
                <w:color w:val="000000" w:themeColor="text1"/>
                <w:sz w:val="22"/>
                <w:szCs w:val="22"/>
              </w:rPr>
              <w:t xml:space="preserve">Фотоэффект. Фотоны. </w:t>
            </w:r>
            <w:r>
              <w:rPr>
                <w:color w:val="000000" w:themeColor="text1"/>
                <w:sz w:val="22"/>
                <w:szCs w:val="22"/>
              </w:rPr>
              <w:t>Корпускулярно-волновой дуазизм.</w:t>
            </w:r>
          </w:p>
        </w:tc>
        <w:tc>
          <w:tcPr>
            <w:tcW w:w="567" w:type="dxa"/>
          </w:tcPr>
          <w:p w:rsidR="00C05081" w:rsidRPr="00165ECC" w:rsidRDefault="00C05081" w:rsidP="00F008F6">
            <w:pPr>
              <w:rPr>
                <w:color w:val="000000" w:themeColor="text1"/>
              </w:rPr>
            </w:pPr>
            <w:r w:rsidRPr="00165ECC">
              <w:rPr>
                <w:color w:val="000000" w:themeColor="text1"/>
              </w:rPr>
              <w:t>1</w:t>
            </w:r>
          </w:p>
        </w:tc>
        <w:tc>
          <w:tcPr>
            <w:tcW w:w="4677" w:type="dxa"/>
          </w:tcPr>
          <w:p w:rsidR="00C05081" w:rsidRPr="00165ECC" w:rsidRDefault="00C05081" w:rsidP="00F008F6">
            <w:pPr>
              <w:rPr>
                <w:color w:val="000000" w:themeColor="text1"/>
              </w:rPr>
            </w:pPr>
            <w:r w:rsidRPr="00165ECC">
              <w:rPr>
                <w:color w:val="000000" w:themeColor="text1"/>
              </w:rPr>
              <w:t>Формула Планка. Постоянная Планка. Формула Эйнштейна. Корпускулярно-волновой дуализм.</w:t>
            </w:r>
          </w:p>
        </w:tc>
      </w:tr>
      <w:tr w:rsidR="00760EE1" w:rsidRPr="00165ECC" w:rsidTr="00F008F6">
        <w:trPr>
          <w:trHeight w:val="306"/>
        </w:trPr>
        <w:tc>
          <w:tcPr>
            <w:tcW w:w="805" w:type="dxa"/>
          </w:tcPr>
          <w:p w:rsidR="00760EE1" w:rsidRPr="00165ECC" w:rsidRDefault="00760EE1" w:rsidP="00F008F6">
            <w:pPr>
              <w:rPr>
                <w:color w:val="000000" w:themeColor="text1"/>
              </w:rPr>
            </w:pPr>
            <w:r>
              <w:rPr>
                <w:color w:val="000000" w:themeColor="text1"/>
              </w:rPr>
              <w:t>46</w:t>
            </w:r>
            <w:r w:rsidRPr="00165ECC">
              <w:rPr>
                <w:color w:val="000000" w:themeColor="text1"/>
              </w:rPr>
              <w:t>/2</w:t>
            </w:r>
          </w:p>
        </w:tc>
        <w:tc>
          <w:tcPr>
            <w:tcW w:w="858" w:type="dxa"/>
            <w:gridSpan w:val="3"/>
          </w:tcPr>
          <w:p w:rsidR="00760EE1" w:rsidRPr="00165ECC" w:rsidRDefault="00F008F6" w:rsidP="00F008F6">
            <w:pPr>
              <w:rPr>
                <w:color w:val="000000" w:themeColor="text1"/>
              </w:rPr>
            </w:pPr>
            <w:r>
              <w:rPr>
                <w:color w:val="000000" w:themeColor="text1"/>
              </w:rPr>
              <w:t>28.02</w:t>
            </w:r>
          </w:p>
        </w:tc>
        <w:tc>
          <w:tcPr>
            <w:tcW w:w="3407" w:type="dxa"/>
          </w:tcPr>
          <w:p w:rsidR="00760EE1" w:rsidRPr="00165ECC" w:rsidRDefault="00760EE1" w:rsidP="00F008F6">
            <w:pPr>
              <w:spacing w:after="200"/>
              <w:rPr>
                <w:rFonts w:eastAsia="Calibri"/>
                <w:color w:val="000000" w:themeColor="text1"/>
                <w:lang w:eastAsia="en-US"/>
              </w:rPr>
            </w:pPr>
            <w:r w:rsidRPr="00165ECC">
              <w:rPr>
                <w:rFonts w:eastAsia="Calibri"/>
                <w:color w:val="000000" w:themeColor="text1"/>
                <w:sz w:val="22"/>
                <w:lang w:eastAsia="en-US"/>
              </w:rPr>
              <w:t xml:space="preserve">Строение атома. Опыты Резерфорда. </w:t>
            </w:r>
          </w:p>
        </w:tc>
        <w:tc>
          <w:tcPr>
            <w:tcW w:w="567" w:type="dxa"/>
          </w:tcPr>
          <w:p w:rsidR="00760EE1" w:rsidRPr="00165ECC" w:rsidRDefault="00760EE1" w:rsidP="00F008F6">
            <w:pPr>
              <w:rPr>
                <w:color w:val="000000" w:themeColor="text1"/>
              </w:rPr>
            </w:pPr>
            <w:r w:rsidRPr="00165ECC">
              <w:rPr>
                <w:color w:val="000000" w:themeColor="text1"/>
              </w:rPr>
              <w:t>1</w:t>
            </w:r>
          </w:p>
        </w:tc>
        <w:tc>
          <w:tcPr>
            <w:tcW w:w="4677" w:type="dxa"/>
          </w:tcPr>
          <w:p w:rsidR="00760EE1" w:rsidRPr="00165ECC" w:rsidRDefault="00760EE1" w:rsidP="00F008F6">
            <w:pPr>
              <w:rPr>
                <w:color w:val="000000" w:themeColor="text1"/>
              </w:rPr>
            </w:pPr>
            <w:r w:rsidRPr="00165ECC">
              <w:rPr>
                <w:color w:val="000000" w:themeColor="text1"/>
              </w:rPr>
              <w:t xml:space="preserve">Владеют информацией о моделях строения атома. </w:t>
            </w:r>
          </w:p>
        </w:tc>
      </w:tr>
      <w:tr w:rsidR="00760EE1" w:rsidRPr="00165ECC" w:rsidTr="00F008F6">
        <w:trPr>
          <w:trHeight w:val="306"/>
        </w:trPr>
        <w:tc>
          <w:tcPr>
            <w:tcW w:w="805" w:type="dxa"/>
          </w:tcPr>
          <w:p w:rsidR="00760EE1" w:rsidRPr="00165ECC" w:rsidRDefault="00760EE1" w:rsidP="00F008F6">
            <w:pPr>
              <w:rPr>
                <w:color w:val="000000" w:themeColor="text1"/>
              </w:rPr>
            </w:pPr>
            <w:r>
              <w:rPr>
                <w:color w:val="000000" w:themeColor="text1"/>
              </w:rPr>
              <w:t>47</w:t>
            </w:r>
            <w:r w:rsidRPr="00165ECC">
              <w:rPr>
                <w:color w:val="000000" w:themeColor="text1"/>
              </w:rPr>
              <w:t>/3</w:t>
            </w:r>
          </w:p>
        </w:tc>
        <w:tc>
          <w:tcPr>
            <w:tcW w:w="858" w:type="dxa"/>
            <w:gridSpan w:val="3"/>
          </w:tcPr>
          <w:p w:rsidR="00760EE1" w:rsidRPr="00165ECC" w:rsidRDefault="00F008F6" w:rsidP="00F008F6">
            <w:pPr>
              <w:rPr>
                <w:color w:val="000000" w:themeColor="text1"/>
              </w:rPr>
            </w:pPr>
            <w:r>
              <w:rPr>
                <w:color w:val="000000" w:themeColor="text1"/>
              </w:rPr>
              <w:t>2</w:t>
            </w:r>
            <w:r w:rsidR="00760EE1" w:rsidRPr="00165ECC">
              <w:rPr>
                <w:color w:val="000000" w:themeColor="text1"/>
              </w:rPr>
              <w:t>.03</w:t>
            </w:r>
          </w:p>
        </w:tc>
        <w:tc>
          <w:tcPr>
            <w:tcW w:w="3407" w:type="dxa"/>
          </w:tcPr>
          <w:p w:rsidR="00760EE1" w:rsidRPr="00165ECC" w:rsidRDefault="00760EE1" w:rsidP="00F008F6">
            <w:pPr>
              <w:spacing w:after="200"/>
              <w:rPr>
                <w:rFonts w:eastAsia="Calibri"/>
                <w:color w:val="000000" w:themeColor="text1"/>
                <w:lang w:eastAsia="en-US"/>
              </w:rPr>
            </w:pPr>
            <w:r w:rsidRPr="00165ECC">
              <w:rPr>
                <w:rFonts w:eastAsia="Calibri"/>
                <w:color w:val="000000" w:themeColor="text1"/>
                <w:sz w:val="22"/>
                <w:lang w:eastAsia="en-US"/>
              </w:rPr>
              <w:t>Квантовые постулаты теории Бора.</w:t>
            </w:r>
          </w:p>
        </w:tc>
        <w:tc>
          <w:tcPr>
            <w:tcW w:w="567" w:type="dxa"/>
          </w:tcPr>
          <w:p w:rsidR="00760EE1" w:rsidRPr="00165ECC" w:rsidRDefault="00760EE1" w:rsidP="00F008F6">
            <w:pPr>
              <w:rPr>
                <w:color w:val="000000" w:themeColor="text1"/>
              </w:rPr>
            </w:pPr>
            <w:r w:rsidRPr="00165ECC">
              <w:rPr>
                <w:color w:val="000000" w:themeColor="text1"/>
              </w:rPr>
              <w:t>1</w:t>
            </w:r>
          </w:p>
        </w:tc>
        <w:tc>
          <w:tcPr>
            <w:tcW w:w="4677" w:type="dxa"/>
          </w:tcPr>
          <w:p w:rsidR="00760EE1" w:rsidRPr="00165ECC" w:rsidRDefault="00760EE1" w:rsidP="00F008F6">
            <w:pPr>
              <w:spacing w:after="200"/>
              <w:rPr>
                <w:rFonts w:eastAsia="Calibri"/>
                <w:color w:val="000000" w:themeColor="text1"/>
                <w:lang w:eastAsia="en-US"/>
              </w:rPr>
            </w:pPr>
            <w:r w:rsidRPr="00165ECC">
              <w:rPr>
                <w:color w:val="000000" w:themeColor="text1"/>
              </w:rPr>
              <w:t>Знают постулаты Бора. Умеют отличать и характеризовать серии излучения в атоме водорода.</w:t>
            </w:r>
          </w:p>
        </w:tc>
      </w:tr>
      <w:tr w:rsidR="00760EE1" w:rsidRPr="00165ECC" w:rsidTr="00F008F6">
        <w:trPr>
          <w:trHeight w:val="1200"/>
        </w:trPr>
        <w:tc>
          <w:tcPr>
            <w:tcW w:w="805" w:type="dxa"/>
          </w:tcPr>
          <w:p w:rsidR="00760EE1" w:rsidRPr="00165ECC" w:rsidRDefault="00760EE1" w:rsidP="00F008F6">
            <w:pPr>
              <w:rPr>
                <w:color w:val="000000" w:themeColor="text1"/>
              </w:rPr>
            </w:pPr>
            <w:r>
              <w:rPr>
                <w:color w:val="000000" w:themeColor="text1"/>
              </w:rPr>
              <w:t>48</w:t>
            </w:r>
            <w:r w:rsidRPr="00165ECC">
              <w:rPr>
                <w:color w:val="000000" w:themeColor="text1"/>
              </w:rPr>
              <w:t>/4</w:t>
            </w:r>
          </w:p>
        </w:tc>
        <w:tc>
          <w:tcPr>
            <w:tcW w:w="858" w:type="dxa"/>
            <w:gridSpan w:val="3"/>
          </w:tcPr>
          <w:p w:rsidR="00760EE1" w:rsidRPr="00165ECC" w:rsidRDefault="00F008F6" w:rsidP="00F008F6">
            <w:pPr>
              <w:rPr>
                <w:color w:val="000000" w:themeColor="text1"/>
              </w:rPr>
            </w:pPr>
            <w:r>
              <w:rPr>
                <w:color w:val="000000" w:themeColor="text1"/>
              </w:rPr>
              <w:t>7</w:t>
            </w:r>
            <w:r w:rsidR="00760EE1" w:rsidRPr="00165ECC">
              <w:rPr>
                <w:color w:val="000000" w:themeColor="text1"/>
              </w:rPr>
              <w:t>.03</w:t>
            </w:r>
          </w:p>
        </w:tc>
        <w:tc>
          <w:tcPr>
            <w:tcW w:w="3407" w:type="dxa"/>
          </w:tcPr>
          <w:p w:rsidR="00760EE1" w:rsidRPr="00165ECC" w:rsidRDefault="00760EE1" w:rsidP="00F008F6">
            <w:pPr>
              <w:spacing w:after="200"/>
              <w:rPr>
                <w:rFonts w:eastAsia="Calibri"/>
                <w:color w:val="000000" w:themeColor="text1"/>
                <w:lang w:eastAsia="en-US"/>
              </w:rPr>
            </w:pPr>
            <w:r>
              <w:rPr>
                <w:rFonts w:eastAsia="Calibri"/>
                <w:color w:val="000000" w:themeColor="text1"/>
                <w:lang w:eastAsia="en-US"/>
              </w:rPr>
              <w:t>Строение атомного ядра. Ядерные силы. Энергия связи атомных ядер.</w:t>
            </w:r>
          </w:p>
        </w:tc>
        <w:tc>
          <w:tcPr>
            <w:tcW w:w="567" w:type="dxa"/>
          </w:tcPr>
          <w:p w:rsidR="00760EE1" w:rsidRPr="00165ECC" w:rsidRDefault="00760EE1" w:rsidP="00F008F6">
            <w:pPr>
              <w:rPr>
                <w:color w:val="000000" w:themeColor="text1"/>
              </w:rPr>
            </w:pPr>
            <w:r>
              <w:rPr>
                <w:color w:val="000000" w:themeColor="text1"/>
              </w:rPr>
              <w:t>1</w:t>
            </w:r>
          </w:p>
        </w:tc>
        <w:tc>
          <w:tcPr>
            <w:tcW w:w="4677" w:type="dxa"/>
          </w:tcPr>
          <w:p w:rsidR="00760EE1" w:rsidRPr="00165ECC" w:rsidRDefault="00760EE1" w:rsidP="00F008F6">
            <w:pPr>
              <w:rPr>
                <w:color w:val="000000" w:themeColor="text1"/>
              </w:rPr>
            </w:pPr>
            <w:r w:rsidRPr="00165ECC">
              <w:rPr>
                <w:color w:val="000000" w:themeColor="text1"/>
              </w:rPr>
              <w:t>Знают основные положения протонно-нейтронной модели атомного ядра. Знают определение термина «ядерные силы». Умеют рассчитывать энергию связи атомного ядра, дельную энергию связи.</w:t>
            </w:r>
          </w:p>
        </w:tc>
      </w:tr>
      <w:tr w:rsidR="00760EE1" w:rsidRPr="00165ECC" w:rsidTr="00F008F6">
        <w:trPr>
          <w:trHeight w:val="306"/>
        </w:trPr>
        <w:tc>
          <w:tcPr>
            <w:tcW w:w="805" w:type="dxa"/>
          </w:tcPr>
          <w:p w:rsidR="00760EE1" w:rsidRPr="00165ECC" w:rsidRDefault="00760EE1" w:rsidP="00F008F6">
            <w:pPr>
              <w:rPr>
                <w:color w:val="000000" w:themeColor="text1"/>
              </w:rPr>
            </w:pPr>
            <w:r>
              <w:rPr>
                <w:color w:val="000000" w:themeColor="text1"/>
              </w:rPr>
              <w:t>49/5</w:t>
            </w:r>
          </w:p>
        </w:tc>
        <w:tc>
          <w:tcPr>
            <w:tcW w:w="858" w:type="dxa"/>
            <w:gridSpan w:val="3"/>
          </w:tcPr>
          <w:p w:rsidR="00760EE1" w:rsidRPr="00165ECC" w:rsidRDefault="00F008F6" w:rsidP="00F008F6">
            <w:pPr>
              <w:rPr>
                <w:color w:val="000000" w:themeColor="text1"/>
              </w:rPr>
            </w:pPr>
            <w:r>
              <w:rPr>
                <w:color w:val="000000" w:themeColor="text1"/>
              </w:rPr>
              <w:t>9</w:t>
            </w:r>
            <w:r w:rsidR="00760EE1" w:rsidRPr="00165ECC">
              <w:rPr>
                <w:color w:val="000000" w:themeColor="text1"/>
              </w:rPr>
              <w:t>.03</w:t>
            </w:r>
          </w:p>
        </w:tc>
        <w:tc>
          <w:tcPr>
            <w:tcW w:w="3407" w:type="dxa"/>
          </w:tcPr>
          <w:p w:rsidR="00760EE1" w:rsidRPr="00165ECC" w:rsidRDefault="00760EE1" w:rsidP="00F008F6">
            <w:pPr>
              <w:spacing w:after="200"/>
              <w:rPr>
                <w:rFonts w:eastAsia="Calibri"/>
                <w:color w:val="000000" w:themeColor="text1"/>
                <w:lang w:eastAsia="en-US"/>
              </w:rPr>
            </w:pPr>
            <w:r w:rsidRPr="00165ECC">
              <w:rPr>
                <w:rFonts w:eastAsia="Calibri"/>
                <w:color w:val="000000" w:themeColor="text1"/>
                <w:sz w:val="22"/>
                <w:lang w:eastAsia="en-US"/>
              </w:rPr>
              <w:t xml:space="preserve">Радиоактивность. </w:t>
            </w:r>
          </w:p>
        </w:tc>
        <w:tc>
          <w:tcPr>
            <w:tcW w:w="567" w:type="dxa"/>
          </w:tcPr>
          <w:p w:rsidR="00760EE1" w:rsidRPr="00165ECC" w:rsidRDefault="00760EE1" w:rsidP="00F008F6">
            <w:pPr>
              <w:rPr>
                <w:color w:val="000000" w:themeColor="text1"/>
              </w:rPr>
            </w:pPr>
            <w:r w:rsidRPr="00165ECC">
              <w:rPr>
                <w:color w:val="000000" w:themeColor="text1"/>
              </w:rPr>
              <w:t>1</w:t>
            </w:r>
          </w:p>
        </w:tc>
        <w:tc>
          <w:tcPr>
            <w:tcW w:w="4677" w:type="dxa"/>
          </w:tcPr>
          <w:p w:rsidR="00760EE1" w:rsidRPr="00165ECC" w:rsidRDefault="00760EE1" w:rsidP="00F008F6">
            <w:pPr>
              <w:rPr>
                <w:color w:val="000000" w:themeColor="text1"/>
              </w:rPr>
            </w:pPr>
            <w:r w:rsidRPr="00165ECC">
              <w:rPr>
                <w:color w:val="000000" w:themeColor="text1"/>
              </w:rPr>
              <w:t>Владеют информацией об открытии радиоактивности. Знают правила радиоактивных превращений.</w:t>
            </w:r>
          </w:p>
        </w:tc>
      </w:tr>
      <w:tr w:rsidR="00760EE1" w:rsidRPr="00165ECC" w:rsidTr="00F008F6">
        <w:trPr>
          <w:trHeight w:val="306"/>
        </w:trPr>
        <w:tc>
          <w:tcPr>
            <w:tcW w:w="805" w:type="dxa"/>
          </w:tcPr>
          <w:p w:rsidR="00760EE1" w:rsidRPr="00165ECC" w:rsidRDefault="00760EE1" w:rsidP="00F008F6">
            <w:pPr>
              <w:rPr>
                <w:color w:val="000000" w:themeColor="text1"/>
              </w:rPr>
            </w:pPr>
            <w:r>
              <w:rPr>
                <w:color w:val="000000" w:themeColor="text1"/>
              </w:rPr>
              <w:t>50/6</w:t>
            </w:r>
          </w:p>
        </w:tc>
        <w:tc>
          <w:tcPr>
            <w:tcW w:w="858" w:type="dxa"/>
            <w:gridSpan w:val="3"/>
          </w:tcPr>
          <w:p w:rsidR="00760EE1" w:rsidRPr="00165ECC" w:rsidRDefault="00760EE1" w:rsidP="00F008F6">
            <w:pPr>
              <w:rPr>
                <w:color w:val="000000" w:themeColor="text1"/>
              </w:rPr>
            </w:pPr>
            <w:r w:rsidRPr="00165ECC">
              <w:rPr>
                <w:color w:val="000000" w:themeColor="text1"/>
              </w:rPr>
              <w:t>1</w:t>
            </w:r>
            <w:r w:rsidR="00F008F6">
              <w:rPr>
                <w:color w:val="000000" w:themeColor="text1"/>
              </w:rPr>
              <w:t>4</w:t>
            </w:r>
            <w:r w:rsidRPr="00165ECC">
              <w:rPr>
                <w:color w:val="000000" w:themeColor="text1"/>
              </w:rPr>
              <w:t>.03</w:t>
            </w:r>
          </w:p>
        </w:tc>
        <w:tc>
          <w:tcPr>
            <w:tcW w:w="3407" w:type="dxa"/>
          </w:tcPr>
          <w:p w:rsidR="00760EE1" w:rsidRPr="00165ECC" w:rsidRDefault="00760EE1" w:rsidP="00F008F6">
            <w:pPr>
              <w:spacing w:after="200"/>
              <w:rPr>
                <w:rFonts w:eastAsia="Calibri"/>
                <w:color w:val="000000" w:themeColor="text1"/>
                <w:lang w:eastAsia="en-US"/>
              </w:rPr>
            </w:pPr>
            <w:r w:rsidRPr="00165ECC">
              <w:rPr>
                <w:rFonts w:eastAsia="Calibri"/>
                <w:color w:val="000000" w:themeColor="text1"/>
                <w:sz w:val="22"/>
                <w:lang w:eastAsia="en-US"/>
              </w:rPr>
              <w:t xml:space="preserve">Закон радиоактивного распада. Период полураспада. </w:t>
            </w:r>
          </w:p>
        </w:tc>
        <w:tc>
          <w:tcPr>
            <w:tcW w:w="567" w:type="dxa"/>
          </w:tcPr>
          <w:p w:rsidR="00760EE1" w:rsidRPr="00165ECC" w:rsidRDefault="00760EE1" w:rsidP="00F008F6">
            <w:pPr>
              <w:rPr>
                <w:color w:val="000000" w:themeColor="text1"/>
              </w:rPr>
            </w:pPr>
            <w:r w:rsidRPr="00165ECC">
              <w:rPr>
                <w:color w:val="000000" w:themeColor="text1"/>
              </w:rPr>
              <w:t>1</w:t>
            </w:r>
          </w:p>
        </w:tc>
        <w:tc>
          <w:tcPr>
            <w:tcW w:w="4677" w:type="dxa"/>
          </w:tcPr>
          <w:p w:rsidR="00760EE1" w:rsidRPr="00165ECC" w:rsidRDefault="00760EE1" w:rsidP="00F008F6">
            <w:pPr>
              <w:rPr>
                <w:color w:val="000000" w:themeColor="text1"/>
              </w:rPr>
            </w:pPr>
            <w:r w:rsidRPr="00165ECC">
              <w:rPr>
                <w:color w:val="000000" w:themeColor="text1"/>
              </w:rPr>
              <w:t>Знают формулы закона радиоактивного распада. Умеют давать определение периоду полураспада. Знают определение изотопов химических элементов.</w:t>
            </w:r>
          </w:p>
        </w:tc>
      </w:tr>
      <w:tr w:rsidR="00760EE1" w:rsidRPr="00165ECC" w:rsidTr="00F008F6">
        <w:trPr>
          <w:trHeight w:val="306"/>
        </w:trPr>
        <w:tc>
          <w:tcPr>
            <w:tcW w:w="805" w:type="dxa"/>
          </w:tcPr>
          <w:p w:rsidR="00760EE1" w:rsidRPr="00165ECC" w:rsidRDefault="00760EE1" w:rsidP="00F008F6">
            <w:pPr>
              <w:rPr>
                <w:color w:val="000000" w:themeColor="text1"/>
              </w:rPr>
            </w:pPr>
            <w:r>
              <w:rPr>
                <w:color w:val="000000" w:themeColor="text1"/>
              </w:rPr>
              <w:t>51/7</w:t>
            </w:r>
          </w:p>
        </w:tc>
        <w:tc>
          <w:tcPr>
            <w:tcW w:w="858" w:type="dxa"/>
            <w:gridSpan w:val="3"/>
          </w:tcPr>
          <w:p w:rsidR="00760EE1" w:rsidRPr="00165ECC" w:rsidRDefault="00F008F6" w:rsidP="00F008F6">
            <w:pPr>
              <w:rPr>
                <w:color w:val="000000" w:themeColor="text1"/>
              </w:rPr>
            </w:pPr>
            <w:r>
              <w:rPr>
                <w:color w:val="000000" w:themeColor="text1"/>
              </w:rPr>
              <w:t>16</w:t>
            </w:r>
            <w:r w:rsidR="00760EE1" w:rsidRPr="00165ECC">
              <w:rPr>
                <w:color w:val="000000" w:themeColor="text1"/>
              </w:rPr>
              <w:t>.03</w:t>
            </w:r>
          </w:p>
        </w:tc>
        <w:tc>
          <w:tcPr>
            <w:tcW w:w="3407" w:type="dxa"/>
          </w:tcPr>
          <w:p w:rsidR="00760EE1" w:rsidRPr="00165ECC" w:rsidRDefault="00760EE1" w:rsidP="00F008F6">
            <w:pPr>
              <w:spacing w:after="200"/>
              <w:rPr>
                <w:rFonts w:eastAsia="Calibri"/>
                <w:color w:val="000000" w:themeColor="text1"/>
                <w:lang w:eastAsia="en-US"/>
              </w:rPr>
            </w:pPr>
            <w:r w:rsidRPr="00165ECC">
              <w:rPr>
                <w:rFonts w:eastAsia="Calibri"/>
                <w:color w:val="000000" w:themeColor="text1"/>
                <w:sz w:val="22"/>
                <w:lang w:eastAsia="en-US"/>
              </w:rPr>
              <w:t>Решение задач.</w:t>
            </w:r>
          </w:p>
        </w:tc>
        <w:tc>
          <w:tcPr>
            <w:tcW w:w="567" w:type="dxa"/>
          </w:tcPr>
          <w:p w:rsidR="00760EE1" w:rsidRPr="00165ECC" w:rsidRDefault="00760EE1" w:rsidP="00F008F6">
            <w:pPr>
              <w:rPr>
                <w:color w:val="000000" w:themeColor="text1"/>
              </w:rPr>
            </w:pPr>
            <w:r w:rsidRPr="00165ECC">
              <w:rPr>
                <w:color w:val="000000" w:themeColor="text1"/>
              </w:rPr>
              <w:t>1</w:t>
            </w:r>
          </w:p>
        </w:tc>
        <w:tc>
          <w:tcPr>
            <w:tcW w:w="4677" w:type="dxa"/>
          </w:tcPr>
          <w:p w:rsidR="00760EE1" w:rsidRPr="00165ECC" w:rsidRDefault="00760EE1" w:rsidP="00F008F6">
            <w:pPr>
              <w:rPr>
                <w:color w:val="000000" w:themeColor="text1"/>
              </w:rPr>
            </w:pPr>
            <w:r w:rsidRPr="00165ECC">
              <w:rPr>
                <w:color w:val="000000" w:themeColor="text1"/>
              </w:rPr>
              <w:t>Решают задачи на закон радиоактивного распада. Владеют информацией об открытии нейтрона.</w:t>
            </w:r>
          </w:p>
        </w:tc>
      </w:tr>
      <w:tr w:rsidR="00760EE1" w:rsidRPr="00165ECC" w:rsidTr="00F008F6">
        <w:trPr>
          <w:trHeight w:val="855"/>
        </w:trPr>
        <w:tc>
          <w:tcPr>
            <w:tcW w:w="805" w:type="dxa"/>
          </w:tcPr>
          <w:p w:rsidR="00760EE1" w:rsidRPr="00165ECC" w:rsidRDefault="00760EE1" w:rsidP="00F008F6">
            <w:pPr>
              <w:rPr>
                <w:color w:val="000000" w:themeColor="text1"/>
              </w:rPr>
            </w:pPr>
            <w:r>
              <w:rPr>
                <w:color w:val="000000" w:themeColor="text1"/>
              </w:rPr>
              <w:t>52/8</w:t>
            </w:r>
          </w:p>
        </w:tc>
        <w:tc>
          <w:tcPr>
            <w:tcW w:w="858" w:type="dxa"/>
            <w:gridSpan w:val="3"/>
          </w:tcPr>
          <w:p w:rsidR="00760EE1" w:rsidRPr="00165ECC" w:rsidRDefault="00F008F6" w:rsidP="00F008F6">
            <w:pPr>
              <w:rPr>
                <w:color w:val="000000" w:themeColor="text1"/>
              </w:rPr>
            </w:pPr>
            <w:r>
              <w:rPr>
                <w:color w:val="000000" w:themeColor="text1"/>
              </w:rPr>
              <w:t>30.03</w:t>
            </w:r>
          </w:p>
        </w:tc>
        <w:tc>
          <w:tcPr>
            <w:tcW w:w="3407" w:type="dxa"/>
          </w:tcPr>
          <w:p w:rsidR="00760EE1" w:rsidRPr="00165ECC" w:rsidRDefault="00760EE1" w:rsidP="00F008F6">
            <w:pPr>
              <w:spacing w:after="200"/>
              <w:rPr>
                <w:rFonts w:eastAsia="Calibri"/>
                <w:color w:val="000000" w:themeColor="text1"/>
                <w:lang w:eastAsia="en-US"/>
              </w:rPr>
            </w:pPr>
            <w:r w:rsidRPr="00165ECC">
              <w:rPr>
                <w:rFonts w:eastAsia="Calibri"/>
                <w:color w:val="000000" w:themeColor="text1"/>
                <w:sz w:val="22"/>
                <w:lang w:eastAsia="en-US"/>
              </w:rPr>
              <w:t>Искусственная радиоактивность. Ядерные реакции.</w:t>
            </w:r>
          </w:p>
        </w:tc>
        <w:tc>
          <w:tcPr>
            <w:tcW w:w="567" w:type="dxa"/>
          </w:tcPr>
          <w:p w:rsidR="00760EE1" w:rsidRPr="00165ECC" w:rsidRDefault="00760EE1" w:rsidP="00F008F6">
            <w:pPr>
              <w:rPr>
                <w:color w:val="000000" w:themeColor="text1"/>
              </w:rPr>
            </w:pPr>
            <w:r w:rsidRPr="00165ECC">
              <w:rPr>
                <w:color w:val="000000" w:themeColor="text1"/>
              </w:rPr>
              <w:t>1</w:t>
            </w:r>
          </w:p>
        </w:tc>
        <w:tc>
          <w:tcPr>
            <w:tcW w:w="4677" w:type="dxa"/>
          </w:tcPr>
          <w:p w:rsidR="00760EE1" w:rsidRPr="00165ECC" w:rsidRDefault="00760EE1" w:rsidP="00F008F6">
            <w:pPr>
              <w:rPr>
                <w:color w:val="000000" w:themeColor="text1"/>
              </w:rPr>
            </w:pPr>
            <w:r w:rsidRPr="00165ECC">
              <w:rPr>
                <w:color w:val="000000" w:themeColor="text1"/>
              </w:rPr>
              <w:t>Знают и применяют формулы по теме «Физика атомного ядра».</w:t>
            </w:r>
          </w:p>
        </w:tc>
      </w:tr>
      <w:tr w:rsidR="00760EE1" w:rsidRPr="00165ECC" w:rsidTr="00F008F6">
        <w:trPr>
          <w:trHeight w:val="234"/>
        </w:trPr>
        <w:tc>
          <w:tcPr>
            <w:tcW w:w="805" w:type="dxa"/>
          </w:tcPr>
          <w:p w:rsidR="00760EE1" w:rsidRPr="00165ECC" w:rsidRDefault="00760EE1" w:rsidP="00F008F6">
            <w:pPr>
              <w:rPr>
                <w:color w:val="000000" w:themeColor="text1"/>
              </w:rPr>
            </w:pPr>
            <w:r>
              <w:rPr>
                <w:color w:val="000000" w:themeColor="text1"/>
              </w:rPr>
              <w:t>53/9</w:t>
            </w:r>
          </w:p>
        </w:tc>
        <w:tc>
          <w:tcPr>
            <w:tcW w:w="858" w:type="dxa"/>
            <w:gridSpan w:val="3"/>
          </w:tcPr>
          <w:p w:rsidR="00760EE1" w:rsidRPr="00165ECC" w:rsidRDefault="00F008F6" w:rsidP="00F008F6">
            <w:pPr>
              <w:rPr>
                <w:color w:val="000000" w:themeColor="text1"/>
              </w:rPr>
            </w:pPr>
            <w:r>
              <w:rPr>
                <w:color w:val="000000" w:themeColor="text1"/>
              </w:rPr>
              <w:t>4</w:t>
            </w:r>
            <w:r w:rsidR="00760EE1" w:rsidRPr="00165ECC">
              <w:rPr>
                <w:color w:val="000000" w:themeColor="text1"/>
              </w:rPr>
              <w:t>.04</w:t>
            </w:r>
          </w:p>
        </w:tc>
        <w:tc>
          <w:tcPr>
            <w:tcW w:w="3407" w:type="dxa"/>
          </w:tcPr>
          <w:p w:rsidR="00760EE1" w:rsidRPr="00165ECC" w:rsidRDefault="00760EE1" w:rsidP="00F008F6">
            <w:pPr>
              <w:spacing w:after="200"/>
              <w:rPr>
                <w:rFonts w:eastAsia="Calibri"/>
                <w:color w:val="000000" w:themeColor="text1"/>
                <w:lang w:eastAsia="en-US"/>
              </w:rPr>
            </w:pPr>
            <w:r w:rsidRPr="00165ECC">
              <w:rPr>
                <w:rFonts w:eastAsia="Calibri"/>
                <w:color w:val="000000" w:themeColor="text1"/>
                <w:sz w:val="22"/>
                <w:lang w:eastAsia="en-US"/>
              </w:rPr>
              <w:t xml:space="preserve">Деление ядра урана. Цепная ядерная реакция. </w:t>
            </w:r>
          </w:p>
        </w:tc>
        <w:tc>
          <w:tcPr>
            <w:tcW w:w="567" w:type="dxa"/>
          </w:tcPr>
          <w:p w:rsidR="00760EE1" w:rsidRPr="00165ECC" w:rsidRDefault="00760EE1" w:rsidP="00F008F6">
            <w:pPr>
              <w:rPr>
                <w:color w:val="000000" w:themeColor="text1"/>
              </w:rPr>
            </w:pPr>
            <w:r w:rsidRPr="00165ECC">
              <w:rPr>
                <w:color w:val="000000" w:themeColor="text1"/>
              </w:rPr>
              <w:t>1</w:t>
            </w:r>
          </w:p>
        </w:tc>
        <w:tc>
          <w:tcPr>
            <w:tcW w:w="4677" w:type="dxa"/>
          </w:tcPr>
          <w:p w:rsidR="00760EE1" w:rsidRPr="00165ECC" w:rsidRDefault="00760EE1" w:rsidP="00F008F6">
            <w:pPr>
              <w:rPr>
                <w:color w:val="000000" w:themeColor="text1"/>
              </w:rPr>
            </w:pPr>
            <w:r w:rsidRPr="00165ECC">
              <w:rPr>
                <w:color w:val="000000" w:themeColor="text1"/>
              </w:rPr>
              <w:t>Знают механизм деления ядра урана и протекания ЦЯР. Умеют описывать и характеризовать назначение основных компонентов ядерного реактора.</w:t>
            </w:r>
          </w:p>
        </w:tc>
      </w:tr>
      <w:tr w:rsidR="00760EE1" w:rsidRPr="00165ECC" w:rsidTr="00F008F6">
        <w:trPr>
          <w:trHeight w:val="306"/>
        </w:trPr>
        <w:tc>
          <w:tcPr>
            <w:tcW w:w="805" w:type="dxa"/>
          </w:tcPr>
          <w:p w:rsidR="00760EE1" w:rsidRPr="00165ECC" w:rsidRDefault="00760EE1" w:rsidP="00F008F6">
            <w:pPr>
              <w:rPr>
                <w:color w:val="000000" w:themeColor="text1"/>
              </w:rPr>
            </w:pPr>
            <w:r>
              <w:rPr>
                <w:color w:val="000000" w:themeColor="text1"/>
              </w:rPr>
              <w:t>54/10</w:t>
            </w:r>
          </w:p>
        </w:tc>
        <w:tc>
          <w:tcPr>
            <w:tcW w:w="858" w:type="dxa"/>
            <w:gridSpan w:val="3"/>
          </w:tcPr>
          <w:p w:rsidR="00760EE1" w:rsidRPr="00165ECC" w:rsidRDefault="00F008F6" w:rsidP="00F008F6">
            <w:pPr>
              <w:rPr>
                <w:color w:val="000000" w:themeColor="text1"/>
              </w:rPr>
            </w:pPr>
            <w:r>
              <w:rPr>
                <w:color w:val="000000" w:themeColor="text1"/>
              </w:rPr>
              <w:t>6</w:t>
            </w:r>
            <w:r w:rsidR="00760EE1" w:rsidRPr="00165ECC">
              <w:rPr>
                <w:color w:val="000000" w:themeColor="text1"/>
              </w:rPr>
              <w:t>.04</w:t>
            </w:r>
          </w:p>
        </w:tc>
        <w:tc>
          <w:tcPr>
            <w:tcW w:w="3407" w:type="dxa"/>
          </w:tcPr>
          <w:p w:rsidR="00760EE1" w:rsidRPr="00165ECC" w:rsidRDefault="00760EE1" w:rsidP="00F008F6">
            <w:pPr>
              <w:spacing w:after="200"/>
              <w:rPr>
                <w:rFonts w:eastAsia="Calibri"/>
                <w:color w:val="000000" w:themeColor="text1"/>
                <w:lang w:eastAsia="en-US"/>
              </w:rPr>
            </w:pPr>
            <w:r w:rsidRPr="00165ECC">
              <w:rPr>
                <w:rFonts w:eastAsia="Calibri"/>
                <w:color w:val="000000" w:themeColor="text1"/>
                <w:sz w:val="22"/>
                <w:lang w:eastAsia="en-US"/>
              </w:rPr>
              <w:t>Термоядерные реакции. Применение ядерной энергии.</w:t>
            </w:r>
          </w:p>
        </w:tc>
        <w:tc>
          <w:tcPr>
            <w:tcW w:w="567" w:type="dxa"/>
          </w:tcPr>
          <w:p w:rsidR="00760EE1" w:rsidRPr="00165ECC" w:rsidRDefault="00760EE1" w:rsidP="00F008F6">
            <w:pPr>
              <w:rPr>
                <w:color w:val="000000" w:themeColor="text1"/>
              </w:rPr>
            </w:pPr>
            <w:r>
              <w:rPr>
                <w:color w:val="000000" w:themeColor="text1"/>
              </w:rPr>
              <w:t>1</w:t>
            </w:r>
          </w:p>
        </w:tc>
        <w:tc>
          <w:tcPr>
            <w:tcW w:w="4677" w:type="dxa"/>
          </w:tcPr>
          <w:p w:rsidR="00760EE1" w:rsidRPr="00165ECC" w:rsidRDefault="00760EE1" w:rsidP="00F008F6">
            <w:pPr>
              <w:rPr>
                <w:color w:val="000000" w:themeColor="text1"/>
              </w:rPr>
            </w:pPr>
            <w:r w:rsidRPr="00165ECC">
              <w:rPr>
                <w:color w:val="000000" w:themeColor="text1"/>
              </w:rPr>
              <w:t>Знают примеры и особенности основных термоядерных реакций</w:t>
            </w:r>
            <w:r>
              <w:rPr>
                <w:color w:val="000000" w:themeColor="text1"/>
              </w:rPr>
              <w:t>.</w:t>
            </w:r>
            <w:r w:rsidRPr="00165ECC">
              <w:rPr>
                <w:color w:val="000000" w:themeColor="text1"/>
              </w:rPr>
              <w:t xml:space="preserve"> Готовят сообщения о развитии ядерной энергетики, ядерного оружия, применении радиоактивных изотопов, биологическом действии радиоактивного излучения.</w:t>
            </w:r>
          </w:p>
        </w:tc>
      </w:tr>
      <w:tr w:rsidR="00760EE1" w:rsidRPr="00165ECC" w:rsidTr="00F008F6">
        <w:trPr>
          <w:trHeight w:val="615"/>
        </w:trPr>
        <w:tc>
          <w:tcPr>
            <w:tcW w:w="805" w:type="dxa"/>
          </w:tcPr>
          <w:p w:rsidR="00760EE1" w:rsidRPr="00165ECC" w:rsidRDefault="00760EE1" w:rsidP="00F008F6">
            <w:pPr>
              <w:rPr>
                <w:color w:val="000000" w:themeColor="text1"/>
              </w:rPr>
            </w:pPr>
            <w:r>
              <w:rPr>
                <w:color w:val="000000" w:themeColor="text1"/>
              </w:rPr>
              <w:t>55/11</w:t>
            </w:r>
          </w:p>
        </w:tc>
        <w:tc>
          <w:tcPr>
            <w:tcW w:w="858" w:type="dxa"/>
            <w:gridSpan w:val="3"/>
          </w:tcPr>
          <w:p w:rsidR="00760EE1" w:rsidRPr="00165ECC" w:rsidRDefault="00F008F6" w:rsidP="00F008F6">
            <w:pPr>
              <w:rPr>
                <w:color w:val="000000" w:themeColor="text1"/>
              </w:rPr>
            </w:pPr>
            <w:r>
              <w:rPr>
                <w:color w:val="000000" w:themeColor="text1"/>
              </w:rPr>
              <w:t>11</w:t>
            </w:r>
            <w:r w:rsidR="00760EE1" w:rsidRPr="00165ECC">
              <w:rPr>
                <w:color w:val="000000" w:themeColor="text1"/>
              </w:rPr>
              <w:t>.04</w:t>
            </w:r>
          </w:p>
        </w:tc>
        <w:tc>
          <w:tcPr>
            <w:tcW w:w="3407" w:type="dxa"/>
          </w:tcPr>
          <w:p w:rsidR="00760EE1" w:rsidRPr="00165ECC" w:rsidRDefault="00760EE1" w:rsidP="00F008F6">
            <w:pPr>
              <w:spacing w:after="200"/>
              <w:rPr>
                <w:rFonts w:eastAsia="Calibri"/>
                <w:color w:val="000000" w:themeColor="text1"/>
                <w:lang w:eastAsia="en-US"/>
              </w:rPr>
            </w:pPr>
            <w:r>
              <w:rPr>
                <w:b/>
                <w:bCs/>
                <w:lang w:eastAsia="en-US"/>
              </w:rPr>
              <w:t>Зачёт № 4</w:t>
            </w:r>
            <w:r w:rsidRPr="006B1BD1">
              <w:rPr>
                <w:b/>
                <w:bCs/>
                <w:lang w:eastAsia="en-US"/>
              </w:rPr>
              <w:t xml:space="preserve"> </w:t>
            </w:r>
            <w:r w:rsidRPr="00B1249C">
              <w:rPr>
                <w:bCs/>
                <w:lang w:eastAsia="en-US"/>
              </w:rPr>
              <w:t>«</w:t>
            </w:r>
            <w:r>
              <w:rPr>
                <w:bCs/>
                <w:lang w:eastAsia="en-US"/>
              </w:rPr>
              <w:t>Квантовая физика</w:t>
            </w:r>
            <w:r w:rsidRPr="00B1249C">
              <w:rPr>
                <w:bCs/>
                <w:lang w:eastAsia="en-US"/>
              </w:rPr>
              <w:t>»</w:t>
            </w:r>
          </w:p>
        </w:tc>
        <w:tc>
          <w:tcPr>
            <w:tcW w:w="567" w:type="dxa"/>
          </w:tcPr>
          <w:p w:rsidR="00760EE1" w:rsidRPr="00165ECC" w:rsidRDefault="00760EE1" w:rsidP="00F008F6">
            <w:pPr>
              <w:rPr>
                <w:color w:val="000000" w:themeColor="text1"/>
              </w:rPr>
            </w:pPr>
            <w:r w:rsidRPr="00165ECC">
              <w:rPr>
                <w:color w:val="000000" w:themeColor="text1"/>
              </w:rPr>
              <w:t>1</w:t>
            </w:r>
          </w:p>
        </w:tc>
        <w:tc>
          <w:tcPr>
            <w:tcW w:w="4677" w:type="dxa"/>
          </w:tcPr>
          <w:p w:rsidR="00760EE1" w:rsidRPr="00165ECC" w:rsidRDefault="00760EE1" w:rsidP="00F008F6">
            <w:pPr>
              <w:rPr>
                <w:color w:val="000000" w:themeColor="text1"/>
              </w:rPr>
            </w:pPr>
            <w:r>
              <w:rPr>
                <w:color w:val="000000" w:themeColor="text1"/>
              </w:rPr>
              <w:t xml:space="preserve">Закрепляют </w:t>
            </w:r>
            <w:r w:rsidRPr="00165ECC">
              <w:rPr>
                <w:color w:val="000000" w:themeColor="text1"/>
              </w:rPr>
              <w:t>теоретические знания по данной теме</w:t>
            </w:r>
            <w:r>
              <w:rPr>
                <w:color w:val="000000" w:themeColor="text1"/>
              </w:rPr>
              <w:t>.</w:t>
            </w:r>
          </w:p>
        </w:tc>
      </w:tr>
      <w:tr w:rsidR="00760EE1" w:rsidRPr="00165ECC" w:rsidTr="00F008F6">
        <w:trPr>
          <w:trHeight w:val="306"/>
        </w:trPr>
        <w:tc>
          <w:tcPr>
            <w:tcW w:w="805" w:type="dxa"/>
          </w:tcPr>
          <w:p w:rsidR="00760EE1" w:rsidRPr="00165ECC" w:rsidRDefault="00760EE1" w:rsidP="00F008F6">
            <w:pPr>
              <w:rPr>
                <w:color w:val="000000" w:themeColor="text1"/>
              </w:rPr>
            </w:pPr>
            <w:r>
              <w:rPr>
                <w:color w:val="000000" w:themeColor="text1"/>
              </w:rPr>
              <w:t>56</w:t>
            </w:r>
            <w:r w:rsidRPr="00165ECC">
              <w:rPr>
                <w:color w:val="000000" w:themeColor="text1"/>
              </w:rPr>
              <w:t>/1</w:t>
            </w:r>
            <w:r>
              <w:rPr>
                <w:color w:val="000000" w:themeColor="text1"/>
              </w:rPr>
              <w:t>2</w:t>
            </w:r>
          </w:p>
        </w:tc>
        <w:tc>
          <w:tcPr>
            <w:tcW w:w="858" w:type="dxa"/>
            <w:gridSpan w:val="3"/>
          </w:tcPr>
          <w:p w:rsidR="00760EE1" w:rsidRPr="00165ECC" w:rsidRDefault="00F008F6" w:rsidP="00F008F6">
            <w:pPr>
              <w:rPr>
                <w:color w:val="000000" w:themeColor="text1"/>
              </w:rPr>
            </w:pPr>
            <w:r>
              <w:rPr>
                <w:color w:val="000000" w:themeColor="text1"/>
              </w:rPr>
              <w:t>13</w:t>
            </w:r>
            <w:r w:rsidR="00760EE1" w:rsidRPr="00165ECC">
              <w:rPr>
                <w:color w:val="000000" w:themeColor="text1"/>
              </w:rPr>
              <w:t>.04</w:t>
            </w:r>
          </w:p>
        </w:tc>
        <w:tc>
          <w:tcPr>
            <w:tcW w:w="3407" w:type="dxa"/>
          </w:tcPr>
          <w:p w:rsidR="00760EE1" w:rsidRPr="00165ECC" w:rsidRDefault="00760EE1" w:rsidP="00F008F6">
            <w:pPr>
              <w:spacing w:after="200"/>
              <w:rPr>
                <w:rFonts w:eastAsia="Calibri"/>
                <w:b/>
                <w:color w:val="000000" w:themeColor="text1"/>
                <w:lang w:eastAsia="en-US"/>
              </w:rPr>
            </w:pPr>
            <w:r w:rsidRPr="00165ECC">
              <w:rPr>
                <w:rFonts w:eastAsia="Calibri"/>
                <w:b/>
                <w:color w:val="000000" w:themeColor="text1"/>
                <w:sz w:val="22"/>
                <w:lang w:eastAsia="en-US"/>
              </w:rPr>
              <w:t xml:space="preserve">Контрольная работа </w:t>
            </w:r>
            <w:r>
              <w:rPr>
                <w:rFonts w:eastAsia="Calibri"/>
                <w:b/>
                <w:color w:val="000000" w:themeColor="text1"/>
                <w:sz w:val="22"/>
                <w:lang w:eastAsia="en-US"/>
              </w:rPr>
              <w:t xml:space="preserve">№4 </w:t>
            </w:r>
            <w:r w:rsidRPr="00D258CE">
              <w:rPr>
                <w:rFonts w:eastAsia="Calibri"/>
                <w:color w:val="000000" w:themeColor="text1"/>
                <w:sz w:val="22"/>
                <w:lang w:eastAsia="en-US"/>
              </w:rPr>
              <w:t>«Квантовая физика».</w:t>
            </w:r>
          </w:p>
        </w:tc>
        <w:tc>
          <w:tcPr>
            <w:tcW w:w="567" w:type="dxa"/>
          </w:tcPr>
          <w:p w:rsidR="00760EE1" w:rsidRPr="00165ECC" w:rsidRDefault="00760EE1" w:rsidP="00F008F6">
            <w:pPr>
              <w:rPr>
                <w:color w:val="000000" w:themeColor="text1"/>
              </w:rPr>
            </w:pPr>
            <w:r w:rsidRPr="00165ECC">
              <w:rPr>
                <w:color w:val="000000" w:themeColor="text1"/>
              </w:rPr>
              <w:t>1</w:t>
            </w:r>
          </w:p>
        </w:tc>
        <w:tc>
          <w:tcPr>
            <w:tcW w:w="4677" w:type="dxa"/>
          </w:tcPr>
          <w:p w:rsidR="00760EE1" w:rsidRPr="00165ECC" w:rsidRDefault="00760EE1" w:rsidP="00F008F6">
            <w:pPr>
              <w:rPr>
                <w:color w:val="000000" w:themeColor="text1"/>
              </w:rPr>
            </w:pPr>
            <w:r w:rsidRPr="00165ECC">
              <w:rPr>
                <w:color w:val="000000" w:themeColor="text1"/>
              </w:rPr>
              <w:t xml:space="preserve">Применяют теоретические и практические навыки при решении заданий </w:t>
            </w:r>
            <w:r>
              <w:rPr>
                <w:color w:val="000000" w:themeColor="text1"/>
              </w:rPr>
              <w:t xml:space="preserve"> по данной теме.</w:t>
            </w:r>
          </w:p>
        </w:tc>
      </w:tr>
      <w:tr w:rsidR="00760EE1" w:rsidRPr="00165ECC" w:rsidTr="00F008F6">
        <w:trPr>
          <w:trHeight w:val="795"/>
        </w:trPr>
        <w:tc>
          <w:tcPr>
            <w:tcW w:w="805" w:type="dxa"/>
          </w:tcPr>
          <w:p w:rsidR="00760EE1" w:rsidRPr="00165ECC" w:rsidRDefault="00760EE1" w:rsidP="00F008F6">
            <w:pPr>
              <w:rPr>
                <w:color w:val="000000" w:themeColor="text1"/>
              </w:rPr>
            </w:pPr>
            <w:r>
              <w:rPr>
                <w:color w:val="000000" w:themeColor="text1"/>
              </w:rPr>
              <w:lastRenderedPageBreak/>
              <w:t>57/13</w:t>
            </w:r>
          </w:p>
        </w:tc>
        <w:tc>
          <w:tcPr>
            <w:tcW w:w="858" w:type="dxa"/>
            <w:gridSpan w:val="3"/>
          </w:tcPr>
          <w:p w:rsidR="00760EE1" w:rsidRPr="00165ECC" w:rsidRDefault="00F008F6" w:rsidP="00F008F6">
            <w:pPr>
              <w:rPr>
                <w:color w:val="000000" w:themeColor="text1"/>
              </w:rPr>
            </w:pPr>
            <w:r>
              <w:rPr>
                <w:color w:val="000000" w:themeColor="text1"/>
              </w:rPr>
              <w:t>18</w:t>
            </w:r>
            <w:r w:rsidR="00760EE1" w:rsidRPr="00165ECC">
              <w:rPr>
                <w:color w:val="000000" w:themeColor="text1"/>
              </w:rPr>
              <w:t>.04</w:t>
            </w:r>
          </w:p>
        </w:tc>
        <w:tc>
          <w:tcPr>
            <w:tcW w:w="3407" w:type="dxa"/>
          </w:tcPr>
          <w:p w:rsidR="00760EE1" w:rsidRPr="00165ECC" w:rsidRDefault="00760EE1" w:rsidP="00F008F6">
            <w:pPr>
              <w:rPr>
                <w:rFonts w:eastAsia="Calibri"/>
                <w:color w:val="000000" w:themeColor="text1"/>
                <w:lang w:eastAsia="en-US"/>
              </w:rPr>
            </w:pPr>
            <w:r w:rsidRPr="00165ECC">
              <w:rPr>
                <w:rFonts w:eastAsia="Calibri"/>
                <w:color w:val="000000" w:themeColor="text1"/>
                <w:sz w:val="22"/>
                <w:lang w:eastAsia="en-US"/>
              </w:rPr>
              <w:t>Элементарные частицы. Античастицы.</w:t>
            </w:r>
          </w:p>
        </w:tc>
        <w:tc>
          <w:tcPr>
            <w:tcW w:w="567" w:type="dxa"/>
          </w:tcPr>
          <w:p w:rsidR="00760EE1" w:rsidRPr="00165ECC" w:rsidRDefault="00760EE1" w:rsidP="00F008F6">
            <w:pPr>
              <w:rPr>
                <w:color w:val="000000" w:themeColor="text1"/>
              </w:rPr>
            </w:pPr>
            <w:r w:rsidRPr="00165ECC">
              <w:rPr>
                <w:color w:val="000000" w:themeColor="text1"/>
              </w:rPr>
              <w:t>1</w:t>
            </w:r>
          </w:p>
        </w:tc>
        <w:tc>
          <w:tcPr>
            <w:tcW w:w="4677" w:type="dxa"/>
          </w:tcPr>
          <w:p w:rsidR="00760EE1" w:rsidRPr="00165ECC" w:rsidRDefault="00760EE1" w:rsidP="00F008F6">
            <w:pPr>
              <w:rPr>
                <w:color w:val="000000" w:themeColor="text1"/>
              </w:rPr>
            </w:pPr>
            <w:r w:rsidRPr="00165ECC">
              <w:rPr>
                <w:color w:val="000000" w:themeColor="text1"/>
              </w:rPr>
              <w:t>Умеют классифицировать элементарных частиц. Знают о типах взаимодействий.</w:t>
            </w:r>
          </w:p>
        </w:tc>
      </w:tr>
      <w:tr w:rsidR="00760EE1" w:rsidRPr="00165ECC" w:rsidTr="00F008F6">
        <w:trPr>
          <w:trHeight w:val="372"/>
        </w:trPr>
        <w:tc>
          <w:tcPr>
            <w:tcW w:w="805" w:type="dxa"/>
          </w:tcPr>
          <w:p w:rsidR="00760EE1" w:rsidRDefault="00760EE1" w:rsidP="00F008F6">
            <w:pPr>
              <w:rPr>
                <w:color w:val="000000" w:themeColor="text1"/>
              </w:rPr>
            </w:pPr>
          </w:p>
        </w:tc>
        <w:tc>
          <w:tcPr>
            <w:tcW w:w="858" w:type="dxa"/>
            <w:gridSpan w:val="3"/>
          </w:tcPr>
          <w:p w:rsidR="00760EE1" w:rsidRDefault="00760EE1" w:rsidP="00F008F6">
            <w:pPr>
              <w:rPr>
                <w:color w:val="000000" w:themeColor="text1"/>
              </w:rPr>
            </w:pPr>
          </w:p>
        </w:tc>
        <w:tc>
          <w:tcPr>
            <w:tcW w:w="8651" w:type="dxa"/>
            <w:gridSpan w:val="3"/>
          </w:tcPr>
          <w:p w:rsidR="00760EE1" w:rsidRPr="00165ECC" w:rsidRDefault="00760EE1" w:rsidP="00F008F6">
            <w:pPr>
              <w:jc w:val="center"/>
              <w:rPr>
                <w:color w:val="000000" w:themeColor="text1"/>
              </w:rPr>
            </w:pPr>
            <w:r>
              <w:rPr>
                <w:b/>
                <w:color w:val="000000" w:themeColor="text1"/>
              </w:rPr>
              <w:t>АСТРОНОМИЯ (6</w:t>
            </w:r>
            <w:r w:rsidRPr="00165ECC">
              <w:rPr>
                <w:b/>
                <w:color w:val="000000" w:themeColor="text1"/>
              </w:rPr>
              <w:t xml:space="preserve"> часов)</w:t>
            </w:r>
          </w:p>
        </w:tc>
      </w:tr>
      <w:tr w:rsidR="00760EE1" w:rsidRPr="00165ECC" w:rsidTr="00F008F6">
        <w:trPr>
          <w:trHeight w:val="990"/>
        </w:trPr>
        <w:tc>
          <w:tcPr>
            <w:tcW w:w="805" w:type="dxa"/>
          </w:tcPr>
          <w:p w:rsidR="00760EE1" w:rsidRPr="00165ECC" w:rsidRDefault="00760EE1" w:rsidP="00F008F6">
            <w:pPr>
              <w:rPr>
                <w:color w:val="000000" w:themeColor="text1"/>
              </w:rPr>
            </w:pPr>
            <w:r>
              <w:rPr>
                <w:color w:val="000000" w:themeColor="text1"/>
              </w:rPr>
              <w:t>58/1</w:t>
            </w:r>
          </w:p>
        </w:tc>
        <w:tc>
          <w:tcPr>
            <w:tcW w:w="858" w:type="dxa"/>
            <w:gridSpan w:val="3"/>
          </w:tcPr>
          <w:p w:rsidR="00760EE1" w:rsidRPr="00165ECC" w:rsidRDefault="00F008F6" w:rsidP="00F008F6">
            <w:pPr>
              <w:rPr>
                <w:color w:val="000000" w:themeColor="text1"/>
              </w:rPr>
            </w:pPr>
            <w:r>
              <w:rPr>
                <w:color w:val="000000" w:themeColor="text1"/>
              </w:rPr>
              <w:t>20</w:t>
            </w:r>
            <w:r w:rsidR="00760EE1" w:rsidRPr="00165ECC">
              <w:rPr>
                <w:color w:val="000000" w:themeColor="text1"/>
              </w:rPr>
              <w:t>.04</w:t>
            </w:r>
          </w:p>
        </w:tc>
        <w:tc>
          <w:tcPr>
            <w:tcW w:w="3407" w:type="dxa"/>
          </w:tcPr>
          <w:p w:rsidR="00760EE1" w:rsidRPr="00165ECC" w:rsidRDefault="00760EE1" w:rsidP="00F008F6">
            <w:pPr>
              <w:spacing w:after="200"/>
              <w:rPr>
                <w:rFonts w:eastAsia="Calibri"/>
                <w:color w:val="000000" w:themeColor="text1"/>
                <w:lang w:eastAsia="en-US"/>
              </w:rPr>
            </w:pPr>
            <w:r w:rsidRPr="00165ECC">
              <w:rPr>
                <w:rFonts w:eastAsia="Calibri"/>
                <w:color w:val="000000" w:themeColor="text1"/>
                <w:sz w:val="22"/>
                <w:lang w:eastAsia="en-US"/>
              </w:rPr>
              <w:t>Система Земля – Луна. Малые тела Солнечной системы.</w:t>
            </w:r>
          </w:p>
        </w:tc>
        <w:tc>
          <w:tcPr>
            <w:tcW w:w="567" w:type="dxa"/>
          </w:tcPr>
          <w:p w:rsidR="00760EE1" w:rsidRPr="00165ECC" w:rsidRDefault="00760EE1" w:rsidP="00F008F6">
            <w:pPr>
              <w:rPr>
                <w:color w:val="000000" w:themeColor="text1"/>
              </w:rPr>
            </w:pPr>
            <w:r w:rsidRPr="00165ECC">
              <w:rPr>
                <w:color w:val="000000" w:themeColor="text1"/>
              </w:rPr>
              <w:t>1</w:t>
            </w:r>
          </w:p>
        </w:tc>
        <w:tc>
          <w:tcPr>
            <w:tcW w:w="4677" w:type="dxa"/>
          </w:tcPr>
          <w:p w:rsidR="00760EE1" w:rsidRPr="00165ECC" w:rsidRDefault="00760EE1" w:rsidP="00F008F6">
            <w:pPr>
              <w:rPr>
                <w:color w:val="000000" w:themeColor="text1"/>
              </w:rPr>
            </w:pPr>
            <w:r w:rsidRPr="00165ECC">
              <w:rPr>
                <w:color w:val="000000" w:themeColor="text1"/>
              </w:rPr>
              <w:t>Рассматривают и делают выводы о видимом движении Луны, фазах Луны. Выполняют схемы солнечного и лунного затмений. Знают планеты земной группы (умеют перечислять, выделяя общие особенности). Знают планеты – гиганты (умеют перечислять, выделяя общие особенности). Знают об астероидах, приводят примеры данных небесных тел. Знают о кометах, метеорах и метеоритах (определения, примеры).</w:t>
            </w:r>
          </w:p>
        </w:tc>
      </w:tr>
      <w:tr w:rsidR="00760EE1" w:rsidRPr="00165ECC" w:rsidTr="00F008F6">
        <w:trPr>
          <w:trHeight w:val="845"/>
        </w:trPr>
        <w:tc>
          <w:tcPr>
            <w:tcW w:w="805" w:type="dxa"/>
          </w:tcPr>
          <w:p w:rsidR="00760EE1" w:rsidRPr="00165ECC" w:rsidRDefault="00760EE1" w:rsidP="00F008F6">
            <w:pPr>
              <w:rPr>
                <w:color w:val="000000" w:themeColor="text1"/>
              </w:rPr>
            </w:pPr>
            <w:r>
              <w:rPr>
                <w:color w:val="000000" w:themeColor="text1"/>
              </w:rPr>
              <w:t>59/2</w:t>
            </w:r>
          </w:p>
        </w:tc>
        <w:tc>
          <w:tcPr>
            <w:tcW w:w="858" w:type="dxa"/>
            <w:gridSpan w:val="3"/>
          </w:tcPr>
          <w:p w:rsidR="00760EE1" w:rsidRPr="00165ECC" w:rsidRDefault="00F008F6" w:rsidP="00F008F6">
            <w:pPr>
              <w:rPr>
                <w:color w:val="000000" w:themeColor="text1"/>
              </w:rPr>
            </w:pPr>
            <w:r>
              <w:rPr>
                <w:color w:val="000000" w:themeColor="text1"/>
              </w:rPr>
              <w:t>25</w:t>
            </w:r>
            <w:r w:rsidR="00760EE1">
              <w:rPr>
                <w:color w:val="000000" w:themeColor="text1"/>
              </w:rPr>
              <w:t>.</w:t>
            </w:r>
            <w:r w:rsidR="00760EE1" w:rsidRPr="00165ECC">
              <w:rPr>
                <w:color w:val="000000" w:themeColor="text1"/>
              </w:rPr>
              <w:t>04</w:t>
            </w:r>
          </w:p>
        </w:tc>
        <w:tc>
          <w:tcPr>
            <w:tcW w:w="3407" w:type="dxa"/>
          </w:tcPr>
          <w:p w:rsidR="00760EE1" w:rsidRPr="00165ECC" w:rsidRDefault="00760EE1" w:rsidP="00F008F6">
            <w:pPr>
              <w:spacing w:after="200"/>
              <w:rPr>
                <w:rFonts w:eastAsia="Calibri"/>
                <w:color w:val="000000" w:themeColor="text1"/>
                <w:lang w:eastAsia="en-US"/>
              </w:rPr>
            </w:pPr>
            <w:r w:rsidRPr="00165ECC">
              <w:rPr>
                <w:rFonts w:eastAsia="Calibri"/>
                <w:color w:val="000000" w:themeColor="text1"/>
                <w:sz w:val="22"/>
                <w:lang w:eastAsia="en-US"/>
              </w:rPr>
              <w:t>Солнце.</w:t>
            </w:r>
          </w:p>
        </w:tc>
        <w:tc>
          <w:tcPr>
            <w:tcW w:w="567" w:type="dxa"/>
          </w:tcPr>
          <w:p w:rsidR="00760EE1" w:rsidRPr="00165ECC" w:rsidRDefault="00760EE1" w:rsidP="00F008F6">
            <w:pPr>
              <w:rPr>
                <w:color w:val="000000" w:themeColor="text1"/>
              </w:rPr>
            </w:pPr>
            <w:r w:rsidRPr="00165ECC">
              <w:rPr>
                <w:color w:val="000000" w:themeColor="text1"/>
              </w:rPr>
              <w:t>1</w:t>
            </w:r>
          </w:p>
        </w:tc>
        <w:tc>
          <w:tcPr>
            <w:tcW w:w="4677" w:type="dxa"/>
          </w:tcPr>
          <w:p w:rsidR="00760EE1" w:rsidRPr="00165ECC" w:rsidRDefault="00760EE1" w:rsidP="00F008F6">
            <w:pPr>
              <w:rPr>
                <w:color w:val="000000" w:themeColor="text1"/>
              </w:rPr>
            </w:pPr>
            <w:r w:rsidRPr="00165ECC">
              <w:rPr>
                <w:color w:val="000000" w:themeColor="text1"/>
              </w:rPr>
              <w:t>Знают о строении Солнца. Умеют характеризовать слои Солнца. Владеют информацией о солнечной активность.</w:t>
            </w:r>
          </w:p>
        </w:tc>
      </w:tr>
      <w:tr w:rsidR="00760EE1" w:rsidRPr="00165ECC" w:rsidTr="00F008F6">
        <w:trPr>
          <w:trHeight w:val="687"/>
        </w:trPr>
        <w:tc>
          <w:tcPr>
            <w:tcW w:w="805" w:type="dxa"/>
          </w:tcPr>
          <w:p w:rsidR="00760EE1" w:rsidRPr="00165ECC" w:rsidRDefault="00760EE1" w:rsidP="00F008F6">
            <w:pPr>
              <w:rPr>
                <w:color w:val="000000" w:themeColor="text1"/>
              </w:rPr>
            </w:pPr>
            <w:r>
              <w:rPr>
                <w:color w:val="000000" w:themeColor="text1"/>
              </w:rPr>
              <w:t>60/3</w:t>
            </w:r>
          </w:p>
        </w:tc>
        <w:tc>
          <w:tcPr>
            <w:tcW w:w="858" w:type="dxa"/>
            <w:gridSpan w:val="3"/>
          </w:tcPr>
          <w:p w:rsidR="00760EE1" w:rsidRPr="00165ECC" w:rsidRDefault="00760EE1" w:rsidP="00F008F6">
            <w:pPr>
              <w:rPr>
                <w:color w:val="000000" w:themeColor="text1"/>
              </w:rPr>
            </w:pPr>
            <w:r>
              <w:rPr>
                <w:color w:val="000000" w:themeColor="text1"/>
              </w:rPr>
              <w:t>2</w:t>
            </w:r>
            <w:r w:rsidR="00F008F6">
              <w:rPr>
                <w:color w:val="000000" w:themeColor="text1"/>
              </w:rPr>
              <w:t>7</w:t>
            </w:r>
            <w:r>
              <w:rPr>
                <w:color w:val="000000" w:themeColor="text1"/>
              </w:rPr>
              <w:t>.0</w:t>
            </w:r>
            <w:r w:rsidR="00F008F6">
              <w:rPr>
                <w:color w:val="000000" w:themeColor="text1"/>
              </w:rPr>
              <w:t>4</w:t>
            </w:r>
          </w:p>
        </w:tc>
        <w:tc>
          <w:tcPr>
            <w:tcW w:w="3407" w:type="dxa"/>
          </w:tcPr>
          <w:p w:rsidR="00760EE1" w:rsidRPr="00165ECC" w:rsidRDefault="00760EE1" w:rsidP="00F008F6">
            <w:pPr>
              <w:spacing w:after="200"/>
              <w:rPr>
                <w:rFonts w:eastAsia="Calibri"/>
                <w:color w:val="000000" w:themeColor="text1"/>
                <w:lang w:eastAsia="en-US"/>
              </w:rPr>
            </w:pPr>
            <w:r w:rsidRPr="00165ECC">
              <w:rPr>
                <w:rFonts w:eastAsia="Calibri"/>
                <w:color w:val="000000" w:themeColor="text1"/>
                <w:sz w:val="22"/>
                <w:lang w:eastAsia="en-US"/>
              </w:rPr>
              <w:t xml:space="preserve">Основные характеристики звезд. </w:t>
            </w:r>
          </w:p>
        </w:tc>
        <w:tc>
          <w:tcPr>
            <w:tcW w:w="567" w:type="dxa"/>
          </w:tcPr>
          <w:p w:rsidR="00760EE1" w:rsidRPr="00165ECC" w:rsidRDefault="00760EE1" w:rsidP="00F008F6">
            <w:pPr>
              <w:rPr>
                <w:color w:val="000000" w:themeColor="text1"/>
              </w:rPr>
            </w:pPr>
            <w:r w:rsidRPr="00165ECC">
              <w:rPr>
                <w:color w:val="000000" w:themeColor="text1"/>
              </w:rPr>
              <w:t>1</w:t>
            </w:r>
          </w:p>
        </w:tc>
        <w:tc>
          <w:tcPr>
            <w:tcW w:w="4677" w:type="dxa"/>
          </w:tcPr>
          <w:p w:rsidR="00760EE1" w:rsidRPr="00165ECC" w:rsidRDefault="00760EE1" w:rsidP="00F008F6">
            <w:pPr>
              <w:rPr>
                <w:color w:val="000000" w:themeColor="text1"/>
              </w:rPr>
            </w:pPr>
            <w:r w:rsidRPr="00165ECC">
              <w:rPr>
                <w:color w:val="000000" w:themeColor="text1"/>
              </w:rPr>
              <w:t>Выполняют характеристику разных классов звезд на основе диаграммы Герцшпрунга-Рассела.</w:t>
            </w:r>
          </w:p>
        </w:tc>
      </w:tr>
      <w:tr w:rsidR="00760EE1" w:rsidRPr="00165ECC" w:rsidTr="00F008F6">
        <w:trPr>
          <w:trHeight w:val="306"/>
        </w:trPr>
        <w:tc>
          <w:tcPr>
            <w:tcW w:w="812" w:type="dxa"/>
            <w:gridSpan w:val="2"/>
          </w:tcPr>
          <w:p w:rsidR="00760EE1" w:rsidRPr="00165ECC" w:rsidRDefault="00760EE1" w:rsidP="00F008F6">
            <w:pPr>
              <w:rPr>
                <w:color w:val="000000" w:themeColor="text1"/>
              </w:rPr>
            </w:pPr>
            <w:r>
              <w:rPr>
                <w:color w:val="000000" w:themeColor="text1"/>
              </w:rPr>
              <w:t>61/4</w:t>
            </w:r>
          </w:p>
        </w:tc>
        <w:tc>
          <w:tcPr>
            <w:tcW w:w="851" w:type="dxa"/>
            <w:gridSpan w:val="2"/>
          </w:tcPr>
          <w:p w:rsidR="00760EE1" w:rsidRPr="00165ECC" w:rsidRDefault="00F008F6" w:rsidP="00F008F6">
            <w:pPr>
              <w:rPr>
                <w:color w:val="000000" w:themeColor="text1"/>
              </w:rPr>
            </w:pPr>
            <w:r>
              <w:rPr>
                <w:color w:val="000000" w:themeColor="text1"/>
              </w:rPr>
              <w:t>2</w:t>
            </w:r>
            <w:r w:rsidR="00760EE1" w:rsidRPr="00165ECC">
              <w:rPr>
                <w:color w:val="000000" w:themeColor="text1"/>
              </w:rPr>
              <w:t>.05</w:t>
            </w:r>
          </w:p>
        </w:tc>
        <w:tc>
          <w:tcPr>
            <w:tcW w:w="3407" w:type="dxa"/>
          </w:tcPr>
          <w:p w:rsidR="00760EE1" w:rsidRPr="00165ECC" w:rsidRDefault="00760EE1" w:rsidP="00F008F6">
            <w:pPr>
              <w:rPr>
                <w:color w:val="000000" w:themeColor="text1"/>
              </w:rPr>
            </w:pPr>
            <w:r w:rsidRPr="00165ECC">
              <w:rPr>
                <w:color w:val="000000" w:themeColor="text1"/>
                <w:sz w:val="22"/>
                <w:szCs w:val="22"/>
              </w:rPr>
              <w:t xml:space="preserve">Эволюция звезд. </w:t>
            </w:r>
          </w:p>
        </w:tc>
        <w:tc>
          <w:tcPr>
            <w:tcW w:w="567" w:type="dxa"/>
          </w:tcPr>
          <w:p w:rsidR="00760EE1" w:rsidRPr="00165ECC" w:rsidRDefault="00760EE1" w:rsidP="00F008F6">
            <w:pPr>
              <w:rPr>
                <w:color w:val="000000" w:themeColor="text1"/>
              </w:rPr>
            </w:pPr>
            <w:r w:rsidRPr="00165ECC">
              <w:rPr>
                <w:color w:val="000000" w:themeColor="text1"/>
              </w:rPr>
              <w:t>1</w:t>
            </w:r>
          </w:p>
        </w:tc>
        <w:tc>
          <w:tcPr>
            <w:tcW w:w="4677" w:type="dxa"/>
          </w:tcPr>
          <w:p w:rsidR="00760EE1" w:rsidRPr="00165ECC" w:rsidRDefault="00760EE1" w:rsidP="00F008F6">
            <w:pPr>
              <w:rPr>
                <w:color w:val="000000" w:themeColor="text1"/>
              </w:rPr>
            </w:pPr>
            <w:r w:rsidRPr="00165ECC">
              <w:rPr>
                <w:color w:val="000000" w:themeColor="text1"/>
              </w:rPr>
              <w:t>Осваивают информацию об эволюции звезд, выполняя опорный конспект по заданной схеме.</w:t>
            </w:r>
          </w:p>
        </w:tc>
      </w:tr>
      <w:tr w:rsidR="00760EE1" w:rsidRPr="00165ECC" w:rsidTr="00F008F6">
        <w:trPr>
          <w:trHeight w:val="480"/>
        </w:trPr>
        <w:tc>
          <w:tcPr>
            <w:tcW w:w="812" w:type="dxa"/>
            <w:gridSpan w:val="2"/>
          </w:tcPr>
          <w:p w:rsidR="00760EE1" w:rsidRPr="00165ECC" w:rsidRDefault="00760EE1" w:rsidP="00F008F6">
            <w:pPr>
              <w:rPr>
                <w:color w:val="000000" w:themeColor="text1"/>
              </w:rPr>
            </w:pPr>
            <w:r>
              <w:rPr>
                <w:color w:val="000000" w:themeColor="text1"/>
              </w:rPr>
              <w:t>62/5</w:t>
            </w:r>
          </w:p>
        </w:tc>
        <w:tc>
          <w:tcPr>
            <w:tcW w:w="851" w:type="dxa"/>
            <w:gridSpan w:val="2"/>
          </w:tcPr>
          <w:p w:rsidR="00760EE1" w:rsidRPr="00165ECC" w:rsidRDefault="00F008F6" w:rsidP="00F008F6">
            <w:pPr>
              <w:rPr>
                <w:color w:val="000000" w:themeColor="text1"/>
              </w:rPr>
            </w:pPr>
            <w:r>
              <w:rPr>
                <w:color w:val="000000" w:themeColor="text1"/>
              </w:rPr>
              <w:t>4</w:t>
            </w:r>
            <w:r w:rsidR="00760EE1" w:rsidRPr="00165ECC">
              <w:rPr>
                <w:color w:val="000000" w:themeColor="text1"/>
              </w:rPr>
              <w:t>.05</w:t>
            </w:r>
          </w:p>
        </w:tc>
        <w:tc>
          <w:tcPr>
            <w:tcW w:w="3407" w:type="dxa"/>
          </w:tcPr>
          <w:p w:rsidR="00760EE1" w:rsidRPr="00165ECC" w:rsidRDefault="00760EE1" w:rsidP="00F008F6">
            <w:pPr>
              <w:rPr>
                <w:color w:val="000000" w:themeColor="text1"/>
              </w:rPr>
            </w:pPr>
            <w:r w:rsidRPr="00165ECC">
              <w:rPr>
                <w:color w:val="000000" w:themeColor="text1"/>
              </w:rPr>
              <w:t>Млечный путь – наша Галактика.</w:t>
            </w:r>
          </w:p>
        </w:tc>
        <w:tc>
          <w:tcPr>
            <w:tcW w:w="567" w:type="dxa"/>
          </w:tcPr>
          <w:p w:rsidR="00760EE1" w:rsidRPr="00165ECC" w:rsidRDefault="00760EE1" w:rsidP="00F008F6">
            <w:pPr>
              <w:rPr>
                <w:color w:val="000000" w:themeColor="text1"/>
              </w:rPr>
            </w:pPr>
            <w:r>
              <w:rPr>
                <w:color w:val="000000" w:themeColor="text1"/>
              </w:rPr>
              <w:t>1</w:t>
            </w:r>
          </w:p>
        </w:tc>
        <w:tc>
          <w:tcPr>
            <w:tcW w:w="4677" w:type="dxa"/>
          </w:tcPr>
          <w:p w:rsidR="00760EE1" w:rsidRPr="00165ECC" w:rsidRDefault="00760EE1" w:rsidP="00F008F6">
            <w:pPr>
              <w:rPr>
                <w:color w:val="000000" w:themeColor="text1"/>
              </w:rPr>
            </w:pPr>
            <w:r>
              <w:rPr>
                <w:color w:val="000000" w:themeColor="text1"/>
              </w:rPr>
              <w:t>Знают строение нашей Галактики, наличие магнитного поля Галактики.</w:t>
            </w:r>
          </w:p>
        </w:tc>
      </w:tr>
      <w:tr w:rsidR="00760EE1" w:rsidRPr="00165ECC" w:rsidTr="00F008F6">
        <w:trPr>
          <w:trHeight w:val="1605"/>
        </w:trPr>
        <w:tc>
          <w:tcPr>
            <w:tcW w:w="812" w:type="dxa"/>
            <w:gridSpan w:val="2"/>
          </w:tcPr>
          <w:p w:rsidR="00760EE1" w:rsidRPr="00165ECC" w:rsidRDefault="00760EE1" w:rsidP="00F008F6">
            <w:pPr>
              <w:rPr>
                <w:color w:val="000000" w:themeColor="text1"/>
              </w:rPr>
            </w:pPr>
            <w:r>
              <w:rPr>
                <w:color w:val="000000" w:themeColor="text1"/>
              </w:rPr>
              <w:t>63/6</w:t>
            </w:r>
          </w:p>
        </w:tc>
        <w:tc>
          <w:tcPr>
            <w:tcW w:w="851" w:type="dxa"/>
            <w:gridSpan w:val="2"/>
          </w:tcPr>
          <w:p w:rsidR="00760EE1" w:rsidRPr="00165ECC" w:rsidRDefault="00760EE1" w:rsidP="00F008F6">
            <w:pPr>
              <w:rPr>
                <w:color w:val="000000" w:themeColor="text1"/>
              </w:rPr>
            </w:pPr>
            <w:r>
              <w:rPr>
                <w:color w:val="000000" w:themeColor="text1"/>
              </w:rPr>
              <w:t>1</w:t>
            </w:r>
            <w:r w:rsidR="00F008F6">
              <w:rPr>
                <w:color w:val="000000" w:themeColor="text1"/>
              </w:rPr>
              <w:t>1</w:t>
            </w:r>
            <w:r w:rsidRPr="00165ECC">
              <w:rPr>
                <w:color w:val="000000" w:themeColor="text1"/>
              </w:rPr>
              <w:t>.05</w:t>
            </w:r>
          </w:p>
        </w:tc>
        <w:tc>
          <w:tcPr>
            <w:tcW w:w="3407" w:type="dxa"/>
          </w:tcPr>
          <w:p w:rsidR="00760EE1" w:rsidRPr="00165ECC" w:rsidRDefault="00760EE1" w:rsidP="00F008F6">
            <w:pPr>
              <w:spacing w:after="200"/>
              <w:rPr>
                <w:rFonts w:eastAsia="Calibri"/>
                <w:color w:val="000000" w:themeColor="text1"/>
                <w:lang w:eastAsia="en-US"/>
              </w:rPr>
            </w:pPr>
            <w:r w:rsidRPr="00165ECC">
              <w:rPr>
                <w:rFonts w:eastAsia="Calibri"/>
                <w:color w:val="000000" w:themeColor="text1"/>
                <w:sz w:val="22"/>
                <w:lang w:eastAsia="en-US"/>
              </w:rPr>
              <w:t>Галактики.  Единая физическая картина мира</w:t>
            </w:r>
          </w:p>
        </w:tc>
        <w:tc>
          <w:tcPr>
            <w:tcW w:w="567" w:type="dxa"/>
          </w:tcPr>
          <w:p w:rsidR="00760EE1" w:rsidRPr="00165ECC" w:rsidRDefault="00760EE1" w:rsidP="00F008F6">
            <w:pPr>
              <w:rPr>
                <w:color w:val="000000" w:themeColor="text1"/>
              </w:rPr>
            </w:pPr>
            <w:r w:rsidRPr="00165ECC">
              <w:rPr>
                <w:color w:val="000000" w:themeColor="text1"/>
              </w:rPr>
              <w:t>1</w:t>
            </w:r>
          </w:p>
        </w:tc>
        <w:tc>
          <w:tcPr>
            <w:tcW w:w="4677" w:type="dxa"/>
          </w:tcPr>
          <w:p w:rsidR="00760EE1" w:rsidRPr="00165ECC" w:rsidRDefault="00760EE1" w:rsidP="00F008F6">
            <w:pPr>
              <w:rPr>
                <w:color w:val="000000" w:themeColor="text1"/>
              </w:rPr>
            </w:pPr>
            <w:r w:rsidRPr="00165ECC">
              <w:rPr>
                <w:color w:val="000000" w:themeColor="text1"/>
              </w:rPr>
              <w:t>Типы галактик. Скопления галактик. Красное смещение в спектрах галактик. Механическая картина мира. Электромагнитная картина мира. Единство строения материи. Современная физическая картина мира.</w:t>
            </w:r>
          </w:p>
        </w:tc>
      </w:tr>
      <w:tr w:rsidR="00760EE1" w:rsidRPr="00165ECC" w:rsidTr="00F008F6">
        <w:trPr>
          <w:trHeight w:val="312"/>
        </w:trPr>
        <w:tc>
          <w:tcPr>
            <w:tcW w:w="812" w:type="dxa"/>
            <w:gridSpan w:val="2"/>
          </w:tcPr>
          <w:p w:rsidR="00760EE1" w:rsidRDefault="00760EE1" w:rsidP="00F008F6">
            <w:pPr>
              <w:rPr>
                <w:color w:val="000000" w:themeColor="text1"/>
              </w:rPr>
            </w:pPr>
          </w:p>
        </w:tc>
        <w:tc>
          <w:tcPr>
            <w:tcW w:w="851" w:type="dxa"/>
            <w:gridSpan w:val="2"/>
          </w:tcPr>
          <w:p w:rsidR="00760EE1" w:rsidRDefault="00760EE1" w:rsidP="00F008F6">
            <w:pPr>
              <w:rPr>
                <w:color w:val="000000" w:themeColor="text1"/>
              </w:rPr>
            </w:pPr>
          </w:p>
        </w:tc>
        <w:tc>
          <w:tcPr>
            <w:tcW w:w="8651" w:type="dxa"/>
            <w:gridSpan w:val="3"/>
          </w:tcPr>
          <w:p w:rsidR="00760EE1" w:rsidRPr="00165ECC" w:rsidRDefault="00760EE1" w:rsidP="00F008F6">
            <w:pPr>
              <w:jc w:val="center"/>
              <w:rPr>
                <w:color w:val="000000" w:themeColor="text1"/>
              </w:rPr>
            </w:pPr>
            <w:r>
              <w:rPr>
                <w:b/>
                <w:color w:val="000000" w:themeColor="text1"/>
              </w:rPr>
              <w:t>ПОВТОРЕНИЕ (3</w:t>
            </w:r>
            <w:r w:rsidRPr="00165ECC">
              <w:rPr>
                <w:b/>
                <w:color w:val="000000" w:themeColor="text1"/>
              </w:rPr>
              <w:t xml:space="preserve"> часа)</w:t>
            </w:r>
          </w:p>
        </w:tc>
      </w:tr>
      <w:tr w:rsidR="00760EE1" w:rsidRPr="00165ECC" w:rsidTr="00F008F6">
        <w:trPr>
          <w:trHeight w:val="306"/>
        </w:trPr>
        <w:tc>
          <w:tcPr>
            <w:tcW w:w="812" w:type="dxa"/>
            <w:gridSpan w:val="2"/>
          </w:tcPr>
          <w:p w:rsidR="00760EE1" w:rsidRPr="00165ECC" w:rsidRDefault="00760EE1" w:rsidP="00F008F6">
            <w:pPr>
              <w:rPr>
                <w:color w:val="000000" w:themeColor="text1"/>
              </w:rPr>
            </w:pPr>
            <w:r>
              <w:rPr>
                <w:color w:val="000000" w:themeColor="text1"/>
              </w:rPr>
              <w:t>64/1</w:t>
            </w:r>
          </w:p>
        </w:tc>
        <w:tc>
          <w:tcPr>
            <w:tcW w:w="851" w:type="dxa"/>
            <w:gridSpan w:val="2"/>
          </w:tcPr>
          <w:p w:rsidR="00760EE1" w:rsidRPr="00165ECC" w:rsidRDefault="00F008F6" w:rsidP="00F008F6">
            <w:pPr>
              <w:rPr>
                <w:color w:val="000000" w:themeColor="text1"/>
              </w:rPr>
            </w:pPr>
            <w:r>
              <w:rPr>
                <w:color w:val="000000" w:themeColor="text1"/>
              </w:rPr>
              <w:t>16</w:t>
            </w:r>
            <w:r w:rsidR="00760EE1" w:rsidRPr="00165ECC">
              <w:rPr>
                <w:color w:val="000000" w:themeColor="text1"/>
              </w:rPr>
              <w:t>.05</w:t>
            </w:r>
          </w:p>
        </w:tc>
        <w:tc>
          <w:tcPr>
            <w:tcW w:w="3407" w:type="dxa"/>
          </w:tcPr>
          <w:p w:rsidR="00760EE1" w:rsidRPr="006B1BD1" w:rsidRDefault="00760EE1" w:rsidP="00F008F6">
            <w:pPr>
              <w:spacing w:line="276" w:lineRule="auto"/>
              <w:rPr>
                <w:lang w:eastAsia="en-US"/>
              </w:rPr>
            </w:pPr>
            <w:r w:rsidRPr="006B1BD1">
              <w:rPr>
                <w:lang w:eastAsia="en-US"/>
              </w:rPr>
              <w:t xml:space="preserve">Повторение: </w:t>
            </w:r>
            <w:r>
              <w:rPr>
                <w:lang w:eastAsia="en-US"/>
              </w:rPr>
              <w:t>«Механика»</w:t>
            </w:r>
          </w:p>
          <w:p w:rsidR="00760EE1" w:rsidRPr="006B1BD1" w:rsidRDefault="00760EE1" w:rsidP="00F008F6">
            <w:pPr>
              <w:rPr>
                <w:lang w:eastAsia="en-US"/>
              </w:rPr>
            </w:pPr>
            <w:r w:rsidRPr="006B1BD1">
              <w:rPr>
                <w:lang w:eastAsia="en-US"/>
              </w:rPr>
              <w:t xml:space="preserve">Повторение: </w:t>
            </w:r>
            <w:r>
              <w:rPr>
                <w:lang w:eastAsia="en-US"/>
              </w:rPr>
              <w:t xml:space="preserve">«Основы МКТ. </w:t>
            </w:r>
            <w:r w:rsidRPr="006B1BD1">
              <w:rPr>
                <w:lang w:eastAsia="en-US"/>
              </w:rPr>
              <w:t>Термодинамика</w:t>
            </w:r>
            <w:r>
              <w:rPr>
                <w:lang w:eastAsia="en-US"/>
              </w:rPr>
              <w:t>»</w:t>
            </w:r>
          </w:p>
        </w:tc>
        <w:tc>
          <w:tcPr>
            <w:tcW w:w="567" w:type="dxa"/>
          </w:tcPr>
          <w:p w:rsidR="00760EE1" w:rsidRPr="00165ECC" w:rsidRDefault="00760EE1" w:rsidP="00F008F6">
            <w:pPr>
              <w:rPr>
                <w:color w:val="000000" w:themeColor="text1"/>
              </w:rPr>
            </w:pPr>
            <w:r>
              <w:rPr>
                <w:color w:val="000000" w:themeColor="text1"/>
              </w:rPr>
              <w:t>1</w:t>
            </w:r>
          </w:p>
          <w:p w:rsidR="00760EE1" w:rsidRPr="00165ECC" w:rsidRDefault="00760EE1" w:rsidP="00F008F6">
            <w:pPr>
              <w:rPr>
                <w:color w:val="000000" w:themeColor="text1"/>
              </w:rPr>
            </w:pPr>
            <w:r>
              <w:rPr>
                <w:color w:val="000000" w:themeColor="text1"/>
              </w:rPr>
              <w:t>1</w:t>
            </w:r>
          </w:p>
        </w:tc>
        <w:tc>
          <w:tcPr>
            <w:tcW w:w="4677" w:type="dxa"/>
          </w:tcPr>
          <w:p w:rsidR="00760EE1" w:rsidRPr="00165ECC" w:rsidRDefault="00760EE1" w:rsidP="00F008F6">
            <w:pPr>
              <w:rPr>
                <w:color w:val="000000" w:themeColor="text1"/>
              </w:rPr>
            </w:pPr>
            <w:r>
              <w:rPr>
                <w:color w:val="000000" w:themeColor="text1"/>
              </w:rPr>
              <w:t>Знают основные вопросы механики. Знают связь между физическими величинами .</w:t>
            </w:r>
          </w:p>
          <w:p w:rsidR="00760EE1" w:rsidRPr="00165ECC" w:rsidRDefault="00760EE1" w:rsidP="00F008F6">
            <w:pPr>
              <w:rPr>
                <w:color w:val="000000" w:themeColor="text1"/>
              </w:rPr>
            </w:pPr>
            <w:r>
              <w:rPr>
                <w:color w:val="000000" w:themeColor="text1"/>
              </w:rPr>
              <w:t>Знают основные вопросы в МКТ и Термодинамике. Знают связь между физическими величинами.</w:t>
            </w:r>
          </w:p>
        </w:tc>
      </w:tr>
      <w:tr w:rsidR="00760EE1" w:rsidRPr="00165ECC" w:rsidTr="00F008F6">
        <w:trPr>
          <w:trHeight w:val="1080"/>
        </w:trPr>
        <w:tc>
          <w:tcPr>
            <w:tcW w:w="812" w:type="dxa"/>
            <w:gridSpan w:val="2"/>
          </w:tcPr>
          <w:p w:rsidR="00760EE1" w:rsidRPr="00165ECC" w:rsidRDefault="00760EE1" w:rsidP="00F008F6">
            <w:pPr>
              <w:rPr>
                <w:color w:val="000000" w:themeColor="text1"/>
              </w:rPr>
            </w:pPr>
            <w:r>
              <w:rPr>
                <w:color w:val="000000" w:themeColor="text1"/>
              </w:rPr>
              <w:t>65/2</w:t>
            </w:r>
          </w:p>
        </w:tc>
        <w:tc>
          <w:tcPr>
            <w:tcW w:w="851" w:type="dxa"/>
            <w:gridSpan w:val="2"/>
          </w:tcPr>
          <w:p w:rsidR="00760EE1" w:rsidRPr="00165ECC" w:rsidRDefault="00F008F6" w:rsidP="00F008F6">
            <w:pPr>
              <w:rPr>
                <w:color w:val="000000" w:themeColor="text1"/>
              </w:rPr>
            </w:pPr>
            <w:r>
              <w:rPr>
                <w:color w:val="000000" w:themeColor="text1"/>
              </w:rPr>
              <w:t>18</w:t>
            </w:r>
            <w:r w:rsidR="00760EE1" w:rsidRPr="00165ECC">
              <w:rPr>
                <w:color w:val="000000" w:themeColor="text1"/>
              </w:rPr>
              <w:t>.05</w:t>
            </w:r>
          </w:p>
        </w:tc>
        <w:tc>
          <w:tcPr>
            <w:tcW w:w="3407" w:type="dxa"/>
          </w:tcPr>
          <w:p w:rsidR="00760EE1" w:rsidRPr="00165ECC" w:rsidRDefault="00760EE1" w:rsidP="00F008F6">
            <w:pPr>
              <w:spacing w:after="200"/>
              <w:rPr>
                <w:rFonts w:eastAsia="Calibri"/>
                <w:color w:val="000000" w:themeColor="text1"/>
                <w:lang w:eastAsia="en-US"/>
              </w:rPr>
            </w:pPr>
            <w:r w:rsidRPr="00165ECC">
              <w:rPr>
                <w:rFonts w:eastAsia="Calibri"/>
                <w:b/>
                <w:color w:val="000000" w:themeColor="text1"/>
                <w:sz w:val="22"/>
                <w:lang w:eastAsia="en-US"/>
              </w:rPr>
              <w:t xml:space="preserve">Итоговая </w:t>
            </w:r>
            <w:r w:rsidRPr="000776A2">
              <w:rPr>
                <w:rFonts w:eastAsia="Calibri"/>
                <w:color w:val="000000" w:themeColor="text1"/>
                <w:sz w:val="22"/>
                <w:lang w:eastAsia="en-US"/>
              </w:rPr>
              <w:t>тестовая контрольная работа.</w:t>
            </w:r>
          </w:p>
        </w:tc>
        <w:tc>
          <w:tcPr>
            <w:tcW w:w="567" w:type="dxa"/>
          </w:tcPr>
          <w:p w:rsidR="00760EE1" w:rsidRPr="00165ECC" w:rsidRDefault="00760EE1" w:rsidP="00F008F6">
            <w:pPr>
              <w:rPr>
                <w:color w:val="000000" w:themeColor="text1"/>
              </w:rPr>
            </w:pPr>
            <w:r w:rsidRPr="00165ECC">
              <w:rPr>
                <w:color w:val="000000" w:themeColor="text1"/>
              </w:rPr>
              <w:t>1</w:t>
            </w:r>
          </w:p>
        </w:tc>
        <w:tc>
          <w:tcPr>
            <w:tcW w:w="4677" w:type="dxa"/>
          </w:tcPr>
          <w:p w:rsidR="00760EE1" w:rsidRPr="00165ECC" w:rsidRDefault="00760EE1" w:rsidP="00F008F6">
            <w:pPr>
              <w:rPr>
                <w:color w:val="000000" w:themeColor="text1"/>
              </w:rPr>
            </w:pPr>
            <w:r w:rsidRPr="00165ECC">
              <w:rPr>
                <w:color w:val="000000" w:themeColor="text1"/>
              </w:rPr>
              <w:t>Применяют теоретические и практические знания курса физики и астрономии при решении расчетных и качественных тестовых задач.</w:t>
            </w:r>
          </w:p>
        </w:tc>
      </w:tr>
      <w:tr w:rsidR="00760EE1" w:rsidRPr="00165ECC" w:rsidTr="00F008F6">
        <w:trPr>
          <w:trHeight w:val="1380"/>
        </w:trPr>
        <w:tc>
          <w:tcPr>
            <w:tcW w:w="812" w:type="dxa"/>
            <w:gridSpan w:val="2"/>
          </w:tcPr>
          <w:p w:rsidR="00760EE1" w:rsidRPr="00165ECC" w:rsidRDefault="00760EE1" w:rsidP="00F008F6">
            <w:pPr>
              <w:rPr>
                <w:color w:val="000000" w:themeColor="text1"/>
              </w:rPr>
            </w:pPr>
            <w:r>
              <w:rPr>
                <w:color w:val="000000" w:themeColor="text1"/>
              </w:rPr>
              <w:t>66/3</w:t>
            </w:r>
          </w:p>
        </w:tc>
        <w:tc>
          <w:tcPr>
            <w:tcW w:w="851" w:type="dxa"/>
            <w:gridSpan w:val="2"/>
          </w:tcPr>
          <w:p w:rsidR="00760EE1" w:rsidRPr="00165ECC" w:rsidRDefault="00F008F6" w:rsidP="00F008F6">
            <w:pPr>
              <w:rPr>
                <w:color w:val="000000" w:themeColor="text1"/>
              </w:rPr>
            </w:pPr>
            <w:r>
              <w:rPr>
                <w:color w:val="000000" w:themeColor="text1"/>
              </w:rPr>
              <w:t>23</w:t>
            </w:r>
            <w:r w:rsidR="00760EE1" w:rsidRPr="00165ECC">
              <w:rPr>
                <w:color w:val="000000" w:themeColor="text1"/>
              </w:rPr>
              <w:t>.05</w:t>
            </w:r>
          </w:p>
        </w:tc>
        <w:tc>
          <w:tcPr>
            <w:tcW w:w="3407" w:type="dxa"/>
          </w:tcPr>
          <w:p w:rsidR="00760EE1" w:rsidRPr="00165ECC" w:rsidRDefault="00760EE1" w:rsidP="00F008F6">
            <w:pPr>
              <w:spacing w:after="200"/>
              <w:rPr>
                <w:rFonts w:eastAsia="Calibri"/>
                <w:b/>
                <w:color w:val="000000" w:themeColor="text1"/>
                <w:lang w:eastAsia="en-US"/>
              </w:rPr>
            </w:pPr>
            <w:r w:rsidRPr="00165ECC">
              <w:rPr>
                <w:rFonts w:eastAsia="Calibri"/>
                <w:b/>
                <w:color w:val="000000" w:themeColor="text1"/>
                <w:sz w:val="22"/>
                <w:lang w:eastAsia="en-US"/>
              </w:rPr>
              <w:t>Подведение итогов учебного года.</w:t>
            </w:r>
          </w:p>
        </w:tc>
        <w:tc>
          <w:tcPr>
            <w:tcW w:w="567" w:type="dxa"/>
            <w:tcBorders>
              <w:right w:val="single" w:sz="4" w:space="0" w:color="auto"/>
            </w:tcBorders>
          </w:tcPr>
          <w:p w:rsidR="00760EE1" w:rsidRPr="00165ECC" w:rsidRDefault="00760EE1" w:rsidP="00F008F6">
            <w:pPr>
              <w:rPr>
                <w:color w:val="000000" w:themeColor="text1"/>
              </w:rPr>
            </w:pPr>
            <w:r w:rsidRPr="00165ECC">
              <w:rPr>
                <w:color w:val="000000" w:themeColor="text1"/>
              </w:rPr>
              <w:t>1</w:t>
            </w:r>
          </w:p>
        </w:tc>
        <w:tc>
          <w:tcPr>
            <w:tcW w:w="4677" w:type="dxa"/>
            <w:tcBorders>
              <w:left w:val="single" w:sz="4" w:space="0" w:color="auto"/>
            </w:tcBorders>
          </w:tcPr>
          <w:p w:rsidR="00760EE1" w:rsidRPr="00165ECC" w:rsidRDefault="00760EE1" w:rsidP="00F008F6">
            <w:pPr>
              <w:rPr>
                <w:color w:val="000000" w:themeColor="text1"/>
              </w:rPr>
            </w:pPr>
            <w:r w:rsidRPr="00165ECC">
              <w:rPr>
                <w:color w:val="000000" w:themeColor="text1"/>
              </w:rPr>
              <w:t>Владеют теоретическим и практическим материалом по темам, изученным в школьном курсе физики, умеют применять знания по предмету практически.</w:t>
            </w:r>
          </w:p>
        </w:tc>
      </w:tr>
    </w:tbl>
    <w:p w:rsidR="0094154A" w:rsidRDefault="0094154A" w:rsidP="009B3CFA">
      <w:pPr>
        <w:ind w:firstLine="539"/>
        <w:jc w:val="center"/>
        <w:rPr>
          <w:b/>
          <w:sz w:val="28"/>
          <w:szCs w:val="28"/>
        </w:rPr>
      </w:pPr>
    </w:p>
    <w:p w:rsidR="00F65411" w:rsidRDefault="00F65411" w:rsidP="009B3CFA">
      <w:pPr>
        <w:ind w:firstLine="539"/>
        <w:jc w:val="center"/>
        <w:rPr>
          <w:b/>
          <w:sz w:val="28"/>
          <w:szCs w:val="28"/>
        </w:rPr>
      </w:pPr>
    </w:p>
    <w:p w:rsidR="00F65411" w:rsidRDefault="00F65411" w:rsidP="009B3CFA">
      <w:pPr>
        <w:ind w:firstLine="539"/>
        <w:jc w:val="center"/>
        <w:rPr>
          <w:b/>
          <w:sz w:val="28"/>
          <w:szCs w:val="28"/>
        </w:rPr>
      </w:pPr>
    </w:p>
    <w:p w:rsidR="00F65411" w:rsidRDefault="00F65411" w:rsidP="009B3CFA">
      <w:pPr>
        <w:ind w:firstLine="539"/>
        <w:jc w:val="center"/>
        <w:rPr>
          <w:b/>
          <w:sz w:val="28"/>
          <w:szCs w:val="28"/>
        </w:rPr>
      </w:pPr>
    </w:p>
    <w:p w:rsidR="009B3CFA" w:rsidRPr="00227A73" w:rsidRDefault="009B3CFA" w:rsidP="009B3CFA">
      <w:pPr>
        <w:ind w:firstLine="539"/>
        <w:jc w:val="center"/>
        <w:rPr>
          <w:b/>
          <w:sz w:val="28"/>
          <w:szCs w:val="28"/>
        </w:rPr>
      </w:pPr>
      <w:r w:rsidRPr="00227A73">
        <w:rPr>
          <w:b/>
          <w:sz w:val="28"/>
          <w:szCs w:val="28"/>
        </w:rPr>
        <w:lastRenderedPageBreak/>
        <w:t>УЧЕБНО-МЕТОДИЧЕСКОЕ И МАТЕРИАЛЬНО-ТЕХНИЧЕСКОЕ ОБЕСПЕЧЕНИЕ УЧЕБНОГО ПРОЦЕССА</w:t>
      </w:r>
    </w:p>
    <w:p w:rsidR="009B3CFA" w:rsidRPr="00227A73" w:rsidRDefault="009B3CFA" w:rsidP="009B3CFA">
      <w:pPr>
        <w:ind w:firstLine="539"/>
      </w:pPr>
    </w:p>
    <w:p w:rsidR="009B3CFA" w:rsidRPr="00227A73" w:rsidRDefault="009B3CFA" w:rsidP="009B3CFA">
      <w:pPr>
        <w:ind w:firstLine="539"/>
      </w:pPr>
      <w:r w:rsidRPr="00227A73">
        <w:t>Соде</w:t>
      </w:r>
      <w:r>
        <w:t>ржание данное рабочей программы может быть реализовано по средствам УМК, а также дополнительной литературы:</w:t>
      </w:r>
    </w:p>
    <w:p w:rsidR="008B14DE" w:rsidRPr="0092413A" w:rsidRDefault="007D7773" w:rsidP="007D7773">
      <w:pPr>
        <w:contextualSpacing/>
      </w:pPr>
      <w:r>
        <w:t xml:space="preserve">1. </w:t>
      </w:r>
      <w:r w:rsidR="000D71F6">
        <w:t>Физика 11</w:t>
      </w:r>
      <w:r w:rsidR="008B14DE" w:rsidRPr="0092413A">
        <w:t xml:space="preserve"> класс</w:t>
      </w:r>
      <w:r w:rsidR="008B14DE">
        <w:t>:</w:t>
      </w:r>
      <w:r w:rsidR="008B14DE" w:rsidRPr="0092413A">
        <w:t xml:space="preserve"> </w:t>
      </w:r>
      <w:r w:rsidR="008B14DE">
        <w:t>у</w:t>
      </w:r>
      <w:r w:rsidR="008B14DE" w:rsidRPr="0092413A">
        <w:t>чебник для общеобразовательных учреждений</w:t>
      </w:r>
      <w:r w:rsidR="008B14DE">
        <w:t>:</w:t>
      </w:r>
      <w:r w:rsidR="008B14DE" w:rsidRPr="0092413A">
        <w:t xml:space="preserve"> </w:t>
      </w:r>
      <w:r w:rsidR="008B14DE">
        <w:t>б</w:t>
      </w:r>
      <w:r w:rsidR="008B14DE" w:rsidRPr="0092413A">
        <w:t>азовый и профильный уровни</w:t>
      </w:r>
      <w:r w:rsidR="008C2B7D">
        <w:t xml:space="preserve"> </w:t>
      </w:r>
      <w:r w:rsidR="008B14DE" w:rsidRPr="0092413A">
        <w:t>Г.Я.Мякишев</w:t>
      </w:r>
      <w:r w:rsidR="008B14DE">
        <w:t>,</w:t>
      </w:r>
      <w:r w:rsidR="008C2B7D">
        <w:t xml:space="preserve"> </w:t>
      </w:r>
      <w:r w:rsidR="008B14DE" w:rsidRPr="0092413A">
        <w:t xml:space="preserve"> Б.Б.Буховцев</w:t>
      </w:r>
      <w:r w:rsidR="008B14DE">
        <w:t>,</w:t>
      </w:r>
      <w:r w:rsidR="000D71F6">
        <w:t xml:space="preserve"> </w:t>
      </w:r>
      <w:r w:rsidR="008C2B7D">
        <w:t xml:space="preserve"> </w:t>
      </w:r>
      <w:r w:rsidR="000D71F6">
        <w:t>В.М.Чаругин</w:t>
      </w:r>
      <w:r w:rsidR="008B14DE">
        <w:t>; под ред.</w:t>
      </w:r>
      <w:r w:rsidR="008C2B7D">
        <w:t xml:space="preserve"> </w:t>
      </w:r>
      <w:r w:rsidR="000D71F6">
        <w:t>Н.А.Парфеньевой</w:t>
      </w:r>
      <w:r w:rsidR="00B8541D">
        <w:t>,</w:t>
      </w:r>
      <w:r w:rsidR="000D71F6">
        <w:t xml:space="preserve">  7</w:t>
      </w:r>
      <w:r w:rsidR="008B14DE">
        <w:t xml:space="preserve">-е издание – М: </w:t>
      </w:r>
      <w:r w:rsidR="008B14DE" w:rsidRPr="0092413A">
        <w:t>Просвещение</w:t>
      </w:r>
      <w:r w:rsidR="000D71F6">
        <w:t>, 2019</w:t>
      </w:r>
      <w:r w:rsidR="00B8541D">
        <w:t>.</w:t>
      </w:r>
    </w:p>
    <w:p w:rsidR="009B3CFA" w:rsidRPr="00F726AB" w:rsidRDefault="007D7773" w:rsidP="007D7773">
      <w:pPr>
        <w:spacing w:before="100" w:beforeAutospacing="1"/>
        <w:contextualSpacing/>
      </w:pPr>
      <w:r>
        <w:rPr>
          <w:bCs/>
        </w:rPr>
        <w:t>2.</w:t>
      </w:r>
      <w:r w:rsidR="009B3CFA" w:rsidRPr="007D7773">
        <w:rPr>
          <w:bCs/>
        </w:rPr>
        <w:t>Сборники задач:</w:t>
      </w:r>
      <w:r w:rsidR="008B14DE" w:rsidRPr="007D7773">
        <w:rPr>
          <w:bCs/>
        </w:rPr>
        <w:t xml:space="preserve"> </w:t>
      </w:r>
      <w:r w:rsidR="009B3CFA" w:rsidRPr="00F726AB">
        <w:t>Физика. Задачник. 10-11 кл.: Пособие для общеобразовательных  учреждений / Рымкевич А.П. – 7-е и</w:t>
      </w:r>
      <w:r w:rsidR="0094154A">
        <w:t>зд., стереотип. – М.: Дрофа, 201</w:t>
      </w:r>
      <w:r w:rsidR="009B3CFA" w:rsidRPr="00F726AB">
        <w:t xml:space="preserve">6. </w:t>
      </w:r>
    </w:p>
    <w:p w:rsidR="009B3CFA" w:rsidRDefault="009B3CFA" w:rsidP="009B3CFA">
      <w:pPr>
        <w:rPr>
          <w:b/>
        </w:rPr>
      </w:pPr>
      <w:r w:rsidRPr="006D7016">
        <w:rPr>
          <w:b/>
        </w:rPr>
        <w:t>Дополнительная литература:</w:t>
      </w:r>
    </w:p>
    <w:p w:rsidR="009B3CFA" w:rsidRPr="00F726AB" w:rsidRDefault="009B3CFA" w:rsidP="009B3CFA">
      <w:pPr>
        <w:pStyle w:val="a3"/>
        <w:numPr>
          <w:ilvl w:val="0"/>
          <w:numId w:val="8"/>
        </w:numPr>
        <w:ind w:left="284" w:hanging="284"/>
      </w:pPr>
      <w:r w:rsidRPr="00F726AB">
        <w:t>УМК Н.И.Одинцова, Л.А.Прояненкова «ЕГЭ Поурочное планирование по физике» Издательство «Экзамен» Москва 2009</w:t>
      </w:r>
    </w:p>
    <w:p w:rsidR="009B3CFA" w:rsidRPr="00F726AB" w:rsidRDefault="009B3CFA" w:rsidP="009B3CFA">
      <w:pPr>
        <w:pStyle w:val="a3"/>
        <w:numPr>
          <w:ilvl w:val="0"/>
          <w:numId w:val="8"/>
        </w:numPr>
        <w:ind w:left="284" w:hanging="284"/>
      </w:pPr>
      <w:r w:rsidRPr="00F726AB">
        <w:t>Кирик Л.А., Генденштейн Л.Э., Дик Ю.И. Физика 10 класс. Методические материалы для учителя. Под редакцией В.А. Орлова. М.: Илекса, 2005</w:t>
      </w:r>
    </w:p>
    <w:p w:rsidR="009B3CFA" w:rsidRPr="004B4442" w:rsidRDefault="009B3CFA" w:rsidP="009B3CFA">
      <w:pPr>
        <w:pStyle w:val="a3"/>
        <w:ind w:left="0"/>
        <w:rPr>
          <w:b/>
        </w:rPr>
      </w:pPr>
      <w:r w:rsidRPr="004B4442">
        <w:rPr>
          <w:b/>
        </w:rPr>
        <w:t>Цифровые образовательные ресурсы:</w:t>
      </w:r>
    </w:p>
    <w:p w:rsidR="009B3CFA" w:rsidRPr="00F726AB" w:rsidRDefault="009B3CFA" w:rsidP="009B3CFA">
      <w:pPr>
        <w:pStyle w:val="a3"/>
        <w:numPr>
          <w:ilvl w:val="0"/>
          <w:numId w:val="9"/>
        </w:numPr>
        <w:ind w:left="426" w:hanging="426"/>
      </w:pPr>
      <w:r w:rsidRPr="00F726AB">
        <w:t>Виртуа</w:t>
      </w:r>
      <w:r>
        <w:t>льная школа Кирилла и Мефодия «У</w:t>
      </w:r>
      <w:r w:rsidR="008C2B7D">
        <w:t>роки физики 11</w:t>
      </w:r>
      <w:r w:rsidRPr="00F726AB">
        <w:t xml:space="preserve"> класс»</w:t>
      </w:r>
    </w:p>
    <w:p w:rsidR="009B3CFA" w:rsidRPr="00F726AB" w:rsidRDefault="009B3CFA" w:rsidP="009B3CFA">
      <w:pPr>
        <w:pStyle w:val="a3"/>
        <w:numPr>
          <w:ilvl w:val="0"/>
          <w:numId w:val="9"/>
        </w:numPr>
        <w:ind w:left="426" w:hanging="426"/>
      </w:pPr>
      <w:r w:rsidRPr="00F726AB">
        <w:t xml:space="preserve">Физика. </w:t>
      </w:r>
      <w:r>
        <w:t>10-11</w:t>
      </w:r>
      <w:r w:rsidRPr="00F726AB">
        <w:t>классы. «Тесты для учащихся» *(компакт-диск) издательство «Учитель»</w:t>
      </w:r>
    </w:p>
    <w:p w:rsidR="009B3CFA" w:rsidRPr="00F726AB" w:rsidRDefault="009B3CFA" w:rsidP="009B3CFA">
      <w:pPr>
        <w:pStyle w:val="a3"/>
        <w:numPr>
          <w:ilvl w:val="0"/>
          <w:numId w:val="9"/>
        </w:numPr>
        <w:ind w:left="426" w:hanging="426"/>
      </w:pPr>
      <w:r w:rsidRPr="00F726AB">
        <w:t xml:space="preserve">Физика. </w:t>
      </w:r>
      <w:r>
        <w:t xml:space="preserve">10-11 </w:t>
      </w:r>
      <w:r w:rsidRPr="00F726AB">
        <w:t xml:space="preserve">классы. «Тестовый контроль» (компакт-диск для проведения </w:t>
      </w:r>
      <w:r>
        <w:t>п</w:t>
      </w:r>
      <w:r w:rsidRPr="00F726AB">
        <w:t>роверочных интерактивных тестирований) издательство «Учитель»</w:t>
      </w:r>
    </w:p>
    <w:p w:rsidR="009B3CFA" w:rsidRPr="00F726AB" w:rsidRDefault="009B3CFA" w:rsidP="009B3CFA">
      <w:pPr>
        <w:pStyle w:val="a3"/>
        <w:numPr>
          <w:ilvl w:val="0"/>
          <w:numId w:val="9"/>
        </w:numPr>
        <w:ind w:left="426" w:hanging="426"/>
      </w:pPr>
      <w:r w:rsidRPr="00F726AB">
        <w:t>Интерактивные контрольно</w:t>
      </w:r>
      <w:r w:rsidR="00BC1777">
        <w:t xml:space="preserve">- </w:t>
      </w:r>
      <w:r w:rsidRPr="00F726AB">
        <w:t xml:space="preserve">измерительные </w:t>
      </w:r>
      <w:r w:rsidR="00BC1777">
        <w:t>материалы Физика. Сдаём ЕГЭ 2018</w:t>
      </w:r>
    </w:p>
    <w:p w:rsidR="009B3CFA" w:rsidRPr="00F726AB" w:rsidRDefault="009B3CFA" w:rsidP="009B3CFA">
      <w:pPr>
        <w:pStyle w:val="a3"/>
        <w:numPr>
          <w:ilvl w:val="0"/>
          <w:numId w:val="9"/>
        </w:numPr>
        <w:ind w:left="426" w:hanging="426"/>
      </w:pPr>
      <w:r w:rsidRPr="00F726AB">
        <w:t>Репетитор 2010 по физике» Кирилла и  Мефодия  Москва  2009</w:t>
      </w:r>
    </w:p>
    <w:p w:rsidR="009B3CFA" w:rsidRPr="00F726AB" w:rsidRDefault="009B3CFA" w:rsidP="009B3CFA">
      <w:pPr>
        <w:pStyle w:val="a3"/>
        <w:numPr>
          <w:ilvl w:val="0"/>
          <w:numId w:val="9"/>
        </w:numPr>
        <w:ind w:left="426" w:hanging="426"/>
      </w:pPr>
      <w:r w:rsidRPr="00F726AB">
        <w:t>1С: Репетитор «Физика» Весь школьный курс.  Москва  2009</w:t>
      </w:r>
    </w:p>
    <w:p w:rsidR="009B3CFA" w:rsidRPr="00F726AB" w:rsidRDefault="009B3CFA" w:rsidP="009B3CFA">
      <w:pPr>
        <w:pStyle w:val="a3"/>
        <w:numPr>
          <w:ilvl w:val="0"/>
          <w:numId w:val="9"/>
        </w:numPr>
        <w:ind w:left="426" w:hanging="426"/>
      </w:pPr>
      <w:r w:rsidRPr="00F726AB">
        <w:t>Физика</w:t>
      </w:r>
      <w:r>
        <w:t xml:space="preserve"> (</w:t>
      </w:r>
      <w:r w:rsidRPr="00F726AB">
        <w:t>Библиотека наглядных пособий 7-11 класс)  «Дрофа» 2004</w:t>
      </w:r>
    </w:p>
    <w:p w:rsidR="009B3CFA" w:rsidRDefault="009B3CFA" w:rsidP="009B3CFA">
      <w:pPr>
        <w:pStyle w:val="a3"/>
        <w:numPr>
          <w:ilvl w:val="0"/>
          <w:numId w:val="9"/>
        </w:numPr>
        <w:ind w:left="426" w:hanging="426"/>
      </w:pPr>
      <w:r w:rsidRPr="00F726AB">
        <w:t>1С Школа «Физика, 10 класс» Для классов с углубленным изучением физикипод редакцией Н.К. ХаннановаМосква  «1С», 2006</w:t>
      </w:r>
    </w:p>
    <w:p w:rsidR="009B3CFA" w:rsidRDefault="009B3CFA" w:rsidP="009B3CFA">
      <w:pPr>
        <w:pStyle w:val="a3"/>
        <w:numPr>
          <w:ilvl w:val="0"/>
          <w:numId w:val="9"/>
        </w:numPr>
        <w:ind w:left="426" w:hanging="426"/>
      </w:pPr>
      <w:r>
        <w:t xml:space="preserve">Физикон «Физика </w:t>
      </w:r>
      <w:r w:rsidR="00BC1777">
        <w:t>Подготовка к экзамену» «ЕГЭ 2018</w:t>
      </w:r>
      <w:r>
        <w:t>»</w:t>
      </w:r>
    </w:p>
    <w:p w:rsidR="009B3CFA" w:rsidRDefault="009B3CFA" w:rsidP="009B3CFA">
      <w:pPr>
        <w:pStyle w:val="a3"/>
        <w:numPr>
          <w:ilvl w:val="0"/>
          <w:numId w:val="9"/>
        </w:numPr>
        <w:ind w:left="426" w:hanging="426"/>
      </w:pPr>
      <w:r>
        <w:t>Курс «1С: Репетитор» «Физика</w:t>
      </w:r>
      <w:r w:rsidR="006B049A">
        <w:t>.</w:t>
      </w:r>
      <w:r>
        <w:t xml:space="preserve">  Сдаём ЕГЭ»</w:t>
      </w:r>
    </w:p>
    <w:p w:rsidR="009B3CFA" w:rsidRDefault="009B3CFA" w:rsidP="009B3CFA">
      <w:pPr>
        <w:pStyle w:val="a3"/>
        <w:numPr>
          <w:ilvl w:val="0"/>
          <w:numId w:val="9"/>
        </w:numPr>
        <w:ind w:left="426" w:hanging="426"/>
      </w:pPr>
      <w:r>
        <w:t>«1С: Репетитор» Физика для абитуриентов, старшеклассников и учителей. Весь школьный курс!</w:t>
      </w:r>
    </w:p>
    <w:p w:rsidR="009B3CFA" w:rsidRDefault="009B3CFA" w:rsidP="009B3CFA">
      <w:pPr>
        <w:pStyle w:val="a3"/>
        <w:numPr>
          <w:ilvl w:val="0"/>
          <w:numId w:val="9"/>
        </w:numPr>
        <w:ind w:left="426" w:hanging="426"/>
      </w:pPr>
      <w:r>
        <w:t>«1С образовательная коллекция «Физика Волновая оптика комплект компьютерных моделей»</w:t>
      </w:r>
    </w:p>
    <w:p w:rsidR="009B3CFA" w:rsidRDefault="009B3CFA" w:rsidP="009B3CFA">
      <w:pPr>
        <w:pStyle w:val="a3"/>
        <w:numPr>
          <w:ilvl w:val="0"/>
          <w:numId w:val="9"/>
        </w:numPr>
        <w:ind w:left="426" w:hanging="426"/>
      </w:pPr>
      <w:r>
        <w:t>Интерактивные плакаты «Молекулярная физика Часть 2 МКТ идеального газа и термодинамика»</w:t>
      </w:r>
    </w:p>
    <w:p w:rsidR="009B3CFA" w:rsidRDefault="009B3CFA" w:rsidP="009B3CFA">
      <w:pPr>
        <w:pStyle w:val="a3"/>
        <w:numPr>
          <w:ilvl w:val="0"/>
          <w:numId w:val="9"/>
        </w:numPr>
        <w:ind w:left="426" w:hanging="426"/>
      </w:pPr>
      <w:r>
        <w:t>Многопользовательская версия для образовательных учреждений «Виртуальные лабораторные работы по физике»</w:t>
      </w:r>
    </w:p>
    <w:p w:rsidR="009B3CFA" w:rsidRDefault="009B3CFA" w:rsidP="009B3CFA">
      <w:pPr>
        <w:pStyle w:val="a3"/>
        <w:ind w:left="0"/>
        <w:rPr>
          <w:b/>
        </w:rPr>
      </w:pPr>
      <w:r w:rsidRPr="00634D42">
        <w:rPr>
          <w:b/>
        </w:rPr>
        <w:t>Информационные ресурсы всемирной сети:</w:t>
      </w:r>
    </w:p>
    <w:p w:rsidR="009B3CFA" w:rsidRPr="004657D6" w:rsidRDefault="00F6160D" w:rsidP="009B3CFA">
      <w:pPr>
        <w:pStyle w:val="a3"/>
        <w:numPr>
          <w:ilvl w:val="0"/>
          <w:numId w:val="2"/>
        </w:numPr>
        <w:ind w:left="284" w:hanging="284"/>
      </w:pPr>
      <w:hyperlink r:id="rId8" w:tgtFrame="_blank" w:history="1">
        <w:r w:rsidR="009B3CFA" w:rsidRPr="004657D6">
          <w:rPr>
            <w:rStyle w:val="a5"/>
            <w:b/>
            <w:bCs/>
            <w:i/>
            <w:iCs/>
            <w:color w:val="auto"/>
          </w:rPr>
          <w:t xml:space="preserve">http://www.physics.ru/ </w:t>
        </w:r>
      </w:hyperlink>
    </w:p>
    <w:p w:rsidR="009B3CFA" w:rsidRPr="004657D6" w:rsidRDefault="00F6160D" w:rsidP="009B3CFA">
      <w:pPr>
        <w:pStyle w:val="a3"/>
        <w:numPr>
          <w:ilvl w:val="0"/>
          <w:numId w:val="2"/>
        </w:numPr>
        <w:ind w:left="284" w:hanging="284"/>
      </w:pPr>
      <w:hyperlink r:id="rId9" w:tgtFrame="_blank" w:history="1">
        <w:r w:rsidR="009B3CFA" w:rsidRPr="004657D6">
          <w:rPr>
            <w:rStyle w:val="a5"/>
            <w:b/>
            <w:bCs/>
            <w:i/>
            <w:iCs/>
            <w:color w:val="auto"/>
          </w:rPr>
          <w:t xml:space="preserve">http://www.fizika.ru/ </w:t>
        </w:r>
      </w:hyperlink>
    </w:p>
    <w:p w:rsidR="009B3CFA" w:rsidRPr="004657D6" w:rsidRDefault="00F6160D" w:rsidP="009B3CFA">
      <w:pPr>
        <w:pStyle w:val="a3"/>
        <w:numPr>
          <w:ilvl w:val="0"/>
          <w:numId w:val="2"/>
        </w:numPr>
        <w:ind w:left="284" w:hanging="284"/>
      </w:pPr>
      <w:hyperlink r:id="rId10" w:tgtFrame="_blank" w:history="1">
        <w:r w:rsidR="009B3CFA" w:rsidRPr="004657D6">
          <w:rPr>
            <w:rStyle w:val="a5"/>
            <w:b/>
            <w:bCs/>
            <w:i/>
            <w:iCs/>
            <w:color w:val="auto"/>
          </w:rPr>
          <w:t xml:space="preserve">http://elkin52.narod.ru/ </w:t>
        </w:r>
      </w:hyperlink>
    </w:p>
    <w:p w:rsidR="009B3CFA" w:rsidRPr="004657D6" w:rsidRDefault="00F6160D" w:rsidP="009B3CFA">
      <w:pPr>
        <w:pStyle w:val="a3"/>
        <w:numPr>
          <w:ilvl w:val="0"/>
          <w:numId w:val="2"/>
        </w:numPr>
        <w:ind w:left="284" w:hanging="284"/>
      </w:pPr>
      <w:hyperlink r:id="rId11" w:tgtFrame="_blank" w:history="1">
        <w:r w:rsidR="009B3CFA" w:rsidRPr="004657D6">
          <w:rPr>
            <w:rStyle w:val="a5"/>
            <w:b/>
            <w:bCs/>
            <w:i/>
            <w:iCs/>
            <w:color w:val="auto"/>
          </w:rPr>
          <w:t>http://www.int-edu.ru/page.php?id=931</w:t>
        </w:r>
      </w:hyperlink>
    </w:p>
    <w:p w:rsidR="009B3CFA" w:rsidRPr="004657D6" w:rsidRDefault="00F6160D" w:rsidP="009B3CFA">
      <w:pPr>
        <w:pStyle w:val="a3"/>
        <w:numPr>
          <w:ilvl w:val="0"/>
          <w:numId w:val="2"/>
        </w:numPr>
        <w:ind w:left="284" w:hanging="284"/>
      </w:pPr>
      <w:hyperlink r:id="rId12" w:tgtFrame="_blank" w:history="1">
        <w:r w:rsidR="009B3CFA" w:rsidRPr="004657D6">
          <w:rPr>
            <w:rStyle w:val="a5"/>
            <w:b/>
            <w:bCs/>
            <w:i/>
            <w:iCs/>
            <w:color w:val="auto"/>
          </w:rPr>
          <w:t xml:space="preserve">http://fisika.home.nov.ru/ </w:t>
        </w:r>
      </w:hyperlink>
    </w:p>
    <w:p w:rsidR="009B3CFA" w:rsidRPr="004657D6" w:rsidRDefault="00F6160D" w:rsidP="009B3CFA">
      <w:pPr>
        <w:pStyle w:val="a3"/>
        <w:numPr>
          <w:ilvl w:val="0"/>
          <w:numId w:val="2"/>
        </w:numPr>
        <w:ind w:left="284" w:hanging="284"/>
        <w:rPr>
          <w:b/>
        </w:rPr>
      </w:pPr>
      <w:hyperlink r:id="rId13" w:tgtFrame="_blank" w:history="1">
        <w:r w:rsidR="009B3CFA" w:rsidRPr="004657D6">
          <w:rPr>
            <w:rStyle w:val="a5"/>
            <w:b/>
            <w:bCs/>
            <w:i/>
            <w:iCs/>
            <w:color w:val="auto"/>
          </w:rPr>
          <w:t>http://physics.nad.ru/physics.htm</w:t>
        </w:r>
      </w:hyperlink>
    </w:p>
    <w:p w:rsidR="009B3CFA" w:rsidRDefault="009B3CFA" w:rsidP="009B3CFA">
      <w:pPr>
        <w:pStyle w:val="a3"/>
        <w:ind w:left="0"/>
        <w:rPr>
          <w:b/>
        </w:rPr>
      </w:pPr>
      <w:r w:rsidRPr="00634D42">
        <w:rPr>
          <w:b/>
        </w:rPr>
        <w:t>Учебно-лабораторное обеспечение:</w:t>
      </w:r>
    </w:p>
    <w:p w:rsidR="009B3CFA" w:rsidRDefault="009B3CFA" w:rsidP="009B3CFA">
      <w:pPr>
        <w:pStyle w:val="a3"/>
        <w:numPr>
          <w:ilvl w:val="0"/>
          <w:numId w:val="3"/>
        </w:numPr>
        <w:ind w:left="284" w:hanging="284"/>
      </w:pPr>
      <w:r w:rsidRPr="00634D42">
        <w:t>М</w:t>
      </w:r>
      <w:r>
        <w:t>ультимедийный проектор;</w:t>
      </w:r>
    </w:p>
    <w:p w:rsidR="009B3CFA" w:rsidRDefault="009B3CFA" w:rsidP="009B3CFA">
      <w:pPr>
        <w:pStyle w:val="a3"/>
        <w:numPr>
          <w:ilvl w:val="0"/>
          <w:numId w:val="3"/>
        </w:numPr>
        <w:ind w:left="284" w:hanging="284"/>
      </w:pPr>
      <w:r>
        <w:t>Интерактивная доска;</w:t>
      </w:r>
    </w:p>
    <w:p w:rsidR="009B3CFA" w:rsidRDefault="009B3CFA" w:rsidP="009B3CFA">
      <w:pPr>
        <w:pStyle w:val="a3"/>
        <w:numPr>
          <w:ilvl w:val="0"/>
          <w:numId w:val="3"/>
        </w:numPr>
        <w:ind w:left="284" w:hanging="284"/>
      </w:pPr>
      <w:r>
        <w:t xml:space="preserve">Система сбора данных </w:t>
      </w:r>
      <w:r>
        <w:rPr>
          <w:lang w:val="en-US"/>
        </w:rPr>
        <w:t>Sensorlab</w:t>
      </w:r>
      <w:r>
        <w:t>;</w:t>
      </w:r>
    </w:p>
    <w:p w:rsidR="009B3CFA" w:rsidRDefault="009B3CFA" w:rsidP="009B3CFA">
      <w:pPr>
        <w:pStyle w:val="a3"/>
        <w:numPr>
          <w:ilvl w:val="0"/>
          <w:numId w:val="3"/>
        </w:numPr>
        <w:ind w:left="284" w:hanging="284"/>
      </w:pPr>
      <w:r>
        <w:t xml:space="preserve">Прикладное программное обеспечение </w:t>
      </w:r>
      <w:r>
        <w:rPr>
          <w:lang w:val="en-US"/>
        </w:rPr>
        <w:t>Sensorlab</w:t>
      </w:r>
      <w:r>
        <w:t>;</w:t>
      </w:r>
    </w:p>
    <w:p w:rsidR="009B3CFA" w:rsidRDefault="009B3CFA" w:rsidP="009B3CFA">
      <w:pPr>
        <w:pStyle w:val="a3"/>
        <w:numPr>
          <w:ilvl w:val="0"/>
          <w:numId w:val="3"/>
        </w:numPr>
        <w:ind w:left="284" w:hanging="284"/>
      </w:pPr>
      <w:r>
        <w:t xml:space="preserve">Планшет преподавателя </w:t>
      </w:r>
      <w:r>
        <w:rPr>
          <w:lang w:val="en-US"/>
        </w:rPr>
        <w:t>Sensorlab</w:t>
      </w:r>
      <w:r>
        <w:t>;</w:t>
      </w:r>
    </w:p>
    <w:p w:rsidR="009B3CFA" w:rsidRDefault="009B3CFA" w:rsidP="009B3CFA">
      <w:pPr>
        <w:pStyle w:val="a3"/>
        <w:numPr>
          <w:ilvl w:val="0"/>
          <w:numId w:val="3"/>
        </w:numPr>
        <w:ind w:left="284" w:hanging="284"/>
      </w:pPr>
      <w:r>
        <w:t xml:space="preserve">Датчик электрического заряда </w:t>
      </w:r>
      <w:r>
        <w:rPr>
          <w:lang w:val="en-US"/>
        </w:rPr>
        <w:t>Sensorlab</w:t>
      </w:r>
      <w:r>
        <w:t>;</w:t>
      </w:r>
    </w:p>
    <w:p w:rsidR="009B3CFA" w:rsidRDefault="009B3CFA" w:rsidP="009B3CFA">
      <w:pPr>
        <w:pStyle w:val="a3"/>
        <w:numPr>
          <w:ilvl w:val="0"/>
          <w:numId w:val="3"/>
        </w:numPr>
        <w:ind w:left="284" w:hanging="284"/>
      </w:pPr>
      <w:r>
        <w:t xml:space="preserve">Датчик ускорения </w:t>
      </w:r>
      <w:r>
        <w:rPr>
          <w:lang w:val="en-US"/>
        </w:rPr>
        <w:t>Sensorlab</w:t>
      </w:r>
      <w:r>
        <w:t>;</w:t>
      </w:r>
    </w:p>
    <w:p w:rsidR="009B3CFA" w:rsidRDefault="009B3CFA" w:rsidP="009B3CFA">
      <w:pPr>
        <w:pStyle w:val="a3"/>
        <w:numPr>
          <w:ilvl w:val="0"/>
          <w:numId w:val="3"/>
        </w:numPr>
        <w:ind w:left="284" w:hanging="284"/>
      </w:pPr>
      <w:r>
        <w:t xml:space="preserve">Датчик силы </w:t>
      </w:r>
      <w:r>
        <w:rPr>
          <w:lang w:val="en-US"/>
        </w:rPr>
        <w:t>Sensorlab</w:t>
      </w:r>
      <w:r>
        <w:t>;</w:t>
      </w:r>
    </w:p>
    <w:p w:rsidR="00616039" w:rsidRDefault="00616039" w:rsidP="00616039"/>
    <w:p w:rsidR="009B3CFA" w:rsidRPr="00125754" w:rsidRDefault="009B3CFA" w:rsidP="009B3CFA">
      <w:pPr>
        <w:pStyle w:val="a3"/>
        <w:shd w:val="clear" w:color="auto" w:fill="FFFFFF"/>
        <w:jc w:val="center"/>
        <w:rPr>
          <w:b/>
          <w:bCs/>
          <w:sz w:val="28"/>
          <w:szCs w:val="28"/>
          <w:lang w:eastAsia="ar-SA"/>
        </w:rPr>
      </w:pPr>
      <w:r w:rsidRPr="00125754">
        <w:rPr>
          <w:b/>
          <w:bCs/>
          <w:sz w:val="28"/>
          <w:szCs w:val="28"/>
          <w:lang w:eastAsia="ar-SA"/>
        </w:rPr>
        <w:t>РЕЗУЛЬТАТЫ И СИСТЕМА ОЦЕНКИ</w:t>
      </w:r>
    </w:p>
    <w:p w:rsidR="009B3CFA" w:rsidRPr="00125754" w:rsidRDefault="009B3CFA" w:rsidP="009B3CFA">
      <w:pPr>
        <w:autoSpaceDE w:val="0"/>
        <w:autoSpaceDN w:val="0"/>
        <w:adjustRightInd w:val="0"/>
        <w:ind w:left="567"/>
        <w:rPr>
          <w:rFonts w:eastAsia="Calibri"/>
          <w:b/>
          <w:lang w:eastAsia="en-US"/>
        </w:rPr>
      </w:pPr>
      <w:r w:rsidRPr="00A64491">
        <w:rPr>
          <w:rFonts w:eastAsia="Calibri"/>
          <w:lang w:eastAsia="en-US"/>
        </w:rPr>
        <w:br/>
      </w:r>
      <w:r w:rsidRPr="00125754">
        <w:rPr>
          <w:rFonts w:eastAsia="Calibri"/>
          <w:b/>
          <w:lang w:eastAsia="en-US"/>
        </w:rPr>
        <w:t>В результате изучения физики на базовом уровне обучающийся должен:</w:t>
      </w:r>
    </w:p>
    <w:p w:rsidR="009B3CFA" w:rsidRDefault="009B3CFA" w:rsidP="009B3CFA">
      <w:pPr>
        <w:autoSpaceDE w:val="0"/>
        <w:autoSpaceDN w:val="0"/>
        <w:adjustRightInd w:val="0"/>
        <w:rPr>
          <w:rFonts w:eastAsia="Calibri"/>
          <w:b/>
          <w:bCs/>
          <w:lang w:eastAsia="en-US"/>
        </w:rPr>
      </w:pPr>
      <w:r w:rsidRPr="00125754">
        <w:rPr>
          <w:rFonts w:eastAsia="Calibri"/>
          <w:b/>
          <w:bCs/>
          <w:lang w:eastAsia="en-US"/>
        </w:rPr>
        <w:t>знать/понимать:</w:t>
      </w:r>
    </w:p>
    <w:p w:rsidR="009B3CFA" w:rsidRDefault="009B3CFA" w:rsidP="009B3CFA">
      <w:pPr>
        <w:pStyle w:val="a3"/>
        <w:numPr>
          <w:ilvl w:val="0"/>
          <w:numId w:val="10"/>
        </w:numPr>
        <w:autoSpaceDE w:val="0"/>
        <w:autoSpaceDN w:val="0"/>
        <w:adjustRightInd w:val="0"/>
        <w:rPr>
          <w:rFonts w:eastAsia="Calibri"/>
          <w:lang w:eastAsia="en-US"/>
        </w:rPr>
      </w:pPr>
      <w:r w:rsidRPr="00125754">
        <w:rPr>
          <w:rFonts w:eastAsia="Calibri"/>
          <w:b/>
          <w:bCs/>
          <w:i/>
          <w:iCs/>
          <w:lang w:eastAsia="en-US"/>
        </w:rPr>
        <w:t>смысл понятий</w:t>
      </w:r>
      <w:r w:rsidRPr="00125754">
        <w:rPr>
          <w:rFonts w:eastAsia="Calibri"/>
          <w:lang w:eastAsia="en-US"/>
        </w:rPr>
        <w:t>: физическое явление, гипотеза, закон, теория, вещество, взаимодействие, электромагнитное поле;</w:t>
      </w:r>
    </w:p>
    <w:p w:rsidR="009B3CFA" w:rsidRDefault="009B3CFA" w:rsidP="009B3CFA">
      <w:pPr>
        <w:pStyle w:val="a3"/>
        <w:numPr>
          <w:ilvl w:val="0"/>
          <w:numId w:val="10"/>
        </w:numPr>
        <w:autoSpaceDE w:val="0"/>
        <w:autoSpaceDN w:val="0"/>
        <w:adjustRightInd w:val="0"/>
        <w:rPr>
          <w:rFonts w:eastAsia="Calibri"/>
          <w:lang w:eastAsia="en-US"/>
        </w:rPr>
      </w:pPr>
      <w:r w:rsidRPr="00125754">
        <w:rPr>
          <w:rFonts w:eastAsia="Calibri"/>
          <w:b/>
          <w:bCs/>
          <w:i/>
          <w:iCs/>
          <w:lang w:eastAsia="en-US"/>
        </w:rPr>
        <w:t>смысл физических величин</w:t>
      </w:r>
      <w:r w:rsidRPr="00125754">
        <w:rPr>
          <w:rFonts w:eastAsia="Calibri"/>
          <w:lang w:eastAsia="en-US"/>
        </w:rPr>
        <w:t>: перемещение, скорость, ускорение, масса, сила, импульс, работа, механическая энергия, период, частота и амплитуда колебаний, внутренняя энергия, абсолютная температура, средняя кинетическая энергия частиц вещества, количество теплоты, элементарный электрический заряд, напряжённость электрического поля, разность потенциалов, энергия электрического поля, сила тока, электродвижущая сила;</w:t>
      </w:r>
    </w:p>
    <w:p w:rsidR="009B3CFA" w:rsidRDefault="009B3CFA" w:rsidP="009B3CFA">
      <w:pPr>
        <w:pStyle w:val="a3"/>
        <w:numPr>
          <w:ilvl w:val="0"/>
          <w:numId w:val="10"/>
        </w:numPr>
        <w:autoSpaceDE w:val="0"/>
        <w:autoSpaceDN w:val="0"/>
        <w:adjustRightInd w:val="0"/>
        <w:rPr>
          <w:rFonts w:eastAsia="Calibri"/>
          <w:lang w:eastAsia="en-US"/>
        </w:rPr>
      </w:pPr>
      <w:r w:rsidRPr="00125754">
        <w:rPr>
          <w:rFonts w:eastAsia="Calibri"/>
          <w:b/>
          <w:bCs/>
          <w:i/>
          <w:iCs/>
          <w:lang w:eastAsia="en-US"/>
        </w:rPr>
        <w:t>смысл физических законов</w:t>
      </w:r>
      <w:r w:rsidRPr="00125754">
        <w:rPr>
          <w:rFonts w:eastAsia="Calibri"/>
          <w:lang w:eastAsia="en-US"/>
        </w:rPr>
        <w:t xml:space="preserve"> классической механики, всемирного тяготения, сохранения энергии, импульса и электрического заряда, термодинамики, электромагнитной индукции</w:t>
      </w:r>
      <w:r>
        <w:rPr>
          <w:rFonts w:eastAsia="Calibri"/>
          <w:lang w:eastAsia="en-US"/>
        </w:rPr>
        <w:t xml:space="preserve">; </w:t>
      </w:r>
    </w:p>
    <w:p w:rsidR="009B3CFA" w:rsidRDefault="009B3CFA" w:rsidP="009B3CFA">
      <w:pPr>
        <w:pStyle w:val="a3"/>
        <w:numPr>
          <w:ilvl w:val="0"/>
          <w:numId w:val="10"/>
        </w:numPr>
        <w:autoSpaceDE w:val="0"/>
        <w:autoSpaceDN w:val="0"/>
        <w:adjustRightInd w:val="0"/>
        <w:rPr>
          <w:rFonts w:eastAsia="Calibri"/>
          <w:lang w:eastAsia="en-US"/>
        </w:rPr>
      </w:pPr>
      <w:r w:rsidRPr="00125754">
        <w:rPr>
          <w:rFonts w:eastAsia="Calibri"/>
          <w:b/>
          <w:bCs/>
          <w:i/>
          <w:iCs/>
          <w:lang w:eastAsia="en-US"/>
        </w:rPr>
        <w:t>вклад российских и зарубежных учёных</w:t>
      </w:r>
      <w:r w:rsidRPr="00125754">
        <w:rPr>
          <w:rFonts w:eastAsia="Calibri"/>
          <w:lang w:eastAsia="en-US"/>
        </w:rPr>
        <w:t>, оказавших наиболь</w:t>
      </w:r>
      <w:r>
        <w:rPr>
          <w:rFonts w:eastAsia="Calibri"/>
          <w:lang w:eastAsia="en-US"/>
        </w:rPr>
        <w:t>шее влияние на развитие физики;</w:t>
      </w:r>
    </w:p>
    <w:p w:rsidR="009B3CFA" w:rsidRDefault="009B3CFA" w:rsidP="009B3CFA">
      <w:pPr>
        <w:autoSpaceDE w:val="0"/>
        <w:autoSpaceDN w:val="0"/>
        <w:adjustRightInd w:val="0"/>
        <w:rPr>
          <w:rFonts w:eastAsia="Calibri"/>
          <w:lang w:eastAsia="en-US"/>
        </w:rPr>
      </w:pPr>
      <w:r w:rsidRPr="00125754">
        <w:rPr>
          <w:rFonts w:eastAsia="Calibri"/>
          <w:b/>
          <w:bCs/>
          <w:lang w:eastAsia="en-US"/>
        </w:rPr>
        <w:t>уметь:</w:t>
      </w:r>
    </w:p>
    <w:p w:rsidR="009B3CFA" w:rsidRDefault="009B3CFA" w:rsidP="009B3CFA">
      <w:pPr>
        <w:pStyle w:val="a3"/>
        <w:numPr>
          <w:ilvl w:val="0"/>
          <w:numId w:val="11"/>
        </w:numPr>
        <w:autoSpaceDE w:val="0"/>
        <w:autoSpaceDN w:val="0"/>
        <w:adjustRightInd w:val="0"/>
        <w:ind w:left="709" w:hanging="425"/>
        <w:rPr>
          <w:rFonts w:eastAsia="Calibri"/>
          <w:lang w:eastAsia="en-US"/>
        </w:rPr>
      </w:pPr>
      <w:r w:rsidRPr="00125754">
        <w:rPr>
          <w:rFonts w:eastAsia="Calibri"/>
          <w:b/>
          <w:bCs/>
          <w:i/>
          <w:iCs/>
          <w:lang w:eastAsia="en-US"/>
        </w:rPr>
        <w:t>описывать и объяснять</w:t>
      </w:r>
      <w:r w:rsidRPr="00125754">
        <w:rPr>
          <w:rFonts w:eastAsia="Calibri"/>
          <w:lang w:eastAsia="en-US"/>
        </w:rPr>
        <w:t xml:space="preserve"> физические явления и свойства тел: движение небесных тел и искусственных спутников Земли; свойства газов, жидкостей и твёрдых тел; </w:t>
      </w:r>
      <w:r>
        <w:rPr>
          <w:rFonts w:eastAsia="Calibri"/>
          <w:lang w:eastAsia="en-US"/>
        </w:rPr>
        <w:t>\=</w:t>
      </w:r>
    </w:p>
    <w:p w:rsidR="009B3CFA" w:rsidRDefault="009B3CFA" w:rsidP="009B3CFA">
      <w:pPr>
        <w:pStyle w:val="a3"/>
        <w:numPr>
          <w:ilvl w:val="0"/>
          <w:numId w:val="11"/>
        </w:numPr>
        <w:autoSpaceDE w:val="0"/>
        <w:autoSpaceDN w:val="0"/>
        <w:adjustRightInd w:val="0"/>
        <w:ind w:left="709" w:hanging="425"/>
        <w:rPr>
          <w:rFonts w:eastAsia="Calibri"/>
          <w:lang w:eastAsia="en-US"/>
        </w:rPr>
      </w:pPr>
      <w:r w:rsidRPr="00125754">
        <w:rPr>
          <w:rFonts w:eastAsia="Calibri"/>
          <w:b/>
          <w:bCs/>
          <w:i/>
          <w:iCs/>
          <w:lang w:eastAsia="en-US"/>
        </w:rPr>
        <w:t>применять полученные знания</w:t>
      </w:r>
      <w:r w:rsidRPr="00125754">
        <w:rPr>
          <w:rFonts w:eastAsia="Calibri"/>
          <w:lang w:eastAsia="en-US"/>
        </w:rPr>
        <w:t xml:space="preserve"> для решения несложных задач;</w:t>
      </w:r>
    </w:p>
    <w:p w:rsidR="009B3CFA" w:rsidRDefault="009B3CFA" w:rsidP="009B3CFA">
      <w:pPr>
        <w:pStyle w:val="a3"/>
        <w:numPr>
          <w:ilvl w:val="0"/>
          <w:numId w:val="11"/>
        </w:numPr>
        <w:autoSpaceDE w:val="0"/>
        <w:autoSpaceDN w:val="0"/>
        <w:adjustRightInd w:val="0"/>
        <w:ind w:left="709" w:hanging="425"/>
        <w:rPr>
          <w:rFonts w:eastAsia="Calibri"/>
          <w:lang w:eastAsia="en-US"/>
        </w:rPr>
      </w:pPr>
      <w:r w:rsidRPr="00125754">
        <w:rPr>
          <w:rFonts w:eastAsia="Calibri"/>
          <w:b/>
          <w:bCs/>
          <w:i/>
          <w:iCs/>
          <w:lang w:eastAsia="en-US"/>
        </w:rPr>
        <w:t>отличать</w:t>
      </w:r>
      <w:r w:rsidRPr="00125754">
        <w:rPr>
          <w:rFonts w:eastAsia="Calibri"/>
          <w:lang w:eastAsia="en-US"/>
        </w:rPr>
        <w:t xml:space="preserve">гипотезы от научных теорий; делать выводы на основе экспериментальных данных; </w:t>
      </w:r>
    </w:p>
    <w:p w:rsidR="009B3CFA" w:rsidRDefault="009B3CFA" w:rsidP="009B3CFA">
      <w:pPr>
        <w:pStyle w:val="a3"/>
        <w:numPr>
          <w:ilvl w:val="0"/>
          <w:numId w:val="11"/>
        </w:numPr>
        <w:autoSpaceDE w:val="0"/>
        <w:autoSpaceDN w:val="0"/>
        <w:adjustRightInd w:val="0"/>
        <w:ind w:left="709" w:hanging="425"/>
        <w:rPr>
          <w:rFonts w:eastAsia="Calibri"/>
          <w:lang w:eastAsia="en-US"/>
        </w:rPr>
      </w:pPr>
      <w:r w:rsidRPr="00125754">
        <w:rPr>
          <w:rFonts w:eastAsia="Calibri"/>
          <w:b/>
          <w:bCs/>
          <w:i/>
          <w:iCs/>
          <w:lang w:eastAsia="en-US"/>
        </w:rPr>
        <w:t>приводить примеры</w:t>
      </w:r>
      <w:r w:rsidRPr="00125754">
        <w:rPr>
          <w:rFonts w:eastAsia="Calibri"/>
          <w:lang w:eastAsia="en-US"/>
        </w:rPr>
        <w:t xml:space="preserve"> практического использования физических знаний: законов механики, термодинамики и электродинамики в энергетике; </w:t>
      </w:r>
    </w:p>
    <w:p w:rsidR="009B3CFA" w:rsidRDefault="009B3CFA" w:rsidP="009B3CFA">
      <w:pPr>
        <w:pStyle w:val="a3"/>
        <w:numPr>
          <w:ilvl w:val="0"/>
          <w:numId w:val="11"/>
        </w:numPr>
        <w:autoSpaceDE w:val="0"/>
        <w:autoSpaceDN w:val="0"/>
        <w:adjustRightInd w:val="0"/>
        <w:ind w:left="709" w:hanging="425"/>
        <w:rPr>
          <w:rFonts w:eastAsia="Calibri"/>
          <w:lang w:eastAsia="en-US"/>
        </w:rPr>
      </w:pPr>
      <w:r w:rsidRPr="00125754">
        <w:rPr>
          <w:rFonts w:eastAsia="Calibri"/>
          <w:b/>
          <w:bCs/>
          <w:i/>
          <w:iCs/>
          <w:lang w:eastAsia="en-US"/>
        </w:rPr>
        <w:t>воспринимат</w:t>
      </w:r>
      <w:r w:rsidRPr="00125754">
        <w:rPr>
          <w:rFonts w:eastAsia="Calibri"/>
          <w:i/>
          <w:iCs/>
          <w:lang w:eastAsia="en-US"/>
        </w:rPr>
        <w:t>ь</w:t>
      </w:r>
      <w:r w:rsidRPr="00125754">
        <w:rPr>
          <w:rFonts w:eastAsia="Calibri"/>
          <w:lang w:eastAsia="en-US"/>
        </w:rPr>
        <w:t xml:space="preserve"> и на основе полученных знаний </w:t>
      </w:r>
      <w:r w:rsidRPr="00125754">
        <w:rPr>
          <w:rFonts w:eastAsia="Calibri"/>
          <w:b/>
          <w:bCs/>
          <w:i/>
          <w:iCs/>
          <w:lang w:eastAsia="en-US"/>
        </w:rPr>
        <w:t>самостоятельно оценивать</w:t>
      </w:r>
      <w:r w:rsidRPr="00125754">
        <w:rPr>
          <w:rFonts w:eastAsia="Calibri"/>
          <w:lang w:eastAsia="en-US"/>
        </w:rPr>
        <w:t xml:space="preserve"> информацию, содержащуюся в сообщениях СМИ, интерн</w:t>
      </w:r>
      <w:r>
        <w:rPr>
          <w:rFonts w:eastAsia="Calibri"/>
          <w:lang w:eastAsia="en-US"/>
        </w:rPr>
        <w:t>ете, научно-популярных статьях;</w:t>
      </w:r>
    </w:p>
    <w:p w:rsidR="009B3CFA" w:rsidRPr="00125754" w:rsidRDefault="009B3CFA" w:rsidP="009B3CFA">
      <w:pPr>
        <w:autoSpaceDE w:val="0"/>
        <w:autoSpaceDN w:val="0"/>
        <w:adjustRightInd w:val="0"/>
        <w:rPr>
          <w:rFonts w:eastAsia="Calibri"/>
          <w:lang w:eastAsia="en-US"/>
        </w:rPr>
      </w:pPr>
      <w:r w:rsidRPr="00125754">
        <w:rPr>
          <w:rFonts w:eastAsia="Calibri"/>
          <w:b/>
          <w:bCs/>
          <w:lang w:eastAsia="en-US"/>
        </w:rPr>
        <w:t xml:space="preserve">использовать приобретённые знания и умения в практической деятельности и повседневной жизни для: </w:t>
      </w:r>
    </w:p>
    <w:p w:rsidR="009B3CFA" w:rsidRDefault="009B3CFA" w:rsidP="009B3CFA">
      <w:pPr>
        <w:pStyle w:val="a3"/>
        <w:numPr>
          <w:ilvl w:val="0"/>
          <w:numId w:val="12"/>
        </w:numPr>
        <w:autoSpaceDE w:val="0"/>
        <w:autoSpaceDN w:val="0"/>
        <w:adjustRightInd w:val="0"/>
        <w:rPr>
          <w:rFonts w:eastAsia="Calibri"/>
          <w:lang w:eastAsia="en-US"/>
        </w:rPr>
      </w:pPr>
      <w:r w:rsidRPr="00125754">
        <w:rPr>
          <w:rFonts w:eastAsia="Calibri"/>
          <w:lang w:eastAsia="en-US"/>
        </w:rPr>
        <w:t xml:space="preserve">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 </w:t>
      </w:r>
    </w:p>
    <w:p w:rsidR="009B3CFA" w:rsidRDefault="009B3CFA" w:rsidP="009B3CFA">
      <w:pPr>
        <w:pStyle w:val="a3"/>
        <w:numPr>
          <w:ilvl w:val="0"/>
          <w:numId w:val="12"/>
        </w:numPr>
        <w:autoSpaceDE w:val="0"/>
        <w:autoSpaceDN w:val="0"/>
        <w:adjustRightInd w:val="0"/>
        <w:rPr>
          <w:rFonts w:eastAsia="Calibri"/>
          <w:lang w:eastAsia="en-US"/>
        </w:rPr>
      </w:pPr>
      <w:r w:rsidRPr="00125754">
        <w:rPr>
          <w:rFonts w:eastAsia="Calibri"/>
          <w:lang w:eastAsia="en-US"/>
        </w:rPr>
        <w:t xml:space="preserve"> оценки влияния на организм человека и другие организмы загрязнения окружающей среды; </w:t>
      </w:r>
    </w:p>
    <w:p w:rsidR="009B3CFA" w:rsidRPr="00125754" w:rsidRDefault="009B3CFA" w:rsidP="009B3CFA">
      <w:pPr>
        <w:pStyle w:val="a3"/>
        <w:numPr>
          <w:ilvl w:val="0"/>
          <w:numId w:val="12"/>
        </w:numPr>
        <w:autoSpaceDE w:val="0"/>
        <w:autoSpaceDN w:val="0"/>
        <w:adjustRightInd w:val="0"/>
        <w:rPr>
          <w:rFonts w:eastAsia="Calibri"/>
          <w:lang w:eastAsia="en-US"/>
        </w:rPr>
      </w:pPr>
      <w:r w:rsidRPr="00125754">
        <w:rPr>
          <w:rFonts w:eastAsia="Calibri"/>
          <w:lang w:eastAsia="en-US"/>
        </w:rPr>
        <w:t xml:space="preserve">рационального природопользования и защиты окружающей среды. </w:t>
      </w:r>
    </w:p>
    <w:p w:rsidR="009B3CFA" w:rsidRPr="001B0A0A" w:rsidRDefault="009B3CFA" w:rsidP="009B3CFA">
      <w:pPr>
        <w:shd w:val="clear" w:color="auto" w:fill="FFFFFF"/>
        <w:ind w:left="540"/>
        <w:rPr>
          <w:b/>
          <w:bCs/>
          <w:lang w:eastAsia="ar-SA"/>
        </w:rPr>
      </w:pPr>
      <w:r w:rsidRPr="001B0A0A">
        <w:rPr>
          <w:b/>
          <w:bCs/>
          <w:lang w:eastAsia="ar-SA"/>
        </w:rPr>
        <w:t xml:space="preserve">Критерии и нормы оценки знаний обучающихся: </w:t>
      </w:r>
    </w:p>
    <w:p w:rsidR="009B3CFA" w:rsidRPr="00406DD2" w:rsidRDefault="009B3CFA" w:rsidP="009B3CFA">
      <w:pPr>
        <w:pStyle w:val="a3"/>
        <w:numPr>
          <w:ilvl w:val="0"/>
          <w:numId w:val="4"/>
        </w:numPr>
        <w:shd w:val="clear" w:color="auto" w:fill="FFFFFF"/>
        <w:ind w:left="284" w:hanging="284"/>
        <w:rPr>
          <w:b/>
          <w:bCs/>
          <w:lang w:eastAsia="ar-SA"/>
        </w:rPr>
      </w:pPr>
      <w:r w:rsidRPr="00406DD2">
        <w:rPr>
          <w:b/>
          <w:bCs/>
          <w:lang w:eastAsia="ar-SA"/>
        </w:rPr>
        <w:t>Оценка устного ответа.</w:t>
      </w:r>
    </w:p>
    <w:p w:rsidR="009B3CFA" w:rsidRPr="00241E13" w:rsidRDefault="009B3CFA" w:rsidP="009B3CFA">
      <w:pPr>
        <w:ind w:firstLine="567"/>
        <w:rPr>
          <w:b/>
        </w:rPr>
      </w:pPr>
      <w:r w:rsidRPr="001B0A0A">
        <w:rPr>
          <w:b/>
        </w:rPr>
        <w:t>Оценка «5»</w:t>
      </w:r>
      <w:r w:rsidRPr="00241E13">
        <w:rPr>
          <w:b/>
        </w:rPr>
        <w:t>:</w:t>
      </w:r>
    </w:p>
    <w:p w:rsidR="009B3CFA" w:rsidRPr="001B0A0A" w:rsidRDefault="009B3CFA" w:rsidP="009B3CFA">
      <w:r w:rsidRPr="001B0A0A">
        <w:sym w:font="Symbol" w:char="F0B7"/>
      </w:r>
      <w:r w:rsidRPr="001B0A0A">
        <w:t xml:space="preserve"> Показывает глубокое и полное знание и понимание всего объемапрограммного материала</w:t>
      </w:r>
    </w:p>
    <w:p w:rsidR="009B3CFA" w:rsidRPr="001B0A0A" w:rsidRDefault="009B3CFA" w:rsidP="009B3CFA">
      <w:r w:rsidRPr="001B0A0A">
        <w:sym w:font="Symbol" w:char="F0B7"/>
      </w:r>
      <w:r w:rsidRPr="001B0A0A">
        <w:t xml:space="preserve">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w:t>
      </w:r>
    </w:p>
    <w:p w:rsidR="009B3CFA" w:rsidRPr="001B0A0A" w:rsidRDefault="009B3CFA" w:rsidP="009B3CFA">
      <w:r w:rsidRPr="001B0A0A">
        <w:sym w:font="Symbol" w:char="F0B7"/>
      </w:r>
      <w:r w:rsidRPr="001B0A0A">
        <w:t xml:space="preserve"> Самостоятельно, уверенно и безошибочно применяет полученные знания врешении проблем на творческом уровне</w:t>
      </w:r>
      <w:r>
        <w:t>.</w:t>
      </w:r>
    </w:p>
    <w:p w:rsidR="009B3CFA" w:rsidRPr="001B0A0A" w:rsidRDefault="009B3CFA" w:rsidP="009B3CFA">
      <w:pPr>
        <w:ind w:left="567"/>
        <w:rPr>
          <w:b/>
        </w:rPr>
      </w:pPr>
      <w:r w:rsidRPr="001B0A0A">
        <w:rPr>
          <w:b/>
        </w:rPr>
        <w:t>Оценка «4»</w:t>
      </w:r>
      <w:r w:rsidRPr="00241E13">
        <w:rPr>
          <w:b/>
        </w:rPr>
        <w:t>:</w:t>
      </w:r>
    </w:p>
    <w:p w:rsidR="009B3CFA" w:rsidRDefault="009B3CFA" w:rsidP="009B3CFA">
      <w:r w:rsidRPr="001B0A0A">
        <w:sym w:font="Symbol" w:char="F0B7"/>
      </w:r>
      <w:r w:rsidRPr="001B0A0A">
        <w:t xml:space="preserve"> Показывает знания всего изученного программного материала. </w:t>
      </w:r>
    </w:p>
    <w:p w:rsidR="009B3CFA" w:rsidRDefault="009B3CFA" w:rsidP="009B3CFA">
      <w:r w:rsidRPr="001B0A0A">
        <w:sym w:font="Symbol" w:char="F0B7"/>
      </w:r>
      <w:r w:rsidRPr="001B0A0A">
        <w:t xml:space="preserve"> Умеет самостоятельно выделять главные положения в изученном материале; </w:t>
      </w:r>
    </w:p>
    <w:p w:rsidR="009B3CFA" w:rsidRPr="001B0A0A" w:rsidRDefault="009B3CFA" w:rsidP="009B3CFA">
      <w:r w:rsidRPr="001B0A0A">
        <w:lastRenderedPageBreak/>
        <w:sym w:font="Symbol" w:char="F0B7"/>
      </w:r>
      <w:r w:rsidRPr="001B0A0A">
        <w:t xml:space="preserve"> Не обладает достаточным навыком работы со справочной литературой,учебником, первоисточниками (правильно ориентируется, но работает медленно). Допускает негрубые нарушения правил оформления письменных работ.</w:t>
      </w:r>
    </w:p>
    <w:p w:rsidR="009B3CFA" w:rsidRPr="001B0A0A" w:rsidRDefault="009B3CFA" w:rsidP="009B3CFA">
      <w:pPr>
        <w:ind w:left="567"/>
        <w:rPr>
          <w:b/>
        </w:rPr>
      </w:pPr>
      <w:r w:rsidRPr="001B0A0A">
        <w:rPr>
          <w:b/>
        </w:rPr>
        <w:t> Оценка «</w:t>
      </w:r>
      <w:r w:rsidRPr="00241E13">
        <w:rPr>
          <w:b/>
        </w:rPr>
        <w:t>3»:</w:t>
      </w:r>
    </w:p>
    <w:p w:rsidR="009B3CFA" w:rsidRPr="001B0A0A" w:rsidRDefault="009B3CFA" w:rsidP="009B3CFA">
      <w:r w:rsidRPr="001B0A0A">
        <w:sym w:font="Symbol" w:char="F0B7"/>
      </w:r>
      <w:r w:rsidRPr="001B0A0A">
        <w:t xml:space="preserve"> Усвоил основное содержание учебного материала, имеет пробелы в усвоении материала, не препятствующие дальнейшему усвоению программного материала; </w:t>
      </w:r>
    </w:p>
    <w:p w:rsidR="009B3CFA" w:rsidRPr="001B0A0A" w:rsidRDefault="009B3CFA" w:rsidP="009B3CFA">
      <w:r w:rsidRPr="001B0A0A">
        <w:sym w:font="Symbol" w:char="F0B7"/>
      </w:r>
      <w:r w:rsidRPr="001B0A0A">
        <w:t xml:space="preserve"> Допустил ошибки и неточности в использовании научной терминологии</w:t>
      </w:r>
      <w:r>
        <w:t>;</w:t>
      </w:r>
    </w:p>
    <w:p w:rsidR="009B3CFA" w:rsidRDefault="009B3CFA" w:rsidP="009B3CFA">
      <w:r w:rsidRPr="001B0A0A">
        <w:sym w:font="Symbol" w:char="F0B7"/>
      </w:r>
      <w:r w:rsidRPr="001B0A0A">
        <w:t xml:space="preserve"> Испытывает затруднения в применении знаний, необходимых для решениязадач различных типов</w:t>
      </w:r>
      <w:r>
        <w:t>;</w:t>
      </w:r>
    </w:p>
    <w:p w:rsidR="009B3CFA" w:rsidRPr="001B0A0A" w:rsidRDefault="009B3CFA" w:rsidP="009B3CFA">
      <w:r w:rsidRPr="001B0A0A">
        <w:sym w:font="Symbol" w:char="F0B7"/>
      </w:r>
      <w:r w:rsidRPr="001B0A0A">
        <w:t xml:space="preserve"> Обнаруживает недостаточное понимание отдельных положений привоспроизведении текста учебника (записей, первоисточников) или отвечает неполно на вопросы учителя, допуская одну - две грубые ошибки.</w:t>
      </w:r>
    </w:p>
    <w:p w:rsidR="009B3CFA" w:rsidRPr="001B0A0A" w:rsidRDefault="009B3CFA" w:rsidP="009B3CFA">
      <w:pPr>
        <w:ind w:left="567"/>
        <w:rPr>
          <w:b/>
        </w:rPr>
      </w:pPr>
      <w:r w:rsidRPr="001B0A0A">
        <w:t> </w:t>
      </w:r>
      <w:r w:rsidRPr="001B0A0A">
        <w:rPr>
          <w:b/>
        </w:rPr>
        <w:t>Оценка «2:</w:t>
      </w:r>
    </w:p>
    <w:p w:rsidR="009B3CFA" w:rsidRPr="001B0A0A" w:rsidRDefault="009B3CFA" w:rsidP="009B3CFA">
      <w:r w:rsidRPr="001B0A0A">
        <w:sym w:font="Symbol" w:char="F0B7"/>
      </w:r>
      <w:r w:rsidRPr="001B0A0A">
        <w:t xml:space="preserve"> Не усвоил и не раскрыл основное содержание материала; не делает выводов иобобщений.</w:t>
      </w:r>
    </w:p>
    <w:p w:rsidR="009B3CFA" w:rsidRPr="001B0A0A" w:rsidRDefault="009B3CFA" w:rsidP="009B3CFA">
      <w:r w:rsidRPr="001B0A0A">
        <w:sym w:font="Symbol" w:char="F0B7"/>
      </w:r>
      <w:r w:rsidRPr="001B0A0A">
        <w:t xml:space="preserve"> При ответе (на один вопрос) допускает более двух грубых ошибок, которые не может исправить даже при помощи учителя.</w:t>
      </w:r>
    </w:p>
    <w:p w:rsidR="009B3CFA" w:rsidRPr="001B0A0A" w:rsidRDefault="009B3CFA" w:rsidP="009B3CFA">
      <w:r w:rsidRPr="001B0A0A">
        <w:sym w:font="Symbol" w:char="F0B7"/>
      </w:r>
      <w:r w:rsidRPr="001B0A0A">
        <w:t xml:space="preserve"> Не может ответить ни на один их поставленных вопросов.</w:t>
      </w:r>
    </w:p>
    <w:p w:rsidR="009B3CFA" w:rsidRPr="001B0A0A" w:rsidRDefault="009B3CFA" w:rsidP="009B3CFA">
      <w:r w:rsidRPr="001B0A0A">
        <w:sym w:font="Symbol" w:char="F0B7"/>
      </w:r>
      <w:r w:rsidRPr="001B0A0A">
        <w:t xml:space="preserve"> Полностью не усвоил материал.</w:t>
      </w:r>
    </w:p>
    <w:p w:rsidR="009B3CFA" w:rsidRPr="001B0A0A" w:rsidRDefault="009B3CFA" w:rsidP="009B3CFA">
      <w:pPr>
        <w:ind w:firstLine="567"/>
      </w:pPr>
      <w:r w:rsidRPr="001B0A0A">
        <w:t> </w:t>
      </w:r>
      <w:r w:rsidRPr="001B0A0A">
        <w:rPr>
          <w:b/>
        </w:rPr>
        <w:t>Оценка «1»</w:t>
      </w:r>
      <w:r w:rsidRPr="001B0A0A">
        <w:t xml:space="preserve"> ставится в том случае, если </w:t>
      </w:r>
      <w:r>
        <w:t>обучающийся</w:t>
      </w:r>
      <w:r w:rsidRPr="001B0A0A">
        <w:t xml:space="preserve"> не может ответить ни на один из поставленных вопросов</w:t>
      </w:r>
      <w:r>
        <w:t>.</w:t>
      </w:r>
    </w:p>
    <w:p w:rsidR="009B3CFA" w:rsidRPr="00406DD2" w:rsidRDefault="009B3CFA" w:rsidP="009B3CFA">
      <w:pPr>
        <w:pStyle w:val="a3"/>
        <w:numPr>
          <w:ilvl w:val="0"/>
          <w:numId w:val="4"/>
        </w:numPr>
        <w:shd w:val="clear" w:color="auto" w:fill="FFFFFF"/>
        <w:spacing w:line="276" w:lineRule="auto"/>
        <w:ind w:left="284" w:hanging="284"/>
        <w:rPr>
          <w:b/>
        </w:rPr>
      </w:pPr>
      <w:r w:rsidRPr="00406DD2">
        <w:rPr>
          <w:b/>
        </w:rPr>
        <w:t xml:space="preserve">Оценка письменных контрольных работ. </w:t>
      </w:r>
    </w:p>
    <w:p w:rsidR="009B3CFA" w:rsidRPr="00406DD2" w:rsidRDefault="009B3CFA" w:rsidP="009B3CFA">
      <w:pPr>
        <w:shd w:val="clear" w:color="auto" w:fill="FFFFFF"/>
        <w:spacing w:line="276" w:lineRule="auto"/>
        <w:rPr>
          <w:b/>
        </w:rPr>
      </w:pPr>
      <w:r w:rsidRPr="00406DD2">
        <w:t>        </w:t>
      </w:r>
      <w:r w:rsidRPr="00406DD2">
        <w:rPr>
          <w:b/>
        </w:rPr>
        <w:t>Оценка «5»:</w:t>
      </w:r>
    </w:p>
    <w:p w:rsidR="009B3CFA" w:rsidRPr="00406DD2" w:rsidRDefault="009B3CFA" w:rsidP="009B3CFA">
      <w:pPr>
        <w:pStyle w:val="a3"/>
        <w:numPr>
          <w:ilvl w:val="0"/>
          <w:numId w:val="5"/>
        </w:numPr>
        <w:shd w:val="clear" w:color="auto" w:fill="FFFFFF"/>
        <w:spacing w:line="276" w:lineRule="auto"/>
        <w:ind w:left="284" w:hanging="284"/>
      </w:pPr>
      <w:r>
        <w:t>О</w:t>
      </w:r>
      <w:r w:rsidRPr="00406DD2">
        <w:t xml:space="preserve">твет полный и правильный, </w:t>
      </w:r>
      <w:r>
        <w:t> возможна несущественная ошибка;</w:t>
      </w:r>
    </w:p>
    <w:p w:rsidR="009B3CFA" w:rsidRPr="00406DD2" w:rsidRDefault="009B3CFA" w:rsidP="009B3CFA">
      <w:pPr>
        <w:shd w:val="clear" w:color="auto" w:fill="FFFFFF"/>
        <w:spacing w:line="276" w:lineRule="auto"/>
        <w:ind w:left="284" w:hanging="284"/>
        <w:rPr>
          <w:b/>
        </w:rPr>
      </w:pPr>
      <w:r w:rsidRPr="00406DD2">
        <w:t>        </w:t>
      </w:r>
      <w:r w:rsidRPr="00406DD2">
        <w:rPr>
          <w:b/>
        </w:rPr>
        <w:t>Оценка «4»:</w:t>
      </w:r>
    </w:p>
    <w:p w:rsidR="009B3CFA" w:rsidRPr="00406DD2" w:rsidRDefault="009B3CFA" w:rsidP="009B3CFA">
      <w:pPr>
        <w:pStyle w:val="a3"/>
        <w:numPr>
          <w:ilvl w:val="0"/>
          <w:numId w:val="5"/>
        </w:numPr>
        <w:shd w:val="clear" w:color="auto" w:fill="FFFFFF"/>
        <w:spacing w:line="276" w:lineRule="auto"/>
        <w:ind w:left="284" w:hanging="284"/>
      </w:pPr>
      <w:r>
        <w:t>О</w:t>
      </w:r>
      <w:r w:rsidRPr="00406DD2">
        <w:t>твет неполный или допущено не б</w:t>
      </w:r>
      <w:r>
        <w:t>олее двух несущественных ошибок;</w:t>
      </w:r>
    </w:p>
    <w:p w:rsidR="009B3CFA" w:rsidRPr="00406DD2" w:rsidRDefault="009B3CFA" w:rsidP="009B3CFA">
      <w:pPr>
        <w:shd w:val="clear" w:color="auto" w:fill="FFFFFF"/>
        <w:spacing w:line="276" w:lineRule="auto"/>
        <w:ind w:left="284" w:hanging="284"/>
        <w:rPr>
          <w:b/>
        </w:rPr>
      </w:pPr>
      <w:r w:rsidRPr="00406DD2">
        <w:rPr>
          <w:b/>
        </w:rPr>
        <w:t>        Оценка «3»:</w:t>
      </w:r>
    </w:p>
    <w:p w:rsidR="009B3CFA" w:rsidRPr="00406DD2" w:rsidRDefault="009B3CFA" w:rsidP="009B3CFA">
      <w:pPr>
        <w:pStyle w:val="a3"/>
        <w:numPr>
          <w:ilvl w:val="0"/>
          <w:numId w:val="5"/>
        </w:numPr>
        <w:shd w:val="clear" w:color="auto" w:fill="FFFFFF"/>
        <w:spacing w:line="276" w:lineRule="auto"/>
        <w:ind w:left="284" w:hanging="284"/>
      </w:pPr>
      <w:r>
        <w:t>Р</w:t>
      </w:r>
      <w:r w:rsidRPr="00406DD2">
        <w:t>абота выполнена не менее чем напо</w:t>
      </w:r>
      <w:r>
        <w:t>ловину, допущена одна существен</w:t>
      </w:r>
      <w:r w:rsidRPr="00406DD2">
        <w:t xml:space="preserve">ная ошибка и </w:t>
      </w:r>
      <w:r>
        <w:t>при этом две-три несущественные;</w:t>
      </w:r>
    </w:p>
    <w:p w:rsidR="009B3CFA" w:rsidRPr="00406DD2" w:rsidRDefault="009B3CFA" w:rsidP="009B3CFA">
      <w:pPr>
        <w:shd w:val="clear" w:color="auto" w:fill="FFFFFF"/>
        <w:spacing w:line="276" w:lineRule="auto"/>
        <w:ind w:left="284" w:hanging="284"/>
        <w:rPr>
          <w:b/>
        </w:rPr>
      </w:pPr>
      <w:r w:rsidRPr="00406DD2">
        <w:t>        </w:t>
      </w:r>
      <w:r w:rsidRPr="00406DD2">
        <w:rPr>
          <w:b/>
        </w:rPr>
        <w:t>Оценка «2»:</w:t>
      </w:r>
    </w:p>
    <w:p w:rsidR="009B3CFA" w:rsidRPr="00406DD2" w:rsidRDefault="009B3CFA" w:rsidP="009B3CFA">
      <w:pPr>
        <w:pStyle w:val="a3"/>
        <w:numPr>
          <w:ilvl w:val="0"/>
          <w:numId w:val="5"/>
        </w:numPr>
        <w:shd w:val="clear" w:color="auto" w:fill="FFFFFF"/>
        <w:spacing w:line="276" w:lineRule="auto"/>
        <w:ind w:left="284" w:hanging="284"/>
      </w:pPr>
      <w:r>
        <w:t>Р</w:t>
      </w:r>
      <w:r w:rsidRPr="00406DD2">
        <w:t>абота выполнена меньше  чем наполовину или содержи</w:t>
      </w:r>
      <w:r>
        <w:t>т несколько существенных ошибок;</w:t>
      </w:r>
    </w:p>
    <w:p w:rsidR="009B3CFA" w:rsidRPr="00406DD2" w:rsidRDefault="009B3CFA" w:rsidP="009B3CFA">
      <w:pPr>
        <w:shd w:val="clear" w:color="auto" w:fill="FFFFFF"/>
        <w:spacing w:line="276" w:lineRule="auto"/>
        <w:ind w:left="284" w:firstLine="283"/>
        <w:rPr>
          <w:b/>
        </w:rPr>
      </w:pPr>
      <w:r w:rsidRPr="00406DD2">
        <w:rPr>
          <w:b/>
        </w:rPr>
        <w:t>Оценка «1»</w:t>
      </w:r>
      <w:r>
        <w:rPr>
          <w:b/>
        </w:rPr>
        <w:t>:</w:t>
      </w:r>
    </w:p>
    <w:p w:rsidR="009B3CFA" w:rsidRPr="00406DD2" w:rsidRDefault="009B3CFA" w:rsidP="009B3CFA">
      <w:pPr>
        <w:pStyle w:val="a3"/>
        <w:numPr>
          <w:ilvl w:val="0"/>
          <w:numId w:val="5"/>
        </w:numPr>
        <w:shd w:val="clear" w:color="auto" w:fill="FFFFFF"/>
        <w:spacing w:line="276" w:lineRule="auto"/>
        <w:ind w:left="284" w:hanging="284"/>
      </w:pPr>
      <w:r>
        <w:t>Р</w:t>
      </w:r>
      <w:r w:rsidRPr="00406DD2">
        <w:t>абота не выполнена.</w:t>
      </w:r>
    </w:p>
    <w:p w:rsidR="009B3CFA" w:rsidRPr="00406DD2" w:rsidRDefault="009B3CFA" w:rsidP="009B3CFA">
      <w:pPr>
        <w:shd w:val="clear" w:color="auto" w:fill="FFFFFF"/>
        <w:spacing w:line="276" w:lineRule="auto"/>
        <w:ind w:firstLine="567"/>
      </w:pPr>
      <w:r w:rsidRPr="00406DD2">
        <w:t>При оценке выполнения письменной контрольной работы необходимо учитывать требования единого орфографического режима.</w:t>
      </w:r>
    </w:p>
    <w:p w:rsidR="009B3CFA" w:rsidRPr="00F1071F" w:rsidRDefault="009B3CFA" w:rsidP="009B3CFA">
      <w:pPr>
        <w:ind w:firstLine="600"/>
        <w:jc w:val="center"/>
        <w:rPr>
          <w:rFonts w:eastAsia="Calibri"/>
          <w:b/>
          <w:lang w:eastAsia="en-US"/>
        </w:rPr>
      </w:pPr>
    </w:p>
    <w:p w:rsidR="009B3CFA" w:rsidRDefault="009B3CFA" w:rsidP="009B3CFA">
      <w:pPr>
        <w:ind w:firstLine="539"/>
        <w:jc w:val="center"/>
        <w:rPr>
          <w:rFonts w:eastAsia="Calibri"/>
          <w:b/>
          <w:lang w:eastAsia="en-US"/>
        </w:rPr>
      </w:pPr>
    </w:p>
    <w:p w:rsidR="009B3CFA" w:rsidRDefault="009B3CFA" w:rsidP="009B3CFA">
      <w:pPr>
        <w:ind w:firstLine="539"/>
        <w:jc w:val="center"/>
        <w:rPr>
          <w:rFonts w:eastAsia="Calibri"/>
          <w:b/>
          <w:lang w:eastAsia="en-US"/>
        </w:rPr>
      </w:pPr>
    </w:p>
    <w:p w:rsidR="009B3CFA" w:rsidRPr="00F1071F" w:rsidRDefault="009B3CFA" w:rsidP="009B3CFA">
      <w:pPr>
        <w:ind w:firstLine="539"/>
        <w:jc w:val="center"/>
        <w:rPr>
          <w:rFonts w:eastAsia="Calibri"/>
          <w:b/>
          <w:lang w:eastAsia="en-US"/>
        </w:rPr>
      </w:pPr>
    </w:p>
    <w:p w:rsidR="009B3CFA" w:rsidRPr="00F1071F" w:rsidRDefault="009B3CFA" w:rsidP="009B3CFA">
      <w:pPr>
        <w:ind w:firstLine="539"/>
        <w:jc w:val="center"/>
        <w:rPr>
          <w:rFonts w:eastAsia="Calibri"/>
          <w:b/>
          <w:lang w:eastAsia="en-US"/>
        </w:rPr>
      </w:pPr>
    </w:p>
    <w:p w:rsidR="009B3CFA" w:rsidRPr="00F1071F" w:rsidRDefault="009B3CFA" w:rsidP="009B3CFA">
      <w:pPr>
        <w:ind w:firstLine="539"/>
        <w:jc w:val="center"/>
        <w:rPr>
          <w:rFonts w:eastAsia="Calibri"/>
          <w:b/>
          <w:lang w:eastAsia="en-US"/>
        </w:rPr>
      </w:pPr>
    </w:p>
    <w:p w:rsidR="009B3CFA" w:rsidRPr="00A96037" w:rsidRDefault="009B3CFA" w:rsidP="009B3CFA">
      <w:r w:rsidRPr="00A96037">
        <w:t>СОГЛАСОВАНО                                                               СОГЛАСОВАНО</w:t>
      </w:r>
    </w:p>
    <w:p w:rsidR="009B3CFA" w:rsidRPr="00A96037" w:rsidRDefault="009B3CFA" w:rsidP="009B3CFA"/>
    <w:p w:rsidR="009B3CFA" w:rsidRPr="00A96037" w:rsidRDefault="009B3CFA" w:rsidP="009B3CFA">
      <w:r w:rsidRPr="00A96037">
        <w:t>Протокол заседания                                                           Заместитель директора по УВР</w:t>
      </w:r>
    </w:p>
    <w:p w:rsidR="009B3CFA" w:rsidRPr="00A96037" w:rsidRDefault="009B3CFA" w:rsidP="009B3CFA">
      <w:r w:rsidRPr="00A96037">
        <w:t>методического совета                                                        МБОУ БСОШ № 2</w:t>
      </w:r>
    </w:p>
    <w:p w:rsidR="009B3CFA" w:rsidRPr="00A96037" w:rsidRDefault="009B3CFA" w:rsidP="009B3CFA">
      <w:r w:rsidRPr="00A96037">
        <w:t>МБОУ БСОШ № 2</w:t>
      </w:r>
    </w:p>
    <w:p w:rsidR="009B3CFA" w:rsidRPr="00A96037" w:rsidRDefault="009A6D76" w:rsidP="009B3CFA">
      <w:r>
        <w:t>от</w:t>
      </w:r>
      <w:r w:rsidR="00E81D72">
        <w:t xml:space="preserve">  30</w:t>
      </w:r>
      <w:r w:rsidR="00235F06">
        <w:t xml:space="preserve"> августа 20</w:t>
      </w:r>
      <w:r w:rsidR="00A65E0D">
        <w:t>22</w:t>
      </w:r>
      <w:r w:rsidR="009B3CFA" w:rsidRPr="00A96037">
        <w:t xml:space="preserve"> года № 1                                              ______________ /Рябова С.И./</w:t>
      </w:r>
    </w:p>
    <w:p w:rsidR="009B3CFA" w:rsidRPr="00125754" w:rsidRDefault="009B3CFA" w:rsidP="009B3CFA">
      <w:r w:rsidRPr="00A96037">
        <w:t>___________/</w:t>
      </w:r>
      <w:r w:rsidR="00A65E0D">
        <w:t>Горбачёва О.И.</w:t>
      </w:r>
      <w:r w:rsidRPr="00A96037">
        <w:t>./                                         __</w:t>
      </w:r>
      <w:r w:rsidR="00E81D72">
        <w:rPr>
          <w:u w:val="single"/>
        </w:rPr>
        <w:t>30</w:t>
      </w:r>
      <w:r w:rsidRPr="00A96037">
        <w:rPr>
          <w:u w:val="single"/>
        </w:rPr>
        <w:t xml:space="preserve">     августа</w:t>
      </w:r>
      <w:r w:rsidR="00235F06">
        <w:t xml:space="preserve"> __   20</w:t>
      </w:r>
      <w:r w:rsidR="00A65E0D">
        <w:t>22</w:t>
      </w:r>
      <w:r w:rsidRPr="00A96037">
        <w:t>года</w:t>
      </w:r>
    </w:p>
    <w:sectPr w:rsidR="009B3CFA" w:rsidRPr="00125754" w:rsidSect="00DE05A7">
      <w:headerReference w:type="even" r:id="rId14"/>
      <w:headerReference w:type="default" r:id="rId15"/>
      <w:footerReference w:type="default" r:id="rId1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5F26" w:rsidRDefault="00955F26" w:rsidP="00C03BBC">
      <w:r>
        <w:separator/>
      </w:r>
    </w:p>
  </w:endnote>
  <w:endnote w:type="continuationSeparator" w:id="1">
    <w:p w:rsidR="00955F26" w:rsidRDefault="00955F26" w:rsidP="00C03BB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tarSymbol">
    <w:altName w:val="MS Mincho"/>
    <w:charset w:val="80"/>
    <w:family w:val="auto"/>
    <w:pitch w:val="default"/>
    <w:sig w:usb0="00000000" w:usb1="00000000" w:usb2="00000000" w:usb3="00000000" w:csb0="0000000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07" w:rsidRDefault="00F6160D">
    <w:pPr>
      <w:pStyle w:val="aa"/>
      <w:jc w:val="right"/>
    </w:pPr>
    <w:fldSimple w:instr=" PAGE   \* MERGEFORMAT ">
      <w:r w:rsidR="00300A96">
        <w:rPr>
          <w:noProof/>
        </w:rPr>
        <w:t>6</w:t>
      </w:r>
    </w:fldSimple>
  </w:p>
  <w:p w:rsidR="00B25707" w:rsidRDefault="00B25707">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5F26" w:rsidRDefault="00955F26" w:rsidP="00C03BBC">
      <w:r>
        <w:separator/>
      </w:r>
    </w:p>
  </w:footnote>
  <w:footnote w:type="continuationSeparator" w:id="1">
    <w:p w:rsidR="00955F26" w:rsidRDefault="00955F26" w:rsidP="00C03B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07" w:rsidRDefault="00F6160D">
    <w:pPr>
      <w:pStyle w:val="a6"/>
      <w:framePr w:wrap="around" w:vAnchor="text" w:hAnchor="margin" w:xAlign="right" w:y="1"/>
      <w:rPr>
        <w:rStyle w:val="a9"/>
      </w:rPr>
    </w:pPr>
    <w:r>
      <w:rPr>
        <w:rStyle w:val="a9"/>
      </w:rPr>
      <w:fldChar w:fldCharType="begin"/>
    </w:r>
    <w:r w:rsidR="00B25707">
      <w:rPr>
        <w:rStyle w:val="a9"/>
      </w:rPr>
      <w:instrText xml:space="preserve">PAGE  </w:instrText>
    </w:r>
    <w:r>
      <w:rPr>
        <w:rStyle w:val="a9"/>
      </w:rPr>
      <w:fldChar w:fldCharType="end"/>
    </w:r>
  </w:p>
  <w:p w:rsidR="00B25707" w:rsidRDefault="00B25707">
    <w:pPr>
      <w:pStyle w:val="a6"/>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07" w:rsidRDefault="00B25707" w:rsidP="009E7F60">
    <w:pPr>
      <w:pStyle w:val="a6"/>
      <w:spacing w:line="276"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1.25pt;height:11.25pt" o:bullet="t">
        <v:imagedata r:id="rId1" o:title="msoE294"/>
      </v:shape>
    </w:pict>
  </w:numPicBullet>
  <w:abstractNum w:abstractNumId="0">
    <w:nsid w:val="012B09EA"/>
    <w:multiLevelType w:val="multilevel"/>
    <w:tmpl w:val="0D76E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3B7115"/>
    <w:multiLevelType w:val="hybridMultilevel"/>
    <w:tmpl w:val="0EC4BD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0A0E09"/>
    <w:multiLevelType w:val="hybridMultilevel"/>
    <w:tmpl w:val="A87646AA"/>
    <w:lvl w:ilvl="0" w:tplc="0419000F">
      <w:start w:val="1"/>
      <w:numFmt w:val="decimal"/>
      <w:lvlText w:val="%1."/>
      <w:lvlJc w:val="left"/>
      <w:pPr>
        <w:ind w:left="2160" w:hanging="18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BA580D"/>
    <w:multiLevelType w:val="hybridMultilevel"/>
    <w:tmpl w:val="846ED7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C2446D"/>
    <w:multiLevelType w:val="hybridMultilevel"/>
    <w:tmpl w:val="A09E5A82"/>
    <w:lvl w:ilvl="0" w:tplc="FFFFFFFF">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0F37ECA"/>
    <w:multiLevelType w:val="hybridMultilevel"/>
    <w:tmpl w:val="CEE6C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D17D5D"/>
    <w:multiLevelType w:val="hybridMultilevel"/>
    <w:tmpl w:val="55284F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A04BFF"/>
    <w:multiLevelType w:val="hybridMultilevel"/>
    <w:tmpl w:val="54629C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4411A26"/>
    <w:multiLevelType w:val="hybridMultilevel"/>
    <w:tmpl w:val="001EB630"/>
    <w:lvl w:ilvl="0" w:tplc="41BACCC4">
      <w:start w:val="1"/>
      <w:numFmt w:val="decimal"/>
      <w:lvlText w:val="%1."/>
      <w:lvlJc w:val="left"/>
      <w:pPr>
        <w:ind w:left="2340" w:hanging="360"/>
      </w:pPr>
      <w:rPr>
        <w:rFonts w:hint="default"/>
      </w:rPr>
    </w:lvl>
    <w:lvl w:ilvl="1" w:tplc="04190019" w:tentative="1">
      <w:start w:val="1"/>
      <w:numFmt w:val="lowerLetter"/>
      <w:lvlText w:val="%2."/>
      <w:lvlJc w:val="left"/>
      <w:pPr>
        <w:ind w:left="3060" w:hanging="360"/>
      </w:pPr>
    </w:lvl>
    <w:lvl w:ilvl="2" w:tplc="0419001B" w:tentative="1">
      <w:start w:val="1"/>
      <w:numFmt w:val="lowerRoman"/>
      <w:lvlText w:val="%3."/>
      <w:lvlJc w:val="right"/>
      <w:pPr>
        <w:ind w:left="3780" w:hanging="180"/>
      </w:pPr>
    </w:lvl>
    <w:lvl w:ilvl="3" w:tplc="0419000F" w:tentative="1">
      <w:start w:val="1"/>
      <w:numFmt w:val="decimal"/>
      <w:lvlText w:val="%4."/>
      <w:lvlJc w:val="left"/>
      <w:pPr>
        <w:ind w:left="4500" w:hanging="360"/>
      </w:pPr>
    </w:lvl>
    <w:lvl w:ilvl="4" w:tplc="04190019" w:tentative="1">
      <w:start w:val="1"/>
      <w:numFmt w:val="lowerLetter"/>
      <w:lvlText w:val="%5."/>
      <w:lvlJc w:val="left"/>
      <w:pPr>
        <w:ind w:left="5220" w:hanging="360"/>
      </w:pPr>
    </w:lvl>
    <w:lvl w:ilvl="5" w:tplc="0419001B" w:tentative="1">
      <w:start w:val="1"/>
      <w:numFmt w:val="lowerRoman"/>
      <w:lvlText w:val="%6."/>
      <w:lvlJc w:val="right"/>
      <w:pPr>
        <w:ind w:left="5940" w:hanging="180"/>
      </w:pPr>
    </w:lvl>
    <w:lvl w:ilvl="6" w:tplc="0419000F" w:tentative="1">
      <w:start w:val="1"/>
      <w:numFmt w:val="decimal"/>
      <w:lvlText w:val="%7."/>
      <w:lvlJc w:val="left"/>
      <w:pPr>
        <w:ind w:left="6660" w:hanging="360"/>
      </w:pPr>
    </w:lvl>
    <w:lvl w:ilvl="7" w:tplc="04190019" w:tentative="1">
      <w:start w:val="1"/>
      <w:numFmt w:val="lowerLetter"/>
      <w:lvlText w:val="%8."/>
      <w:lvlJc w:val="left"/>
      <w:pPr>
        <w:ind w:left="7380" w:hanging="360"/>
      </w:pPr>
    </w:lvl>
    <w:lvl w:ilvl="8" w:tplc="0419001B" w:tentative="1">
      <w:start w:val="1"/>
      <w:numFmt w:val="lowerRoman"/>
      <w:lvlText w:val="%9."/>
      <w:lvlJc w:val="right"/>
      <w:pPr>
        <w:ind w:left="8100" w:hanging="180"/>
      </w:pPr>
    </w:lvl>
  </w:abstractNum>
  <w:abstractNum w:abstractNumId="9">
    <w:nsid w:val="29014E14"/>
    <w:multiLevelType w:val="hybridMultilevel"/>
    <w:tmpl w:val="FAA66D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1874ED"/>
    <w:multiLevelType w:val="hybridMultilevel"/>
    <w:tmpl w:val="107490A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212F06"/>
    <w:multiLevelType w:val="hybridMultilevel"/>
    <w:tmpl w:val="1DE4114E"/>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D6237E6"/>
    <w:multiLevelType w:val="hybridMultilevel"/>
    <w:tmpl w:val="340E43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0C00255"/>
    <w:multiLevelType w:val="multilevel"/>
    <w:tmpl w:val="63D0B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B8F2628"/>
    <w:multiLevelType w:val="hybridMultilevel"/>
    <w:tmpl w:val="77E4F1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CDD32B5"/>
    <w:multiLevelType w:val="multilevel"/>
    <w:tmpl w:val="2642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5A5527"/>
    <w:multiLevelType w:val="hybridMultilevel"/>
    <w:tmpl w:val="2620E6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8925330"/>
    <w:multiLevelType w:val="hybridMultilevel"/>
    <w:tmpl w:val="CC0A24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96574B3"/>
    <w:multiLevelType w:val="hybridMultilevel"/>
    <w:tmpl w:val="AA4226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F5370AA"/>
    <w:multiLevelType w:val="hybridMultilevel"/>
    <w:tmpl w:val="0C6E5B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0174EB2"/>
    <w:multiLevelType w:val="hybridMultilevel"/>
    <w:tmpl w:val="82E400C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514C2A21"/>
    <w:multiLevelType w:val="hybridMultilevel"/>
    <w:tmpl w:val="2D08F9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A000CEA"/>
    <w:multiLevelType w:val="hybridMultilevel"/>
    <w:tmpl w:val="ACA25F2C"/>
    <w:lvl w:ilvl="0" w:tplc="1A8E36FC">
      <w:start w:val="1"/>
      <w:numFmt w:val="decimal"/>
      <w:lvlText w:val="%1."/>
      <w:lvlJc w:val="left"/>
      <w:pPr>
        <w:ind w:left="2064" w:hanging="930"/>
      </w:pPr>
      <w:rPr>
        <w:rFonts w:hint="default"/>
        <w:b/>
        <w:sz w:val="24"/>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3">
    <w:nsid w:val="5A9A1697"/>
    <w:multiLevelType w:val="hybridMultilevel"/>
    <w:tmpl w:val="8D4AE690"/>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nsid w:val="5BF511EF"/>
    <w:multiLevelType w:val="hybridMultilevel"/>
    <w:tmpl w:val="557030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285451E"/>
    <w:multiLevelType w:val="multilevel"/>
    <w:tmpl w:val="85B8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29370D2"/>
    <w:multiLevelType w:val="hybridMultilevel"/>
    <w:tmpl w:val="F5E2952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AB321AE"/>
    <w:multiLevelType w:val="hybridMultilevel"/>
    <w:tmpl w:val="92C664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D291221"/>
    <w:multiLevelType w:val="hybridMultilevel"/>
    <w:tmpl w:val="60C288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5BA451C"/>
    <w:multiLevelType w:val="hybridMultilevel"/>
    <w:tmpl w:val="0FDA94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7136688"/>
    <w:multiLevelType w:val="hybridMultilevel"/>
    <w:tmpl w:val="84BEE0F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8983470"/>
    <w:multiLevelType w:val="hybridMultilevel"/>
    <w:tmpl w:val="B4FEF502"/>
    <w:lvl w:ilvl="0" w:tplc="04190007">
      <w:start w:val="1"/>
      <w:numFmt w:val="bullet"/>
      <w:lvlText w:val=""/>
      <w:lvlPicBulletId w:val="0"/>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nsid w:val="7C7D0ED0"/>
    <w:multiLevelType w:val="multilevel"/>
    <w:tmpl w:val="2642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D45089A"/>
    <w:multiLevelType w:val="hybridMultilevel"/>
    <w:tmpl w:val="79A6488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29"/>
  </w:num>
  <w:num w:numId="3">
    <w:abstractNumId w:val="5"/>
  </w:num>
  <w:num w:numId="4">
    <w:abstractNumId w:val="21"/>
  </w:num>
  <w:num w:numId="5">
    <w:abstractNumId w:val="9"/>
  </w:num>
  <w:num w:numId="6">
    <w:abstractNumId w:val="7"/>
  </w:num>
  <w:num w:numId="7">
    <w:abstractNumId w:val="27"/>
  </w:num>
  <w:num w:numId="8">
    <w:abstractNumId w:val="16"/>
  </w:num>
  <w:num w:numId="9">
    <w:abstractNumId w:val="6"/>
  </w:num>
  <w:num w:numId="10">
    <w:abstractNumId w:val="26"/>
  </w:num>
  <w:num w:numId="11">
    <w:abstractNumId w:val="23"/>
  </w:num>
  <w:num w:numId="12">
    <w:abstractNumId w:val="30"/>
  </w:num>
  <w:num w:numId="13">
    <w:abstractNumId w:val="0"/>
  </w:num>
  <w:num w:numId="14">
    <w:abstractNumId w:val="25"/>
  </w:num>
  <w:num w:numId="15">
    <w:abstractNumId w:val="13"/>
  </w:num>
  <w:num w:numId="16">
    <w:abstractNumId w:val="32"/>
  </w:num>
  <w:num w:numId="17">
    <w:abstractNumId w:val="15"/>
  </w:num>
  <w:num w:numId="18">
    <w:abstractNumId w:val="19"/>
  </w:num>
  <w:num w:numId="19">
    <w:abstractNumId w:val="22"/>
  </w:num>
  <w:num w:numId="20">
    <w:abstractNumId w:val="12"/>
  </w:num>
  <w:num w:numId="21">
    <w:abstractNumId w:val="4"/>
  </w:num>
  <w:num w:numId="22">
    <w:abstractNumId w:val="2"/>
  </w:num>
  <w:num w:numId="23">
    <w:abstractNumId w:val="8"/>
  </w:num>
  <w:num w:numId="24">
    <w:abstractNumId w:val="11"/>
  </w:num>
  <w:num w:numId="25">
    <w:abstractNumId w:val="33"/>
  </w:num>
  <w:num w:numId="26">
    <w:abstractNumId w:val="18"/>
  </w:num>
  <w:num w:numId="27">
    <w:abstractNumId w:val="17"/>
  </w:num>
  <w:num w:numId="28">
    <w:abstractNumId w:val="3"/>
  </w:num>
  <w:num w:numId="29">
    <w:abstractNumId w:val="28"/>
  </w:num>
  <w:num w:numId="30">
    <w:abstractNumId w:val="10"/>
  </w:num>
  <w:num w:numId="31">
    <w:abstractNumId w:val="1"/>
  </w:num>
  <w:num w:numId="32">
    <w:abstractNumId w:val="24"/>
  </w:num>
  <w:num w:numId="33">
    <w:abstractNumId w:val="31"/>
  </w:num>
  <w:num w:numId="34">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45F45"/>
    <w:rsid w:val="00004FAB"/>
    <w:rsid w:val="00023AD8"/>
    <w:rsid w:val="00030ED9"/>
    <w:rsid w:val="0003475F"/>
    <w:rsid w:val="00060A7E"/>
    <w:rsid w:val="00061BB0"/>
    <w:rsid w:val="00067E3D"/>
    <w:rsid w:val="000776A2"/>
    <w:rsid w:val="00087A21"/>
    <w:rsid w:val="00091234"/>
    <w:rsid w:val="000A41AA"/>
    <w:rsid w:val="000B02CF"/>
    <w:rsid w:val="000B79BD"/>
    <w:rsid w:val="000D71F6"/>
    <w:rsid w:val="000E00B9"/>
    <w:rsid w:val="000E09B6"/>
    <w:rsid w:val="000E115F"/>
    <w:rsid w:val="000F0B59"/>
    <w:rsid w:val="000F539E"/>
    <w:rsid w:val="000F5E5C"/>
    <w:rsid w:val="000F640B"/>
    <w:rsid w:val="00102393"/>
    <w:rsid w:val="00102398"/>
    <w:rsid w:val="00107998"/>
    <w:rsid w:val="00112CCA"/>
    <w:rsid w:val="00121AD1"/>
    <w:rsid w:val="00124B82"/>
    <w:rsid w:val="00131556"/>
    <w:rsid w:val="00131889"/>
    <w:rsid w:val="0013360C"/>
    <w:rsid w:val="00144014"/>
    <w:rsid w:val="001456BF"/>
    <w:rsid w:val="00153341"/>
    <w:rsid w:val="0015399F"/>
    <w:rsid w:val="00165ECC"/>
    <w:rsid w:val="00173C63"/>
    <w:rsid w:val="0017508F"/>
    <w:rsid w:val="0018039C"/>
    <w:rsid w:val="00182094"/>
    <w:rsid w:val="00184102"/>
    <w:rsid w:val="001A4CC9"/>
    <w:rsid w:val="001A7447"/>
    <w:rsid w:val="001C021C"/>
    <w:rsid w:val="001C1CCF"/>
    <w:rsid w:val="001C738C"/>
    <w:rsid w:val="001D03DB"/>
    <w:rsid w:val="001D426A"/>
    <w:rsid w:val="001E3021"/>
    <w:rsid w:val="001F55E7"/>
    <w:rsid w:val="001F6380"/>
    <w:rsid w:val="001F6E36"/>
    <w:rsid w:val="00222144"/>
    <w:rsid w:val="00232A38"/>
    <w:rsid w:val="00233120"/>
    <w:rsid w:val="00235816"/>
    <w:rsid w:val="00235F06"/>
    <w:rsid w:val="00236E02"/>
    <w:rsid w:val="0026233F"/>
    <w:rsid w:val="00270323"/>
    <w:rsid w:val="002718AE"/>
    <w:rsid w:val="0027353B"/>
    <w:rsid w:val="00274D59"/>
    <w:rsid w:val="002936A2"/>
    <w:rsid w:val="002A649F"/>
    <w:rsid w:val="002B074B"/>
    <w:rsid w:val="00300A96"/>
    <w:rsid w:val="003014FF"/>
    <w:rsid w:val="00303BF8"/>
    <w:rsid w:val="00303DD1"/>
    <w:rsid w:val="0030422B"/>
    <w:rsid w:val="003157D3"/>
    <w:rsid w:val="00322F62"/>
    <w:rsid w:val="0033233D"/>
    <w:rsid w:val="003446A3"/>
    <w:rsid w:val="00344948"/>
    <w:rsid w:val="00346FAF"/>
    <w:rsid w:val="00347F77"/>
    <w:rsid w:val="00350B48"/>
    <w:rsid w:val="00352708"/>
    <w:rsid w:val="00355CE6"/>
    <w:rsid w:val="00356895"/>
    <w:rsid w:val="00362C08"/>
    <w:rsid w:val="0039007B"/>
    <w:rsid w:val="003A16FF"/>
    <w:rsid w:val="003A3B2C"/>
    <w:rsid w:val="003C180E"/>
    <w:rsid w:val="003C3207"/>
    <w:rsid w:val="003C32CB"/>
    <w:rsid w:val="003C497E"/>
    <w:rsid w:val="003C7C5E"/>
    <w:rsid w:val="003D0473"/>
    <w:rsid w:val="003D4E56"/>
    <w:rsid w:val="003D7D8A"/>
    <w:rsid w:val="003E2723"/>
    <w:rsid w:val="003F147D"/>
    <w:rsid w:val="004023B0"/>
    <w:rsid w:val="00403BB9"/>
    <w:rsid w:val="004103C9"/>
    <w:rsid w:val="00410F97"/>
    <w:rsid w:val="004257DD"/>
    <w:rsid w:val="004342CE"/>
    <w:rsid w:val="00444B34"/>
    <w:rsid w:val="00444BB3"/>
    <w:rsid w:val="00446728"/>
    <w:rsid w:val="0045132F"/>
    <w:rsid w:val="0046206D"/>
    <w:rsid w:val="00463D3B"/>
    <w:rsid w:val="004657D6"/>
    <w:rsid w:val="004703E2"/>
    <w:rsid w:val="004739E8"/>
    <w:rsid w:val="00476E76"/>
    <w:rsid w:val="00477702"/>
    <w:rsid w:val="00477DEE"/>
    <w:rsid w:val="00497E81"/>
    <w:rsid w:val="004B2236"/>
    <w:rsid w:val="004B3AC9"/>
    <w:rsid w:val="004C427E"/>
    <w:rsid w:val="004E2C3C"/>
    <w:rsid w:val="004F48BD"/>
    <w:rsid w:val="004F7699"/>
    <w:rsid w:val="004F7F2D"/>
    <w:rsid w:val="0050248C"/>
    <w:rsid w:val="00512D7C"/>
    <w:rsid w:val="005159CF"/>
    <w:rsid w:val="005235EF"/>
    <w:rsid w:val="005337C6"/>
    <w:rsid w:val="00534176"/>
    <w:rsid w:val="00536DC3"/>
    <w:rsid w:val="00542B54"/>
    <w:rsid w:val="005456CB"/>
    <w:rsid w:val="00545DEF"/>
    <w:rsid w:val="00545F45"/>
    <w:rsid w:val="00546131"/>
    <w:rsid w:val="005612C0"/>
    <w:rsid w:val="00561ECB"/>
    <w:rsid w:val="005712A8"/>
    <w:rsid w:val="00595E6A"/>
    <w:rsid w:val="005A4B99"/>
    <w:rsid w:val="005B1A69"/>
    <w:rsid w:val="005B7C65"/>
    <w:rsid w:val="005C11EF"/>
    <w:rsid w:val="005C2345"/>
    <w:rsid w:val="005C580B"/>
    <w:rsid w:val="005C595D"/>
    <w:rsid w:val="005D6E42"/>
    <w:rsid w:val="005F12E4"/>
    <w:rsid w:val="00616039"/>
    <w:rsid w:val="006273CB"/>
    <w:rsid w:val="00640E06"/>
    <w:rsid w:val="00644C8F"/>
    <w:rsid w:val="00652A18"/>
    <w:rsid w:val="00653F78"/>
    <w:rsid w:val="006554DA"/>
    <w:rsid w:val="006563A6"/>
    <w:rsid w:val="00656B2D"/>
    <w:rsid w:val="0066778F"/>
    <w:rsid w:val="00680393"/>
    <w:rsid w:val="00690BA9"/>
    <w:rsid w:val="0069127D"/>
    <w:rsid w:val="00697D04"/>
    <w:rsid w:val="006A42B5"/>
    <w:rsid w:val="006A4F02"/>
    <w:rsid w:val="006B049A"/>
    <w:rsid w:val="006C56E6"/>
    <w:rsid w:val="006D7ECC"/>
    <w:rsid w:val="006E76F3"/>
    <w:rsid w:val="006F4103"/>
    <w:rsid w:val="00705DE3"/>
    <w:rsid w:val="00710A64"/>
    <w:rsid w:val="00712403"/>
    <w:rsid w:val="00714350"/>
    <w:rsid w:val="00716D68"/>
    <w:rsid w:val="00734161"/>
    <w:rsid w:val="00734BD8"/>
    <w:rsid w:val="007437BB"/>
    <w:rsid w:val="00744D0B"/>
    <w:rsid w:val="007529B6"/>
    <w:rsid w:val="00754483"/>
    <w:rsid w:val="00760EE1"/>
    <w:rsid w:val="00761F03"/>
    <w:rsid w:val="00766B46"/>
    <w:rsid w:val="00772BBB"/>
    <w:rsid w:val="007766B1"/>
    <w:rsid w:val="00776FC9"/>
    <w:rsid w:val="00781BD9"/>
    <w:rsid w:val="0078656E"/>
    <w:rsid w:val="007A48C9"/>
    <w:rsid w:val="007C533B"/>
    <w:rsid w:val="007D11E9"/>
    <w:rsid w:val="007D22FA"/>
    <w:rsid w:val="007D7773"/>
    <w:rsid w:val="007E6A30"/>
    <w:rsid w:val="00807B33"/>
    <w:rsid w:val="00826458"/>
    <w:rsid w:val="0083398C"/>
    <w:rsid w:val="00834725"/>
    <w:rsid w:val="00844A48"/>
    <w:rsid w:val="00883AA0"/>
    <w:rsid w:val="00891AC4"/>
    <w:rsid w:val="008970E4"/>
    <w:rsid w:val="008A7CF2"/>
    <w:rsid w:val="008B14DE"/>
    <w:rsid w:val="008B4151"/>
    <w:rsid w:val="008C2B7D"/>
    <w:rsid w:val="008C46E5"/>
    <w:rsid w:val="008D11C8"/>
    <w:rsid w:val="008D2AEA"/>
    <w:rsid w:val="008D6EB1"/>
    <w:rsid w:val="008D7284"/>
    <w:rsid w:val="008E3087"/>
    <w:rsid w:val="008E39D5"/>
    <w:rsid w:val="008E5648"/>
    <w:rsid w:val="008F2216"/>
    <w:rsid w:val="008F389F"/>
    <w:rsid w:val="00907E7C"/>
    <w:rsid w:val="00915C45"/>
    <w:rsid w:val="00924F8C"/>
    <w:rsid w:val="0092620A"/>
    <w:rsid w:val="0094154A"/>
    <w:rsid w:val="00941CA1"/>
    <w:rsid w:val="0094762F"/>
    <w:rsid w:val="00955F26"/>
    <w:rsid w:val="0096080E"/>
    <w:rsid w:val="009748D3"/>
    <w:rsid w:val="009A6D76"/>
    <w:rsid w:val="009B3CFA"/>
    <w:rsid w:val="009B44B9"/>
    <w:rsid w:val="009B4C8B"/>
    <w:rsid w:val="009C3FCF"/>
    <w:rsid w:val="009D1DC6"/>
    <w:rsid w:val="009D2043"/>
    <w:rsid w:val="009E1392"/>
    <w:rsid w:val="009E340E"/>
    <w:rsid w:val="009E7F60"/>
    <w:rsid w:val="009F2FD6"/>
    <w:rsid w:val="00A0086A"/>
    <w:rsid w:val="00A11555"/>
    <w:rsid w:val="00A11B62"/>
    <w:rsid w:val="00A12BCE"/>
    <w:rsid w:val="00A1372C"/>
    <w:rsid w:val="00A31840"/>
    <w:rsid w:val="00A352BD"/>
    <w:rsid w:val="00A51A4B"/>
    <w:rsid w:val="00A56ACB"/>
    <w:rsid w:val="00A64469"/>
    <w:rsid w:val="00A65700"/>
    <w:rsid w:val="00A65E0D"/>
    <w:rsid w:val="00A70256"/>
    <w:rsid w:val="00A75236"/>
    <w:rsid w:val="00A7579E"/>
    <w:rsid w:val="00A77792"/>
    <w:rsid w:val="00A8133E"/>
    <w:rsid w:val="00A82B68"/>
    <w:rsid w:val="00A84822"/>
    <w:rsid w:val="00A9288E"/>
    <w:rsid w:val="00A960A3"/>
    <w:rsid w:val="00AA00D9"/>
    <w:rsid w:val="00AA0D5F"/>
    <w:rsid w:val="00AA2476"/>
    <w:rsid w:val="00AB01E8"/>
    <w:rsid w:val="00AB44A7"/>
    <w:rsid w:val="00AC16D1"/>
    <w:rsid w:val="00AD359A"/>
    <w:rsid w:val="00AD4F43"/>
    <w:rsid w:val="00AF27B6"/>
    <w:rsid w:val="00AF3793"/>
    <w:rsid w:val="00AF6116"/>
    <w:rsid w:val="00B105A0"/>
    <w:rsid w:val="00B13EB8"/>
    <w:rsid w:val="00B14192"/>
    <w:rsid w:val="00B14D9C"/>
    <w:rsid w:val="00B23347"/>
    <w:rsid w:val="00B23A39"/>
    <w:rsid w:val="00B247DB"/>
    <w:rsid w:val="00B25707"/>
    <w:rsid w:val="00B27409"/>
    <w:rsid w:val="00B3768F"/>
    <w:rsid w:val="00B40706"/>
    <w:rsid w:val="00B4363C"/>
    <w:rsid w:val="00B46065"/>
    <w:rsid w:val="00B47AC9"/>
    <w:rsid w:val="00B554DC"/>
    <w:rsid w:val="00B653F3"/>
    <w:rsid w:val="00B67381"/>
    <w:rsid w:val="00B7125A"/>
    <w:rsid w:val="00B73320"/>
    <w:rsid w:val="00B8541D"/>
    <w:rsid w:val="00B93F35"/>
    <w:rsid w:val="00B9495D"/>
    <w:rsid w:val="00B9503C"/>
    <w:rsid w:val="00B95324"/>
    <w:rsid w:val="00B9732C"/>
    <w:rsid w:val="00BB752B"/>
    <w:rsid w:val="00BC0923"/>
    <w:rsid w:val="00BC1777"/>
    <w:rsid w:val="00BC34C9"/>
    <w:rsid w:val="00BC6968"/>
    <w:rsid w:val="00BC7393"/>
    <w:rsid w:val="00BD37E1"/>
    <w:rsid w:val="00C03BBC"/>
    <w:rsid w:val="00C05081"/>
    <w:rsid w:val="00C11389"/>
    <w:rsid w:val="00C275C3"/>
    <w:rsid w:val="00C27D1D"/>
    <w:rsid w:val="00C347A9"/>
    <w:rsid w:val="00C372C6"/>
    <w:rsid w:val="00C424A4"/>
    <w:rsid w:val="00C43380"/>
    <w:rsid w:val="00C4347C"/>
    <w:rsid w:val="00C66086"/>
    <w:rsid w:val="00C71237"/>
    <w:rsid w:val="00C74128"/>
    <w:rsid w:val="00C82221"/>
    <w:rsid w:val="00CA1B98"/>
    <w:rsid w:val="00CA26B8"/>
    <w:rsid w:val="00CA2BBE"/>
    <w:rsid w:val="00CB0801"/>
    <w:rsid w:val="00CB1E2C"/>
    <w:rsid w:val="00CB39ED"/>
    <w:rsid w:val="00CC6758"/>
    <w:rsid w:val="00D050D4"/>
    <w:rsid w:val="00D13F2C"/>
    <w:rsid w:val="00D14459"/>
    <w:rsid w:val="00D258CE"/>
    <w:rsid w:val="00D27094"/>
    <w:rsid w:val="00D37015"/>
    <w:rsid w:val="00D375CA"/>
    <w:rsid w:val="00D4052C"/>
    <w:rsid w:val="00D5219F"/>
    <w:rsid w:val="00D542A1"/>
    <w:rsid w:val="00D736E6"/>
    <w:rsid w:val="00D773F4"/>
    <w:rsid w:val="00D83E76"/>
    <w:rsid w:val="00D85865"/>
    <w:rsid w:val="00D873EB"/>
    <w:rsid w:val="00D87BF0"/>
    <w:rsid w:val="00D93D1A"/>
    <w:rsid w:val="00DA1FED"/>
    <w:rsid w:val="00DB5DF8"/>
    <w:rsid w:val="00DD115E"/>
    <w:rsid w:val="00DD3206"/>
    <w:rsid w:val="00DD3BA8"/>
    <w:rsid w:val="00DD7524"/>
    <w:rsid w:val="00DE05A7"/>
    <w:rsid w:val="00E10E55"/>
    <w:rsid w:val="00E51A05"/>
    <w:rsid w:val="00E54CB4"/>
    <w:rsid w:val="00E61F43"/>
    <w:rsid w:val="00E654A8"/>
    <w:rsid w:val="00E74893"/>
    <w:rsid w:val="00E81D72"/>
    <w:rsid w:val="00E81FE2"/>
    <w:rsid w:val="00E8467C"/>
    <w:rsid w:val="00E872F6"/>
    <w:rsid w:val="00E95934"/>
    <w:rsid w:val="00EA2FBD"/>
    <w:rsid w:val="00EA66C8"/>
    <w:rsid w:val="00EC3323"/>
    <w:rsid w:val="00EC73DD"/>
    <w:rsid w:val="00ED308D"/>
    <w:rsid w:val="00ED6B1D"/>
    <w:rsid w:val="00EE66DB"/>
    <w:rsid w:val="00F008F6"/>
    <w:rsid w:val="00F03BC0"/>
    <w:rsid w:val="00F04BAD"/>
    <w:rsid w:val="00F1029B"/>
    <w:rsid w:val="00F10ACF"/>
    <w:rsid w:val="00F11ACF"/>
    <w:rsid w:val="00F22265"/>
    <w:rsid w:val="00F456D7"/>
    <w:rsid w:val="00F464B9"/>
    <w:rsid w:val="00F47000"/>
    <w:rsid w:val="00F6160D"/>
    <w:rsid w:val="00F62232"/>
    <w:rsid w:val="00F65411"/>
    <w:rsid w:val="00F727C9"/>
    <w:rsid w:val="00F92808"/>
    <w:rsid w:val="00F959D4"/>
    <w:rsid w:val="00FB76B6"/>
    <w:rsid w:val="00FD4CC7"/>
    <w:rsid w:val="00FE5384"/>
    <w:rsid w:val="00FF286D"/>
    <w:rsid w:val="00FF77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CF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912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A8482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3CFA"/>
    <w:pPr>
      <w:ind w:left="720"/>
      <w:contextualSpacing/>
    </w:pPr>
  </w:style>
  <w:style w:type="table" w:styleId="a4">
    <w:name w:val="Table Grid"/>
    <w:basedOn w:val="a1"/>
    <w:uiPriority w:val="59"/>
    <w:rsid w:val="009B3C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semiHidden/>
    <w:unhideWhenUsed/>
    <w:rsid w:val="009B3CFA"/>
    <w:rPr>
      <w:color w:val="0000FF"/>
      <w:u w:val="single"/>
    </w:rPr>
  </w:style>
  <w:style w:type="character" w:customStyle="1" w:styleId="20">
    <w:name w:val="Заголовок 2 Знак"/>
    <w:basedOn w:val="a0"/>
    <w:link w:val="2"/>
    <w:rsid w:val="00A84822"/>
    <w:rPr>
      <w:rFonts w:ascii="Arial" w:eastAsia="Times New Roman" w:hAnsi="Arial" w:cs="Arial"/>
      <w:b/>
      <w:bCs/>
      <w:i/>
      <w:iCs/>
      <w:sz w:val="28"/>
      <w:szCs w:val="28"/>
      <w:lang w:eastAsia="ru-RU"/>
    </w:rPr>
  </w:style>
  <w:style w:type="paragraph" w:styleId="a6">
    <w:name w:val="header"/>
    <w:basedOn w:val="a"/>
    <w:link w:val="a7"/>
    <w:rsid w:val="0045132F"/>
    <w:pPr>
      <w:tabs>
        <w:tab w:val="center" w:pos="4153"/>
        <w:tab w:val="right" w:pos="8306"/>
      </w:tabs>
    </w:pPr>
    <w:rPr>
      <w:sz w:val="28"/>
      <w:szCs w:val="20"/>
    </w:rPr>
  </w:style>
  <w:style w:type="character" w:customStyle="1" w:styleId="a7">
    <w:name w:val="Верхний колонтитул Знак"/>
    <w:basedOn w:val="a0"/>
    <w:link w:val="a6"/>
    <w:rsid w:val="0045132F"/>
    <w:rPr>
      <w:rFonts w:ascii="Times New Roman" w:eastAsia="Times New Roman" w:hAnsi="Times New Roman" w:cs="Times New Roman"/>
      <w:sz w:val="28"/>
      <w:szCs w:val="20"/>
      <w:lang w:eastAsia="ru-RU"/>
    </w:rPr>
  </w:style>
  <w:style w:type="paragraph" w:styleId="a8">
    <w:name w:val="Normal (Web)"/>
    <w:basedOn w:val="a"/>
    <w:rsid w:val="009B4C8B"/>
    <w:pPr>
      <w:spacing w:before="100" w:beforeAutospacing="1" w:after="100" w:afterAutospacing="1"/>
    </w:pPr>
  </w:style>
  <w:style w:type="character" w:customStyle="1" w:styleId="10">
    <w:name w:val="Заголовок 1 Знак"/>
    <w:basedOn w:val="a0"/>
    <w:link w:val="1"/>
    <w:uiPriority w:val="9"/>
    <w:rsid w:val="00091234"/>
    <w:rPr>
      <w:rFonts w:asciiTheme="majorHAnsi" w:eastAsiaTheme="majorEastAsia" w:hAnsiTheme="majorHAnsi" w:cstheme="majorBidi"/>
      <w:b/>
      <w:bCs/>
      <w:color w:val="365F91" w:themeColor="accent1" w:themeShade="BF"/>
      <w:sz w:val="28"/>
      <w:szCs w:val="28"/>
      <w:lang w:eastAsia="ru-RU"/>
    </w:rPr>
  </w:style>
  <w:style w:type="character" w:styleId="a9">
    <w:name w:val="page number"/>
    <w:basedOn w:val="a0"/>
    <w:rsid w:val="00091234"/>
  </w:style>
  <w:style w:type="paragraph" w:styleId="aa">
    <w:name w:val="footer"/>
    <w:basedOn w:val="a"/>
    <w:link w:val="ab"/>
    <w:uiPriority w:val="99"/>
    <w:rsid w:val="00091234"/>
    <w:pPr>
      <w:tabs>
        <w:tab w:val="center" w:pos="4677"/>
        <w:tab w:val="right" w:pos="9355"/>
      </w:tabs>
    </w:pPr>
    <w:rPr>
      <w:sz w:val="20"/>
      <w:szCs w:val="20"/>
    </w:rPr>
  </w:style>
  <w:style w:type="character" w:customStyle="1" w:styleId="ab">
    <w:name w:val="Нижний колонтитул Знак"/>
    <w:basedOn w:val="a0"/>
    <w:link w:val="aa"/>
    <w:uiPriority w:val="99"/>
    <w:rsid w:val="00091234"/>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CF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3CFA"/>
    <w:pPr>
      <w:ind w:left="720"/>
      <w:contextualSpacing/>
    </w:pPr>
  </w:style>
  <w:style w:type="table" w:styleId="a4">
    <w:name w:val="Table Grid"/>
    <w:basedOn w:val="a1"/>
    <w:uiPriority w:val="59"/>
    <w:rsid w:val="009B3C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9B3CFA"/>
    <w:rPr>
      <w:color w:val="0000FF"/>
      <w:u w:val="single"/>
    </w:rPr>
  </w:style>
</w:styles>
</file>

<file path=word/webSettings.xml><?xml version="1.0" encoding="utf-8"?>
<w:webSettings xmlns:r="http://schemas.openxmlformats.org/officeDocument/2006/relationships" xmlns:w="http://schemas.openxmlformats.org/wordprocessingml/2006/main">
  <w:divs>
    <w:div w:id="525221308">
      <w:bodyDiv w:val="1"/>
      <w:marLeft w:val="0"/>
      <w:marRight w:val="0"/>
      <w:marTop w:val="0"/>
      <w:marBottom w:val="0"/>
      <w:divBdr>
        <w:top w:val="none" w:sz="0" w:space="0" w:color="auto"/>
        <w:left w:val="none" w:sz="0" w:space="0" w:color="auto"/>
        <w:bottom w:val="none" w:sz="0" w:space="0" w:color="auto"/>
        <w:right w:val="none" w:sz="0" w:space="0" w:color="auto"/>
      </w:divBdr>
    </w:div>
    <w:div w:id="183718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hysics.ru/" TargetMode="External"/><Relationship Id="rId13" Type="http://schemas.openxmlformats.org/officeDocument/2006/relationships/hyperlink" Target="http://physics.nad.ru/physics.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fisika.home.nov.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t-edu.ru/page.php?id=93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lkin52.narod.ru/"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fizika.ru/"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85FA3-DF12-42E0-9A1C-9AA722C42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21</Pages>
  <Words>7352</Words>
  <Characters>41908</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dc:creator>
  <cp:lastModifiedBy>777</cp:lastModifiedBy>
  <cp:revision>49</cp:revision>
  <dcterms:created xsi:type="dcterms:W3CDTF">2022-07-21T07:22:00Z</dcterms:created>
  <dcterms:modified xsi:type="dcterms:W3CDTF">2022-09-09T08:09:00Z</dcterms:modified>
</cp:coreProperties>
</file>