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left="1474" w:right="129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</w:t>
      </w:r>
      <w:r w:rsidRPr="00810A5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ПРОСВЕЩЕНИЯ</w:t>
      </w:r>
      <w:r w:rsidRPr="00810A5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РОССИЙСКОЙ</w:t>
      </w:r>
      <w:r w:rsidRPr="00810A5B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ФЕДЕРАЦИИ</w:t>
      </w:r>
    </w:p>
    <w:p w:rsidR="00810A5B" w:rsidRPr="00810A5B" w:rsidRDefault="00810A5B" w:rsidP="00810A5B">
      <w:pPr>
        <w:widowControl w:val="0"/>
        <w:autoSpaceDE w:val="0"/>
        <w:autoSpaceDN w:val="0"/>
        <w:spacing w:before="4" w:after="0" w:line="240" w:lineRule="auto"/>
        <w:jc w:val="center"/>
        <w:rPr>
          <w:rFonts w:ascii="Times New Roman" w:eastAsia="Times New Roman" w:hAnsi="Times New Roman" w:cs="Times New Roman"/>
          <w:b/>
          <w:sz w:val="31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1" w:after="0" w:line="240" w:lineRule="auto"/>
        <w:ind w:left="1474" w:right="1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Pr="00810A5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810A5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10A5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профессионального</w:t>
      </w:r>
      <w:r w:rsidRPr="00810A5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810A5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Ростовской</w:t>
      </w:r>
      <w:r w:rsidRPr="00810A5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области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left="2644" w:right="255" w:hanging="21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 xml:space="preserve">ст. </w:t>
      </w:r>
      <w:proofErr w:type="spellStart"/>
      <w:r w:rsidRPr="00810A5B">
        <w:rPr>
          <w:rFonts w:ascii="Times New Roman" w:eastAsia="Times New Roman" w:hAnsi="Times New Roman" w:cs="Times New Roman"/>
          <w:sz w:val="24"/>
          <w:szCs w:val="24"/>
        </w:rPr>
        <w:t>Багаевская</w:t>
      </w:r>
      <w:proofErr w:type="spellEnd"/>
      <w:r w:rsidRPr="00810A5B">
        <w:rPr>
          <w:rFonts w:ascii="Times New Roman" w:eastAsia="Times New Roman" w:hAnsi="Times New Roman" w:cs="Times New Roman"/>
          <w:sz w:val="24"/>
          <w:szCs w:val="24"/>
        </w:rPr>
        <w:t xml:space="preserve"> Ростовской области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left="2644" w:right="255" w:hanging="2197"/>
        <w:jc w:val="center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  <w:r w:rsidRPr="00810A5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left="2644" w:right="255" w:hanging="21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0A5B">
        <w:rPr>
          <w:rFonts w:ascii="Times New Roman" w:eastAsia="Times New Roman" w:hAnsi="Times New Roman" w:cs="Times New Roman"/>
          <w:sz w:val="24"/>
          <w:szCs w:val="24"/>
        </w:rPr>
        <w:t>Багаевская</w:t>
      </w:r>
      <w:proofErr w:type="spellEnd"/>
      <w:r w:rsidRPr="00810A5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средняя</w:t>
      </w:r>
      <w:r w:rsidRPr="00810A5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общеобразовательная</w:t>
      </w:r>
      <w:r w:rsidRPr="00810A5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школа</w:t>
      </w:r>
      <w:r w:rsidRPr="00810A5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810A5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360" w:lineRule="auto"/>
        <w:ind w:left="5670"/>
        <w:rPr>
          <w:rFonts w:ascii="Times New Roman" w:eastAsia="Times New Roman" w:hAnsi="Times New Roman" w:cs="Times New Roman"/>
          <w:sz w:val="20"/>
        </w:rPr>
      </w:pPr>
      <w:r w:rsidRPr="00810A5B">
        <w:rPr>
          <w:rFonts w:ascii="Times New Roman" w:eastAsia="Times New Roman" w:hAnsi="Times New Roman" w:cs="Times New Roman"/>
          <w:sz w:val="20"/>
        </w:rPr>
        <w:t>УТВЕРЖЕНО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360" w:lineRule="auto"/>
        <w:ind w:left="5670"/>
        <w:rPr>
          <w:rFonts w:ascii="Times New Roman" w:eastAsia="Times New Roman" w:hAnsi="Times New Roman" w:cs="Times New Roman"/>
          <w:sz w:val="20"/>
        </w:rPr>
      </w:pPr>
      <w:r w:rsidRPr="00810A5B">
        <w:rPr>
          <w:rFonts w:ascii="Times New Roman" w:eastAsia="Times New Roman" w:hAnsi="Times New Roman" w:cs="Times New Roman"/>
          <w:sz w:val="20"/>
        </w:rPr>
        <w:t>Директор</w:t>
      </w:r>
      <w:r w:rsidRPr="00810A5B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МБОУ</w:t>
      </w:r>
      <w:r w:rsidRPr="00810A5B">
        <w:rPr>
          <w:rFonts w:ascii="Times New Roman" w:eastAsia="Times New Roman" w:hAnsi="Times New Roman" w:cs="Times New Roman"/>
          <w:spacing w:val="7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БСОШ</w:t>
      </w:r>
      <w:r w:rsidRPr="00810A5B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№</w:t>
      </w:r>
      <w:r w:rsidRPr="00810A5B">
        <w:rPr>
          <w:rFonts w:ascii="Times New Roman" w:eastAsia="Times New Roman" w:hAnsi="Times New Roman" w:cs="Times New Roman"/>
          <w:spacing w:val="8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2</w:t>
      </w:r>
    </w:p>
    <w:p w:rsidR="00810A5B" w:rsidRPr="00810A5B" w:rsidRDefault="00810A5B" w:rsidP="00810A5B">
      <w:pPr>
        <w:widowControl w:val="0"/>
        <w:tabs>
          <w:tab w:val="left" w:pos="8136"/>
          <w:tab w:val="left" w:pos="9781"/>
        </w:tabs>
        <w:autoSpaceDE w:val="0"/>
        <w:autoSpaceDN w:val="0"/>
        <w:spacing w:after="0" w:line="360" w:lineRule="auto"/>
        <w:ind w:left="5670" w:right="-1"/>
        <w:rPr>
          <w:rFonts w:ascii="Times New Roman" w:eastAsia="Times New Roman" w:hAnsi="Times New Roman" w:cs="Times New Roman"/>
          <w:sz w:val="20"/>
        </w:rPr>
      </w:pPr>
      <w:r w:rsidRPr="00810A5B">
        <w:rPr>
          <w:rFonts w:ascii="Times New Roman" w:eastAsia="Times New Roman" w:hAnsi="Times New Roman" w:cs="Times New Roman"/>
          <w:w w:val="102"/>
          <w:sz w:val="20"/>
        </w:rPr>
        <w:t>_________________</w:t>
      </w:r>
      <w:proofErr w:type="spellStart"/>
      <w:r w:rsidRPr="00810A5B">
        <w:rPr>
          <w:rFonts w:ascii="Times New Roman" w:eastAsia="Times New Roman" w:hAnsi="Times New Roman" w:cs="Times New Roman"/>
          <w:sz w:val="20"/>
        </w:rPr>
        <w:t>Н.А.Леванчук</w:t>
      </w:r>
      <w:proofErr w:type="spellEnd"/>
    </w:p>
    <w:p w:rsidR="00810A5B" w:rsidRPr="00810A5B" w:rsidRDefault="00810A5B" w:rsidP="00810A5B">
      <w:pPr>
        <w:widowControl w:val="0"/>
        <w:tabs>
          <w:tab w:val="left" w:pos="8136"/>
        </w:tabs>
        <w:autoSpaceDE w:val="0"/>
        <w:autoSpaceDN w:val="0"/>
        <w:spacing w:after="0" w:line="360" w:lineRule="auto"/>
        <w:ind w:left="5670" w:right="141"/>
        <w:rPr>
          <w:rFonts w:ascii="Times New Roman" w:eastAsia="Times New Roman" w:hAnsi="Times New Roman" w:cs="Times New Roman"/>
          <w:sz w:val="20"/>
        </w:rPr>
      </w:pPr>
      <w:r w:rsidRPr="00810A5B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Приказ №152/1  от</w:t>
      </w:r>
      <w:r w:rsidRPr="00810A5B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30.08.2022</w:t>
      </w:r>
      <w:r w:rsidRPr="00810A5B">
        <w:rPr>
          <w:rFonts w:ascii="Times New Roman" w:eastAsia="Times New Roman" w:hAnsi="Times New Roman" w:cs="Times New Roman"/>
          <w:spacing w:val="3"/>
          <w:sz w:val="20"/>
        </w:rPr>
        <w:t xml:space="preserve"> </w:t>
      </w:r>
      <w:r w:rsidRPr="00810A5B">
        <w:rPr>
          <w:rFonts w:ascii="Times New Roman" w:eastAsia="Times New Roman" w:hAnsi="Times New Roman" w:cs="Times New Roman"/>
          <w:sz w:val="20"/>
        </w:rPr>
        <w:t>г.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right="-2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РАБОЧАЯ ПРОГРАММА</w:t>
      </w:r>
      <w:r w:rsidRPr="00810A5B">
        <w:rPr>
          <w:rFonts w:ascii="Times New Roman" w:eastAsia="Times New Roman" w:hAnsi="Times New Roman" w:cs="Times New Roman"/>
          <w:b/>
          <w:bCs/>
          <w:spacing w:val="-58"/>
          <w:sz w:val="24"/>
          <w:szCs w:val="24"/>
        </w:rPr>
        <w:t xml:space="preserve"> </w:t>
      </w:r>
    </w:p>
    <w:p w:rsidR="00810A5B" w:rsidRPr="00810A5B" w:rsidRDefault="00810A5B" w:rsidP="00810A5B">
      <w:pPr>
        <w:widowControl w:val="0"/>
        <w:autoSpaceDE w:val="0"/>
        <w:autoSpaceDN w:val="0"/>
        <w:spacing w:before="95"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810A5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предмета</w:t>
      </w:r>
    </w:p>
    <w:p w:rsidR="00810A5B" w:rsidRPr="00810A5B" w:rsidRDefault="00810A5B" w:rsidP="00810A5B">
      <w:pPr>
        <w:widowControl w:val="0"/>
        <w:autoSpaceDE w:val="0"/>
        <w:autoSpaceDN w:val="0"/>
        <w:spacing w:before="60"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>«Физическая</w:t>
      </w:r>
      <w:r w:rsidRPr="00810A5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культура»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810A5B" w:rsidRDefault="00810A5B" w:rsidP="00810A5B">
      <w:pPr>
        <w:widowControl w:val="0"/>
        <w:autoSpaceDE w:val="0"/>
        <w:autoSpaceDN w:val="0"/>
        <w:spacing w:after="0" w:line="292" w:lineRule="auto"/>
        <w:ind w:right="140"/>
        <w:jc w:val="center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>для 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685">
        <w:rPr>
          <w:rFonts w:ascii="Times New Roman" w:eastAsia="Times New Roman" w:hAnsi="Times New Roman" w:cs="Times New Roman"/>
          <w:sz w:val="24"/>
          <w:szCs w:val="24"/>
        </w:rPr>
        <w:t xml:space="preserve">«А» </w:t>
      </w:r>
      <w:r w:rsidR="00467C6C">
        <w:rPr>
          <w:rFonts w:ascii="Times New Roman" w:eastAsia="Times New Roman" w:hAnsi="Times New Roman" w:cs="Times New Roman"/>
          <w:sz w:val="24"/>
          <w:szCs w:val="24"/>
        </w:rPr>
        <w:t>класса среднего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</w:t>
      </w:r>
      <w:r w:rsidRPr="00810A5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left="3220" w:right="30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810A5B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2022-2023</w:t>
      </w:r>
      <w:r w:rsidRPr="00810A5B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учебный год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left="7284" w:right="337" w:hanging="28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810A5B">
        <w:rPr>
          <w:rFonts w:ascii="Times New Roman" w:eastAsia="Times New Roman" w:hAnsi="Times New Roman" w:cs="Times New Roman"/>
          <w:sz w:val="24"/>
          <w:szCs w:val="24"/>
        </w:rPr>
        <w:t>Цема</w:t>
      </w:r>
      <w:proofErr w:type="spellEnd"/>
      <w:r w:rsidRPr="00810A5B">
        <w:rPr>
          <w:rFonts w:ascii="Times New Roman" w:eastAsia="Times New Roman" w:hAnsi="Times New Roman" w:cs="Times New Roman"/>
          <w:sz w:val="24"/>
          <w:szCs w:val="24"/>
        </w:rPr>
        <w:t xml:space="preserve"> Николай Николаевич </w:t>
      </w:r>
    </w:p>
    <w:p w:rsidR="00810A5B" w:rsidRPr="00810A5B" w:rsidRDefault="00810A5B" w:rsidP="00810A5B">
      <w:pPr>
        <w:widowControl w:val="0"/>
        <w:autoSpaceDE w:val="0"/>
        <w:autoSpaceDN w:val="0"/>
        <w:spacing w:after="0" w:line="292" w:lineRule="auto"/>
        <w:ind w:left="7284" w:right="337" w:hanging="126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10A5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810A5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810A5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810A5B">
        <w:rPr>
          <w:rFonts w:ascii="Times New Roman" w:eastAsia="Times New Roman" w:hAnsi="Times New Roman" w:cs="Times New Roman"/>
          <w:sz w:val="24"/>
          <w:szCs w:val="24"/>
        </w:rPr>
        <w:t>культуры</w:t>
      </w: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Default="00810A5B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4D0685" w:rsidRPr="00810A5B" w:rsidRDefault="004D0685" w:rsidP="00810A5B">
      <w:pPr>
        <w:widowControl w:val="0"/>
        <w:autoSpaceDE w:val="0"/>
        <w:autoSpaceDN w:val="0"/>
        <w:spacing w:before="66" w:after="0" w:line="240" w:lineRule="auto"/>
        <w:ind w:right="130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810A5B" w:rsidRPr="00810A5B" w:rsidRDefault="00810A5B" w:rsidP="00810A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5"/>
        </w:rPr>
      </w:pPr>
      <w:r w:rsidRPr="00810A5B">
        <w:rPr>
          <w:rFonts w:ascii="Times New Roman" w:eastAsia="Times New Roman" w:hAnsi="Times New Roman" w:cs="Times New Roman"/>
          <w:spacing w:val="-1"/>
        </w:rPr>
        <w:t>ст.</w:t>
      </w:r>
      <w:r w:rsidRPr="00810A5B">
        <w:rPr>
          <w:rFonts w:ascii="Times New Roman" w:eastAsia="Times New Roman" w:hAnsi="Times New Roman" w:cs="Times New Roman"/>
          <w:spacing w:val="-2"/>
        </w:rPr>
        <w:t xml:space="preserve"> </w:t>
      </w:r>
      <w:proofErr w:type="spellStart"/>
      <w:r w:rsidRPr="00810A5B">
        <w:rPr>
          <w:rFonts w:ascii="Times New Roman" w:eastAsia="Times New Roman" w:hAnsi="Times New Roman" w:cs="Times New Roman"/>
        </w:rPr>
        <w:t>Багаевская</w:t>
      </w:r>
      <w:proofErr w:type="spellEnd"/>
      <w:r w:rsidRPr="00810A5B">
        <w:rPr>
          <w:rFonts w:ascii="Times New Roman" w:eastAsia="Times New Roman" w:hAnsi="Times New Roman" w:cs="Times New Roman"/>
          <w:spacing w:val="-15"/>
        </w:rPr>
        <w:t xml:space="preserve"> </w:t>
      </w:r>
      <w:r w:rsidRPr="00810A5B">
        <w:rPr>
          <w:rFonts w:ascii="Times New Roman" w:eastAsia="Times New Roman" w:hAnsi="Times New Roman" w:cs="Times New Roman"/>
        </w:rPr>
        <w:t>2022</w:t>
      </w:r>
    </w:p>
    <w:p w:rsidR="0031738E" w:rsidRDefault="0031738E" w:rsidP="0031738E"/>
    <w:p w:rsidR="00C90B9D" w:rsidRDefault="00C90B9D" w:rsidP="00C90B9D">
      <w:pPr>
        <w:spacing w:after="0" w:line="240" w:lineRule="auto"/>
        <w:ind w:right="42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C90B9D" w:rsidRDefault="00C90B9D" w:rsidP="00C90B9D">
      <w:pPr>
        <w:spacing w:after="0" w:line="240" w:lineRule="auto"/>
        <w:ind w:right="423"/>
        <w:jc w:val="center"/>
        <w:rPr>
          <w:rFonts w:ascii="Times New Roman" w:hAnsi="Times New Roman" w:cs="Times New Roman"/>
          <w:sz w:val="24"/>
          <w:szCs w:val="24"/>
        </w:rPr>
      </w:pPr>
    </w:p>
    <w:p w:rsidR="00C90B9D" w:rsidRDefault="00C90B9D" w:rsidP="00C90B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B9D" w:rsidRDefault="00C90B9D" w:rsidP="00C90B9D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эпидемио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Устав МБОУ БСОШ № 2.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МБОУ БСОШ № 2 на 2022-2023 учебный год.</w:t>
      </w:r>
    </w:p>
    <w:p w:rsidR="00C90B9D" w:rsidRDefault="00C90B9D" w:rsidP="00C90B9D">
      <w:pPr>
        <w:pStyle w:val="a4"/>
        <w:numPr>
          <w:ilvl w:val="0"/>
          <w:numId w:val="16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C90B9D" w:rsidRDefault="00C90B9D" w:rsidP="00C90B9D">
      <w:pPr>
        <w:pStyle w:val="a4"/>
        <w:numPr>
          <w:ilvl w:val="0"/>
          <w:numId w:val="2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C90B9D" w:rsidRDefault="00C90B9D" w:rsidP="00C90B9D">
      <w:pPr>
        <w:pStyle w:val="a4"/>
        <w:numPr>
          <w:ilvl w:val="0"/>
          <w:numId w:val="2"/>
        </w:num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876437" w:rsidRDefault="0087643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17" w:rsidRDefault="00AB6617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0B9D" w:rsidRDefault="00C90B9D" w:rsidP="008F13A1">
      <w:pPr>
        <w:spacing w:line="240" w:lineRule="auto"/>
        <w:ind w:right="282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C90B9D" w:rsidRDefault="00C90B9D" w:rsidP="008F13A1">
      <w:pPr>
        <w:spacing w:line="240" w:lineRule="auto"/>
        <w:ind w:right="282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31738E" w:rsidRDefault="0031738E" w:rsidP="008F13A1">
      <w:pPr>
        <w:spacing w:line="240" w:lineRule="auto"/>
        <w:ind w:right="282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lastRenderedPageBreak/>
        <w:t>ЦЕЛИ И ЗАДАЧИ РЕАЛИЗАЦИИ ПРОГРАММЫ</w:t>
      </w:r>
    </w:p>
    <w:p w:rsidR="0031738E" w:rsidRDefault="0031738E" w:rsidP="008F13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8F13A1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обучения физической культуре в средней школе является двигательная деятельность человека с общеразвивающей направленностью. В процессе овладения этой деятельностью укрепляется здоровье, совершенствуются физические качества, осваиваются определенные двигательные действия, активно развиваются мышление, творчество и самостоятельность.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57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Учитывая эти особенности,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задачи физического воспитания учащихся 10–11 классов: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Содействие гармоничному физическому развитию, выработка умений использовать физические упражнения, гигиенические процедуры и условия внешней среды для укрепления состояния здоровья, противостояния стрессам.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общественных и личностных представлений о престижности высокого уровня здоровья и разносторонней физиологической подготовленности.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Расширение двигательного опыта посредством овладения новыми двигательными действиями и формирование умений применять их в различных по сложности условиях.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Дальнейшее развитие кондиционных и координационных способностей.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знаний о закономерностях двигательной активности, спортивной тренировке, значении занятий физической культурой для будущей трудовой деятельности, выполнении функции отцовства и материнства, подготовке к службе в армии.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Закрепление потребности к регулярным занятиям физическими упражнениями и избранным видом спорта.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Формирование адекватной самооценки личности, нравственного самосознания, мировоззрения, коллективизма, развитие целеустремлённости, уверенности, выдержки, самообладания.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Дальнейшее развитие психических процессов и обучение основам психической регуляции.</w:t>
      </w:r>
    </w:p>
    <w:p w:rsidR="0031738E" w:rsidRDefault="0031738E" w:rsidP="008F13A1">
      <w:pPr>
        <w:autoSpaceDE w:val="0"/>
        <w:autoSpaceDN w:val="0"/>
        <w:adjustRightInd w:val="0"/>
        <w:spacing w:line="240" w:lineRule="auto"/>
        <w:ind w:right="28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результате изучения физической культуры на базовом уровне ученик должен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right="28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знать/понимать: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способы контроля и оценки физического развития и физической подготовленности;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правила и способы планирования системы индивидуальных занятий физическими упражнениями различной направленности;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уметь: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выполнять простейшие приемы самомассажа и релаксации;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преодолевать искусственные и естественные препятствия с использованием разнообразных способов передвижения;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выполнять приемы защиты и самообороны, страховки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самостраховки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– осуществлять творческое сотрудничество в коллективных формах занятий физической культурой;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right="282" w:firstLine="57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для повышения работоспособности, укрепления и сохранения здоровья;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подготовки к профессиональной деятельности и службе в Вооруженных Силах Российской Федерации;</w:t>
      </w:r>
    </w:p>
    <w:p w:rsidR="0031738E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организации и проведения индивидуального, коллективного и семейного отдыха, участия в массовых спортивных соревнованиях;</w:t>
      </w:r>
    </w:p>
    <w:p w:rsidR="0031738E" w:rsidRPr="00D96E4D" w:rsidRDefault="0031738E" w:rsidP="008F13A1">
      <w:pPr>
        <w:shd w:val="clear" w:color="auto" w:fill="FFFFFF"/>
        <w:autoSpaceDE w:val="0"/>
        <w:autoSpaceDN w:val="0"/>
        <w:adjustRightInd w:val="0"/>
        <w:spacing w:line="240" w:lineRule="auto"/>
        <w:ind w:left="-284" w:right="282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активной творческой жизнедеятельности, выбора и формирования здорового образа жизни;</w:t>
      </w:r>
    </w:p>
    <w:p w:rsidR="0031738E" w:rsidRDefault="0031738E" w:rsidP="008F13A1">
      <w:pPr>
        <w:spacing w:after="136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31738E" w:rsidRDefault="0031738E" w:rsidP="008F13A1">
      <w:pPr>
        <w:spacing w:after="136" w:line="240" w:lineRule="auto"/>
        <w:ind w:right="28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СОДЕРЖАНИЕ ПРОГРАММНОГО МАТЕРИАЛА</w:t>
      </w:r>
    </w:p>
    <w:p w:rsidR="0031738E" w:rsidRDefault="0031738E" w:rsidP="008F13A1">
      <w:pPr>
        <w:widowControl w:val="0"/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уровню знаний, учащихся по физической культуре, оканчивающих среднюю школу.</w:t>
      </w: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освоения Обязательного минимума содержания учебного предмета, учащиеся по окончании средней школы должны достигнуть следующего уровня развития физической культуры.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Объяснить:</w:t>
      </w:r>
    </w:p>
    <w:p w:rsidR="0031738E" w:rsidRDefault="0031738E" w:rsidP="008F13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 значение физической культуры в развитии общества и человека, цели и принципы современного олимпийского движения, его роль и значение в современном мире.</w:t>
      </w:r>
    </w:p>
    <w:p w:rsidR="0031738E" w:rsidRDefault="0031738E" w:rsidP="008F13A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и значение занятий физической культурой в укреплении здоровья человека, профилактики вредных привычек, ведении здорового образа жизни.</w:t>
      </w: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Характеризовать:</w:t>
      </w:r>
    </w:p>
    <w:p w:rsidR="0031738E" w:rsidRDefault="0031738E" w:rsidP="008F13A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особенности физического и психического развития и их связь с регулярными занятиями.</w:t>
      </w:r>
    </w:p>
    <w:p w:rsidR="0031738E" w:rsidRDefault="0031738E" w:rsidP="008F13A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функционирования основных органов и структур организма во время занятий, особенности планирования индивидуальных занятий различной направленности и контроля их эффективности.</w:t>
      </w:r>
    </w:p>
    <w:p w:rsidR="0031738E" w:rsidRDefault="0031738E" w:rsidP="008F13A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обучения и самообучения двигательным действиям.</w:t>
      </w: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Соблюдать правила:</w:t>
      </w:r>
    </w:p>
    <w:p w:rsidR="0031738E" w:rsidRDefault="0031738E" w:rsidP="008F13A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Личной гигиены и закаливания.</w:t>
      </w:r>
    </w:p>
    <w:p w:rsidR="0031738E" w:rsidRDefault="0031738E" w:rsidP="008F13A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самостоятельного и самодеятельного форм занятий физическими упражнениями и спортом.</w:t>
      </w:r>
    </w:p>
    <w:p w:rsidR="0031738E" w:rsidRDefault="0031738E" w:rsidP="008F13A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поведения и взаимодействия во время коллективных занятий и соревнований.</w:t>
      </w:r>
    </w:p>
    <w:p w:rsidR="0031738E" w:rsidRDefault="0031738E" w:rsidP="008F13A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травматизма и оказание первой помощи при травмах и ушибах.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Проводить:</w:t>
      </w:r>
    </w:p>
    <w:p w:rsidR="0031738E" w:rsidRDefault="0031738E" w:rsidP="008F13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Самостоятельные и самодеятельные занятия физическими упражнениями с общей профессионально-прикладной и оздоровительно-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коррегирующей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направленности.</w:t>
      </w:r>
    </w:p>
    <w:p w:rsidR="0031738E" w:rsidRDefault="0031738E" w:rsidP="008F13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Приемы страховки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самостраховки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занятий.</w:t>
      </w:r>
    </w:p>
    <w:p w:rsidR="0031738E" w:rsidRDefault="0031738E" w:rsidP="008F13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Приемы массажа и самомассажа.</w:t>
      </w:r>
    </w:p>
    <w:p w:rsidR="0031738E" w:rsidRDefault="0031738E" w:rsidP="008F13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физической культуры и спортивные соревнования с учащимися младших классов.</w:t>
      </w:r>
    </w:p>
    <w:p w:rsidR="0031738E" w:rsidRDefault="0031738E" w:rsidP="008F13A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Судейство соревнований по одному из видов спорта.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Составлять:</w:t>
      </w:r>
    </w:p>
    <w:p w:rsidR="0031738E" w:rsidRDefault="0031738E" w:rsidP="008F13A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комплексы физических упражнений различной направленности.</w:t>
      </w:r>
    </w:p>
    <w:p w:rsidR="0031738E" w:rsidRDefault="0031738E" w:rsidP="008F13A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Планы-конспекты индивидуальных занятий.</w:t>
      </w: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Определять:</w:t>
      </w:r>
    </w:p>
    <w:p w:rsidR="0031738E" w:rsidRDefault="0031738E" w:rsidP="008F13A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Уровни индивидуального физического развития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1738E" w:rsidRDefault="0031738E" w:rsidP="008F13A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занятий физическими упражнениями, функциональное состояние организма.</w:t>
      </w:r>
    </w:p>
    <w:p w:rsidR="0031738E" w:rsidRDefault="0031738E" w:rsidP="008F13A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Дозировка физической нагрузки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Демонстрировать: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Двигательные умения, навыки, способности:</w:t>
      </w:r>
    </w:p>
    <w:p w:rsidR="0031738E" w:rsidRDefault="0031738E" w:rsidP="008F13A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 максимальной скоростью пробегать 100 м с низкого старта.</w:t>
      </w:r>
    </w:p>
    <w:p w:rsidR="0031738E" w:rsidRDefault="0031738E" w:rsidP="008F13A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равномерном темпе бегать до 30 мин юноши и до 20 мин девушки.</w:t>
      </w:r>
    </w:p>
    <w:p w:rsidR="0031738E" w:rsidRDefault="0031738E" w:rsidP="008F13A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Метать различные по форме и по массе снаряды с места и с полного разбега.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В гимнастических и акробатических упражнениях:</w:t>
      </w:r>
    </w:p>
    <w:p w:rsidR="0031738E" w:rsidRDefault="0031738E" w:rsidP="008F13A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опорный прыжок ноги врозь через коня в длину высотой 115-125 см (юноши).</w:t>
      </w:r>
    </w:p>
    <w:p w:rsidR="0031738E" w:rsidRDefault="0031738E" w:rsidP="008F13A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комбинацию из отдельных элементов со скакалкой.</w:t>
      </w:r>
    </w:p>
    <w:p w:rsidR="0031738E" w:rsidRDefault="0031738E" w:rsidP="008F13A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</w:t>
      </w:r>
      <w:r w:rsidR="00876437">
        <w:rPr>
          <w:rFonts w:ascii="Times New Roman" w:eastAsia="Times New Roman" w:hAnsi="Times New Roman" w:cs="Times New Roman"/>
          <w:sz w:val="24"/>
          <w:szCs w:val="24"/>
          <w:lang w:eastAsia="ru-RU"/>
        </w:rPr>
        <w:t>ь акробатическую комбинацию из 10-12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элементов, включающую длинный кувырок через препятствие на высоте до 90 см, стойку на руках, переворот блоком и другие ранее освоенные эл</w:t>
      </w:r>
      <w:r w:rsidR="00876437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ементы (юноши) и комбинацию из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 освоенных элементов (девушки).</w:t>
      </w: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 спортивных играх:</w:t>
      </w:r>
    </w:p>
    <w:p w:rsidR="0031738E" w:rsidRDefault="0031738E" w:rsidP="008F13A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Демонстрировать и применять основные технико-тактические действия в одной из спортивных игр.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Способы физкультурно-оздоровительной деятельности:</w:t>
      </w:r>
    </w:p>
    <w:p w:rsidR="0031738E" w:rsidRDefault="0031738E" w:rsidP="008F13A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виды физических упражнений в целях самосовершенствования.</w:t>
      </w:r>
    </w:p>
    <w:p w:rsidR="0031738E" w:rsidRDefault="0031738E" w:rsidP="008F13A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досуга и здорового образа жизни.</w:t>
      </w:r>
    </w:p>
    <w:p w:rsidR="0031738E" w:rsidRDefault="0031738E" w:rsidP="008F13A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коррекцию недостатков физического развития.</w:t>
      </w:r>
    </w:p>
    <w:p w:rsidR="0031738E" w:rsidRDefault="0031738E" w:rsidP="008F13A1">
      <w:pPr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ru-RU"/>
        </w:rPr>
        <w:t>Способы спортивной деятельности:</w:t>
      </w:r>
    </w:p>
    <w:p w:rsidR="0031738E" w:rsidRDefault="0031738E" w:rsidP="008F13A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соревнованиях</w:t>
      </w:r>
    </w:p>
    <w:p w:rsidR="0031738E" w:rsidRDefault="0031738E" w:rsidP="008F13A1">
      <w:pPr>
        <w:shd w:val="clear" w:color="auto" w:fill="FFFFFF"/>
        <w:spacing w:after="136" w:line="271" w:lineRule="atLeast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Правила поведения на занятиях физическими упражнениями:</w:t>
      </w:r>
    </w:p>
    <w:p w:rsidR="0031738E" w:rsidRDefault="0031738E" w:rsidP="008F13A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Согласовывать свое поведение с интересами коллектива.</w:t>
      </w:r>
    </w:p>
    <w:p w:rsidR="0031738E" w:rsidRDefault="0031738E" w:rsidP="008F13A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Критически оценивать собственные достижения</w:t>
      </w:r>
    </w:p>
    <w:p w:rsidR="0031738E" w:rsidRDefault="0031738E" w:rsidP="008F13A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71" w:lineRule="atLeast"/>
        <w:ind w:left="424"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Поощрять товарищей, имеющих низкий уровень физической подготовленности. Критерии оценок успеваемости учащихся на уроках по физической культуре.</w:t>
      </w:r>
    </w:p>
    <w:p w:rsidR="0031738E" w:rsidRDefault="0031738E" w:rsidP="008F13A1">
      <w:pPr>
        <w:widowControl w:val="0"/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876437" w:rsidRDefault="00876437" w:rsidP="008F13A1">
      <w:pPr>
        <w:widowControl w:val="0"/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876437" w:rsidRDefault="00876437" w:rsidP="008F13A1">
      <w:pPr>
        <w:widowControl w:val="0"/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Гимнастика: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Девушки</w:t>
      </w:r>
      <w:r>
        <w:rPr>
          <w:rFonts w:ascii="Times New Roman" w:hAnsi="Times New Roman" w:cs="Times New Roman"/>
          <w:sz w:val="24"/>
          <w:szCs w:val="24"/>
        </w:rPr>
        <w:t>: выполнять ранее изученные строевые и общеразвивающие упражнения, комплексы упражнений со скакалкой, обручем, гимнастической палкой, мячом, комплекс упражнений ритмической гимнастики, комплекс акробатических упражнений.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Юноши:</w:t>
      </w:r>
      <w:r>
        <w:rPr>
          <w:rFonts w:ascii="Times New Roman" w:hAnsi="Times New Roman" w:cs="Times New Roman"/>
          <w:sz w:val="24"/>
          <w:szCs w:val="24"/>
        </w:rPr>
        <w:t xml:space="preserve"> выполнять ранее изученные строевые упражнения, подъем в упор силой и переворотом, сгибание и разгибание рук в упоре на брусьях; угол в висе и упоре, длинный кувырок через препятствия, стойку на руках и голове с помощью с помощью, опорный прыжок через коня в длину ноги врозь, лазанье по канату в два и три приема.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Спортивные игры</w:t>
      </w:r>
      <w:r>
        <w:rPr>
          <w:rFonts w:ascii="Times New Roman" w:hAnsi="Times New Roman" w:cs="Times New Roman"/>
          <w:sz w:val="24"/>
          <w:szCs w:val="24"/>
        </w:rPr>
        <w:t>: уметь организовать соревнования и судить одну из спортивных игр (баскетбол, волейбол, футбол, настольный теннис).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Баскетбол: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передачи и ловля мяча в движении; ведение мяча правой и левой руками с изменением высоты отскока, скорости и направления; броски одной и двумя руками по кольцу с ближней и средней дистанции, штрафной бросок; тактика игры в нападении, зонная и персональная защита; двусторонняя игра.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Волейбол:</w:t>
      </w:r>
      <w:r>
        <w:rPr>
          <w:rFonts w:ascii="Times New Roman" w:hAnsi="Times New Roman" w:cs="Times New Roman"/>
          <w:sz w:val="24"/>
          <w:szCs w:val="24"/>
        </w:rPr>
        <w:t xml:space="preserve"> прием подачи с передачей в зону 3, вторая передача в зоны 2 и 4; нападающий удар; передача в прыжке через сетку; прием мяча снизу двумя и одной рукой с падением; верхняя и нижняя прямая подача; двусторонняя игра.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Футбол:</w:t>
      </w:r>
      <w:r>
        <w:rPr>
          <w:rFonts w:ascii="Times New Roman" w:hAnsi="Times New Roman" w:cs="Times New Roman"/>
          <w:sz w:val="24"/>
          <w:szCs w:val="24"/>
        </w:rPr>
        <w:t xml:space="preserve"> удар по катящемуся и летящему мячу средней частью подъема; удар по летящему мячу готовой стоя и в прыжке; штрафной удар; тактика игры в нападении, зонная и персональная защита; двусторонняя игра.</w:t>
      </w:r>
    </w:p>
    <w:p w:rsidR="0031738E" w:rsidRDefault="0031738E" w:rsidP="008F13A1">
      <w:pPr>
        <w:spacing w:line="240" w:lineRule="auto"/>
        <w:ind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Настольный теннис:</w:t>
      </w:r>
      <w:r>
        <w:rPr>
          <w:rFonts w:ascii="Times New Roman" w:hAnsi="Times New Roman" w:cs="Times New Roman"/>
          <w:sz w:val="24"/>
          <w:szCs w:val="24"/>
        </w:rPr>
        <w:t xml:space="preserve"> Овладение всеми основами техническими приемами на уровне умений и навыков.  Овладение индивидуальными и парными тактическими действиями, овладение основами тактики игры</w:t>
      </w:r>
    </w:p>
    <w:p w:rsidR="0031738E" w:rsidRDefault="0031738E" w:rsidP="008F13A1">
      <w:pPr>
        <w:spacing w:line="240" w:lineRule="auto"/>
        <w:ind w:right="28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Легкая атлетика:</w:t>
      </w:r>
    </w:p>
    <w:p w:rsidR="0031738E" w:rsidRDefault="0031738E" w:rsidP="008F13A1">
      <w:pPr>
        <w:spacing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Юноши:</w:t>
      </w:r>
      <w:r>
        <w:rPr>
          <w:rFonts w:ascii="Times New Roman" w:hAnsi="Times New Roman" w:cs="Times New Roman"/>
          <w:sz w:val="24"/>
          <w:szCs w:val="24"/>
        </w:rPr>
        <w:t xml:space="preserve"> бег 100, 1500 м,  эстафетный бег.  Метание гранаты (700 г) в цель с расстояния 15 – 20 м и на дальность. Прыжок в длину с разбега. Прыжок в высоту одним из способов в длину с разбега и с места. Преодоление легкоатлетической полосы препятствий. Равномерный бег 3 км.</w:t>
      </w:r>
    </w:p>
    <w:p w:rsidR="0031738E" w:rsidRDefault="0031738E" w:rsidP="008F13A1">
      <w:pPr>
        <w:spacing w:line="240" w:lineRule="auto"/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Девушки:</w:t>
      </w:r>
      <w:r>
        <w:rPr>
          <w:rFonts w:ascii="Times New Roman" w:hAnsi="Times New Roman" w:cs="Times New Roman"/>
          <w:sz w:val="24"/>
          <w:szCs w:val="24"/>
        </w:rPr>
        <w:t xml:space="preserve"> бег 100,1000 м.   Эстафетный бег. Преодоление горизонтальных и вертикальных препятствий без опоры. Метание гранаты (500 г) на дальность; метание  в цель. Прыжок в длину с разбега и с места: Равномерный бег до 2 км.</w:t>
      </w:r>
    </w:p>
    <w:p w:rsidR="0031738E" w:rsidRDefault="0031738E" w:rsidP="008F13A1">
      <w:pPr>
        <w:spacing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Кроссовая подготовка: бег по пересеченной местности, в гору и под гору,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напрыгивание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спрыгивание с препятствий, финиширование. Пробегание дистанции  1.0-3  км.</w:t>
      </w:r>
    </w:p>
    <w:p w:rsidR="0031738E" w:rsidRPr="006B5393" w:rsidRDefault="0031738E" w:rsidP="008F13A1">
      <w:pPr>
        <w:spacing w:before="100" w:beforeAutospacing="1" w:after="100" w:afterAutospacing="1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Развитие двигательных качеств: юноши – силовая выносливость туловища, гибкость; девушки – сила туловища, скоростно-силовые качества ног, точность движений в пространстве и во времени.</w:t>
      </w:r>
      <w:r w:rsidRPr="003C7E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B255B" w:rsidRDefault="006B255B" w:rsidP="006B255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УЧЕБНО-ТЕМАТИЧЕСКИЙ ПЛАН</w:t>
      </w: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6370"/>
        <w:gridCol w:w="1116"/>
        <w:gridCol w:w="246"/>
        <w:gridCol w:w="1484"/>
        <w:gridCol w:w="236"/>
      </w:tblGrid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79CB">
              <w:rPr>
                <w:rFonts w:ascii="Times New Roman" w:hAnsi="Times New Roman"/>
                <w:b/>
                <w:i/>
                <w:sz w:val="24"/>
                <w:szCs w:val="24"/>
              </w:rPr>
              <w:t>№ урока</w:t>
            </w:r>
          </w:p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79CB">
              <w:rPr>
                <w:rFonts w:ascii="Times New Roman" w:hAnsi="Times New Roman"/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79CB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и темы урока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33" w:hanging="3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6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Дата</w:t>
            </w:r>
          </w:p>
        </w:tc>
      </w:tr>
      <w:tr w:rsidR="006B255B" w:rsidRPr="008D79CB" w:rsidTr="00410C3C">
        <w:trPr>
          <w:gridAfter w:val="5"/>
          <w:wAfter w:w="9452" w:type="dxa"/>
          <w:trHeight w:val="445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Вводный урок. Инструктаж по технике безопасности на уроках лёгкой атлетики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left="176" w:hanging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</w:t>
            </w:r>
          </w:p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Совершенствование техники низкого старта. </w:t>
            </w:r>
            <w:proofErr w:type="spellStart"/>
            <w:r w:rsidRPr="008D79CB">
              <w:rPr>
                <w:rFonts w:ascii="Times New Roman" w:hAnsi="Times New Roman"/>
                <w:sz w:val="24"/>
                <w:szCs w:val="24"/>
              </w:rPr>
              <w:t>Пробегание</w:t>
            </w:r>
            <w:proofErr w:type="spellEnd"/>
            <w:r w:rsidRPr="008D79CB">
              <w:rPr>
                <w:rFonts w:ascii="Times New Roman" w:hAnsi="Times New Roman"/>
                <w:sz w:val="24"/>
                <w:szCs w:val="24"/>
              </w:rPr>
              <w:t xml:space="preserve"> отрезков 30-50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спринтерского бега с низкого старта. Стартовый разгон. Обучение технике метания гранаты на дальность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Зачёт. Спринтерский бег 100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Обучение технике метания гранаты на дальность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Кроссовая подготовка 1000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Кроссовая подготовка 1200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Зачёт. Метание гранаты на дальность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Обучение  технике эстафетного бега. Передача эстафетной палочки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ОРУ в парах. Спортивные игры.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эстафетного бега 4х25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Зачет. Бег 1000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прыжковых упражнений. Скоростно-силовая подготовка.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Прыжки в длину с разбега способом «прогнувшись»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Кроссовая подготовка 2000 м без у/в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ОРУ в движении. Эстафетный бег 4х50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</w:tr>
      <w:tr w:rsidR="006B255B" w:rsidRPr="008D79CB" w:rsidTr="00410C3C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Общеразвивающие упражнения в движении. Спортивные игры.</w:t>
            </w:r>
            <w:r w:rsidRPr="008D79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Техника передачи эстафетной палочки. Круговая эстафета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Темповый бег (6 минут). ОРУ в парах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Удержание тела в висе на перекладине.  Спортигры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челночного бега 3х10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76437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Зачет. Прыжки в длину с места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3004D5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Общеразвивающие упражнения с предметами</w:t>
            </w:r>
            <w:r w:rsidRPr="008D79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3004D5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6B255B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240" w:lineRule="auto"/>
              <w:ind w:left="80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Беговые упражнения. Круговая тренировка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3004D5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A3F">
              <w:rPr>
                <w:rFonts w:ascii="Times New Roman" w:hAnsi="Times New Roman"/>
                <w:sz w:val="24"/>
                <w:szCs w:val="24"/>
              </w:rPr>
              <w:t>Техника безопасности на уроках гимнастики.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405A3F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405A3F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Спортивные игры.</w:t>
            </w:r>
            <w:r w:rsidRPr="008D79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07,10.11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ранее изученных строевых упражнений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Акробатика.  Д - Сед углом, стоя на коленях, наклон назад.  Ю- Длинный кувырок вперед, стойка на голове, </w:t>
            </w:r>
            <w:proofErr w:type="spellStart"/>
            <w:r w:rsidRPr="008D79CB">
              <w:rPr>
                <w:rFonts w:ascii="Times New Roman" w:hAnsi="Times New Roman"/>
                <w:sz w:val="24"/>
                <w:szCs w:val="24"/>
              </w:rPr>
              <w:t>рандат</w:t>
            </w:r>
            <w:proofErr w:type="spellEnd"/>
            <w:r w:rsidRPr="008D79CB">
              <w:rPr>
                <w:rFonts w:ascii="Times New Roman" w:hAnsi="Times New Roman"/>
                <w:sz w:val="24"/>
                <w:szCs w:val="24"/>
              </w:rPr>
              <w:t>, слитные кувырки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17,18.11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Акробатика. Д- «Мост» из положения стоя. Стойка на лопатках.</w:t>
            </w:r>
          </w:p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Ю- Стойка на голове и руках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Акробатика. Д- Длинный кувырок. Повороты на 360, 180; Ю- </w:t>
            </w:r>
            <w:proofErr w:type="spellStart"/>
            <w:r w:rsidRPr="008D79CB">
              <w:rPr>
                <w:rFonts w:ascii="Times New Roman" w:hAnsi="Times New Roman"/>
                <w:sz w:val="24"/>
                <w:szCs w:val="24"/>
              </w:rPr>
              <w:t>рандат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Акробатика. Кувырки вперед, назад в стойку на одном колене.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Акробатика. Акробатические связки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Зачет. Комбинация из 10 элементов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опорных прыжков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Прыжок углом с разбега под углом к снаряду и толчком одной ногой (козел в ширину, высота </w:t>
            </w:r>
            <w:smartTag w:uri="urn:schemas-microsoft-com:office:smarttags" w:element="metricconverter">
              <w:smartTagPr>
                <w:attr w:name="ProductID" w:val="110 см"/>
              </w:smartTagPr>
              <w:r w:rsidRPr="008D79CB">
                <w:rPr>
                  <w:rFonts w:ascii="Times New Roman" w:hAnsi="Times New Roman"/>
                  <w:sz w:val="24"/>
                  <w:szCs w:val="24"/>
                </w:rPr>
                <w:t>110 см</w:t>
              </w:r>
            </w:smartTag>
            <w:r w:rsidRPr="008D79CB">
              <w:rPr>
                <w:rFonts w:ascii="Times New Roman" w:hAnsi="Times New Roman"/>
                <w:sz w:val="24"/>
                <w:szCs w:val="24"/>
              </w:rPr>
              <w:t>);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Упражнения на гимнастическом бревне. Танцевальные шаги, ходьба со взмахом ног и поворотами (Д). Опорные прыжки (Ю)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Н/теннис. Игра накатами справа и слева</w:t>
            </w:r>
          </w:p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Упражнения на гимнастическом бревне. Соскок из упора стоя на колене в стойку боком к бревну (Д)</w:t>
            </w:r>
          </w:p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Общая физическая подготовка (Ю)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Н/теннис. Нападающий удар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Default="006B255B" w:rsidP="00410C3C">
            <w:pPr>
              <w:jc w:val="center"/>
            </w:pPr>
            <w:r w:rsidRPr="003848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Зачет. Комбинация на гимнастическом бревне (Д)</w:t>
            </w:r>
          </w:p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Силовая подготовка. ОРУ в парах (Ю)</w:t>
            </w:r>
          </w:p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45-46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Двусторонние игры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19,22.12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46-47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Н/теннис. Учебная игра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23,26.12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hanging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09.01.2023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ТБ на уроках Спортивных игр. Волейбол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12,13.01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50-51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приема и передачи мяча (на месте, в парах, после перемещения)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16,19.01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52-53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приема и передачи мяча (в прыжке, прием после подачи, упражнения с подач через сетку)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20,23.01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54-55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подач мяча (подачи с изменением направления полета мяча: в правую и левую части площадки, на точность по зонам площадки)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Передачи мяча ч/з сетку на результат. ОРУ в сочетании с бегом, ходьбой, прыжками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нападающего удара (удары через сетку с собственного набрасывания мяча и партнера)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02,03.02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59-61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правил и технической подготовки в учебных играх.</w:t>
            </w:r>
            <w:r w:rsidRPr="008D79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13,16.02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62-64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Н/теннис. Подача мяча. Игра накатами справа и слева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Инструктаж по технике безопасности на уроках баскетбола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передвижений, остановок, поворотов и стоек (комбинации из освоенных элементов)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67-68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ловли и передачи мяча (</w:t>
            </w:r>
            <w:r w:rsidRPr="008D79CB">
              <w:rPr>
                <w:rFonts w:ascii="Times New Roman" w:hAnsi="Times New Roman"/>
                <w:sz w:val="24"/>
                <w:szCs w:val="24"/>
              </w:rPr>
              <w:t>ловля и передача мяча без сопротивления и с сопротивлением защитника в различных построениях)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ловли и передачи мяча (</w:t>
            </w:r>
            <w:r w:rsidRPr="008D79CB">
              <w:rPr>
                <w:rFonts w:ascii="Times New Roman" w:hAnsi="Times New Roman"/>
                <w:sz w:val="24"/>
                <w:szCs w:val="24"/>
              </w:rPr>
              <w:t>передача и ловля мяча при встречном движении, ловля и передача мяча в тройках с продвижением вперед)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70-71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ведения мяча (варианты ведения мяча без сопротивления и с сопротивлением защитника)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  <w:p w:rsidR="006B255B" w:rsidRDefault="006B255B" w:rsidP="00D779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77933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72-73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Совершенствование техники бросков. </w:t>
            </w:r>
            <w:r w:rsidRPr="008D79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тактики игры (индивидуальные, групповые и командные тактические действия в нападении и защите)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75-76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правил и технической подготовки в учебных играх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баскетболу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77-7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Н/теннис. Учебные игры</w:t>
            </w:r>
          </w:p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Итоговый урок</w:t>
            </w:r>
          </w:p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 xml:space="preserve">Инструктаж по технике безопасности на уроках  легкой атлетики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спринтерского бега.</w:t>
            </w:r>
            <w:r w:rsidRPr="008D79CB">
              <w:rPr>
                <w:sz w:val="24"/>
                <w:szCs w:val="24"/>
              </w:rPr>
              <w:t xml:space="preserve"> </w:t>
            </w:r>
            <w:r w:rsidRPr="008D79CB">
              <w:rPr>
                <w:rFonts w:ascii="Times New Roman" w:hAnsi="Times New Roman"/>
                <w:sz w:val="24"/>
                <w:szCs w:val="24"/>
              </w:rPr>
              <w:t xml:space="preserve">Бег с низкого старта со стартовым ускорением до </w:t>
            </w:r>
            <w:smartTag w:uri="urn:schemas-microsoft-com:office:smarttags" w:element="metricconverter">
              <w:smartTagPr>
                <w:attr w:name="ProductID" w:val="60 метров"/>
              </w:smartTagPr>
              <w:r w:rsidRPr="008D79CB">
                <w:rPr>
                  <w:rFonts w:ascii="Times New Roman" w:hAnsi="Times New Roman"/>
                  <w:sz w:val="24"/>
                  <w:szCs w:val="24"/>
                </w:rPr>
                <w:t>60 метров</w:t>
              </w:r>
            </w:smartTag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Беговые упражнения. Стартовый разгон. Бег 100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Зачет. Спринтерский бег 100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эстафетного бега (передача эстафетной палочки)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D77933" w:rsidP="00D779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85-86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Эстафетный бег 4х50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Варианты общеразвивающих упражнений в движении. Метание гранаты на дальность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Кроссовая подготовка 1000 м. Метательные упражнения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Зачет. Метание гранаты на дальность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Кроссовая подготовка 1200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D77933" w:rsidP="00D779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91-92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техники прыжка в длину с11-13 шагов разбега. Комплекс ОРУ на месте.</w:t>
            </w:r>
            <w:r w:rsidRPr="008D79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7933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Общая физ.подготовка (удержание в висе, прыжки ч/з скакалку –Д), (подтягивания, отжимания – Ю)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Кроссовая подготовка 1500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техники прыжка в высоту. Метание в цель с 12-14 шагов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Совершенствование прыжковых упражнений. Скоростно-силовая подготовка.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ОФП. Круговая тренировка. Зачет. Прыжки в длину с места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Кроссовая подготовка 2000 м на результат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Бег с препятствиями. Совершенствование прыжка в длину с места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</w:tr>
      <w:tr w:rsidR="006B255B" w:rsidRPr="008D79CB" w:rsidTr="00410C3C">
        <w:trPr>
          <w:gridAfter w:val="1"/>
          <w:wAfter w:w="236" w:type="dxa"/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0-101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55B" w:rsidRPr="008D79CB" w:rsidRDefault="006B255B" w:rsidP="00410C3C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9CB">
              <w:rPr>
                <w:rFonts w:ascii="Times New Roman" w:hAnsi="Times New Roman"/>
                <w:sz w:val="24"/>
                <w:szCs w:val="24"/>
              </w:rPr>
              <w:t>ОРУ с предметами. Челночный бег 3х10 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Pr="008D79CB" w:rsidRDefault="00D77933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B255B" w:rsidRPr="008D79C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55B" w:rsidRDefault="006B255B" w:rsidP="00410C3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29,31.05</w:t>
            </w:r>
          </w:p>
        </w:tc>
      </w:tr>
    </w:tbl>
    <w:p w:rsidR="008838CD" w:rsidRPr="006B5393" w:rsidRDefault="008838CD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838CD" w:rsidRPr="006B5393" w:rsidRDefault="008838CD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394F" w:rsidRDefault="007B394F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255B" w:rsidRDefault="006B255B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394F" w:rsidRPr="006B5393" w:rsidRDefault="007B394F" w:rsidP="008838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738E" w:rsidRDefault="0031738E" w:rsidP="0031738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 И УЧЕБНО-МЕТОДИЧЕСКОЕ ОБЕСПЕЧЕНИЕ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Рулетка, секундомер, мячи для метания (150г.), эстафетные палочки, флажки, стойки для прыжков в высоту, зона приземления, конусы, гимнастические маты, брусья навесные, бревно гимнастическое, козёл гимнастический, канат, мост гимнастический подкидной, скамейка гимнастическая, доска наклонная универсальная,  перекладина навесная универсальная, стенка гимнастическая, мячи: футбольные, волейбольные, баскетбольные, сетка волейбольная,  перекидное табло, обруч гимнастический, скакалки, стол теннисный, наборы для настольного тенниса, граната для метания (500 и 700 гр.), гантели (разной массы), штанга атлетическая, гири.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Учебник «Физическая культура» 10-11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В.И.Лях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г. Москва «Просвещение» 2011 г., 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Пособие для учителя «Методика физического воспитания учащихся 10-11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.» г. Москва «Просвещение» 1997 г., 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«Комплексная программа физического воспитания» 1-11класс автор В.И. Лях,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,            г. Москва, издательство «Просвещение» 2011г.</w:t>
      </w:r>
    </w:p>
    <w:p w:rsidR="0031738E" w:rsidRDefault="0031738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38E" w:rsidRDefault="0031738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CAA" w:rsidRDefault="00095CAA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Default="00B5480E" w:rsidP="0031738E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480E" w:rsidRPr="00095CAA" w:rsidRDefault="0031738E" w:rsidP="00095CA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КОНТРОЛЬНО-ИЗМЕРИТЕЛЬНЫЕ МАТЕРИАЛЫ</w:t>
      </w:r>
    </w:p>
    <w:p w:rsidR="00B5480E" w:rsidRDefault="00B5480E" w:rsidP="00B5480E">
      <w:pPr>
        <w:shd w:val="clear" w:color="auto" w:fill="FFFFFF"/>
        <w:spacing w:line="240" w:lineRule="auto"/>
        <w:ind w:right="-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уровня </w:t>
      </w:r>
      <w:r>
        <w:rPr>
          <w:rFonts w:ascii="Times New Roman" w:hAnsi="Times New Roman" w:cs="Times New Roman"/>
          <w:sz w:val="24"/>
          <w:szCs w:val="24"/>
        </w:rPr>
        <w:t xml:space="preserve">физической подготовленности обучающихся используются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контрольные упражнения (тесты).</w:t>
      </w:r>
    </w:p>
    <w:p w:rsidR="00B5480E" w:rsidRPr="00095CAA" w:rsidRDefault="00B5480E" w:rsidP="00095CA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каждой возрастной группы определены свои нормативы. По окончании ступени обучающиеся должны показывать уровень физической подготовленности не ниже среднего результатов, соответствующих обязательному минимуму содержания образования.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6"/>
        <w:gridCol w:w="73"/>
        <w:gridCol w:w="74"/>
        <w:gridCol w:w="74"/>
        <w:gridCol w:w="74"/>
        <w:gridCol w:w="74"/>
        <w:gridCol w:w="74"/>
        <w:gridCol w:w="74"/>
      </w:tblGrid>
      <w:tr w:rsidR="00B5480E" w:rsidTr="00CE609C">
        <w:tc>
          <w:tcPr>
            <w:tcW w:w="0" w:type="auto"/>
            <w:vMerge w:val="restart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>
            <w:pPr>
              <w:jc w:val="center"/>
              <w:rPr>
                <w:rFonts w:ascii="Times New Roman" w:hAnsi="Times New Roman" w:cs="Times New Roman"/>
              </w:rPr>
            </w:pPr>
            <w:r w:rsidRPr="004D0685">
              <w:rPr>
                <w:rFonts w:ascii="Times New Roman" w:hAnsi="Times New Roman" w:cs="Times New Roman"/>
              </w:rPr>
              <w:t>НОРМАТИВЫ ПО ФИЗКУЛЬТУРЕ ДЛЯ УЧАЩИХСЯ 10 КЛАССА</w:t>
            </w:r>
          </w:p>
          <w:tbl>
            <w:tblPr>
              <w:tblW w:w="9163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EDFFD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1201"/>
              <w:gridCol w:w="1077"/>
              <w:gridCol w:w="1077"/>
              <w:gridCol w:w="1077"/>
              <w:gridCol w:w="942"/>
              <w:gridCol w:w="942"/>
              <w:gridCol w:w="957"/>
            </w:tblGrid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Контрольное упражнение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единица</w:t>
                  </w:r>
                  <w:r w:rsidRPr="004D0685">
                    <w:br/>
                    <w:t>измерения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мальчики</w:t>
                  </w:r>
                  <w:r w:rsidRPr="004D0685">
                    <w:br/>
                    <w:t>оценка</w:t>
                  </w:r>
                  <w:r w:rsidRPr="004D0685">
                    <w:br/>
                    <w:t>"5"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мальчики</w:t>
                  </w:r>
                  <w:r w:rsidRPr="004D0685">
                    <w:br/>
                    <w:t>оценка</w:t>
                  </w:r>
                  <w:r w:rsidRPr="004D0685">
                    <w:br/>
                    <w:t>"4"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мальчики</w:t>
                  </w:r>
                  <w:r w:rsidRPr="004D0685">
                    <w:br/>
                    <w:t>оценка</w:t>
                  </w:r>
                  <w:r w:rsidRPr="004D0685">
                    <w:br/>
                    <w:t>"3"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девочки</w:t>
                  </w:r>
                  <w:r w:rsidRPr="004D0685">
                    <w:br/>
                    <w:t>оценка</w:t>
                  </w:r>
                  <w:r w:rsidRPr="004D0685">
                    <w:br/>
                    <w:t>"5"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девочки</w:t>
                  </w:r>
                  <w:r w:rsidRPr="004D0685">
                    <w:br/>
                    <w:t>оценка</w:t>
                  </w:r>
                  <w:r w:rsidRPr="004D0685">
                    <w:br/>
                    <w:t>"4"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девочки</w:t>
                  </w:r>
                  <w:r w:rsidRPr="004D0685">
                    <w:br/>
                    <w:t>оценка</w:t>
                  </w:r>
                  <w:r w:rsidRPr="004D0685">
                    <w:br/>
                    <w:t>"3"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Челночный бег 4*9м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секунд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9,3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9,7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10,2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9,7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10,1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10,8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Бег 30 метров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секунд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4,7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5,2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5,7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5,4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5,8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6,2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Бег 100 метров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секунд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14,4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14,8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15,5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16,5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17,2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18,2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Бег 2000 метров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proofErr w:type="spellStart"/>
                  <w:r w:rsidRPr="004D0685">
                    <w:t>мин:сек</w:t>
                  </w:r>
                  <w:proofErr w:type="spellEnd"/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10:20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11:15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12:10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Бег 3000 метров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proofErr w:type="spellStart"/>
                  <w:r w:rsidRPr="004D0685">
                    <w:t>мин:сек</w:t>
                  </w:r>
                  <w:proofErr w:type="spellEnd"/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12:40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13:30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14:30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Прыжки в длину с места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см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220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210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190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185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170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160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Подтягивание на высокой перекладине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кол-во</w:t>
                  </w:r>
                  <w:r w:rsidRPr="004D0685">
                    <w:br/>
                    <w:t>раз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12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10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7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-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Сгибание и разгибание рук</w:t>
                  </w:r>
                  <w:r w:rsidRPr="004D0685">
                    <w:br/>
                    <w:t>в упоре лежа (отжимания)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кол-во</w:t>
                  </w:r>
                  <w:r w:rsidRPr="004D0685">
                    <w:br/>
                    <w:t>раз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32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27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22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20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10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Наклон вперед из</w:t>
                  </w:r>
                  <w:r w:rsidRPr="004D0685">
                    <w:br/>
                    <w:t>положения сидя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см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14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12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7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22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18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13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Подъем туловища за 1 мин</w:t>
                  </w:r>
                  <w:r w:rsidRPr="004D0685">
                    <w:br/>
                    <w:t>из положения лежа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кол-во</w:t>
                  </w:r>
                  <w:r w:rsidRPr="004D0685">
                    <w:br/>
                    <w:t>раз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52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47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42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40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35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30</w:t>
                  </w:r>
                </w:p>
              </w:tc>
            </w:tr>
            <w:tr w:rsidR="004D0685" w:rsidRPr="004D0685" w:rsidTr="004D0685">
              <w:trPr>
                <w:tblCellSpacing w:w="15" w:type="dxa"/>
              </w:trPr>
              <w:tc>
                <w:tcPr>
                  <w:tcW w:w="23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Прыжки на скакалке,</w:t>
                  </w:r>
                  <w:r w:rsidRPr="004D0685">
                    <w:br/>
                    <w:t>за 30 секунд</w:t>
                  </w:r>
                </w:p>
              </w:tc>
              <w:tc>
                <w:tcPr>
                  <w:tcW w:w="10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кол-во</w:t>
                  </w:r>
                  <w:r w:rsidRPr="004D0685">
                    <w:br/>
                    <w:t>раз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65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60</w:t>
                  </w:r>
                </w:p>
              </w:tc>
              <w:tc>
                <w:tcPr>
                  <w:tcW w:w="97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50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75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70</w:t>
                  </w:r>
                </w:p>
              </w:tc>
              <w:tc>
                <w:tcPr>
                  <w:tcW w:w="8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B5480E" w:rsidRPr="004D0685" w:rsidRDefault="00B5480E" w:rsidP="004D0685">
                  <w:pPr>
                    <w:spacing w:after="0" w:line="240" w:lineRule="auto"/>
                    <w:ind w:left="74"/>
                  </w:pPr>
                  <w:r w:rsidRPr="004D0685">
                    <w:t>60</w:t>
                  </w:r>
                </w:p>
              </w:tc>
            </w:tr>
          </w:tbl>
          <w:p w:rsidR="00B5480E" w:rsidRPr="004D0685" w:rsidRDefault="00B5480E" w:rsidP="004D0685"/>
        </w:tc>
        <w:tc>
          <w:tcPr>
            <w:tcW w:w="0" w:type="auto"/>
            <w:vMerge w:val="restart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gridSpan w:val="6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gridSpan w:val="3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gridSpan w:val="3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  <w:tr w:rsidR="00B5480E" w:rsidTr="00CE609C">
        <w:tc>
          <w:tcPr>
            <w:tcW w:w="0" w:type="auto"/>
            <w:vMerge/>
            <w:vAlign w:val="center"/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  <w:tc>
          <w:tcPr>
            <w:tcW w:w="0" w:type="auto"/>
            <w:tcMar>
              <w:top w:w="34" w:type="dxa"/>
              <w:left w:w="34" w:type="dxa"/>
              <w:bottom w:w="34" w:type="dxa"/>
              <w:right w:w="34" w:type="dxa"/>
            </w:tcMar>
            <w:hideMark/>
          </w:tcPr>
          <w:p w:rsidR="00B5480E" w:rsidRPr="004D0685" w:rsidRDefault="00B5480E" w:rsidP="004D0685"/>
        </w:tc>
      </w:tr>
    </w:tbl>
    <w:p w:rsidR="00B5480E" w:rsidRDefault="00B5480E" w:rsidP="00B54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 успеваемости по разделам программы: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«5» - выставляется за ответ, в котором обучающийся демонстрирует глубокое понимание сущности материала, логично его излагает, используя в деятельности.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Оценка «4» - ставится за ответ, в котором содержится небольшие неточности и незначительные ошибки.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- получает за ответ, в котором отсутствует логическая последовательность, имеются пробелы в знание материала, нет должной аргументации и умения использовать знания на практике.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- выставляется за непонимание и незнание материала программы.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техники владения двигательными действиями, умениями и навыками: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«5» - двигательное действие выполнено правильно (заданным способом), точно в надлежащем темпе, легко и чётко, обучающийся по заданию учителя используют их в нестандартных ситуациях.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«4» - двигательное действие выполнено правильно, но недостаточно легко и чётко, наблюдается скованность движений.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- двигательное действие выполнено в основном правильно, но допущена одна грубая или несколько мелких ошибок, приведших к неуверенному и напряжённому выполнению.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- двигательное действие выполнено неправильно, с грубыми ошибками, неуверенно, нечётко.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оценка.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Выставляется за усвоение темы, раздела за четверть, учебный год.  Она включает в себя текущие оценки, полученные обучающимися за усвоение всех составляющих успеваемости:</w:t>
      </w: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38E" w:rsidRDefault="0031738E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685" w:rsidRDefault="004D0685" w:rsidP="003173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DC7" w:rsidRPr="003F7A9C" w:rsidRDefault="00D31DC7" w:rsidP="00D31DC7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                                                               </w:t>
      </w:r>
      <w:proofErr w:type="spellStart"/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spellEnd"/>
    </w:p>
    <w:p w:rsidR="00D31DC7" w:rsidRPr="003F7A9C" w:rsidRDefault="00D31DC7" w:rsidP="00D31DC7">
      <w:pPr>
        <w:spacing w:after="0" w:line="240" w:lineRule="auto"/>
        <w:ind w:left="1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1DC7" w:rsidRPr="003F7A9C" w:rsidRDefault="00D31DC7" w:rsidP="00D3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                                                          Заместитель директора по УВР</w:t>
      </w:r>
    </w:p>
    <w:p w:rsidR="00D31DC7" w:rsidRPr="003F7A9C" w:rsidRDefault="00D31DC7" w:rsidP="00D3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 совета                                                        МБОУ БСОШ № 2</w:t>
      </w:r>
    </w:p>
    <w:p w:rsidR="00D31DC7" w:rsidRPr="003F7A9C" w:rsidRDefault="00D31DC7" w:rsidP="00D3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БСОШ № 2</w:t>
      </w:r>
    </w:p>
    <w:p w:rsidR="00D31DC7" w:rsidRPr="003F7A9C" w:rsidRDefault="00D31DC7" w:rsidP="00D3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30 августа 2022 года                                               ______________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Рябова С.И./</w:t>
      </w:r>
    </w:p>
    <w:p w:rsidR="00D31DC7" w:rsidRPr="003F7A9C" w:rsidRDefault="00D31DC7" w:rsidP="00D31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</w:t>
      </w:r>
      <w:r w:rsidRPr="003F7A9C">
        <w:rPr>
          <w:rFonts w:ascii="Times New Roman" w:hAnsi="Times New Roman" w:cs="Times New Roman"/>
          <w:sz w:val="24"/>
          <w:szCs w:val="24"/>
        </w:rPr>
        <w:t xml:space="preserve"> О.И.Горбачева</w:t>
      </w: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                                        __</w:t>
      </w:r>
      <w:r w:rsidRPr="003F7A9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       августа</w:t>
      </w:r>
      <w:r w:rsidRPr="003F7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  2022 года</w:t>
      </w:r>
    </w:p>
    <w:p w:rsidR="004B205B" w:rsidRDefault="004B205B"/>
    <w:sectPr w:rsidR="004B205B" w:rsidSect="007B394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7C74"/>
    <w:multiLevelType w:val="multilevel"/>
    <w:tmpl w:val="7FD2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A72AC"/>
    <w:multiLevelType w:val="multilevel"/>
    <w:tmpl w:val="FFE2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2F7FCD"/>
    <w:multiLevelType w:val="multilevel"/>
    <w:tmpl w:val="4BBA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83285A"/>
    <w:multiLevelType w:val="multilevel"/>
    <w:tmpl w:val="74F6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7A7BC7"/>
    <w:multiLevelType w:val="hybridMultilevel"/>
    <w:tmpl w:val="B3C4EC5E"/>
    <w:lvl w:ilvl="0" w:tplc="D40691C8">
      <w:start w:val="1"/>
      <w:numFmt w:val="decimal"/>
      <w:lvlText w:val="%1."/>
      <w:lvlJc w:val="center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3"/>
        </w:tabs>
        <w:ind w:left="14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3"/>
        </w:tabs>
        <w:ind w:left="21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3"/>
        </w:tabs>
        <w:ind w:left="28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3"/>
        </w:tabs>
        <w:ind w:left="35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3"/>
        </w:tabs>
        <w:ind w:left="43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3"/>
        </w:tabs>
        <w:ind w:left="50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3"/>
        </w:tabs>
        <w:ind w:left="57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3"/>
        </w:tabs>
        <w:ind w:left="6463" w:hanging="360"/>
      </w:pPr>
    </w:lvl>
  </w:abstractNum>
  <w:abstractNum w:abstractNumId="5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9E3AA8"/>
    <w:multiLevelType w:val="multilevel"/>
    <w:tmpl w:val="1950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C7417A"/>
    <w:multiLevelType w:val="hybridMultilevel"/>
    <w:tmpl w:val="B3C4EC5E"/>
    <w:lvl w:ilvl="0" w:tplc="D40691C8">
      <w:start w:val="1"/>
      <w:numFmt w:val="decimal"/>
      <w:lvlText w:val="%1."/>
      <w:lvlJc w:val="center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3"/>
        </w:tabs>
        <w:ind w:left="14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3"/>
        </w:tabs>
        <w:ind w:left="21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3"/>
        </w:tabs>
        <w:ind w:left="28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3"/>
        </w:tabs>
        <w:ind w:left="35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3"/>
        </w:tabs>
        <w:ind w:left="43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3"/>
        </w:tabs>
        <w:ind w:left="50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3"/>
        </w:tabs>
        <w:ind w:left="57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3"/>
        </w:tabs>
        <w:ind w:left="6463" w:hanging="360"/>
      </w:pPr>
    </w:lvl>
  </w:abstractNum>
  <w:abstractNum w:abstractNumId="8" w15:restartNumberingAfterBreak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7E066AA"/>
    <w:multiLevelType w:val="multilevel"/>
    <w:tmpl w:val="AA6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6C1E4B"/>
    <w:multiLevelType w:val="multilevel"/>
    <w:tmpl w:val="BD54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9B23EB"/>
    <w:multiLevelType w:val="multilevel"/>
    <w:tmpl w:val="2CE6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5D65A9"/>
    <w:multiLevelType w:val="multilevel"/>
    <w:tmpl w:val="991A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2E1918"/>
    <w:multiLevelType w:val="multilevel"/>
    <w:tmpl w:val="E2EC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922397"/>
    <w:multiLevelType w:val="multilevel"/>
    <w:tmpl w:val="0A30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EF7012"/>
    <w:multiLevelType w:val="multilevel"/>
    <w:tmpl w:val="4520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205B"/>
    <w:rsid w:val="00095CAA"/>
    <w:rsid w:val="00172750"/>
    <w:rsid w:val="00190642"/>
    <w:rsid w:val="002C6352"/>
    <w:rsid w:val="003004D5"/>
    <w:rsid w:val="0031738E"/>
    <w:rsid w:val="003564F5"/>
    <w:rsid w:val="00423A3C"/>
    <w:rsid w:val="00467C6C"/>
    <w:rsid w:val="004B205B"/>
    <w:rsid w:val="004D0685"/>
    <w:rsid w:val="0055419D"/>
    <w:rsid w:val="00647850"/>
    <w:rsid w:val="006B255B"/>
    <w:rsid w:val="006B5393"/>
    <w:rsid w:val="00711A01"/>
    <w:rsid w:val="0078042D"/>
    <w:rsid w:val="007B394F"/>
    <w:rsid w:val="007F5994"/>
    <w:rsid w:val="00810A5B"/>
    <w:rsid w:val="00876437"/>
    <w:rsid w:val="008838CD"/>
    <w:rsid w:val="008D79CB"/>
    <w:rsid w:val="008F0780"/>
    <w:rsid w:val="008F13A1"/>
    <w:rsid w:val="009C43F8"/>
    <w:rsid w:val="00A17B1A"/>
    <w:rsid w:val="00A92CAC"/>
    <w:rsid w:val="00AB6617"/>
    <w:rsid w:val="00B40899"/>
    <w:rsid w:val="00B5480E"/>
    <w:rsid w:val="00B57D91"/>
    <w:rsid w:val="00BF430E"/>
    <w:rsid w:val="00C206DD"/>
    <w:rsid w:val="00C90B9D"/>
    <w:rsid w:val="00C9743B"/>
    <w:rsid w:val="00CA26D6"/>
    <w:rsid w:val="00CE609C"/>
    <w:rsid w:val="00D31DC7"/>
    <w:rsid w:val="00D36413"/>
    <w:rsid w:val="00D77933"/>
    <w:rsid w:val="00D90751"/>
    <w:rsid w:val="00DC70B0"/>
    <w:rsid w:val="00DE5BEC"/>
    <w:rsid w:val="00E2348F"/>
    <w:rsid w:val="00E36E7C"/>
    <w:rsid w:val="00E87A4A"/>
    <w:rsid w:val="00ED3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AD3C36"/>
  <w15:docId w15:val="{8D2E5AED-7DA6-470D-91ED-ADEF0C51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05B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4B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4B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B205B"/>
  </w:style>
  <w:style w:type="character" w:customStyle="1" w:styleId="apple-converted-space">
    <w:name w:val="apple-converted-space"/>
    <w:basedOn w:val="a0"/>
    <w:rsid w:val="004B205B"/>
  </w:style>
  <w:style w:type="paragraph" w:styleId="a4">
    <w:name w:val="List Paragraph"/>
    <w:basedOn w:val="a"/>
    <w:qFormat/>
    <w:rsid w:val="0031738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7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3177</Words>
  <Characters>18111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admin</cp:lastModifiedBy>
  <cp:revision>14</cp:revision>
  <cp:lastPrinted>2016-09-24T06:07:00Z</cp:lastPrinted>
  <dcterms:created xsi:type="dcterms:W3CDTF">2022-09-09T08:46:00Z</dcterms:created>
  <dcterms:modified xsi:type="dcterms:W3CDTF">2022-10-24T14:10:00Z</dcterms:modified>
</cp:coreProperties>
</file>