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DF" w:rsidRDefault="00754711" w:rsidP="009C6DDF">
      <w:pPr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>
            <wp:extent cx="5707200" cy="7886700"/>
            <wp:effectExtent l="1104900" t="0" r="10936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10629" cy="7891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DDF" w:rsidRDefault="009C6DDF" w:rsidP="009C6DDF">
      <w:pPr>
        <w:contextualSpacing/>
        <w:jc w:val="center"/>
        <w:rPr>
          <w:rFonts w:eastAsia="Calibri"/>
          <w:b/>
          <w:sz w:val="28"/>
          <w:szCs w:val="28"/>
        </w:rPr>
      </w:pPr>
    </w:p>
    <w:p w:rsidR="009C6DDF" w:rsidRDefault="009C6DDF" w:rsidP="009C6DDF">
      <w:pPr>
        <w:contextualSpacing/>
        <w:jc w:val="center"/>
        <w:rPr>
          <w:rFonts w:eastAsia="Calibri"/>
          <w:sz w:val="28"/>
          <w:szCs w:val="28"/>
        </w:rPr>
      </w:pPr>
    </w:p>
    <w:p w:rsidR="00526D24" w:rsidRDefault="00526D24" w:rsidP="00526D24">
      <w:pPr>
        <w:jc w:val="center"/>
      </w:pPr>
    </w:p>
    <w:p w:rsidR="00526D24" w:rsidRDefault="00526D24" w:rsidP="00526D24">
      <w:pPr>
        <w:jc w:val="center"/>
        <w:outlineLvl w:val="0"/>
      </w:pPr>
      <w:r>
        <w:t>Муниципальное общеобразовательное учреждение «</w:t>
      </w:r>
      <w:proofErr w:type="spellStart"/>
      <w:r>
        <w:t>Сёминская</w:t>
      </w:r>
      <w:proofErr w:type="spellEnd"/>
      <w:r>
        <w:t xml:space="preserve"> основная  школа»</w:t>
      </w:r>
    </w:p>
    <w:p w:rsidR="00526D24" w:rsidRDefault="00526D24" w:rsidP="00526D24">
      <w:pPr>
        <w:rPr>
          <w:b/>
        </w:rPr>
      </w:pPr>
    </w:p>
    <w:p w:rsidR="00526D24" w:rsidRDefault="00526D24" w:rsidP="00526D24">
      <w:pPr>
        <w:rPr>
          <w:b/>
        </w:rPr>
      </w:pPr>
    </w:p>
    <w:tbl>
      <w:tblPr>
        <w:tblW w:w="13608" w:type="dxa"/>
        <w:tblInd w:w="1101" w:type="dxa"/>
        <w:tblLook w:val="04A0"/>
      </w:tblPr>
      <w:tblGrid>
        <w:gridCol w:w="4252"/>
        <w:gridCol w:w="5103"/>
        <w:gridCol w:w="4253"/>
      </w:tblGrid>
      <w:tr w:rsidR="00526D24" w:rsidTr="000514CE">
        <w:tc>
          <w:tcPr>
            <w:tcW w:w="4252" w:type="dxa"/>
          </w:tcPr>
          <w:p w:rsidR="00526D24" w:rsidRDefault="00526D24" w:rsidP="000514CE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Принято на заседании  </w:t>
            </w:r>
          </w:p>
          <w:p w:rsidR="00526D24" w:rsidRDefault="00526D24" w:rsidP="000514CE">
            <w:pPr>
              <w:rPr>
                <w:bCs/>
              </w:rPr>
            </w:pPr>
            <w:r>
              <w:rPr>
                <w:bCs/>
              </w:rPr>
              <w:t>педагогического совета,</w:t>
            </w:r>
          </w:p>
          <w:p w:rsidR="00526D24" w:rsidRDefault="00526D24" w:rsidP="000514CE">
            <w:pPr>
              <w:rPr>
                <w:bCs/>
              </w:rPr>
            </w:pPr>
            <w:r>
              <w:rPr>
                <w:bCs/>
              </w:rPr>
              <w:t xml:space="preserve">протокол от </w:t>
            </w:r>
          </w:p>
          <w:p w:rsidR="00526D24" w:rsidRDefault="00526D24" w:rsidP="000514CE">
            <w:pPr>
              <w:jc w:val="center"/>
              <w:rPr>
                <w:color w:val="666666"/>
              </w:rPr>
            </w:pPr>
          </w:p>
        </w:tc>
        <w:tc>
          <w:tcPr>
            <w:tcW w:w="5103" w:type="dxa"/>
          </w:tcPr>
          <w:p w:rsidR="00526D24" w:rsidRDefault="00526D24" w:rsidP="000514CE">
            <w:pPr>
              <w:jc w:val="center"/>
              <w:rPr>
                <w:color w:val="666666"/>
              </w:rPr>
            </w:pPr>
          </w:p>
        </w:tc>
        <w:tc>
          <w:tcPr>
            <w:tcW w:w="4253" w:type="dxa"/>
            <w:hideMark/>
          </w:tcPr>
          <w:p w:rsidR="00526D24" w:rsidRDefault="00526D24" w:rsidP="000514CE">
            <w:pPr>
              <w:rPr>
                <w:bCs/>
              </w:rPr>
            </w:pPr>
            <w:r>
              <w:rPr>
                <w:bCs/>
              </w:rPr>
              <w:t xml:space="preserve">Утверждено приказом директора школы  от  </w:t>
            </w:r>
          </w:p>
          <w:p w:rsidR="00526D24" w:rsidRDefault="00526D24" w:rsidP="000514CE">
            <w:pPr>
              <w:rPr>
                <w:bCs/>
              </w:rPr>
            </w:pPr>
            <w:r>
              <w:rPr>
                <w:bCs/>
              </w:rPr>
              <w:t>_______________________</w:t>
            </w:r>
          </w:p>
          <w:p w:rsidR="00526D24" w:rsidRDefault="00526D24" w:rsidP="000514CE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</w:p>
        </w:tc>
      </w:tr>
    </w:tbl>
    <w:p w:rsidR="00526D24" w:rsidRDefault="00526D24" w:rsidP="00526D24">
      <w:pPr>
        <w:rPr>
          <w:b/>
        </w:rPr>
      </w:pPr>
    </w:p>
    <w:p w:rsidR="00526D24" w:rsidRDefault="00526D24" w:rsidP="00526D24">
      <w:pPr>
        <w:rPr>
          <w:b/>
        </w:rPr>
      </w:pPr>
    </w:p>
    <w:p w:rsidR="00526D24" w:rsidRDefault="00526D24" w:rsidP="00526D24"/>
    <w:p w:rsidR="00526D24" w:rsidRDefault="00526D24" w:rsidP="00526D24">
      <w:pPr>
        <w:jc w:val="center"/>
        <w:rPr>
          <w:b/>
        </w:rPr>
      </w:pPr>
      <w:r>
        <w:rPr>
          <w:b/>
        </w:rPr>
        <w:t>ПРИЛОЖЕНИЕ 1</w:t>
      </w:r>
    </w:p>
    <w:p w:rsidR="00526D24" w:rsidRDefault="00526D24" w:rsidP="00526D24">
      <w:pPr>
        <w:jc w:val="center"/>
        <w:rPr>
          <w:b/>
        </w:rPr>
      </w:pPr>
      <w:r>
        <w:rPr>
          <w:b/>
        </w:rPr>
        <w:t>К ОСНОВНОЙ ОБРАЗОВАТЕЛЬНОЙ ПРОГРАММЕ</w:t>
      </w:r>
    </w:p>
    <w:p w:rsidR="00526D24" w:rsidRDefault="00526D24" w:rsidP="00526D24">
      <w:pPr>
        <w:jc w:val="center"/>
        <w:rPr>
          <w:b/>
        </w:rPr>
      </w:pPr>
      <w:r>
        <w:rPr>
          <w:b/>
        </w:rPr>
        <w:t xml:space="preserve">ОСНОВНОГО ОБЩЕГО ОБРАЗОВАНИЯ </w:t>
      </w:r>
    </w:p>
    <w:p w:rsidR="00526D24" w:rsidRDefault="00526D24" w:rsidP="00526D24">
      <w:pPr>
        <w:jc w:val="center"/>
        <w:rPr>
          <w:b/>
        </w:rPr>
      </w:pPr>
    </w:p>
    <w:p w:rsidR="00526D24" w:rsidRDefault="00526D24" w:rsidP="00526D24">
      <w:pPr>
        <w:jc w:val="center"/>
        <w:rPr>
          <w:b/>
        </w:rPr>
      </w:pPr>
      <w:r>
        <w:rPr>
          <w:b/>
        </w:rPr>
        <w:t>РАБОЧАЯ ПРОГРАММА УЧЕБНОГО ПРЕДМЕТА «Химия»</w:t>
      </w:r>
    </w:p>
    <w:p w:rsidR="00526D24" w:rsidRDefault="00526D24" w:rsidP="00526D24">
      <w:pPr>
        <w:jc w:val="center"/>
        <w:rPr>
          <w:b/>
        </w:rPr>
      </w:pPr>
      <w:r>
        <w:rPr>
          <w:b/>
        </w:rPr>
        <w:t>8-9 классы</w:t>
      </w:r>
    </w:p>
    <w:p w:rsidR="00526D24" w:rsidRDefault="00526D24" w:rsidP="00526D24">
      <w:pPr>
        <w:jc w:val="center"/>
      </w:pPr>
    </w:p>
    <w:p w:rsidR="00526D24" w:rsidRDefault="00526D24" w:rsidP="00526D24">
      <w:pPr>
        <w:jc w:val="center"/>
      </w:pPr>
    </w:p>
    <w:p w:rsidR="00526D24" w:rsidRDefault="00526D24" w:rsidP="00526D24">
      <w:pPr>
        <w:suppressAutoHyphens/>
        <w:jc w:val="right"/>
        <w:rPr>
          <w:b/>
          <w:bCs/>
          <w:sz w:val="32"/>
          <w:szCs w:val="32"/>
        </w:rPr>
      </w:pPr>
    </w:p>
    <w:p w:rsidR="00526D24" w:rsidRPr="00C24E7B" w:rsidRDefault="00526D24" w:rsidP="00526D24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C24E7B">
        <w:rPr>
          <w:lang w:eastAsia="ar-SA"/>
        </w:rPr>
        <w:t>Составитель</w:t>
      </w:r>
    </w:p>
    <w:p w:rsidR="00526D24" w:rsidRPr="00C24E7B" w:rsidRDefault="00526D24" w:rsidP="00526D24">
      <w:pPr>
        <w:suppressAutoHyphens/>
        <w:jc w:val="right"/>
        <w:rPr>
          <w:lang w:eastAsia="ar-SA"/>
        </w:rPr>
      </w:pPr>
      <w:r>
        <w:rPr>
          <w:lang w:eastAsia="ar-SA"/>
        </w:rPr>
        <w:t>Кузнецова Ольга Андреевна</w:t>
      </w:r>
      <w:r w:rsidRPr="00C24E7B">
        <w:rPr>
          <w:lang w:eastAsia="ar-SA"/>
        </w:rPr>
        <w:t xml:space="preserve">, </w:t>
      </w:r>
    </w:p>
    <w:p w:rsidR="00526D24" w:rsidRPr="00C24E7B" w:rsidRDefault="00526D24" w:rsidP="00526D24">
      <w:pPr>
        <w:suppressAutoHyphens/>
        <w:jc w:val="right"/>
        <w:rPr>
          <w:lang w:eastAsia="ar-SA"/>
        </w:rPr>
      </w:pPr>
      <w:r>
        <w:rPr>
          <w:lang w:eastAsia="ar-SA"/>
        </w:rPr>
        <w:t>учитель хими</w:t>
      </w:r>
    </w:p>
    <w:p w:rsidR="00526D24" w:rsidRPr="00C24E7B" w:rsidRDefault="00526D24" w:rsidP="00526D24">
      <w:pPr>
        <w:suppressAutoHyphens/>
        <w:jc w:val="right"/>
        <w:rPr>
          <w:lang w:eastAsia="ar-SA"/>
        </w:rPr>
      </w:pPr>
      <w:r>
        <w:rPr>
          <w:lang w:eastAsia="ar-SA"/>
        </w:rPr>
        <w:t xml:space="preserve"> </w:t>
      </w:r>
    </w:p>
    <w:p w:rsidR="00526D24" w:rsidRDefault="00526D24" w:rsidP="00526D24">
      <w:pPr>
        <w:suppressAutoHyphens/>
        <w:jc w:val="both"/>
        <w:rPr>
          <w:lang w:eastAsia="ar-SA"/>
        </w:rPr>
      </w:pPr>
    </w:p>
    <w:p w:rsidR="00526D24" w:rsidRPr="00C24E7B" w:rsidRDefault="00526D24" w:rsidP="00526D24">
      <w:pPr>
        <w:suppressAutoHyphens/>
        <w:jc w:val="both"/>
        <w:rPr>
          <w:lang w:eastAsia="ar-SA"/>
        </w:rPr>
      </w:pPr>
    </w:p>
    <w:p w:rsidR="00526D24" w:rsidRDefault="00526D24" w:rsidP="00526D24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 </w:t>
      </w:r>
    </w:p>
    <w:p w:rsidR="00526D24" w:rsidRDefault="00526D24" w:rsidP="00526D24">
      <w:pPr>
        <w:suppressAutoHyphens/>
        <w:jc w:val="center"/>
        <w:rPr>
          <w:lang w:eastAsia="ar-SA"/>
        </w:rPr>
      </w:pPr>
    </w:p>
    <w:p w:rsidR="00E3542C" w:rsidRDefault="009C6DDF" w:rsidP="009C6DDF">
      <w:pPr>
        <w:contextualSpacing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</w:p>
    <w:p w:rsidR="00AF33FC" w:rsidRDefault="00AF33FC" w:rsidP="0095437D">
      <w:pPr>
        <w:jc w:val="center"/>
        <w:rPr>
          <w:sz w:val="24"/>
          <w:szCs w:val="24"/>
        </w:rPr>
      </w:pPr>
    </w:p>
    <w:p w:rsidR="00E3542C" w:rsidRPr="009C6DDF" w:rsidRDefault="00E3542C" w:rsidP="0095437D">
      <w:pPr>
        <w:jc w:val="center"/>
        <w:rPr>
          <w:sz w:val="28"/>
          <w:szCs w:val="28"/>
        </w:rPr>
      </w:pPr>
    </w:p>
    <w:p w:rsidR="00857A38" w:rsidRPr="00E942BE" w:rsidRDefault="00857A38" w:rsidP="00E942BE">
      <w:pPr>
        <w:jc w:val="center"/>
        <w:rPr>
          <w:rFonts w:eastAsiaTheme="minorHAnsi"/>
          <w:b/>
          <w:bCs/>
          <w:iCs/>
          <w:sz w:val="28"/>
          <w:szCs w:val="28"/>
          <w:lang w:eastAsia="en-US"/>
        </w:rPr>
      </w:pPr>
      <w:r w:rsidRPr="00E942BE">
        <w:rPr>
          <w:rFonts w:eastAsiaTheme="minorHAnsi"/>
          <w:b/>
          <w:bCs/>
          <w:iCs/>
          <w:sz w:val="28"/>
          <w:szCs w:val="28"/>
          <w:lang w:eastAsia="en-US"/>
        </w:rPr>
        <w:t xml:space="preserve">Пояснительная </w:t>
      </w:r>
      <w:r w:rsidR="00B76D4E" w:rsidRPr="00E942BE">
        <w:rPr>
          <w:rFonts w:eastAsiaTheme="minorHAnsi"/>
          <w:b/>
          <w:bCs/>
          <w:iCs/>
          <w:sz w:val="28"/>
          <w:szCs w:val="28"/>
          <w:lang w:eastAsia="en-US"/>
        </w:rPr>
        <w:t>за</w:t>
      </w:r>
      <w:r w:rsidRPr="00E942BE">
        <w:rPr>
          <w:rFonts w:eastAsiaTheme="minorHAnsi"/>
          <w:b/>
          <w:bCs/>
          <w:iCs/>
          <w:sz w:val="28"/>
          <w:szCs w:val="28"/>
          <w:lang w:eastAsia="en-US"/>
        </w:rPr>
        <w:t>писка.</w:t>
      </w:r>
    </w:p>
    <w:p w:rsidR="009C6DDF" w:rsidRPr="00E942BE" w:rsidRDefault="009C6DDF" w:rsidP="001E56A1">
      <w:pPr>
        <w:rPr>
          <w:rFonts w:eastAsiaTheme="minorHAnsi"/>
          <w:b/>
          <w:bCs/>
          <w:iCs/>
          <w:sz w:val="28"/>
          <w:szCs w:val="28"/>
          <w:lang w:eastAsia="en-US"/>
        </w:rPr>
      </w:pPr>
    </w:p>
    <w:p w:rsidR="00DB0F61" w:rsidRPr="00E942BE" w:rsidRDefault="00DB0F61" w:rsidP="00DB0F61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В содержании данного курса представлены основополагающие теоретические сведения по химии, включающие изучение состава и строения веществ, зависимости их свойств от строения, исследование закономерностей химических превращений и путей управления ими в целях получения веществ, материалов, энергии. </w:t>
      </w:r>
    </w:p>
    <w:p w:rsidR="00DB0F61" w:rsidRPr="00E942BE" w:rsidRDefault="00DB0F61" w:rsidP="00DB0F61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Содержание учебного предмета включает сведения о неорганических веществах, их строении и свойствах, а также химических процессах, протекающих в окружающем мире. Наиболее сложные элементы Фундаментального ядра содержания общего образования по химии, такие, как основы органической и промышленной химии, перенесены в программу средней (полной) общеобразовательной школы. </w:t>
      </w:r>
    </w:p>
    <w:p w:rsidR="00DB0F61" w:rsidRPr="00E942BE" w:rsidRDefault="00DB0F61" w:rsidP="00DB0F61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Теоретическую основу изучения неорганической химии составляет атомно-молекулярное учение, периодический закон Д.И. Менделеева с краткими сведениями о строении атомов, видах химической связи, закономерностя</w:t>
      </w:r>
      <w:r w:rsidR="00170A70" w:rsidRPr="00E942BE">
        <w:rPr>
          <w:sz w:val="28"/>
          <w:szCs w:val="28"/>
        </w:rPr>
        <w:t>х протекании химических реакций, свойствах, получении, применении металлов, неметаллов и их соединений, знакомство с важнейшими органическими веществами</w:t>
      </w:r>
    </w:p>
    <w:p w:rsidR="00DB0F61" w:rsidRPr="00E942BE" w:rsidRDefault="00DB0F61" w:rsidP="00DB0F61">
      <w:pPr>
        <w:widowControl/>
        <w:rPr>
          <w:sz w:val="28"/>
          <w:szCs w:val="28"/>
        </w:rPr>
      </w:pPr>
      <w:r w:rsidRPr="00E942BE">
        <w:rPr>
          <w:sz w:val="28"/>
          <w:szCs w:val="28"/>
        </w:rPr>
        <w:t>В изучении курса значительна роль отводится химическому эксперименту: проведению практических и лабораторных работ и описанию их результатов; соблюдению норм и правил поведения в химических лабораториях.</w:t>
      </w:r>
    </w:p>
    <w:p w:rsidR="00DB0F61" w:rsidRPr="00E942BE" w:rsidRDefault="00DB0F61" w:rsidP="00DB0F61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Основные </w:t>
      </w:r>
      <w:r w:rsidRPr="00E942BE">
        <w:rPr>
          <w:b/>
          <w:bCs/>
          <w:i/>
          <w:iCs/>
          <w:sz w:val="28"/>
          <w:szCs w:val="28"/>
        </w:rPr>
        <w:t xml:space="preserve">цели </w:t>
      </w:r>
      <w:r w:rsidRPr="00E942BE">
        <w:rPr>
          <w:sz w:val="28"/>
          <w:szCs w:val="28"/>
        </w:rPr>
        <w:t xml:space="preserve">изучения химии направлены: </w:t>
      </w:r>
    </w:p>
    <w:p w:rsidR="00DB0F61" w:rsidRPr="00E942BE" w:rsidRDefault="00DB0F61" w:rsidP="00DB0F61">
      <w:pPr>
        <w:pStyle w:val="Default"/>
        <w:numPr>
          <w:ilvl w:val="0"/>
          <w:numId w:val="1"/>
        </w:numPr>
        <w:spacing w:after="46"/>
        <w:rPr>
          <w:sz w:val="28"/>
          <w:szCs w:val="28"/>
        </w:rPr>
      </w:pPr>
      <w:r w:rsidRPr="00E942BE">
        <w:rPr>
          <w:sz w:val="28"/>
          <w:szCs w:val="28"/>
        </w:rPr>
        <w:t xml:space="preserve">на </w:t>
      </w:r>
      <w:r w:rsidRPr="00E942BE">
        <w:rPr>
          <w:i/>
          <w:iCs/>
          <w:sz w:val="28"/>
          <w:szCs w:val="28"/>
        </w:rPr>
        <w:t xml:space="preserve">освоение важнейших знаний </w:t>
      </w:r>
      <w:r w:rsidRPr="00E942BE">
        <w:rPr>
          <w:sz w:val="28"/>
          <w:szCs w:val="28"/>
        </w:rPr>
        <w:t xml:space="preserve">об основных понятиях и законах химии, химической символике; </w:t>
      </w:r>
    </w:p>
    <w:p w:rsidR="00DB0F61" w:rsidRPr="00E942BE" w:rsidRDefault="00DB0F61" w:rsidP="00DB0F61">
      <w:pPr>
        <w:pStyle w:val="Default"/>
        <w:numPr>
          <w:ilvl w:val="0"/>
          <w:numId w:val="1"/>
        </w:numPr>
        <w:spacing w:after="46"/>
        <w:rPr>
          <w:sz w:val="28"/>
          <w:szCs w:val="28"/>
        </w:rPr>
      </w:pPr>
      <w:r w:rsidRPr="00E942BE">
        <w:rPr>
          <w:sz w:val="28"/>
          <w:szCs w:val="28"/>
        </w:rPr>
        <w:t xml:space="preserve">на </w:t>
      </w:r>
      <w:r w:rsidRPr="00E942BE">
        <w:rPr>
          <w:i/>
          <w:iCs/>
          <w:sz w:val="28"/>
          <w:szCs w:val="28"/>
        </w:rPr>
        <w:t xml:space="preserve">овладение умениями </w:t>
      </w:r>
      <w:r w:rsidRPr="00E942BE">
        <w:rPr>
          <w:sz w:val="28"/>
          <w:szCs w:val="28"/>
        </w:rPr>
        <w:t xml:space="preserve">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 </w:t>
      </w:r>
    </w:p>
    <w:p w:rsidR="00DB0F61" w:rsidRPr="00E942BE" w:rsidRDefault="00DB0F61" w:rsidP="00DB0F61">
      <w:pPr>
        <w:pStyle w:val="Default"/>
        <w:numPr>
          <w:ilvl w:val="0"/>
          <w:numId w:val="1"/>
        </w:numPr>
        <w:spacing w:after="46"/>
        <w:rPr>
          <w:sz w:val="28"/>
          <w:szCs w:val="28"/>
        </w:rPr>
      </w:pPr>
      <w:r w:rsidRPr="00E942BE">
        <w:rPr>
          <w:sz w:val="28"/>
          <w:szCs w:val="28"/>
        </w:rPr>
        <w:t xml:space="preserve">на </w:t>
      </w:r>
      <w:r w:rsidRPr="00E942BE">
        <w:rPr>
          <w:i/>
          <w:iCs/>
          <w:sz w:val="28"/>
          <w:szCs w:val="28"/>
        </w:rPr>
        <w:t xml:space="preserve">развитие </w:t>
      </w:r>
      <w:r w:rsidRPr="00E942BE">
        <w:rPr>
          <w:sz w:val="28"/>
          <w:szCs w:val="28"/>
        </w:rPr>
        <w:t xml:space="preserve">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 </w:t>
      </w:r>
    </w:p>
    <w:p w:rsidR="00DB0F61" w:rsidRPr="00E942BE" w:rsidRDefault="00DB0F61" w:rsidP="00DB0F61">
      <w:pPr>
        <w:pStyle w:val="Default"/>
        <w:numPr>
          <w:ilvl w:val="0"/>
          <w:numId w:val="1"/>
        </w:numPr>
        <w:spacing w:after="46"/>
        <w:rPr>
          <w:sz w:val="28"/>
          <w:szCs w:val="28"/>
        </w:rPr>
      </w:pPr>
      <w:r w:rsidRPr="00E942BE">
        <w:rPr>
          <w:sz w:val="28"/>
          <w:szCs w:val="28"/>
        </w:rPr>
        <w:t xml:space="preserve">на </w:t>
      </w:r>
      <w:r w:rsidRPr="00E942BE">
        <w:rPr>
          <w:i/>
          <w:iCs/>
          <w:sz w:val="28"/>
          <w:szCs w:val="28"/>
        </w:rPr>
        <w:t xml:space="preserve">воспитание </w:t>
      </w:r>
      <w:r w:rsidRPr="00E942BE">
        <w:rPr>
          <w:sz w:val="28"/>
          <w:szCs w:val="28"/>
        </w:rPr>
        <w:t xml:space="preserve">отношения к химии как к одному из фундаментальных компонентов естествознания и элементу общечеловеческой культуры; </w:t>
      </w:r>
    </w:p>
    <w:p w:rsidR="00DB0F61" w:rsidRPr="00E942BE" w:rsidRDefault="00DB0F61" w:rsidP="00DB0F61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E942BE">
        <w:rPr>
          <w:sz w:val="28"/>
          <w:szCs w:val="28"/>
        </w:rPr>
        <w:t xml:space="preserve">на </w:t>
      </w:r>
      <w:r w:rsidRPr="00E942BE">
        <w:rPr>
          <w:i/>
          <w:iCs/>
          <w:sz w:val="28"/>
          <w:szCs w:val="28"/>
        </w:rPr>
        <w:t xml:space="preserve">применение полученных знании и умений </w:t>
      </w:r>
      <w:r w:rsidRPr="00E942BE">
        <w:rPr>
          <w:sz w:val="28"/>
          <w:szCs w:val="28"/>
        </w:rPr>
        <w:t xml:space="preserve"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окружающее среде. </w:t>
      </w:r>
    </w:p>
    <w:p w:rsidR="00DB0F61" w:rsidRPr="00E942BE" w:rsidRDefault="00DB0F61" w:rsidP="00DB0F61">
      <w:pPr>
        <w:pStyle w:val="Default"/>
        <w:ind w:left="142"/>
        <w:rPr>
          <w:sz w:val="28"/>
          <w:szCs w:val="28"/>
        </w:rPr>
      </w:pPr>
      <w:r w:rsidRPr="00E942BE">
        <w:rPr>
          <w:sz w:val="28"/>
          <w:szCs w:val="28"/>
        </w:rPr>
        <w:t xml:space="preserve">Одной из важнейших </w:t>
      </w:r>
      <w:r w:rsidRPr="00E942BE">
        <w:rPr>
          <w:b/>
          <w:bCs/>
          <w:sz w:val="28"/>
          <w:szCs w:val="28"/>
        </w:rPr>
        <w:t xml:space="preserve">задач </w:t>
      </w:r>
      <w:r w:rsidRPr="00E942BE">
        <w:rPr>
          <w:sz w:val="28"/>
          <w:szCs w:val="28"/>
        </w:rPr>
        <w:t xml:space="preserve">основного общего образования является подготовка обучающихся к осознанному и ответственному выбору жизненного и профессионального пути. Обучающиеся должны научиться самостоятельно ставить цели и определять пути их достижения, использовать приобретенный в школе опыт в реальной жизни, за рамками учебного процесса. </w:t>
      </w:r>
    </w:p>
    <w:p w:rsidR="00DB0F61" w:rsidRPr="00E942BE" w:rsidRDefault="00DB0F61" w:rsidP="00DB0F61">
      <w:pPr>
        <w:pStyle w:val="a4"/>
        <w:widowControl/>
        <w:ind w:left="142"/>
        <w:rPr>
          <w:sz w:val="28"/>
          <w:szCs w:val="28"/>
        </w:rPr>
      </w:pPr>
      <w:r w:rsidRPr="00E942BE">
        <w:rPr>
          <w:sz w:val="28"/>
          <w:szCs w:val="28"/>
        </w:rPr>
        <w:t xml:space="preserve">Химия как учебный предмет вносит существенный вклад в воспитание и развитие обучающихся; она призвана вооружить их основами химических знаний, необходимых для повседневной жизни, заложить фундамент для дальнейшего </w:t>
      </w:r>
      <w:r w:rsidRPr="00E942BE">
        <w:rPr>
          <w:sz w:val="28"/>
          <w:szCs w:val="28"/>
        </w:rPr>
        <w:lastRenderedPageBreak/>
        <w:t>совершенствования этих знаний, а также способствовать безопасному поведению в окружающей среде и бережному отношению к ней. Развитие познавательных интересов в процессе самостоятельного приобретения химических знаний и использование различных источников информации, в том числе компьютерных.</w:t>
      </w:r>
    </w:p>
    <w:p w:rsidR="00DB0F61" w:rsidRPr="00E942BE" w:rsidRDefault="00DB0F61" w:rsidP="00720488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Воспитание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среде. </w:t>
      </w: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9C6DDF" w:rsidRPr="00E942BE" w:rsidRDefault="009C6DDF" w:rsidP="00DB0F6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DB0F61" w:rsidRPr="00E942BE" w:rsidRDefault="00DB0F61" w:rsidP="00DB0F61">
      <w:pPr>
        <w:pStyle w:val="Default"/>
        <w:jc w:val="center"/>
        <w:rPr>
          <w:b/>
          <w:bCs/>
          <w:iCs/>
          <w:sz w:val="28"/>
          <w:szCs w:val="28"/>
        </w:rPr>
      </w:pPr>
      <w:r w:rsidRPr="00E942BE">
        <w:rPr>
          <w:b/>
          <w:bCs/>
          <w:iCs/>
          <w:sz w:val="28"/>
          <w:szCs w:val="28"/>
        </w:rPr>
        <w:t>Результаты освоения учебного предмета</w:t>
      </w:r>
    </w:p>
    <w:p w:rsidR="009C6DDF" w:rsidRPr="00E942BE" w:rsidRDefault="009C6DDF" w:rsidP="00DB0F61">
      <w:pPr>
        <w:pStyle w:val="Default"/>
        <w:jc w:val="center"/>
        <w:rPr>
          <w:sz w:val="28"/>
          <w:szCs w:val="28"/>
        </w:rPr>
      </w:pPr>
    </w:p>
    <w:p w:rsidR="00DB0F61" w:rsidRPr="00E942BE" w:rsidRDefault="00DB0F61" w:rsidP="00DB0F61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Основной формой организации учебного процесса является классно-урочная система. В качестве дополнительных форм организации образовательного процесса используется система консультационной поддержки, индивидуальных занятий, самостоятельная работа учащихся с использованием современных информационных технологий. Организация сопровождения учащихся направлена на создание оптимальных условий обучения; исключение психотравмирующих факторов; сохранение психосоматического состояния здоровья учащихся; развитие положительной мотивации к освоению программы; развитие индивидуальности и одаренности каждого ребенка. </w:t>
      </w:r>
    </w:p>
    <w:p w:rsidR="00DB0F61" w:rsidRPr="00E942BE" w:rsidRDefault="00DB0F61" w:rsidP="00DB0F61">
      <w:pPr>
        <w:pStyle w:val="a4"/>
        <w:widowControl/>
        <w:ind w:left="142"/>
        <w:rPr>
          <w:sz w:val="28"/>
          <w:szCs w:val="28"/>
        </w:rPr>
      </w:pPr>
      <w:r w:rsidRPr="00E942BE">
        <w:rPr>
          <w:sz w:val="28"/>
          <w:szCs w:val="28"/>
        </w:rPr>
        <w:t xml:space="preserve">Рабочая программа предусматривает формирование у учащихся </w:t>
      </w:r>
      <w:r w:rsidRPr="00E942BE">
        <w:rPr>
          <w:b/>
          <w:bCs/>
          <w:sz w:val="28"/>
          <w:szCs w:val="28"/>
        </w:rPr>
        <w:t xml:space="preserve">общеучебных умений и навыков, универсальных учебных действий и ключевых компетенций: </w:t>
      </w:r>
      <w:r w:rsidRPr="00E942BE">
        <w:rPr>
          <w:sz w:val="28"/>
          <w:szCs w:val="28"/>
        </w:rPr>
        <w:t>умение самостоятельно и мотивированно организовывать свою познавательную деятельность; использование элементов причинно-следственного и структурно-функционального анализа; определение сущностных характеристик изучаемого объекта; умение развернуто обосновывать суждения, давать определения, приводить доказательства; оценивание и корректировка своего поведения в окружающем мире.</w:t>
      </w:r>
    </w:p>
    <w:p w:rsidR="00DB0F61" w:rsidRPr="00E942BE" w:rsidRDefault="00DB0F61" w:rsidP="00DB0F61">
      <w:pPr>
        <w:pStyle w:val="Default"/>
        <w:rPr>
          <w:sz w:val="28"/>
          <w:szCs w:val="28"/>
        </w:rPr>
      </w:pPr>
      <w:r w:rsidRPr="00E942BE">
        <w:rPr>
          <w:b/>
          <w:bCs/>
          <w:sz w:val="28"/>
          <w:szCs w:val="28"/>
        </w:rPr>
        <w:t>Результаты изучения курса «Химия. 8 класс»</w:t>
      </w:r>
      <w:r w:rsidR="00D2059B" w:rsidRPr="00E942BE">
        <w:rPr>
          <w:b/>
          <w:bCs/>
          <w:sz w:val="28"/>
          <w:szCs w:val="28"/>
        </w:rPr>
        <w:t xml:space="preserve">, «Химия. 9 класс» </w:t>
      </w:r>
      <w:r w:rsidRPr="00E942BE">
        <w:rPr>
          <w:sz w:val="28"/>
          <w:szCs w:val="28"/>
        </w:rPr>
        <w:t xml:space="preserve">приведены в разделе «Требования к уровню подготовки выпускников», который полностью соответствует стандарту второго поколения ФГОС. Требования направлены на реализацию </w:t>
      </w:r>
      <w:proofErr w:type="spellStart"/>
      <w:r w:rsidRPr="00E942BE">
        <w:rPr>
          <w:sz w:val="28"/>
          <w:szCs w:val="28"/>
        </w:rPr>
        <w:t>системно-деятельностного</w:t>
      </w:r>
      <w:proofErr w:type="spellEnd"/>
      <w:r w:rsidRPr="00E942BE">
        <w:rPr>
          <w:sz w:val="28"/>
          <w:szCs w:val="28"/>
        </w:rPr>
        <w:t xml:space="preserve">, и личностно-ориентированного подходов; освоение учащимися интеллектуальной и практической деятельности; овладение знаниями и умениями, востребованными в повседневной жизни, позволяющими ориентироваться в окружающем мире, значимыми для сохранения окружающей среды и собственного здоровья. </w:t>
      </w:r>
    </w:p>
    <w:p w:rsidR="00E942BE" w:rsidRDefault="00E942BE" w:rsidP="002E47D9">
      <w:pPr>
        <w:pStyle w:val="a4"/>
        <w:ind w:left="0" w:firstLine="567"/>
        <w:jc w:val="center"/>
        <w:rPr>
          <w:b/>
          <w:bCs/>
          <w:color w:val="000000"/>
          <w:sz w:val="28"/>
          <w:szCs w:val="28"/>
        </w:rPr>
      </w:pPr>
    </w:p>
    <w:p w:rsidR="00E942BE" w:rsidRDefault="00E942BE" w:rsidP="002E47D9">
      <w:pPr>
        <w:pStyle w:val="a4"/>
        <w:ind w:left="0" w:firstLine="567"/>
        <w:jc w:val="center"/>
        <w:rPr>
          <w:b/>
          <w:bCs/>
          <w:color w:val="000000"/>
          <w:sz w:val="28"/>
          <w:szCs w:val="28"/>
        </w:rPr>
      </w:pPr>
    </w:p>
    <w:p w:rsidR="00E942BE" w:rsidRDefault="00E942BE" w:rsidP="002E47D9">
      <w:pPr>
        <w:pStyle w:val="a4"/>
        <w:ind w:left="0" w:firstLine="567"/>
        <w:jc w:val="center"/>
        <w:rPr>
          <w:b/>
          <w:bCs/>
          <w:color w:val="000000"/>
          <w:sz w:val="28"/>
          <w:szCs w:val="28"/>
        </w:rPr>
      </w:pPr>
    </w:p>
    <w:p w:rsidR="00E942BE" w:rsidRDefault="00E942BE" w:rsidP="002E47D9">
      <w:pPr>
        <w:pStyle w:val="a4"/>
        <w:ind w:left="0" w:firstLine="567"/>
        <w:jc w:val="center"/>
        <w:rPr>
          <w:b/>
          <w:bCs/>
          <w:color w:val="000000"/>
          <w:sz w:val="28"/>
          <w:szCs w:val="28"/>
        </w:rPr>
      </w:pPr>
    </w:p>
    <w:p w:rsidR="002E47D9" w:rsidRPr="00E942BE" w:rsidRDefault="002E47D9" w:rsidP="002E47D9">
      <w:pPr>
        <w:pStyle w:val="a4"/>
        <w:ind w:left="0" w:firstLine="567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E942BE">
        <w:rPr>
          <w:b/>
          <w:bCs/>
          <w:color w:val="000000"/>
          <w:sz w:val="28"/>
          <w:szCs w:val="28"/>
        </w:rPr>
        <w:lastRenderedPageBreak/>
        <w:t>Планируемые результаты изучения учебного предмета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i/>
          <w:sz w:val="28"/>
          <w:szCs w:val="28"/>
        </w:rPr>
      </w:pPr>
      <w:r w:rsidRPr="00E942BE">
        <w:rPr>
          <w:sz w:val="28"/>
          <w:szCs w:val="28"/>
        </w:rPr>
        <w:t xml:space="preserve">Выпускник </w:t>
      </w:r>
      <w:r w:rsidRPr="00E942BE">
        <w:rPr>
          <w:i/>
          <w:sz w:val="28"/>
          <w:szCs w:val="28"/>
        </w:rPr>
        <w:t>научится: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описывать свойства твердых, жидких, газообразных веществ, выделяя их существенные признаки;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раскрывать смысл основных химических понятий: атом, молекула, химический элемент, простое вещество, сложное вещество, валентность, используя знаковую  систему химии;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изображать состав простейших веществ с помощью химических формул и сущность химических реакций с помощью химических уравнений; 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вычислять относительную молекулярную и молярную массы веществ, а также массовую долю химического элемента в соединениях;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сравнивать по составу оксиды, основания, кислоты, соли;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классифицировать оксиды и основания по свойствам, кислоты и соли – по составу;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описывать состав, свойства и значение (в природе и практической деятельности человека) простых веществ – кислорода и водорода;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пользоваться лабораторным оборудованием и химической посудой;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проводить несложные химические опыты и наблюдения за изменением свойств веществ в процессе их превращений; соблюдать правила техники безопасности при проведении наблюдений и опытов;</w:t>
      </w:r>
    </w:p>
    <w:p w:rsidR="002E47D9" w:rsidRPr="00E942BE" w:rsidRDefault="002E47D9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различать экспериментально кислоты и щелочи, пользуясь индикаторами; осознать необходимость соблюдения мер безопасности при обращении с кислотами и щелочами.</w:t>
      </w:r>
    </w:p>
    <w:p w:rsidR="0025052D" w:rsidRPr="00E942BE" w:rsidRDefault="0025052D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Классифицировать многообразие химических реакций</w:t>
      </w:r>
    </w:p>
    <w:p w:rsidR="0025052D" w:rsidRPr="00E942BE" w:rsidRDefault="0025052D" w:rsidP="002E47D9">
      <w:pPr>
        <w:widowControl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Изучит свойства металлов, неметаллов и их соединений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 xml:space="preserve">Выпускник </w:t>
      </w:r>
      <w:r w:rsidRPr="00E942BE">
        <w:rPr>
          <w:b/>
          <w:i/>
          <w:sz w:val="28"/>
          <w:szCs w:val="28"/>
        </w:rPr>
        <w:t>получит возможность научиться</w:t>
      </w:r>
      <w:r w:rsidRPr="00E942BE">
        <w:rPr>
          <w:b/>
          <w:sz w:val="28"/>
          <w:szCs w:val="28"/>
        </w:rPr>
        <w:t>:</w:t>
      </w:r>
    </w:p>
    <w:p w:rsidR="002E47D9" w:rsidRPr="00E942BE" w:rsidRDefault="002E47D9" w:rsidP="002E47D9">
      <w:pPr>
        <w:widowControl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грамотно обращаться с веществами в повседневной жизни;</w:t>
      </w:r>
    </w:p>
    <w:p w:rsidR="002E47D9" w:rsidRPr="00E942BE" w:rsidRDefault="002E47D9" w:rsidP="002E47D9">
      <w:pPr>
        <w:widowControl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осознавать необходимость соблюдения правил экологически безопасного поведения в окружающей природной среде;</w:t>
      </w:r>
    </w:p>
    <w:p w:rsidR="002E47D9" w:rsidRPr="00E942BE" w:rsidRDefault="002E47D9" w:rsidP="002E47D9">
      <w:pPr>
        <w:widowControl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2E47D9" w:rsidRPr="00E942BE" w:rsidRDefault="002E47D9" w:rsidP="002E47D9">
      <w:pPr>
        <w:widowControl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использовать приобретенные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2E47D9" w:rsidRPr="00E942BE" w:rsidRDefault="002E47D9" w:rsidP="002E47D9">
      <w:pPr>
        <w:widowControl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развивать коммуникативную компетентность, используя средства устного и письменного общения, проявлять готовность к уважению иной точки зрения при обсуждении результатов выполненной работы;</w:t>
      </w:r>
    </w:p>
    <w:p w:rsidR="002E47D9" w:rsidRPr="00E942BE" w:rsidRDefault="002E47D9" w:rsidP="002E47D9">
      <w:pPr>
        <w:widowControl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center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lastRenderedPageBreak/>
        <w:t>Периодический закон и периодическая система химических элементов Д.И. Менделеева. Строение вещества.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Выпускник </w:t>
      </w:r>
      <w:r w:rsidRPr="00E942BE">
        <w:rPr>
          <w:i/>
          <w:sz w:val="28"/>
          <w:szCs w:val="28"/>
        </w:rPr>
        <w:t>научится</w:t>
      </w:r>
      <w:r w:rsidRPr="00E942BE">
        <w:rPr>
          <w:sz w:val="28"/>
          <w:szCs w:val="28"/>
        </w:rPr>
        <w:t>: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классифицировать химические элементы на металлы, неметаллы, элементы, оксиды и гидроксиды которых амфотерны, и инертные элементы (газы) для осознания важности упорядоченности научных знаний;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раскрывать смысл периодического закона Д.И. Менделеева;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описывать и характеризовать табличную форму периодической системы химических элементов;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системы, а также калия и кальция;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различать виды химической связи: ионную, ковалентную полярную, ковалентную неполярную и металлическую;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изображать электронные формулы веществ, образованных химическими связями разного вида;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выявлять зависимость свойств вещества от строения его кристаллической решетки (ионной, атомной, молекулярной, металлической);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характеризовать химические элементы и их соединения на основе положения элементов в периодической системе и особенностей строения их атомов;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описывать основные предпосылки открытия Д.И. Менделеевым периодического закона и периодической системы химических элементов и многообразную научную деятельность ученого;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характеризовать научное и мировоззренческое значение периодического закона и периодической системы химических элементов  Д.И. Менделеева;</w:t>
      </w:r>
    </w:p>
    <w:p w:rsidR="002E47D9" w:rsidRPr="00E942BE" w:rsidRDefault="002E47D9" w:rsidP="002E47D9">
      <w:pPr>
        <w:widowControl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осознавать научные открытия как результат длительных наблюдений, опытов, научной полемики, преодоления трудностей и сомнений.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 xml:space="preserve">Выпускник </w:t>
      </w:r>
      <w:r w:rsidRPr="00E942BE">
        <w:rPr>
          <w:b/>
          <w:i/>
          <w:sz w:val="28"/>
          <w:szCs w:val="28"/>
        </w:rPr>
        <w:t>получит возможность научиться</w:t>
      </w:r>
      <w:r w:rsidRPr="00E942BE">
        <w:rPr>
          <w:b/>
          <w:sz w:val="28"/>
          <w:szCs w:val="28"/>
        </w:rPr>
        <w:t>:</w:t>
      </w:r>
    </w:p>
    <w:p w:rsidR="002E47D9" w:rsidRPr="00E942BE" w:rsidRDefault="002E47D9" w:rsidP="002E47D9">
      <w:pPr>
        <w:widowControl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осознавать значение теоретических знаний для практической деятельности человека;</w:t>
      </w:r>
    </w:p>
    <w:p w:rsidR="002E47D9" w:rsidRPr="00E942BE" w:rsidRDefault="002E47D9" w:rsidP="002E47D9">
      <w:pPr>
        <w:widowControl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описывать изученные объекты как системы, применяя логику системного анализа;</w:t>
      </w:r>
    </w:p>
    <w:p w:rsidR="002E47D9" w:rsidRPr="00E942BE" w:rsidRDefault="002E47D9" w:rsidP="002E47D9">
      <w:pPr>
        <w:widowControl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2E47D9" w:rsidRPr="00E942BE" w:rsidRDefault="002E47D9" w:rsidP="002E47D9">
      <w:pPr>
        <w:widowControl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развивать информационную компетентность посредством углубления знаний об истории становления химической науки, ее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170A70" w:rsidRPr="00E942BE" w:rsidRDefault="00170A70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center"/>
        <w:rPr>
          <w:b/>
          <w:sz w:val="28"/>
          <w:szCs w:val="28"/>
        </w:rPr>
      </w:pP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center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Многообразие химических реакций.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Выпускник </w:t>
      </w:r>
      <w:r w:rsidRPr="00E942BE">
        <w:rPr>
          <w:i/>
          <w:sz w:val="28"/>
          <w:szCs w:val="28"/>
        </w:rPr>
        <w:t>научится</w:t>
      </w:r>
      <w:r w:rsidRPr="00E942BE">
        <w:rPr>
          <w:sz w:val="28"/>
          <w:szCs w:val="28"/>
        </w:rPr>
        <w:t>: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объяснять суть химических процессов;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называть признаки и условия протекания химических реакций;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lastRenderedPageBreak/>
        <w:t xml:space="preserve">устанавливать принадлежность химической реакции к определенному типу по одному из классифицированных признаков: 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1) по числу и составу исходных веществ и продуктов реакции (реакции соединения, разложения, замещения и обмена); 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2) по выделению или поглощению теплоты (реакции экзотермические и эндотермические); 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3) по изменению степеней окисления химических элементов (окислительно-восстановительные реакции); 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4) по обратимости процесса (реакции обратимые и необратимые);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называть факторы, влияющие на скорость химических реакций;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называть факторы, влияющие на смещение химического равновесия;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составлять уравнения электролитической диссоциации кислот, щелочей, солей; полные и сокращенные ионные уравнения реакций обмена; уравнения окислительно - восстановительных реакций;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прогнозировать продукты химических реакций по формулам / названиям исходных веществ; определять исходные вещества по формулам / названиям продуктов реакции; 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составлять уравнения реакций, соответствующих последовательности («цепочке») превращений неорганических веществ различных классов;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выявлять в процессе эксперимента признаки, свидетельствующие о протекании химической реакции;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готовить растворы с определенной массовой долей растворенного вещества;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определять характер среды водных растворов кислот и щелочей по изменению окраски индикаторов;</w:t>
      </w:r>
    </w:p>
    <w:p w:rsidR="002E47D9" w:rsidRPr="00E942BE" w:rsidRDefault="002E47D9" w:rsidP="002E47D9">
      <w:pPr>
        <w:widowControl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проводить качественные реакции, подтверждающие наличие в водных растворах веществ отдельных катионов и анионов.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b/>
          <w:sz w:val="28"/>
          <w:szCs w:val="28"/>
        </w:rPr>
        <w:t xml:space="preserve">Выпускник </w:t>
      </w:r>
      <w:r w:rsidRPr="00E942BE">
        <w:rPr>
          <w:b/>
          <w:i/>
          <w:sz w:val="28"/>
          <w:szCs w:val="28"/>
        </w:rPr>
        <w:t>получит возможность научиться</w:t>
      </w:r>
      <w:r w:rsidRPr="00E942BE">
        <w:rPr>
          <w:sz w:val="28"/>
          <w:szCs w:val="28"/>
        </w:rPr>
        <w:t>:</w:t>
      </w:r>
    </w:p>
    <w:p w:rsidR="002E47D9" w:rsidRPr="00E942BE" w:rsidRDefault="002E47D9" w:rsidP="002E47D9">
      <w:pPr>
        <w:widowControl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составлять молекулярные и полные ионные уравнения по сокращенным ионным уравнениям;</w:t>
      </w:r>
    </w:p>
    <w:p w:rsidR="002E47D9" w:rsidRPr="00E942BE" w:rsidRDefault="002E47D9" w:rsidP="002E47D9">
      <w:pPr>
        <w:widowControl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приводить примеры реакций, подтверждающих существование взаимосвязи между основными классами неорганических веществ;</w:t>
      </w:r>
    </w:p>
    <w:p w:rsidR="002E47D9" w:rsidRPr="00E942BE" w:rsidRDefault="002E47D9" w:rsidP="002E47D9">
      <w:pPr>
        <w:widowControl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прогнозировать результаты воздействия различных факторов на скорость химической реакции;</w:t>
      </w:r>
    </w:p>
    <w:p w:rsidR="002E47D9" w:rsidRPr="00E942BE" w:rsidRDefault="002E47D9" w:rsidP="002E47D9">
      <w:pPr>
        <w:widowControl/>
        <w:numPr>
          <w:ilvl w:val="0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прогнозировать результаты воздействия различных факторов на смещение химического равновесия.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center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Многообразие веществ.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Выпускник </w:t>
      </w:r>
      <w:r w:rsidRPr="00E942BE">
        <w:rPr>
          <w:i/>
          <w:sz w:val="28"/>
          <w:szCs w:val="28"/>
        </w:rPr>
        <w:t>научится: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определять принадлежность неорганических веществ к одному из изученных классов/групп: металлы и неметаллы, оксиды, основания, кислоты, соли;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составлять формулы веществ по их названиям;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определять валентность и степень окисления элементов в веществах;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составлять формулы неорганических соединений по валентностям и степеням окисления элементов, а также зарядам ионов, указанным в таблице растворимости кислот, оснований и солей;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lastRenderedPageBreak/>
        <w:t>объяснять закономерности изменения физических и химических свойств простых веществ и их высших оксидов, образованных элементами второго и третьего периодов;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называть общие химические свойства, характерные для групп оксидов: кислотных, основных, амфотерных.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называть общие химические свойства, характерные для каждого класса веществ;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приводить примеры реакций, подтверждающих химические свойства неорганических веществ: оксидов, кислот, оснований и солей; 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определять вещество – окислитель и вещество – восстановитель в окислительно – восстановительных реакциях;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составлять электронный баланс по предложенным схемам реакций;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проводить лабораторные опыты, подтверждающие химические свойства основных классов неорганических веществ;</w:t>
      </w:r>
    </w:p>
    <w:p w:rsidR="002E47D9" w:rsidRPr="00E942BE" w:rsidRDefault="002E47D9" w:rsidP="002E47D9">
      <w:pPr>
        <w:widowControl/>
        <w:numPr>
          <w:ilvl w:val="0"/>
          <w:numId w:val="8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0" w:firstLine="567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проводить лабораторные опыты по получению и собиранию газообразных веществ: водорода, кислорода, углекислого газа, аммиака; составлять уравнения соответствующих реакций.</w:t>
      </w:r>
    </w:p>
    <w:p w:rsidR="002E47D9" w:rsidRPr="00E942BE" w:rsidRDefault="002E47D9" w:rsidP="002E47D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ind w:firstLine="567"/>
        <w:contextualSpacing/>
        <w:jc w:val="both"/>
        <w:rPr>
          <w:sz w:val="28"/>
          <w:szCs w:val="28"/>
        </w:rPr>
      </w:pPr>
      <w:r w:rsidRPr="00E942BE">
        <w:rPr>
          <w:b/>
          <w:sz w:val="28"/>
          <w:szCs w:val="28"/>
        </w:rPr>
        <w:t xml:space="preserve">Выпускник получит </w:t>
      </w:r>
      <w:r w:rsidRPr="00E942BE">
        <w:rPr>
          <w:b/>
          <w:i/>
          <w:sz w:val="28"/>
          <w:szCs w:val="28"/>
        </w:rPr>
        <w:t>возможность научиться</w:t>
      </w:r>
      <w:r w:rsidRPr="00E942BE">
        <w:rPr>
          <w:i/>
          <w:sz w:val="28"/>
          <w:szCs w:val="28"/>
        </w:rPr>
        <w:t>:</w:t>
      </w:r>
    </w:p>
    <w:p w:rsidR="002E47D9" w:rsidRPr="00E942BE" w:rsidRDefault="002E47D9" w:rsidP="002E47D9">
      <w:pPr>
        <w:ind w:firstLine="567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грамотно обращаться с веществами в повседневной жизни;</w:t>
      </w:r>
    </w:p>
    <w:p w:rsidR="002E47D9" w:rsidRPr="00E942BE" w:rsidRDefault="002E47D9" w:rsidP="002E47D9">
      <w:pPr>
        <w:ind w:firstLine="567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осознавать необходимость соблюдения правил экологически безопасного поведения в окружающей природной среде;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использовать приобретённые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развивать коммуникативную компетентность, используя средства устной  и письменной коммуникации при работе с текстами учебника и дополнительной литературой, справочными таблицами, проявлять готовность к уважению иной точки зрения при обсуждении результатов выполненной работы;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осознавать значение теоретических знаний для практической деятельности человека;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описывать изученные объекты как системы, применяя логику системного анализа;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развивать информационную компетентность посредством углубления знаний об истории становления химической науки, её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составлять молекулярные и полные ионные уравнения по сокращённым ионным уравнениям;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приводить примеры реакций, подтверждающих существование взаимосвязи между основными классами неорганических веществ;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прогнозировать результаты воздействия различных факторов на изменение скорости химической реакции;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lastRenderedPageBreak/>
        <w:t>• прогнозировать результаты воздействия различных факторов на смещение химического равновесия.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прогнозировать химические свойства веществ на основе их состава и строения;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прогнозировать способность вещества проявлять окислительные или восстановительные свойства с учётом степеней окисления элементов, входящих в его состав;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выявлять существование генетической взаимосвязи между веществами в ряду: простое вещество — оксид — гидроксид — соль;</w:t>
      </w:r>
    </w:p>
    <w:p w:rsidR="002E47D9" w:rsidRPr="00E942BE" w:rsidRDefault="002E47D9" w:rsidP="002E47D9">
      <w:pPr>
        <w:ind w:firstLine="567"/>
        <w:jc w:val="both"/>
        <w:rPr>
          <w:rFonts w:eastAsia="TimesNewRomanPSMT"/>
          <w:sz w:val="28"/>
          <w:szCs w:val="28"/>
        </w:rPr>
      </w:pPr>
      <w:r w:rsidRPr="00E942BE">
        <w:rPr>
          <w:rFonts w:eastAsia="TimesNewRomanPSMT"/>
          <w:sz w:val="28"/>
          <w:szCs w:val="28"/>
        </w:rPr>
        <w:t>• организовывать, проводить ученические проекты по исследованию свойств веществ, имеющих важное практическое значение.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Выпускник получит возможность научиться: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грамотно обращаться с веществами в повседневной жизни;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осознавать необходимость соблюдения правил экологически безопасного поведения в окружающей природной среде;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понимать смысл и необходимость соблюдения предписаний, предлагаемых в инструкциях по использованию лекарств, средств бытовой химии и др.;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использовать приобретѐнные ключевые компетентности при выполнении исследовательских проектов по изучению свойств, способов получения и распознавания веществ;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развивать коммуникативную компетентность, используя средства устной и письменной коммуникации при работе с текстами учебника и дополнительной литературой, справочными таблицами, проявлять готовность к уважению иной точки зрения при обсуждении результатов выполненной работы;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осознавать значение теоретических знаний для практической деятельности человека; </w:t>
      </w:r>
    </w:p>
    <w:p w:rsidR="008C0013" w:rsidRPr="00E942BE" w:rsidRDefault="008C0013" w:rsidP="008C0013">
      <w:pPr>
        <w:pStyle w:val="a4"/>
        <w:widowControl/>
        <w:ind w:left="142"/>
        <w:rPr>
          <w:sz w:val="28"/>
          <w:szCs w:val="28"/>
        </w:rPr>
      </w:pPr>
      <w:r w:rsidRPr="00E942BE">
        <w:rPr>
          <w:sz w:val="28"/>
          <w:szCs w:val="28"/>
        </w:rPr>
        <w:t>• описывать изученные объекты как системы, применяя логику системного анализа;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применять знания о закономерностях периодической системы химических элементов для объяснения и предвидения свойств конкретных веществ;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развивать информационную компетентность посредством углубления знаний об истории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становления химической науки, еѐ основных понятий, периодического закона как одного из важнейших законов природы, а также о современных достижениях науки и техники.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приводить примеры реакций, подтверждающих существование взаимосвязи между основными классами неорганических веществ;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выявлять существование генетической взаимосвязи между веществами в ряду: простое вещество - оксид - гидроксид - соль;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• организовывать, проводить ученические проекты по исследованию свойств веществ, имеющих важное практическое значение. </w:t>
      </w:r>
    </w:p>
    <w:p w:rsidR="00720488" w:rsidRPr="00E942BE" w:rsidRDefault="00720488" w:rsidP="008C0013">
      <w:pPr>
        <w:pStyle w:val="a4"/>
        <w:widowControl/>
        <w:ind w:left="142"/>
        <w:jc w:val="center"/>
        <w:rPr>
          <w:b/>
          <w:bCs/>
          <w:i/>
          <w:iCs/>
          <w:sz w:val="28"/>
          <w:szCs w:val="28"/>
        </w:rPr>
      </w:pPr>
    </w:p>
    <w:p w:rsidR="00720488" w:rsidRPr="00E942BE" w:rsidRDefault="00720488" w:rsidP="008C0013">
      <w:pPr>
        <w:pStyle w:val="a4"/>
        <w:widowControl/>
        <w:ind w:left="142"/>
        <w:jc w:val="center"/>
        <w:rPr>
          <w:b/>
          <w:bCs/>
          <w:i/>
          <w:iCs/>
          <w:sz w:val="28"/>
          <w:szCs w:val="28"/>
        </w:rPr>
      </w:pPr>
    </w:p>
    <w:p w:rsidR="008C0013" w:rsidRPr="00E942BE" w:rsidRDefault="008C0013" w:rsidP="008C0013">
      <w:pPr>
        <w:pStyle w:val="a4"/>
        <w:widowControl/>
        <w:ind w:left="142"/>
        <w:jc w:val="center"/>
        <w:rPr>
          <w:b/>
          <w:bCs/>
          <w:iCs/>
          <w:sz w:val="28"/>
          <w:szCs w:val="28"/>
        </w:rPr>
      </w:pPr>
      <w:r w:rsidRPr="00E942BE">
        <w:rPr>
          <w:b/>
          <w:bCs/>
          <w:iCs/>
          <w:sz w:val="28"/>
          <w:szCs w:val="28"/>
        </w:rPr>
        <w:lastRenderedPageBreak/>
        <w:t xml:space="preserve">Личностные, </w:t>
      </w:r>
      <w:proofErr w:type="spellStart"/>
      <w:r w:rsidRPr="00E942BE">
        <w:rPr>
          <w:b/>
          <w:bCs/>
          <w:iCs/>
          <w:sz w:val="28"/>
          <w:szCs w:val="28"/>
        </w:rPr>
        <w:t>метапредметные</w:t>
      </w:r>
      <w:proofErr w:type="spellEnd"/>
      <w:r w:rsidRPr="00E942BE">
        <w:rPr>
          <w:b/>
          <w:bCs/>
          <w:iCs/>
          <w:sz w:val="28"/>
          <w:szCs w:val="28"/>
        </w:rPr>
        <w:t xml:space="preserve"> и предметные результаты освоения учебного предмета «Химия»</w:t>
      </w:r>
    </w:p>
    <w:p w:rsidR="009C6DDF" w:rsidRPr="00E942BE" w:rsidRDefault="009C6DDF" w:rsidP="008C0013">
      <w:pPr>
        <w:pStyle w:val="a4"/>
        <w:widowControl/>
        <w:ind w:left="142"/>
        <w:jc w:val="center"/>
        <w:rPr>
          <w:b/>
          <w:bCs/>
          <w:i/>
          <w:iCs/>
          <w:sz w:val="28"/>
          <w:szCs w:val="28"/>
        </w:rPr>
      </w:pP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b/>
          <w:bCs/>
          <w:sz w:val="28"/>
          <w:szCs w:val="28"/>
        </w:rPr>
        <w:t xml:space="preserve">Личностными </w:t>
      </w:r>
      <w:r w:rsidRPr="00E942BE">
        <w:rPr>
          <w:sz w:val="28"/>
          <w:szCs w:val="28"/>
        </w:rPr>
        <w:t xml:space="preserve">результатами изучения предмета «Химия» являются следующие умения: </w:t>
      </w:r>
    </w:p>
    <w:p w:rsidR="0025052D" w:rsidRPr="00E942BE" w:rsidRDefault="0025052D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- Воспитание российской гражданской идентичности: патриотизма, любви и уважение к Отечеству, чувство гордости за свою Родину, за российскую химическую науку</w:t>
      </w:r>
    </w:p>
    <w:p w:rsidR="0025052D" w:rsidRPr="00E942BE" w:rsidRDefault="0025052D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- Формирование</w:t>
      </w:r>
      <w:r w:rsidR="0062689E" w:rsidRPr="00E942BE">
        <w:rPr>
          <w:sz w:val="28"/>
          <w:szCs w:val="28"/>
        </w:rPr>
        <w:t>целостного мировоззрения</w:t>
      </w:r>
      <w:r w:rsidRPr="00E942BE">
        <w:rPr>
          <w:sz w:val="28"/>
          <w:szCs w:val="28"/>
        </w:rPr>
        <w:t>, соответствующего</w:t>
      </w:r>
      <w:r w:rsidR="0062689E" w:rsidRPr="00E942BE">
        <w:rPr>
          <w:sz w:val="28"/>
          <w:szCs w:val="28"/>
        </w:rPr>
        <w:t xml:space="preserve"> современному уровню развития науки и общественной практики, а также социальному, культурному, языковому и духовному  многообразию современного мира</w:t>
      </w:r>
    </w:p>
    <w:p w:rsidR="0062689E" w:rsidRPr="00E942BE" w:rsidRDefault="0062689E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- 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предпочтений. Осознанному построению индивидуальных образовательных траекторий с учетом устойчивых познавательных интересов</w:t>
      </w:r>
    </w:p>
    <w:p w:rsidR="0062689E" w:rsidRPr="00E942BE" w:rsidRDefault="0062689E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формирование коммуникативной компетенции в образовательной, общественно полезной, учебно </w:t>
      </w:r>
      <w:r w:rsidR="004F7AE7" w:rsidRPr="00E942BE">
        <w:rPr>
          <w:sz w:val="28"/>
          <w:szCs w:val="28"/>
        </w:rPr>
        <w:t>–</w:t>
      </w:r>
      <w:r w:rsidRPr="00E942BE">
        <w:rPr>
          <w:sz w:val="28"/>
          <w:szCs w:val="28"/>
        </w:rPr>
        <w:t xml:space="preserve"> исследовательской</w:t>
      </w:r>
      <w:r w:rsidR="004F7AE7" w:rsidRPr="00E942BE">
        <w:rPr>
          <w:sz w:val="28"/>
          <w:szCs w:val="28"/>
        </w:rPr>
        <w:t>, творческой и других видах деятельности</w:t>
      </w:r>
    </w:p>
    <w:p w:rsidR="0062689E" w:rsidRPr="00E942BE" w:rsidRDefault="004F7AE7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- Формирование и понимание ценности здорового и безлопастного образа жизни, усвоение правил  индивидуального и коллективного безопасного поведения в чрезвычайных ситуациях, угождающих жизни и здоровью людей</w:t>
      </w:r>
    </w:p>
    <w:p w:rsidR="004F7AE7" w:rsidRPr="00E942BE" w:rsidRDefault="004F7AE7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- Формирование познавательной информационной культуры.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</w:t>
      </w:r>
    </w:p>
    <w:p w:rsidR="004F7AE7" w:rsidRPr="00E942BE" w:rsidRDefault="004F7AE7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>- Формирование основ экологического сознания на основе признания ценности жизни во всех ее проявлениях и необходимости ответственного , бережного отношения к окружающей среде</w:t>
      </w:r>
    </w:p>
    <w:p w:rsidR="004F7AE7" w:rsidRPr="00E942BE" w:rsidRDefault="004F7AE7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-Развитие готовностик </w:t>
      </w:r>
      <w:r w:rsidR="003574EF" w:rsidRPr="00E942BE">
        <w:rPr>
          <w:sz w:val="28"/>
          <w:szCs w:val="28"/>
        </w:rPr>
        <w:t>решению творческих задач, у</w:t>
      </w:r>
      <w:r w:rsidRPr="00E942BE">
        <w:rPr>
          <w:sz w:val="28"/>
          <w:szCs w:val="28"/>
        </w:rPr>
        <w:t>мение находить адекватные способыповедения и взаимодействие с партнерами во время учебной и внеучебной деятельности</w:t>
      </w:r>
      <w:r w:rsidR="003574EF" w:rsidRPr="00E942BE">
        <w:rPr>
          <w:sz w:val="28"/>
          <w:szCs w:val="28"/>
        </w:rPr>
        <w:t>, способности оценивать проблемные ситуации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proofErr w:type="spellStart"/>
      <w:r w:rsidRPr="00E942BE">
        <w:rPr>
          <w:b/>
          <w:bCs/>
          <w:sz w:val="28"/>
          <w:szCs w:val="28"/>
        </w:rPr>
        <w:t>Метапредметными</w:t>
      </w:r>
      <w:r w:rsidRPr="00E942BE">
        <w:rPr>
          <w:sz w:val="28"/>
          <w:szCs w:val="28"/>
        </w:rPr>
        <w:t>результатами</w:t>
      </w:r>
      <w:proofErr w:type="spellEnd"/>
      <w:r w:rsidRPr="00E942BE">
        <w:rPr>
          <w:sz w:val="28"/>
          <w:szCs w:val="28"/>
        </w:rPr>
        <w:t xml:space="preserve"> изучения курса «Химия» является формирование универсальных учебных действий (УУД).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i/>
          <w:iCs/>
          <w:sz w:val="28"/>
          <w:szCs w:val="28"/>
        </w:rPr>
        <w:t xml:space="preserve">Познавательные УУД: </w:t>
      </w:r>
    </w:p>
    <w:p w:rsidR="008C0013" w:rsidRPr="00E942BE" w:rsidRDefault="008C0013" w:rsidP="008C0013">
      <w:pPr>
        <w:pStyle w:val="a4"/>
        <w:widowControl/>
        <w:ind w:left="142"/>
        <w:rPr>
          <w:sz w:val="28"/>
          <w:szCs w:val="28"/>
        </w:rPr>
      </w:pPr>
      <w:r w:rsidRPr="00E942BE">
        <w:rPr>
          <w:sz w:val="28"/>
          <w:szCs w:val="28"/>
        </w:rPr>
        <w:t>- Самостоятельно обнаруживать и формулировать учебную проблему, определять цель учебной деятельности, выбирать тему работы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Выдвигать версии решения проблемы, осознавать конечный результат, выбирать из предложенных и искать самостоятельно средства достижения цели.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Составлять (индивидуально или в группе) план решения проблемы (выполнения проекта).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Работая по плану, сверять свои действия с целью и, при необходимости, исправлять ошибки самостоятельно.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В диалоге с учителем совершенствовать самостоятельно выработанные критерии оценки.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i/>
          <w:iCs/>
          <w:sz w:val="28"/>
          <w:szCs w:val="28"/>
        </w:rPr>
        <w:t xml:space="preserve">Коммуникативные УУД: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Самостоятельно организовывать учебное взаимодействие в группе (определять общие цели, распределять роли, договариваться друг с другом и т.д.).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lastRenderedPageBreak/>
        <w:t xml:space="preserve">Средством формирования коммуникативных УУД служат технология проблемного диалога (побуждающий и подводящий диалог) и работа в малых группах, а также использование на уроках элементов технологии продуктивного чтения.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b/>
          <w:bCs/>
          <w:sz w:val="28"/>
          <w:szCs w:val="28"/>
        </w:rPr>
        <w:t xml:space="preserve">Предметными </w:t>
      </w:r>
      <w:r w:rsidRPr="00E942BE">
        <w:rPr>
          <w:sz w:val="28"/>
          <w:szCs w:val="28"/>
        </w:rPr>
        <w:t xml:space="preserve">результатами изучения предмета «Химия» являются: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 </w:t>
      </w:r>
    </w:p>
    <w:p w:rsidR="008C0013" w:rsidRPr="00E942BE" w:rsidRDefault="008C0013" w:rsidP="008C0013">
      <w:pPr>
        <w:pStyle w:val="a4"/>
        <w:widowControl/>
        <w:ind w:left="142"/>
        <w:rPr>
          <w:sz w:val="28"/>
          <w:szCs w:val="28"/>
        </w:rPr>
      </w:pPr>
      <w:r w:rsidRPr="00E942BE">
        <w:rPr>
          <w:sz w:val="28"/>
          <w:szCs w:val="28"/>
        </w:rPr>
        <w:t>- 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</w:t>
      </w:r>
    </w:p>
    <w:p w:rsidR="008C0013" w:rsidRPr="00E942BE" w:rsidRDefault="007558DA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   - </w:t>
      </w:r>
      <w:r w:rsidR="008C0013" w:rsidRPr="00E942BE">
        <w:rPr>
          <w:sz w:val="28"/>
          <w:szCs w:val="28"/>
        </w:rPr>
        <w:t xml:space="preserve"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Умение оказывать первую помощь при отравлениях, ожогах и других травмах, связанных с веществами и лабораторным оборудованием; </w:t>
      </w:r>
    </w:p>
    <w:p w:rsidR="008C0013" w:rsidRPr="00E942BE" w:rsidRDefault="008C0013" w:rsidP="008C0013">
      <w:pPr>
        <w:pStyle w:val="Default"/>
        <w:rPr>
          <w:sz w:val="28"/>
          <w:szCs w:val="28"/>
        </w:rPr>
      </w:pPr>
      <w:r w:rsidRPr="00E942BE">
        <w:rPr>
          <w:sz w:val="28"/>
          <w:szCs w:val="28"/>
        </w:rPr>
        <w:t xml:space="preserve">- 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 </w:t>
      </w:r>
    </w:p>
    <w:p w:rsidR="008C0013" w:rsidRPr="00E942BE" w:rsidRDefault="008C0013" w:rsidP="008C0013">
      <w:pPr>
        <w:pStyle w:val="a4"/>
        <w:widowControl/>
        <w:ind w:left="142"/>
        <w:rPr>
          <w:sz w:val="28"/>
          <w:szCs w:val="28"/>
        </w:rPr>
      </w:pPr>
      <w:r w:rsidRPr="00E942BE">
        <w:rPr>
          <w:sz w:val="28"/>
          <w:szCs w:val="28"/>
        </w:rPr>
        <w:t>- 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8C0013" w:rsidRPr="00E942BE" w:rsidRDefault="00D97276" w:rsidP="008C0013">
      <w:pPr>
        <w:pStyle w:val="a4"/>
        <w:widowControl/>
        <w:ind w:left="142"/>
        <w:rPr>
          <w:rFonts w:eastAsia="TimesNewRomanPSMT"/>
          <w:b/>
          <w:bCs/>
          <w:i/>
          <w:iCs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.</w:t>
      </w:r>
      <w:r w:rsidRPr="00E942BE">
        <w:rPr>
          <w:sz w:val="28"/>
          <w:szCs w:val="28"/>
        </w:rPr>
        <w:t>- 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720488" w:rsidRPr="00E942BE" w:rsidRDefault="00720488" w:rsidP="00857A38">
      <w:pPr>
        <w:widowControl/>
        <w:rPr>
          <w:rFonts w:eastAsia="TimesNewRomanPSMT"/>
          <w:b/>
          <w:bCs/>
          <w:i/>
          <w:iCs/>
          <w:sz w:val="28"/>
          <w:szCs w:val="28"/>
          <w:lang w:eastAsia="en-US"/>
        </w:rPr>
      </w:pPr>
    </w:p>
    <w:p w:rsidR="00857A38" w:rsidRPr="00E942BE" w:rsidRDefault="00857A38" w:rsidP="00857A38">
      <w:pPr>
        <w:widowControl/>
        <w:rPr>
          <w:rFonts w:eastAsia="TimesNewRomanPSMT"/>
          <w:b/>
          <w:bCs/>
          <w:i/>
          <w:iCs/>
          <w:sz w:val="28"/>
          <w:szCs w:val="28"/>
          <w:lang w:eastAsia="en-US"/>
        </w:rPr>
      </w:pPr>
      <w:r w:rsidRPr="00E942BE">
        <w:rPr>
          <w:rFonts w:eastAsia="TimesNewRomanPSMT"/>
          <w:b/>
          <w:bCs/>
          <w:i/>
          <w:iCs/>
          <w:sz w:val="28"/>
          <w:szCs w:val="28"/>
          <w:lang w:eastAsia="en-US"/>
        </w:rPr>
        <w:t>Общая характеристика учебного процесса:</w:t>
      </w:r>
    </w:p>
    <w:p w:rsidR="00857A38" w:rsidRPr="00E942BE" w:rsidRDefault="00857A38" w:rsidP="00857A38">
      <w:pPr>
        <w:widowControl/>
        <w:rPr>
          <w:rFonts w:eastAsia="TimesNewRomanPSMT"/>
          <w:b/>
          <w:bCs/>
          <w:i/>
          <w:iCs/>
          <w:sz w:val="28"/>
          <w:szCs w:val="28"/>
          <w:lang w:eastAsia="en-US"/>
        </w:rPr>
      </w:pPr>
      <w:r w:rsidRPr="00E942BE">
        <w:rPr>
          <w:rFonts w:eastAsia="TimesNewRomanPSMT"/>
          <w:b/>
          <w:bCs/>
          <w:i/>
          <w:iCs/>
          <w:sz w:val="28"/>
          <w:szCs w:val="28"/>
          <w:lang w:eastAsia="en-US"/>
        </w:rPr>
        <w:t>Основные технологии обучения:</w:t>
      </w:r>
    </w:p>
    <w:p w:rsidR="00857A38" w:rsidRPr="00E942BE" w:rsidRDefault="00857A38" w:rsidP="00857A38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Программа курса «Химии» построена на основе спиральной модели, предусматривающей постепенное развитие иуглубление теоретических представлений при линейном ознакомлении с эмпирическим материалом</w:t>
      </w:r>
    </w:p>
    <w:p w:rsidR="00857A38" w:rsidRPr="00E942BE" w:rsidRDefault="00857A38" w:rsidP="00857A38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Тесты, самостоятельные работа, контрольные рабо</w:t>
      </w:r>
      <w:r w:rsidR="00D97276" w:rsidRPr="00E942BE">
        <w:rPr>
          <w:rFonts w:eastAsia="TimesNewRomanPSMT"/>
          <w:sz w:val="28"/>
          <w:szCs w:val="28"/>
          <w:lang w:eastAsia="en-US"/>
        </w:rPr>
        <w:t>ты, устный опрос, защита  исследовательских работ</w:t>
      </w:r>
      <w:r w:rsidRPr="00E942BE">
        <w:rPr>
          <w:rFonts w:eastAsia="TimesNewRomanPSMT"/>
          <w:sz w:val="28"/>
          <w:szCs w:val="28"/>
          <w:lang w:eastAsia="en-US"/>
        </w:rPr>
        <w:t>.</w:t>
      </w:r>
    </w:p>
    <w:p w:rsidR="00B76D4E" w:rsidRPr="00E942BE" w:rsidRDefault="00857A38" w:rsidP="00B76D4E">
      <w:pPr>
        <w:widowControl/>
        <w:rPr>
          <w:rFonts w:eastAsiaTheme="minorHAnsi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Преобладающими формами текущего контроля являются самостоятельные и контрольные работы, различные тестовые</w:t>
      </w:r>
      <w:r w:rsidR="00D97276" w:rsidRPr="00E942BE">
        <w:rPr>
          <w:rFonts w:eastAsia="TimesNewRomanPSMT"/>
          <w:sz w:val="28"/>
          <w:szCs w:val="28"/>
          <w:lang w:eastAsia="en-US"/>
        </w:rPr>
        <w:t xml:space="preserve">формы контроля. Промежуточный иитоговый контроль </w:t>
      </w:r>
      <w:r w:rsidRPr="00E942BE">
        <w:rPr>
          <w:rFonts w:eastAsia="TimesNewRomanPSMT"/>
          <w:sz w:val="28"/>
          <w:szCs w:val="28"/>
          <w:lang w:eastAsia="en-US"/>
        </w:rPr>
        <w:t xml:space="preserve"> проводится в форме </w:t>
      </w:r>
      <w:r w:rsidR="00D97276" w:rsidRPr="00E942BE">
        <w:rPr>
          <w:rFonts w:eastAsia="TimesNewRomanPSMT"/>
          <w:sz w:val="28"/>
          <w:szCs w:val="28"/>
          <w:lang w:eastAsia="en-US"/>
        </w:rPr>
        <w:t>контрольных работ</w:t>
      </w:r>
    </w:p>
    <w:p w:rsidR="002E47D9" w:rsidRPr="00E942BE" w:rsidRDefault="002E47D9" w:rsidP="00B76D4E">
      <w:pPr>
        <w:widowControl/>
        <w:rPr>
          <w:rFonts w:ascii="TimesNewRomanPS-BoldItalicMT" w:eastAsiaTheme="minorHAnsi" w:hAnsi="TimesNewRomanPS-BoldItalicMT" w:cs="TimesNewRomanPS-BoldItalicMT"/>
          <w:b/>
          <w:bCs/>
          <w:i/>
          <w:iCs/>
          <w:sz w:val="28"/>
          <w:szCs w:val="28"/>
          <w:lang w:eastAsia="en-US"/>
        </w:rPr>
      </w:pPr>
    </w:p>
    <w:p w:rsidR="00B76D4E" w:rsidRPr="00E942BE" w:rsidRDefault="00D03BA7" w:rsidP="004F3ACD">
      <w:pPr>
        <w:widowControl/>
        <w:jc w:val="center"/>
        <w:rPr>
          <w:rFonts w:eastAsiaTheme="minorHAnsi"/>
          <w:b/>
          <w:bCs/>
          <w:iCs/>
          <w:sz w:val="28"/>
          <w:szCs w:val="28"/>
          <w:lang w:eastAsia="en-US"/>
        </w:rPr>
      </w:pPr>
      <w:r w:rsidRPr="00E942BE">
        <w:rPr>
          <w:rFonts w:eastAsiaTheme="minorHAnsi"/>
          <w:b/>
          <w:bCs/>
          <w:iCs/>
          <w:sz w:val="28"/>
          <w:szCs w:val="28"/>
          <w:lang w:eastAsia="en-US"/>
        </w:rPr>
        <w:lastRenderedPageBreak/>
        <w:t>Содержание курса химии 8 класс.</w:t>
      </w:r>
    </w:p>
    <w:p w:rsidR="00720488" w:rsidRPr="00E942BE" w:rsidRDefault="00720488" w:rsidP="004F3ACD">
      <w:pPr>
        <w:widowControl/>
        <w:jc w:val="center"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tbl>
      <w:tblPr>
        <w:tblStyle w:val="a3"/>
        <w:tblW w:w="10774" w:type="dxa"/>
        <w:tblInd w:w="2034" w:type="dxa"/>
        <w:tblLook w:val="04A0"/>
      </w:tblPr>
      <w:tblGrid>
        <w:gridCol w:w="993"/>
        <w:gridCol w:w="3720"/>
        <w:gridCol w:w="1914"/>
        <w:gridCol w:w="2021"/>
        <w:gridCol w:w="2126"/>
      </w:tblGrid>
      <w:tr w:rsidR="00D03BA7" w:rsidRPr="00E942BE" w:rsidTr="009C6DDF">
        <w:tc>
          <w:tcPr>
            <w:tcW w:w="993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720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Разделы программы</w:t>
            </w:r>
          </w:p>
        </w:tc>
        <w:tc>
          <w:tcPr>
            <w:tcW w:w="1914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021" w:type="dxa"/>
          </w:tcPr>
          <w:p w:rsidR="00D03BA7" w:rsidRPr="00E942BE" w:rsidRDefault="00D03BA7" w:rsidP="00D03BA7">
            <w:pPr>
              <w:widowControl/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Количество</w:t>
            </w:r>
          </w:p>
          <w:p w:rsidR="00D03BA7" w:rsidRPr="00E942BE" w:rsidRDefault="00D03BA7" w:rsidP="00D03BA7">
            <w:pPr>
              <w:widowControl/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контрольных</w:t>
            </w:r>
          </w:p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работ</w:t>
            </w:r>
          </w:p>
        </w:tc>
        <w:tc>
          <w:tcPr>
            <w:tcW w:w="2126" w:type="dxa"/>
          </w:tcPr>
          <w:p w:rsidR="00D03BA7" w:rsidRPr="00E942BE" w:rsidRDefault="00D03BA7" w:rsidP="00D03BA7">
            <w:pPr>
              <w:widowControl/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Количество</w:t>
            </w:r>
          </w:p>
          <w:p w:rsidR="00D03BA7" w:rsidRPr="00E942BE" w:rsidRDefault="00D03BA7" w:rsidP="00D03BA7">
            <w:pPr>
              <w:widowControl/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практических</w:t>
            </w:r>
          </w:p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-BoldMT"/>
                <w:b/>
                <w:bCs/>
                <w:sz w:val="28"/>
                <w:szCs w:val="28"/>
                <w:lang w:eastAsia="en-US"/>
              </w:rPr>
              <w:t>работ</w:t>
            </w:r>
          </w:p>
        </w:tc>
      </w:tr>
      <w:tr w:rsidR="00D03BA7" w:rsidRPr="00E942BE" w:rsidTr="009C6DDF">
        <w:tc>
          <w:tcPr>
            <w:tcW w:w="993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20" w:type="dxa"/>
          </w:tcPr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Основные понятия химии (уровень атомно – молекулярных</w:t>
            </w:r>
          </w:p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представлений)</w:t>
            </w:r>
          </w:p>
        </w:tc>
        <w:tc>
          <w:tcPr>
            <w:tcW w:w="1914" w:type="dxa"/>
          </w:tcPr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Theme="minorHAnsi"/>
                <w:sz w:val="28"/>
                <w:szCs w:val="28"/>
                <w:lang w:eastAsia="en-US"/>
              </w:rPr>
              <w:t xml:space="preserve">54 (51 + 3 </w:t>
            </w: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часа</w:t>
            </w:r>
          </w:p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резервного</w:t>
            </w:r>
          </w:p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времени</w:t>
            </w:r>
            <w:r w:rsidRPr="00E942BE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21" w:type="dxa"/>
          </w:tcPr>
          <w:p w:rsidR="00D03BA7" w:rsidRPr="00E942BE" w:rsidRDefault="009C1DE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126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6</w:t>
            </w:r>
          </w:p>
        </w:tc>
      </w:tr>
      <w:tr w:rsidR="00D03BA7" w:rsidRPr="00E942BE" w:rsidTr="009C6DDF">
        <w:tc>
          <w:tcPr>
            <w:tcW w:w="993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720" w:type="dxa"/>
          </w:tcPr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Периодический закон и периодическая система</w:t>
            </w:r>
          </w:p>
          <w:p w:rsidR="00D03BA7" w:rsidRPr="00E942BE" w:rsidRDefault="00D03BA7" w:rsidP="00D03BA7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химических элементов Д.И. Менделеева. Строение атома</w:t>
            </w:r>
          </w:p>
        </w:tc>
        <w:tc>
          <w:tcPr>
            <w:tcW w:w="1914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021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-</w:t>
            </w:r>
          </w:p>
        </w:tc>
      </w:tr>
      <w:tr w:rsidR="00D03BA7" w:rsidRPr="00E942BE" w:rsidTr="009C6DDF">
        <w:tc>
          <w:tcPr>
            <w:tcW w:w="993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720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Строение вещества. Химическая связь</w:t>
            </w:r>
          </w:p>
        </w:tc>
        <w:tc>
          <w:tcPr>
            <w:tcW w:w="1914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021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6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-</w:t>
            </w:r>
          </w:p>
        </w:tc>
      </w:tr>
      <w:tr w:rsidR="00D03BA7" w:rsidRPr="00E942BE" w:rsidTr="009C6DDF">
        <w:tc>
          <w:tcPr>
            <w:tcW w:w="4713" w:type="dxa"/>
            <w:gridSpan w:val="2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14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2021" w:type="dxa"/>
          </w:tcPr>
          <w:p w:rsidR="00D03BA7" w:rsidRPr="00E942BE" w:rsidRDefault="009C1DE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126" w:type="dxa"/>
          </w:tcPr>
          <w:p w:rsidR="00D03BA7" w:rsidRPr="00E942BE" w:rsidRDefault="00D03BA7" w:rsidP="00B76D4E">
            <w:pPr>
              <w:widowControl/>
              <w:rPr>
                <w:rFonts w:eastAsia="TimesNewRomanPSMT"/>
                <w:sz w:val="28"/>
                <w:szCs w:val="28"/>
                <w:lang w:eastAsia="en-US"/>
              </w:rPr>
            </w:pPr>
            <w:r w:rsidRPr="00E942BE">
              <w:rPr>
                <w:rFonts w:eastAsia="TimesNewRomanPSMT"/>
                <w:sz w:val="28"/>
                <w:szCs w:val="28"/>
                <w:lang w:eastAsia="en-US"/>
              </w:rPr>
              <w:t>6</w:t>
            </w:r>
          </w:p>
        </w:tc>
      </w:tr>
    </w:tbl>
    <w:p w:rsidR="009C1DE7" w:rsidRPr="00E942BE" w:rsidRDefault="009C1DE7" w:rsidP="007759EB">
      <w:pPr>
        <w:widowControl/>
        <w:rPr>
          <w:rFonts w:eastAsia="TimesNewRomanPSMT"/>
          <w:sz w:val="28"/>
          <w:szCs w:val="28"/>
          <w:lang w:eastAsia="en-US"/>
        </w:rPr>
      </w:pP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В авторскую программу внесены некоторые изменения.</w:t>
      </w: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Резервное время (5 часов) используется следующим образом:</w:t>
      </w: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· 1час – на проведение обобщающего урока по теме «Первоначальные химические понятия»</w:t>
      </w: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· 1час - на решение расчетных задач «Нахождение массовой доли растворенного вещества в растворе.</w:t>
      </w: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Вычисление массы растворенного вещества и воды для приготовления раствора определенной концентрации»</w:t>
      </w: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· 1 час - на проведение обобщающего урока по теме «Важнейшие классы неорганических соединений»</w:t>
      </w:r>
    </w:p>
    <w:p w:rsidR="007759EB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· 1час – на проведение обобщающего урока за курс химии 8 класса</w:t>
      </w:r>
    </w:p>
    <w:p w:rsidR="00D03BA7" w:rsidRPr="00E942BE" w:rsidRDefault="007759EB" w:rsidP="007759EB">
      <w:pPr>
        <w:widowControl/>
        <w:rPr>
          <w:rFonts w:eastAsia="TimesNewRomanPSMT"/>
          <w:sz w:val="28"/>
          <w:szCs w:val="28"/>
          <w:lang w:eastAsia="en-US"/>
        </w:rPr>
      </w:pPr>
      <w:r w:rsidRPr="00E942BE">
        <w:rPr>
          <w:rFonts w:eastAsia="TimesNewRomanPSMT"/>
          <w:sz w:val="28"/>
          <w:szCs w:val="28"/>
          <w:lang w:eastAsia="en-US"/>
        </w:rPr>
        <w:t>· 1 час – на п</w:t>
      </w:r>
      <w:r w:rsidR="009C1DE7" w:rsidRPr="00E942BE">
        <w:rPr>
          <w:rFonts w:eastAsia="TimesNewRomanPSMT"/>
          <w:sz w:val="28"/>
          <w:szCs w:val="28"/>
          <w:lang w:eastAsia="en-US"/>
        </w:rPr>
        <w:t xml:space="preserve">роведение итоговой контрольной работы </w:t>
      </w:r>
      <w:r w:rsidRPr="00E942BE">
        <w:rPr>
          <w:rFonts w:eastAsia="TimesNewRomanPSMT"/>
          <w:sz w:val="28"/>
          <w:szCs w:val="28"/>
          <w:lang w:eastAsia="en-US"/>
        </w:rPr>
        <w:t xml:space="preserve"> за курс химии 8 класса</w:t>
      </w:r>
    </w:p>
    <w:p w:rsidR="007759EB" w:rsidRPr="00E942BE" w:rsidRDefault="007759EB" w:rsidP="007759EB">
      <w:pPr>
        <w:widowControl/>
        <w:rPr>
          <w:rFonts w:eastAsia="TimesNewRomanPS-BoldMT"/>
          <w:sz w:val="28"/>
          <w:szCs w:val="28"/>
          <w:lang w:eastAsia="en-US"/>
        </w:rPr>
      </w:pPr>
      <w:r w:rsidRPr="00E942BE">
        <w:rPr>
          <w:rFonts w:eastAsia="TimesNewRomanPS-BoldMT"/>
          <w:b/>
          <w:bCs/>
          <w:sz w:val="28"/>
          <w:szCs w:val="28"/>
          <w:lang w:eastAsia="en-US"/>
        </w:rPr>
        <w:t xml:space="preserve">Обоснование: </w:t>
      </w:r>
      <w:r w:rsidRPr="00E942BE">
        <w:rPr>
          <w:rFonts w:eastAsia="TimesNewRomanPSMT"/>
          <w:sz w:val="28"/>
          <w:szCs w:val="28"/>
          <w:lang w:eastAsia="en-US"/>
        </w:rPr>
        <w:t>при изучении названных тем недостаточно времени для проведенияобобщающих уроков и уроков порешению расчётных и качественных задач</w:t>
      </w:r>
      <w:r w:rsidRPr="00E942BE">
        <w:rPr>
          <w:rFonts w:eastAsia="TimesNewRomanPS-BoldMT"/>
          <w:sz w:val="28"/>
          <w:szCs w:val="28"/>
          <w:lang w:eastAsia="en-US"/>
        </w:rPr>
        <w:t xml:space="preserve">, </w:t>
      </w:r>
      <w:r w:rsidRPr="00E942BE">
        <w:rPr>
          <w:rFonts w:eastAsia="TimesNewRomanPSMT"/>
          <w:sz w:val="28"/>
          <w:szCs w:val="28"/>
          <w:lang w:eastAsia="en-US"/>
        </w:rPr>
        <w:t>а уроки этинеобходимы</w:t>
      </w:r>
      <w:r w:rsidRPr="00E942BE">
        <w:rPr>
          <w:rFonts w:eastAsia="TimesNewRomanPS-BoldMT"/>
          <w:sz w:val="28"/>
          <w:szCs w:val="28"/>
          <w:lang w:eastAsia="en-US"/>
        </w:rPr>
        <w:t xml:space="preserve">, </w:t>
      </w:r>
      <w:r w:rsidRPr="00E942BE">
        <w:rPr>
          <w:rFonts w:eastAsia="TimesNewRomanPSMT"/>
          <w:sz w:val="28"/>
          <w:szCs w:val="28"/>
          <w:lang w:eastAsia="en-US"/>
        </w:rPr>
        <w:t xml:space="preserve">так как направлены на реализацию важнейшихтребований к знаниямучащихся </w:t>
      </w:r>
      <w:r w:rsidRPr="00E942BE">
        <w:rPr>
          <w:rFonts w:eastAsia="TimesNewRomanPS-BoldMT"/>
          <w:sz w:val="28"/>
          <w:szCs w:val="28"/>
          <w:lang w:eastAsia="en-US"/>
        </w:rPr>
        <w:t xml:space="preserve">– </w:t>
      </w:r>
      <w:r w:rsidRPr="00E942BE">
        <w:rPr>
          <w:rFonts w:eastAsia="TimesNewRomanPSMT"/>
          <w:sz w:val="28"/>
          <w:szCs w:val="28"/>
          <w:lang w:eastAsia="en-US"/>
        </w:rPr>
        <w:t>применение полученных знаний для выполнения тренировочных упражненийи подготовкек контрольной работе</w:t>
      </w:r>
      <w:r w:rsidRPr="00E942BE">
        <w:rPr>
          <w:rFonts w:eastAsia="TimesNewRomanPS-BoldMT"/>
          <w:sz w:val="28"/>
          <w:szCs w:val="28"/>
          <w:lang w:eastAsia="en-US"/>
        </w:rPr>
        <w:t xml:space="preserve">. </w:t>
      </w:r>
      <w:r w:rsidR="009C1DE7" w:rsidRPr="00E942BE">
        <w:rPr>
          <w:rFonts w:eastAsia="TimesNewRomanPSMT"/>
          <w:sz w:val="28"/>
          <w:szCs w:val="28"/>
          <w:lang w:eastAsia="en-US"/>
        </w:rPr>
        <w:t>Обобщающее работы  позволяю</w:t>
      </w:r>
      <w:r w:rsidRPr="00E942BE">
        <w:rPr>
          <w:rFonts w:eastAsia="TimesNewRomanPSMT"/>
          <w:sz w:val="28"/>
          <w:szCs w:val="28"/>
          <w:lang w:eastAsia="en-US"/>
        </w:rPr>
        <w:t>т выявитьстепень овладения учащимися знаниями по основнымвопросам курса органическойхимии</w:t>
      </w:r>
      <w:r w:rsidRPr="00E942BE">
        <w:rPr>
          <w:rFonts w:eastAsia="TimesNewRomanPS-BoldMT"/>
          <w:sz w:val="28"/>
          <w:szCs w:val="28"/>
          <w:lang w:eastAsia="en-US"/>
        </w:rPr>
        <w:t xml:space="preserve">; </w:t>
      </w:r>
      <w:r w:rsidRPr="00E942BE">
        <w:rPr>
          <w:rFonts w:eastAsia="TimesNewRomanPSMT"/>
          <w:sz w:val="28"/>
          <w:szCs w:val="28"/>
          <w:lang w:eastAsia="en-US"/>
        </w:rPr>
        <w:t>готовность к сдаче ОГЭ по химии</w:t>
      </w:r>
      <w:r w:rsidRPr="00E942BE">
        <w:rPr>
          <w:rFonts w:eastAsia="TimesNewRomanPS-BoldMT"/>
          <w:sz w:val="28"/>
          <w:szCs w:val="28"/>
          <w:lang w:eastAsia="en-US"/>
        </w:rPr>
        <w:t>.</w:t>
      </w:r>
      <w:r w:rsidRPr="00E942BE">
        <w:rPr>
          <w:rFonts w:eastAsia="TimesNewRomanPSMT"/>
          <w:sz w:val="28"/>
          <w:szCs w:val="28"/>
          <w:lang w:eastAsia="en-US"/>
        </w:rPr>
        <w:t>Формулировка названий разделов и темсоответствует авторской программе</w:t>
      </w:r>
      <w:r w:rsidRPr="00E942BE">
        <w:rPr>
          <w:rFonts w:eastAsia="TimesNewRomanPS-BoldMT"/>
          <w:sz w:val="28"/>
          <w:szCs w:val="28"/>
          <w:lang w:eastAsia="en-US"/>
        </w:rPr>
        <w:t xml:space="preserve">. </w:t>
      </w:r>
      <w:r w:rsidRPr="00E942BE">
        <w:rPr>
          <w:rFonts w:eastAsia="TimesNewRomanPSMT"/>
          <w:sz w:val="28"/>
          <w:szCs w:val="28"/>
          <w:lang w:eastAsia="en-US"/>
        </w:rPr>
        <w:t xml:space="preserve">Все практические </w:t>
      </w:r>
      <w:proofErr w:type="spellStart"/>
      <w:r w:rsidRPr="00E942BE">
        <w:rPr>
          <w:rFonts w:eastAsia="TimesNewRomanPSMT"/>
          <w:sz w:val="28"/>
          <w:szCs w:val="28"/>
          <w:lang w:eastAsia="en-US"/>
        </w:rPr>
        <w:t>работы</w:t>
      </w:r>
      <w:r w:rsidRPr="00E942BE">
        <w:rPr>
          <w:rFonts w:eastAsia="TimesNewRomanPS-BoldMT"/>
          <w:sz w:val="28"/>
          <w:szCs w:val="28"/>
          <w:lang w:eastAsia="en-US"/>
        </w:rPr>
        <w:t>,</w:t>
      </w:r>
      <w:r w:rsidRPr="00E942BE">
        <w:rPr>
          <w:rFonts w:eastAsia="TimesNewRomanPSMT"/>
          <w:sz w:val="28"/>
          <w:szCs w:val="28"/>
          <w:lang w:eastAsia="en-US"/>
        </w:rPr>
        <w:t>демонстрации</w:t>
      </w:r>
      <w:proofErr w:type="spellEnd"/>
      <w:r w:rsidRPr="00E942BE">
        <w:rPr>
          <w:rFonts w:eastAsia="TimesNewRomanPS-BoldMT"/>
          <w:sz w:val="28"/>
          <w:szCs w:val="28"/>
          <w:lang w:eastAsia="en-US"/>
        </w:rPr>
        <w:t xml:space="preserve">, </w:t>
      </w:r>
      <w:r w:rsidRPr="00E942BE">
        <w:rPr>
          <w:rFonts w:eastAsia="TimesNewRomanPSMT"/>
          <w:sz w:val="28"/>
          <w:szCs w:val="28"/>
          <w:lang w:eastAsia="en-US"/>
        </w:rPr>
        <w:t xml:space="preserve">лабораторные опыты взяты из программы курса химии для </w:t>
      </w:r>
      <w:r w:rsidRPr="00E942BE">
        <w:rPr>
          <w:rFonts w:eastAsia="TimesNewRomanPS-BoldMT"/>
          <w:sz w:val="28"/>
          <w:szCs w:val="28"/>
          <w:lang w:eastAsia="en-US"/>
        </w:rPr>
        <w:t xml:space="preserve">8-9 </w:t>
      </w:r>
      <w:r w:rsidRPr="00E942BE">
        <w:rPr>
          <w:rFonts w:eastAsia="TimesNewRomanPSMT"/>
          <w:sz w:val="28"/>
          <w:szCs w:val="28"/>
          <w:lang w:eastAsia="en-US"/>
        </w:rPr>
        <w:t>классов автора Н.Н</w:t>
      </w:r>
      <w:r w:rsidRPr="00E942BE">
        <w:rPr>
          <w:rFonts w:eastAsia="TimesNewRomanPS-BoldMT"/>
          <w:sz w:val="28"/>
          <w:szCs w:val="28"/>
          <w:lang w:eastAsia="en-US"/>
        </w:rPr>
        <w:t xml:space="preserve">. </w:t>
      </w:r>
      <w:proofErr w:type="spellStart"/>
      <w:r w:rsidRPr="00E942BE">
        <w:rPr>
          <w:rFonts w:eastAsia="TimesNewRomanPSMT"/>
          <w:sz w:val="28"/>
          <w:szCs w:val="28"/>
          <w:lang w:eastAsia="en-US"/>
        </w:rPr>
        <w:t>Гара</w:t>
      </w:r>
      <w:proofErr w:type="spellEnd"/>
      <w:r w:rsidRPr="00E942BE">
        <w:rPr>
          <w:rFonts w:eastAsia="TimesNewRomanPS-BoldMT"/>
          <w:sz w:val="28"/>
          <w:szCs w:val="28"/>
          <w:lang w:eastAsia="en-US"/>
        </w:rPr>
        <w:t>.</w:t>
      </w:r>
    </w:p>
    <w:p w:rsidR="007759EB" w:rsidRPr="00E942BE" w:rsidRDefault="007759EB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720488" w:rsidRPr="00E942BE" w:rsidRDefault="00720488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720488" w:rsidRPr="00E942BE" w:rsidRDefault="00720488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720488" w:rsidRPr="00E942BE" w:rsidRDefault="00720488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720488" w:rsidRPr="00E942BE" w:rsidRDefault="00720488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720488" w:rsidRPr="00E942BE" w:rsidRDefault="00720488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512E6F" w:rsidRPr="00E942BE" w:rsidRDefault="002E3D49" w:rsidP="009C6DDF">
      <w:pPr>
        <w:widowControl/>
        <w:jc w:val="center"/>
        <w:rPr>
          <w:rFonts w:eastAsiaTheme="minorHAnsi"/>
          <w:b/>
          <w:bCs/>
          <w:iCs/>
          <w:sz w:val="28"/>
          <w:szCs w:val="28"/>
          <w:lang w:eastAsia="en-US"/>
        </w:rPr>
      </w:pPr>
      <w:r w:rsidRPr="00E942BE">
        <w:rPr>
          <w:rFonts w:eastAsiaTheme="minorHAnsi"/>
          <w:b/>
          <w:bCs/>
          <w:iCs/>
          <w:sz w:val="28"/>
          <w:szCs w:val="28"/>
          <w:lang w:eastAsia="en-US"/>
        </w:rPr>
        <w:t>Содержание курса</w:t>
      </w:r>
      <w:r w:rsidR="00905EAD" w:rsidRPr="00E942BE">
        <w:rPr>
          <w:rFonts w:eastAsiaTheme="minorHAnsi"/>
          <w:b/>
          <w:bCs/>
          <w:iCs/>
          <w:sz w:val="28"/>
          <w:szCs w:val="28"/>
          <w:lang w:eastAsia="en-US"/>
        </w:rPr>
        <w:t xml:space="preserve"> 8 класс</w:t>
      </w:r>
    </w:p>
    <w:p w:rsidR="00512E6F" w:rsidRPr="00E942BE" w:rsidRDefault="00512E6F" w:rsidP="007759EB">
      <w:pPr>
        <w:widowControl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:rsidR="00702347" w:rsidRPr="00E942BE" w:rsidRDefault="00702347" w:rsidP="00702347">
      <w:pPr>
        <w:rPr>
          <w:b/>
          <w:color w:val="000000"/>
          <w:sz w:val="28"/>
          <w:szCs w:val="28"/>
        </w:rPr>
      </w:pPr>
      <w:r w:rsidRPr="00E942BE">
        <w:rPr>
          <w:b/>
          <w:color w:val="000000"/>
          <w:sz w:val="28"/>
          <w:szCs w:val="28"/>
        </w:rPr>
        <w:t>Раздел  1. Основные  понятия химии  (уровень атомно- молекулярных представлений)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>Предмет химии. Химия как часть естествознания. Вещества и их свойства. Методы познания в химии: наблюдение, экспериме</w:t>
      </w:r>
      <w:r w:rsidR="00201991" w:rsidRPr="00E942BE">
        <w:rPr>
          <w:sz w:val="28"/>
          <w:szCs w:val="28"/>
        </w:rPr>
        <w:t>нт. П</w:t>
      </w:r>
      <w:r w:rsidRPr="00E942BE">
        <w:rPr>
          <w:sz w:val="28"/>
          <w:szCs w:val="28"/>
        </w:rPr>
        <w:t>риемы безопасной работы с оборудованием и веществами. Строение пламени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Чистые вещества и смеси. Способы очистки веществ: отстаивание, фильтрование, выпаривание, </w:t>
      </w:r>
      <w:r w:rsidRPr="00E942BE">
        <w:rPr>
          <w:i/>
          <w:iCs/>
          <w:sz w:val="28"/>
          <w:szCs w:val="28"/>
        </w:rPr>
        <w:t>кристаллизация</w:t>
      </w:r>
      <w:r w:rsidRPr="00E942BE">
        <w:rPr>
          <w:sz w:val="28"/>
          <w:szCs w:val="28"/>
        </w:rPr>
        <w:t xml:space="preserve">, </w:t>
      </w:r>
      <w:r w:rsidRPr="00E942BE">
        <w:rPr>
          <w:i/>
          <w:iCs/>
          <w:sz w:val="28"/>
          <w:szCs w:val="28"/>
        </w:rPr>
        <w:t>дистилляция</w:t>
      </w:r>
      <w:r w:rsidRPr="00E942BE">
        <w:rPr>
          <w:sz w:val="28"/>
          <w:szCs w:val="28"/>
        </w:rPr>
        <w:t xml:space="preserve">. Физические и химические явления. Химические реакции. Признаки химических реакций и условия возникновения и течения химических реакций. 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Атомы , молекулы и ионы. Вещества молекулярного и немолекулярного строения.  Кристаллические и аморфные вещества. Кристаллические решетки: ионная, атомная и молекулярная. Зависимость свойств веществ от типа кристаллической решетки. </w:t>
      </w:r>
      <w:r w:rsidR="00437724" w:rsidRPr="00E942BE">
        <w:rPr>
          <w:sz w:val="28"/>
          <w:szCs w:val="28"/>
        </w:rPr>
        <w:t>Простые и сложные вещества.</w:t>
      </w:r>
      <w:r w:rsidRPr="00E942BE">
        <w:rPr>
          <w:sz w:val="28"/>
          <w:szCs w:val="28"/>
        </w:rPr>
        <w:t xml:space="preserve"> Химический элемент.</w:t>
      </w:r>
      <w:r w:rsidR="00437724" w:rsidRPr="00E942BE">
        <w:rPr>
          <w:sz w:val="28"/>
          <w:szCs w:val="28"/>
        </w:rPr>
        <w:t xml:space="preserve"> Металлы и неметаллы.Атомная единица массы. Относительная атомная </w:t>
      </w:r>
      <w:r w:rsidR="00201991" w:rsidRPr="00E942BE">
        <w:rPr>
          <w:sz w:val="28"/>
          <w:szCs w:val="28"/>
        </w:rPr>
        <w:t>масса</w:t>
      </w:r>
      <w:r w:rsidR="00437724" w:rsidRPr="00E942BE">
        <w:rPr>
          <w:sz w:val="28"/>
          <w:szCs w:val="28"/>
        </w:rPr>
        <w:t xml:space="preserve">. </w:t>
      </w:r>
      <w:r w:rsidRPr="00E942BE">
        <w:rPr>
          <w:sz w:val="28"/>
          <w:szCs w:val="28"/>
        </w:rPr>
        <w:t>Язык хим</w:t>
      </w:r>
      <w:r w:rsidR="00437724" w:rsidRPr="00E942BE">
        <w:rPr>
          <w:sz w:val="28"/>
          <w:szCs w:val="28"/>
        </w:rPr>
        <w:t xml:space="preserve">ии. Знаки химических элементов. </w:t>
      </w:r>
      <w:r w:rsidR="00201991" w:rsidRPr="00E942BE">
        <w:rPr>
          <w:sz w:val="28"/>
          <w:szCs w:val="28"/>
        </w:rPr>
        <w:t xml:space="preserve"> Закон постоянства состава </w:t>
      </w:r>
      <w:proofErr w:type="spellStart"/>
      <w:r w:rsidR="00201991" w:rsidRPr="00E942BE">
        <w:rPr>
          <w:sz w:val="28"/>
          <w:szCs w:val="28"/>
        </w:rPr>
        <w:t>вещества.</w:t>
      </w:r>
      <w:r w:rsidR="00437724" w:rsidRPr="00E942BE">
        <w:rPr>
          <w:sz w:val="28"/>
          <w:szCs w:val="28"/>
        </w:rPr>
        <w:t>Х</w:t>
      </w:r>
      <w:r w:rsidRPr="00E942BE">
        <w:rPr>
          <w:sz w:val="28"/>
          <w:szCs w:val="28"/>
        </w:rPr>
        <w:t>имическиеформулы.</w:t>
      </w:r>
      <w:r w:rsidR="00201991" w:rsidRPr="00E942BE">
        <w:rPr>
          <w:sz w:val="28"/>
          <w:szCs w:val="28"/>
        </w:rPr>
        <w:t>Относительная</w:t>
      </w:r>
      <w:proofErr w:type="spellEnd"/>
      <w:r w:rsidR="00201991" w:rsidRPr="00E942BE">
        <w:rPr>
          <w:sz w:val="28"/>
          <w:szCs w:val="28"/>
        </w:rPr>
        <w:t xml:space="preserve"> молекулярная масса. Качественный и количественный состав вещества. Вычисление по химическим формулам. Массовая доля химических элементов в сложном веществе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>Валентность химических элементов. Определение вале</w:t>
      </w:r>
      <w:r w:rsidR="00201991" w:rsidRPr="00E942BE">
        <w:rPr>
          <w:sz w:val="28"/>
          <w:szCs w:val="28"/>
        </w:rPr>
        <w:t xml:space="preserve">нтности элементов по формулам бинарных </w:t>
      </w:r>
      <w:r w:rsidRPr="00E942BE">
        <w:rPr>
          <w:sz w:val="28"/>
          <w:szCs w:val="28"/>
        </w:rPr>
        <w:t xml:space="preserve"> соединений. Составление химических формул по валентности. </w:t>
      </w:r>
    </w:p>
    <w:p w:rsidR="00437724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Атомно-молекулярное учение. Закон сохранения массы веществ. </w:t>
      </w:r>
      <w:r w:rsidR="00201991" w:rsidRPr="00E942BE">
        <w:rPr>
          <w:sz w:val="28"/>
          <w:szCs w:val="28"/>
        </w:rPr>
        <w:t xml:space="preserve"> Жизнь и </w:t>
      </w:r>
      <w:proofErr w:type="spellStart"/>
      <w:r w:rsidR="00201991" w:rsidRPr="00E942BE">
        <w:rPr>
          <w:sz w:val="28"/>
          <w:szCs w:val="28"/>
        </w:rPr>
        <w:t>деятельностьМ.В</w:t>
      </w:r>
      <w:proofErr w:type="spellEnd"/>
      <w:r w:rsidR="00201991" w:rsidRPr="00E942BE">
        <w:rPr>
          <w:sz w:val="28"/>
          <w:szCs w:val="28"/>
        </w:rPr>
        <w:t xml:space="preserve">. Ломоносова. </w:t>
      </w:r>
      <w:r w:rsidRPr="00E942BE">
        <w:rPr>
          <w:sz w:val="28"/>
          <w:szCs w:val="28"/>
        </w:rPr>
        <w:t xml:space="preserve">Химические уравнения. </w:t>
      </w:r>
      <w:r w:rsidR="00437724" w:rsidRPr="00E942BE">
        <w:rPr>
          <w:sz w:val="28"/>
          <w:szCs w:val="28"/>
        </w:rPr>
        <w:t xml:space="preserve">Типы </w:t>
      </w:r>
      <w:r w:rsidRPr="00E942BE">
        <w:rPr>
          <w:sz w:val="28"/>
          <w:szCs w:val="28"/>
        </w:rPr>
        <w:t xml:space="preserve">химических реакций </w:t>
      </w:r>
    </w:p>
    <w:p w:rsidR="00702347" w:rsidRPr="00E942BE" w:rsidRDefault="00702347" w:rsidP="00702347">
      <w:pPr>
        <w:pStyle w:val="Default"/>
        <w:rPr>
          <w:sz w:val="28"/>
          <w:szCs w:val="28"/>
        </w:rPr>
      </w:pPr>
      <w:r w:rsidRPr="00E942BE">
        <w:rPr>
          <w:b/>
          <w:bCs/>
          <w:sz w:val="28"/>
          <w:szCs w:val="28"/>
        </w:rPr>
        <w:t xml:space="preserve">Практические работы: </w:t>
      </w:r>
    </w:p>
    <w:p w:rsidR="00702347" w:rsidRPr="00E942BE" w:rsidRDefault="00702347" w:rsidP="00702347">
      <w:pPr>
        <w:pStyle w:val="Default"/>
        <w:numPr>
          <w:ilvl w:val="0"/>
          <w:numId w:val="9"/>
        </w:numPr>
        <w:rPr>
          <w:sz w:val="28"/>
          <w:szCs w:val="28"/>
        </w:rPr>
      </w:pPr>
      <w:r w:rsidRPr="00E942BE">
        <w:rPr>
          <w:sz w:val="28"/>
          <w:szCs w:val="28"/>
        </w:rPr>
        <w:t xml:space="preserve">Правила техники безопасности при работе в химическом кабинете. Знакомство с лабораторным оборудованием. </w:t>
      </w:r>
    </w:p>
    <w:p w:rsidR="00702347" w:rsidRPr="00E942BE" w:rsidRDefault="00702347" w:rsidP="00702347">
      <w:pPr>
        <w:pStyle w:val="Default"/>
        <w:numPr>
          <w:ilvl w:val="0"/>
          <w:numId w:val="9"/>
        </w:numPr>
        <w:rPr>
          <w:sz w:val="28"/>
          <w:szCs w:val="28"/>
        </w:rPr>
      </w:pPr>
      <w:r w:rsidRPr="00E942BE">
        <w:rPr>
          <w:sz w:val="28"/>
          <w:szCs w:val="28"/>
        </w:rPr>
        <w:t xml:space="preserve">Очистка загрязненной поваренной соли. </w:t>
      </w:r>
    </w:p>
    <w:p w:rsidR="00702347" w:rsidRPr="00E942BE" w:rsidRDefault="00702347" w:rsidP="00702347">
      <w:pPr>
        <w:rPr>
          <w:sz w:val="28"/>
          <w:szCs w:val="28"/>
        </w:rPr>
      </w:pPr>
      <w:r w:rsidRPr="00E942BE">
        <w:rPr>
          <w:b/>
          <w:bCs/>
          <w:sz w:val="28"/>
          <w:szCs w:val="28"/>
        </w:rPr>
        <w:t xml:space="preserve">Расчетные задачи. </w:t>
      </w:r>
      <w:r w:rsidRPr="00E942BE">
        <w:rPr>
          <w:sz w:val="28"/>
          <w:szCs w:val="28"/>
        </w:rPr>
        <w:t>Вычисление относительной молекулярной массы вещества по формуле. Вычисление массовой доли элемента в химическом соединении. Установление простейшей формулы вещества по массовым долям элементов. Вычисления по химическим уравнениям массы или количества вещества по известной массе или количеству одного из вступающих или получающихся в реакции веществ.</w:t>
      </w:r>
    </w:p>
    <w:p w:rsidR="00702347" w:rsidRPr="00E942BE" w:rsidRDefault="00702347" w:rsidP="00437724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Кислород. Нахождение в природе. </w:t>
      </w:r>
      <w:r w:rsidR="00201991" w:rsidRPr="00E942BE">
        <w:rPr>
          <w:sz w:val="28"/>
          <w:szCs w:val="28"/>
        </w:rPr>
        <w:t>Получение кислорода в лаборатории и промышленности.</w:t>
      </w:r>
      <w:r w:rsidRPr="00E942BE">
        <w:rPr>
          <w:sz w:val="28"/>
          <w:szCs w:val="28"/>
        </w:rPr>
        <w:t>Физические и химические свойства</w:t>
      </w:r>
      <w:r w:rsidR="00201991" w:rsidRPr="00E942BE">
        <w:rPr>
          <w:sz w:val="28"/>
          <w:szCs w:val="28"/>
        </w:rPr>
        <w:t xml:space="preserve"> кислорода.</w:t>
      </w:r>
      <w:r w:rsidRPr="00E942BE">
        <w:rPr>
          <w:sz w:val="28"/>
          <w:szCs w:val="28"/>
        </w:rPr>
        <w:t xml:space="preserve">. </w:t>
      </w:r>
      <w:r w:rsidR="00201991" w:rsidRPr="00E942BE">
        <w:rPr>
          <w:sz w:val="28"/>
          <w:szCs w:val="28"/>
        </w:rPr>
        <w:t>П</w:t>
      </w:r>
      <w:r w:rsidRPr="00E942BE">
        <w:rPr>
          <w:sz w:val="28"/>
          <w:szCs w:val="28"/>
        </w:rPr>
        <w:t>рименение</w:t>
      </w:r>
      <w:r w:rsidR="00201991" w:rsidRPr="00E942BE">
        <w:rPr>
          <w:sz w:val="28"/>
          <w:szCs w:val="28"/>
        </w:rPr>
        <w:t xml:space="preserve"> кислорода</w:t>
      </w:r>
      <w:r w:rsidRPr="00E942BE">
        <w:rPr>
          <w:sz w:val="28"/>
          <w:szCs w:val="28"/>
        </w:rPr>
        <w:t xml:space="preserve">. Круговорот кислорода в природе. </w:t>
      </w:r>
      <w:r w:rsidR="00437724" w:rsidRPr="00E942BE">
        <w:rPr>
          <w:sz w:val="28"/>
          <w:szCs w:val="28"/>
        </w:rPr>
        <w:t xml:space="preserve">Озон , аллотропия кислорода. Воздух и его состав. </w:t>
      </w:r>
      <w:r w:rsidRPr="00E942BE">
        <w:rPr>
          <w:sz w:val="28"/>
          <w:szCs w:val="28"/>
        </w:rPr>
        <w:t>Защита атмосферного воздуха от загрязнений.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Водород. Нахождение в природе. </w:t>
      </w:r>
      <w:r w:rsidR="00437724" w:rsidRPr="00E942BE">
        <w:rPr>
          <w:sz w:val="28"/>
          <w:szCs w:val="28"/>
        </w:rPr>
        <w:t xml:space="preserve"> Получение водорода в лаборатории и промышленности.</w:t>
      </w:r>
      <w:r w:rsidRPr="00E942BE">
        <w:rPr>
          <w:sz w:val="28"/>
          <w:szCs w:val="28"/>
        </w:rPr>
        <w:t>Физические и химические свойства</w:t>
      </w:r>
      <w:r w:rsidR="00201991" w:rsidRPr="00E942BE">
        <w:rPr>
          <w:sz w:val="28"/>
          <w:szCs w:val="28"/>
        </w:rPr>
        <w:t xml:space="preserve"> водорода</w:t>
      </w:r>
      <w:r w:rsidRPr="00E942BE">
        <w:rPr>
          <w:sz w:val="28"/>
          <w:szCs w:val="28"/>
        </w:rPr>
        <w:t xml:space="preserve">. Водород — восстановитель. </w:t>
      </w:r>
      <w:r w:rsidR="00437724" w:rsidRPr="00E942BE">
        <w:rPr>
          <w:sz w:val="28"/>
          <w:szCs w:val="28"/>
        </w:rPr>
        <w:t xml:space="preserve"> Меры безопасности при работе с водородом. П</w:t>
      </w:r>
      <w:r w:rsidRPr="00E942BE">
        <w:rPr>
          <w:sz w:val="28"/>
          <w:szCs w:val="28"/>
        </w:rPr>
        <w:t>рименение</w:t>
      </w:r>
      <w:r w:rsidR="00437724" w:rsidRPr="00E942BE">
        <w:rPr>
          <w:sz w:val="28"/>
          <w:szCs w:val="28"/>
        </w:rPr>
        <w:t xml:space="preserve"> водорода</w:t>
      </w:r>
      <w:r w:rsidRPr="00E942BE">
        <w:rPr>
          <w:sz w:val="28"/>
          <w:szCs w:val="28"/>
        </w:rPr>
        <w:t xml:space="preserve">. </w:t>
      </w:r>
    </w:p>
    <w:p w:rsidR="00702347" w:rsidRPr="00E942BE" w:rsidRDefault="00437724" w:rsidP="000A268B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lastRenderedPageBreak/>
        <w:t>Вода</w:t>
      </w:r>
      <w:r w:rsidR="00702347" w:rsidRPr="00E942BE">
        <w:rPr>
          <w:sz w:val="28"/>
          <w:szCs w:val="28"/>
        </w:rPr>
        <w:t>.</w:t>
      </w:r>
      <w:r w:rsidRPr="00E942BE">
        <w:rPr>
          <w:sz w:val="28"/>
          <w:szCs w:val="28"/>
        </w:rPr>
        <w:t>Методы определения состава воды — анализ и синтез. Физические и химические свойства воды. Вода в природе и способы ее очистки. Аэрация воды. Химические свойства воды. Применение воды.</w:t>
      </w:r>
      <w:r w:rsidR="000A268B" w:rsidRPr="00E942BE">
        <w:rPr>
          <w:sz w:val="28"/>
          <w:szCs w:val="28"/>
        </w:rPr>
        <w:t xml:space="preserve">Вода – растворитель. </w:t>
      </w:r>
      <w:r w:rsidR="00702347" w:rsidRPr="00E942BE">
        <w:rPr>
          <w:sz w:val="28"/>
          <w:szCs w:val="28"/>
        </w:rPr>
        <w:t xml:space="preserve">Растворимость веществ в воде. Определение массовой доли растворенного вещества. </w:t>
      </w:r>
    </w:p>
    <w:p w:rsidR="000A268B" w:rsidRPr="00E942BE" w:rsidRDefault="000A268B" w:rsidP="000A268B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Количественные отношения в химии. Количество вещества. Моль. Молярная масса.Закон Авогадро. Молярный объем газов. Относительная плотность газов. Объемные отношения газов при химических реакциях. </w:t>
      </w:r>
    </w:p>
    <w:p w:rsidR="00702347" w:rsidRPr="00E942BE" w:rsidRDefault="000A268B" w:rsidP="00702347">
      <w:pPr>
        <w:pStyle w:val="Default"/>
        <w:ind w:firstLine="567"/>
        <w:rPr>
          <w:sz w:val="28"/>
          <w:szCs w:val="28"/>
        </w:rPr>
      </w:pPr>
      <w:r w:rsidRPr="00E942BE">
        <w:rPr>
          <w:bCs/>
          <w:sz w:val="28"/>
          <w:szCs w:val="28"/>
        </w:rPr>
        <w:t>Важнейшие классы неорганических соединений.Оксиды: состав</w:t>
      </w:r>
      <w:r w:rsidRPr="00E942BE">
        <w:rPr>
          <w:b/>
          <w:bCs/>
          <w:sz w:val="28"/>
          <w:szCs w:val="28"/>
        </w:rPr>
        <w:t xml:space="preserve">, </w:t>
      </w:r>
      <w:r w:rsidRPr="00E942BE">
        <w:rPr>
          <w:sz w:val="28"/>
          <w:szCs w:val="28"/>
        </w:rPr>
        <w:t>к</w:t>
      </w:r>
      <w:r w:rsidR="00702347" w:rsidRPr="00E942BE">
        <w:rPr>
          <w:sz w:val="28"/>
          <w:szCs w:val="28"/>
        </w:rPr>
        <w:t>лассификация. Основные и кислотные оксиды. Номенклатура</w:t>
      </w:r>
      <w:r w:rsidRPr="00E942BE">
        <w:rPr>
          <w:sz w:val="28"/>
          <w:szCs w:val="28"/>
        </w:rPr>
        <w:t xml:space="preserve"> оксидов</w:t>
      </w:r>
      <w:r w:rsidR="00702347" w:rsidRPr="00E942BE">
        <w:rPr>
          <w:sz w:val="28"/>
          <w:szCs w:val="28"/>
        </w:rPr>
        <w:t>. Ф</w:t>
      </w:r>
      <w:r w:rsidRPr="00E942BE">
        <w:rPr>
          <w:sz w:val="28"/>
          <w:szCs w:val="28"/>
        </w:rPr>
        <w:t>изические и химические свойства, получение, п</w:t>
      </w:r>
      <w:r w:rsidR="00702347" w:rsidRPr="00E942BE">
        <w:rPr>
          <w:sz w:val="28"/>
          <w:szCs w:val="28"/>
        </w:rPr>
        <w:t>рименение</w:t>
      </w:r>
      <w:r w:rsidRPr="00E942BE">
        <w:rPr>
          <w:sz w:val="28"/>
          <w:szCs w:val="28"/>
        </w:rPr>
        <w:t xml:space="preserve"> оксидов</w:t>
      </w:r>
      <w:r w:rsidR="00702347" w:rsidRPr="00E942BE">
        <w:rPr>
          <w:sz w:val="28"/>
          <w:szCs w:val="28"/>
        </w:rPr>
        <w:t xml:space="preserve">. </w:t>
      </w:r>
    </w:p>
    <w:p w:rsidR="00702347" w:rsidRPr="00E942BE" w:rsidRDefault="00C9112E" w:rsidP="00702347">
      <w:pPr>
        <w:pStyle w:val="Default"/>
        <w:ind w:firstLine="567"/>
        <w:rPr>
          <w:sz w:val="28"/>
          <w:szCs w:val="28"/>
        </w:rPr>
      </w:pPr>
      <w:r w:rsidRPr="00E942BE">
        <w:rPr>
          <w:bCs/>
          <w:sz w:val="28"/>
          <w:szCs w:val="28"/>
        </w:rPr>
        <w:t>Гидроксиды</w:t>
      </w:r>
      <w:r w:rsidR="00702347" w:rsidRPr="00E942BE">
        <w:rPr>
          <w:b/>
          <w:bCs/>
          <w:sz w:val="28"/>
          <w:szCs w:val="28"/>
        </w:rPr>
        <w:t>.</w:t>
      </w:r>
      <w:r w:rsidRPr="00E942BE">
        <w:rPr>
          <w:sz w:val="28"/>
          <w:szCs w:val="28"/>
        </w:rPr>
        <w:t>Классификация гидроксидов. Основания. Состав. Щелочи и нерастворимые основания.</w:t>
      </w:r>
      <w:r w:rsidR="00702347" w:rsidRPr="00E942BE">
        <w:rPr>
          <w:sz w:val="28"/>
          <w:szCs w:val="28"/>
        </w:rPr>
        <w:t xml:space="preserve"> Номенклатура. Физические и химические свойства</w:t>
      </w:r>
      <w:r w:rsidRPr="00E942BE">
        <w:rPr>
          <w:sz w:val="28"/>
          <w:szCs w:val="28"/>
        </w:rPr>
        <w:t xml:space="preserve"> оснований</w:t>
      </w:r>
      <w:r w:rsidR="00702347" w:rsidRPr="00E942BE">
        <w:rPr>
          <w:sz w:val="28"/>
          <w:szCs w:val="28"/>
        </w:rPr>
        <w:t xml:space="preserve">. Реакция нейтрализации. Получение. Применение. </w:t>
      </w:r>
      <w:r w:rsidRPr="00E942BE">
        <w:rPr>
          <w:sz w:val="28"/>
          <w:szCs w:val="28"/>
        </w:rPr>
        <w:t>Амфотерные оксиды и гидроксиды</w:t>
      </w:r>
    </w:p>
    <w:p w:rsidR="00C9112E" w:rsidRPr="00E942BE" w:rsidRDefault="00C9112E" w:rsidP="00702347">
      <w:pPr>
        <w:pStyle w:val="Default"/>
        <w:ind w:firstLine="567"/>
        <w:rPr>
          <w:sz w:val="28"/>
          <w:szCs w:val="28"/>
        </w:rPr>
      </w:pPr>
      <w:r w:rsidRPr="00E942BE">
        <w:rPr>
          <w:bCs/>
          <w:sz w:val="28"/>
          <w:szCs w:val="28"/>
        </w:rPr>
        <w:t>Кислоты: состав</w:t>
      </w:r>
      <w:r w:rsidRPr="00E942BE">
        <w:rPr>
          <w:b/>
          <w:bCs/>
          <w:sz w:val="28"/>
          <w:szCs w:val="28"/>
        </w:rPr>
        <w:t xml:space="preserve">, </w:t>
      </w:r>
      <w:r w:rsidRPr="00E942BE">
        <w:rPr>
          <w:sz w:val="28"/>
          <w:szCs w:val="28"/>
        </w:rPr>
        <w:t>классификация и  н</w:t>
      </w:r>
      <w:r w:rsidR="00702347" w:rsidRPr="00E942BE">
        <w:rPr>
          <w:sz w:val="28"/>
          <w:szCs w:val="28"/>
        </w:rPr>
        <w:t>оменклатура. Физические и химические свойства</w:t>
      </w:r>
      <w:r w:rsidR="00201991" w:rsidRPr="00E942BE">
        <w:rPr>
          <w:sz w:val="28"/>
          <w:szCs w:val="28"/>
        </w:rPr>
        <w:t xml:space="preserve"> кислот</w:t>
      </w:r>
      <w:r w:rsidR="00702347" w:rsidRPr="00E942BE">
        <w:rPr>
          <w:sz w:val="28"/>
          <w:szCs w:val="28"/>
        </w:rPr>
        <w:t xml:space="preserve">. </w:t>
      </w:r>
      <w:proofErr w:type="spellStart"/>
      <w:r w:rsidR="00702347" w:rsidRPr="00E942BE">
        <w:rPr>
          <w:sz w:val="28"/>
          <w:szCs w:val="28"/>
        </w:rPr>
        <w:t>Вытеснительный</w:t>
      </w:r>
      <w:proofErr w:type="spellEnd"/>
      <w:r w:rsidR="00702347" w:rsidRPr="00E942BE">
        <w:rPr>
          <w:sz w:val="28"/>
          <w:szCs w:val="28"/>
        </w:rPr>
        <w:t xml:space="preserve"> ряд металлов 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bCs/>
          <w:sz w:val="28"/>
          <w:szCs w:val="28"/>
        </w:rPr>
        <w:t>Соли.</w:t>
      </w:r>
      <w:r w:rsidR="00C9112E" w:rsidRPr="00E942BE">
        <w:rPr>
          <w:bCs/>
          <w:sz w:val="28"/>
          <w:szCs w:val="28"/>
        </w:rPr>
        <w:t>: состав,</w:t>
      </w:r>
      <w:r w:rsidR="00C9112E" w:rsidRPr="00E942BE">
        <w:rPr>
          <w:sz w:val="28"/>
          <w:szCs w:val="28"/>
        </w:rPr>
        <w:t>классификация и н</w:t>
      </w:r>
      <w:r w:rsidRPr="00E942BE">
        <w:rPr>
          <w:sz w:val="28"/>
          <w:szCs w:val="28"/>
        </w:rPr>
        <w:t>оменклатура. Физические и химические свойства</w:t>
      </w:r>
      <w:r w:rsidR="00C9112E" w:rsidRPr="00E942BE">
        <w:rPr>
          <w:sz w:val="28"/>
          <w:szCs w:val="28"/>
        </w:rPr>
        <w:t xml:space="preserve"> солей.</w:t>
      </w:r>
      <w:r w:rsidR="003574EF" w:rsidRPr="00E942BE">
        <w:rPr>
          <w:sz w:val="28"/>
          <w:szCs w:val="28"/>
        </w:rPr>
        <w:t xml:space="preserve"> Растворимость солей в воде. Химические свойства солей способы получения солей. Применение солей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Генетическая связь между основными классами неорганических соединений. </w:t>
      </w:r>
    </w:p>
    <w:p w:rsidR="00702347" w:rsidRPr="00E942BE" w:rsidRDefault="00702347" w:rsidP="00702347">
      <w:pPr>
        <w:ind w:right="245"/>
        <w:rPr>
          <w:b/>
          <w:sz w:val="28"/>
          <w:szCs w:val="28"/>
          <w:highlight w:val="yellow"/>
        </w:rPr>
      </w:pPr>
    </w:p>
    <w:p w:rsidR="00702347" w:rsidRPr="00E942BE" w:rsidRDefault="003574EF" w:rsidP="00702347">
      <w:pPr>
        <w:pStyle w:val="Default"/>
        <w:rPr>
          <w:sz w:val="28"/>
          <w:szCs w:val="28"/>
        </w:rPr>
      </w:pPr>
      <w:r w:rsidRPr="00E942BE">
        <w:rPr>
          <w:b/>
          <w:bCs/>
          <w:iCs/>
          <w:sz w:val="28"/>
          <w:szCs w:val="28"/>
        </w:rPr>
        <w:t>Раздел  2</w:t>
      </w:r>
      <w:r w:rsidR="00702347" w:rsidRPr="00E942BE">
        <w:rPr>
          <w:b/>
          <w:bCs/>
          <w:iCs/>
          <w:sz w:val="28"/>
          <w:szCs w:val="28"/>
        </w:rPr>
        <w:t>.</w:t>
      </w:r>
      <w:r w:rsidR="00702347" w:rsidRPr="00E942BE">
        <w:rPr>
          <w:b/>
          <w:bCs/>
          <w:sz w:val="28"/>
          <w:szCs w:val="28"/>
        </w:rPr>
        <w:t xml:space="preserve">Периодический закон и периодическая система химических элементов Д.И.Менделеева. Строение атома </w:t>
      </w:r>
    </w:p>
    <w:p w:rsidR="00AC0576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>Первые попытки классификации химических элементов. Понятие о группах сходных элементов.</w:t>
      </w:r>
      <w:r w:rsidR="00AC0576" w:rsidRPr="00E942BE">
        <w:rPr>
          <w:sz w:val="28"/>
          <w:szCs w:val="28"/>
        </w:rPr>
        <w:t xml:space="preserve"> Естественные семейства щелочных металлов и галогенов. Благородные газы.</w:t>
      </w:r>
    </w:p>
    <w:p w:rsidR="00AC0576" w:rsidRPr="00E942BE" w:rsidRDefault="00AC0576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>Периодический закон Д. И. Менделеева. Периодическая система как естественно-научная классификация химических элементов. Табличная форма представл</w:t>
      </w:r>
      <w:r w:rsidR="00743F38" w:rsidRPr="00E942BE">
        <w:rPr>
          <w:sz w:val="28"/>
          <w:szCs w:val="28"/>
        </w:rPr>
        <w:t>ения классификация химических э</w:t>
      </w:r>
      <w:r w:rsidRPr="00E942BE">
        <w:rPr>
          <w:sz w:val="28"/>
          <w:szCs w:val="28"/>
        </w:rPr>
        <w:t>лементов. Структура таблицы «Периодическая система химических элементов Д. И. Менделеева» (короткая форма): А- и Б- группы, периоды. Физический смысл порядкового элемента, номера периода, номера группы (для элементов А-групп).</w:t>
      </w:r>
    </w:p>
    <w:p w:rsidR="002D36AC" w:rsidRPr="00E942BE" w:rsidRDefault="00AC0576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>Строение атома: ядро и электронная оболочка. Состав атомных ядер:</w:t>
      </w:r>
      <w:r w:rsidR="002D36AC" w:rsidRPr="00E942BE">
        <w:rPr>
          <w:sz w:val="28"/>
          <w:szCs w:val="28"/>
        </w:rPr>
        <w:t xml:space="preserve"> протоны и нейтроны. Изотопы. Заряд атомного ядра, массовое число, относительная атомная масса. Современная формулировка понятия «химический элемент».</w:t>
      </w:r>
    </w:p>
    <w:p w:rsidR="00AC0576" w:rsidRPr="00E942BE" w:rsidRDefault="002D36AC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 xml:space="preserve">Электронная оболочка атома: понятие об энергетическом уровне, его емкости. Заполнение электронных слоев у атома </w:t>
      </w:r>
      <w:r w:rsidR="003574EF" w:rsidRPr="00E942BE">
        <w:rPr>
          <w:sz w:val="28"/>
          <w:szCs w:val="28"/>
        </w:rPr>
        <w:t>элементов</w:t>
      </w:r>
      <w:r w:rsidRPr="00E942BE">
        <w:rPr>
          <w:sz w:val="28"/>
          <w:szCs w:val="28"/>
        </w:rPr>
        <w:t xml:space="preserve"> первого – третьего периодов.  Современная формулировка  периодического  закона. 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sz w:val="28"/>
          <w:szCs w:val="28"/>
        </w:rPr>
        <w:t>Значение периодического закона.</w:t>
      </w:r>
      <w:r w:rsidR="00743F38" w:rsidRPr="00E942BE">
        <w:rPr>
          <w:sz w:val="28"/>
          <w:szCs w:val="28"/>
        </w:rPr>
        <w:t xml:space="preserve"> Научные дости</w:t>
      </w:r>
      <w:r w:rsidR="005E4A03" w:rsidRPr="00E942BE">
        <w:rPr>
          <w:sz w:val="28"/>
          <w:szCs w:val="28"/>
        </w:rPr>
        <w:t>жения Д.И.Менделеева : исправление относительных атомных масс, перестановки химических элементов в периодической системе.</w:t>
      </w:r>
      <w:r w:rsidRPr="00E942BE">
        <w:rPr>
          <w:sz w:val="28"/>
          <w:szCs w:val="28"/>
        </w:rPr>
        <w:t xml:space="preserve"> Жизнь и деятельность Д. И. Менделеева. </w:t>
      </w:r>
    </w:p>
    <w:p w:rsidR="00702347" w:rsidRPr="00E942BE" w:rsidRDefault="00702347" w:rsidP="00702347">
      <w:pPr>
        <w:pStyle w:val="Default"/>
        <w:ind w:firstLine="567"/>
        <w:rPr>
          <w:sz w:val="28"/>
          <w:szCs w:val="28"/>
        </w:rPr>
      </w:pPr>
      <w:r w:rsidRPr="00E942BE">
        <w:rPr>
          <w:b/>
          <w:sz w:val="28"/>
          <w:szCs w:val="28"/>
        </w:rPr>
        <w:t>Строение атома.</w:t>
      </w:r>
      <w:r w:rsidRPr="00E942BE">
        <w:rPr>
          <w:sz w:val="28"/>
          <w:szCs w:val="28"/>
        </w:rPr>
        <w:t xml:space="preserve"> Состав атомных ядер. Электроны. Изотопы. Строение электронных оболочек атомов первых 20 элементов периодической системы Д. И. Менделеева. </w:t>
      </w:r>
    </w:p>
    <w:p w:rsidR="00702347" w:rsidRPr="00E942BE" w:rsidRDefault="00702347" w:rsidP="00702347">
      <w:pPr>
        <w:ind w:right="245" w:firstLine="567"/>
        <w:rPr>
          <w:b/>
          <w:sz w:val="28"/>
          <w:szCs w:val="28"/>
          <w:highlight w:val="yellow"/>
        </w:rPr>
      </w:pPr>
      <w:r w:rsidRPr="00E942BE">
        <w:rPr>
          <w:b/>
          <w:bCs/>
          <w:sz w:val="28"/>
          <w:szCs w:val="28"/>
        </w:rPr>
        <w:t xml:space="preserve">Лабораторные опыты. </w:t>
      </w:r>
      <w:r w:rsidRPr="00E942BE">
        <w:rPr>
          <w:sz w:val="28"/>
          <w:szCs w:val="28"/>
        </w:rPr>
        <w:t>Взаимодействие гидроксида цинка с растворами кислот и щелочей.</w:t>
      </w:r>
    </w:p>
    <w:p w:rsidR="00702347" w:rsidRPr="00E942BE" w:rsidRDefault="00702347" w:rsidP="00702347">
      <w:pPr>
        <w:ind w:right="245"/>
        <w:rPr>
          <w:b/>
          <w:sz w:val="28"/>
          <w:szCs w:val="28"/>
          <w:highlight w:val="yellow"/>
        </w:rPr>
      </w:pPr>
    </w:p>
    <w:p w:rsidR="00702347" w:rsidRPr="00E942BE" w:rsidRDefault="003574EF" w:rsidP="00702347">
      <w:pPr>
        <w:pStyle w:val="Default"/>
        <w:rPr>
          <w:sz w:val="28"/>
          <w:szCs w:val="28"/>
        </w:rPr>
      </w:pPr>
      <w:r w:rsidRPr="00E942BE">
        <w:rPr>
          <w:b/>
          <w:bCs/>
          <w:iCs/>
          <w:sz w:val="28"/>
          <w:szCs w:val="28"/>
        </w:rPr>
        <w:t xml:space="preserve"> Раздел 3 </w:t>
      </w:r>
      <w:r w:rsidR="00702347" w:rsidRPr="00E942BE">
        <w:rPr>
          <w:b/>
          <w:bCs/>
          <w:sz w:val="28"/>
          <w:szCs w:val="28"/>
        </w:rPr>
        <w:t>Строение веществ</w:t>
      </w:r>
      <w:r w:rsidRPr="00E942BE">
        <w:rPr>
          <w:b/>
          <w:bCs/>
          <w:sz w:val="28"/>
          <w:szCs w:val="28"/>
        </w:rPr>
        <w:t xml:space="preserve"> (7</w:t>
      </w:r>
      <w:r w:rsidR="00702347" w:rsidRPr="00E942BE">
        <w:rPr>
          <w:b/>
          <w:bCs/>
          <w:sz w:val="28"/>
          <w:szCs w:val="28"/>
        </w:rPr>
        <w:t xml:space="preserve"> ч) </w:t>
      </w:r>
    </w:p>
    <w:p w:rsidR="00512E6F" w:rsidRPr="00E942BE" w:rsidRDefault="00702347" w:rsidP="003574EF">
      <w:pPr>
        <w:pStyle w:val="Default"/>
        <w:ind w:firstLine="567"/>
        <w:rPr>
          <w:rFonts w:ascii="NewtonCSanPin-Regular" w:hAnsi="NewtonCSanPin-Regular" w:cs="NewtonCSanPin-Regular"/>
          <w:sz w:val="28"/>
          <w:szCs w:val="28"/>
        </w:rPr>
      </w:pPr>
      <w:r w:rsidRPr="00E942BE">
        <w:rPr>
          <w:sz w:val="28"/>
          <w:szCs w:val="28"/>
        </w:rPr>
        <w:lastRenderedPageBreak/>
        <w:t xml:space="preserve">Электроотрицательность химических элементов. Основные виды химической связи: ковалентная неполярная, ковалентная полярная, ионная. Валентность элементов в свете электронной теории. Степень окисления. Правила определения степени окисления элементов. </w:t>
      </w:r>
    </w:p>
    <w:p w:rsidR="00A3718E" w:rsidRPr="00E942BE" w:rsidRDefault="00A3718E" w:rsidP="007759EB">
      <w:pPr>
        <w:widowControl/>
        <w:rPr>
          <w:rFonts w:ascii="NewtonCSanPin-Regular" w:eastAsiaTheme="minorHAnsi" w:hAnsi="NewtonCSanPin-Regular" w:cs="NewtonCSanPin-Regular"/>
          <w:sz w:val="28"/>
          <w:szCs w:val="28"/>
          <w:lang w:eastAsia="en-US"/>
        </w:rPr>
      </w:pPr>
    </w:p>
    <w:p w:rsidR="00A3718E" w:rsidRPr="00E942BE" w:rsidRDefault="00A3718E" w:rsidP="007759EB">
      <w:pPr>
        <w:widowControl/>
        <w:rPr>
          <w:rFonts w:ascii="NewtonCSanPin-Regular" w:eastAsiaTheme="minorHAnsi" w:hAnsi="NewtonCSanPin-Regular" w:cs="NewtonCSanPin-Regular"/>
          <w:sz w:val="28"/>
          <w:szCs w:val="28"/>
          <w:lang w:eastAsia="en-US"/>
        </w:rPr>
      </w:pPr>
    </w:p>
    <w:p w:rsidR="006A547E" w:rsidRPr="00E942BE" w:rsidRDefault="006A547E" w:rsidP="006A547E">
      <w:pPr>
        <w:widowControl/>
        <w:autoSpaceDE/>
        <w:autoSpaceDN/>
        <w:adjustRightInd/>
        <w:ind w:left="183" w:firstLine="709"/>
        <w:contextualSpacing/>
        <w:jc w:val="center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Содержание курса 9 класс.</w:t>
      </w:r>
    </w:p>
    <w:p w:rsidR="006A547E" w:rsidRPr="00E942BE" w:rsidRDefault="006A547E" w:rsidP="006A547E">
      <w:pPr>
        <w:widowControl/>
        <w:autoSpaceDE/>
        <w:autoSpaceDN/>
        <w:adjustRightInd/>
        <w:ind w:left="183" w:firstLine="709"/>
        <w:contextualSpacing/>
        <w:rPr>
          <w:b/>
          <w:sz w:val="28"/>
          <w:szCs w:val="28"/>
        </w:rPr>
      </w:pPr>
    </w:p>
    <w:p w:rsidR="006A547E" w:rsidRPr="00E942BE" w:rsidRDefault="006A547E" w:rsidP="006A547E">
      <w:pPr>
        <w:widowControl/>
        <w:autoSpaceDE/>
        <w:autoSpaceDN/>
        <w:adjustRightInd/>
        <w:ind w:left="183" w:firstLine="709"/>
        <w:contextualSpacing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Раздел 1. Многообразие химических реакций.</w:t>
      </w:r>
    </w:p>
    <w:p w:rsidR="006A547E" w:rsidRPr="00E942BE" w:rsidRDefault="006A547E" w:rsidP="006A547E">
      <w:pPr>
        <w:widowControl/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Классификация химических реакций: реакции соединения, разложения, замещения, обмена. Окислительно-восстановительные реакции. Окислитель, восстановитель, процессы окисления и восстановления. Составление уравнений окислительно-восстановительных реакций с помощью метода электронного баланса.</w:t>
      </w:r>
    </w:p>
    <w:p w:rsidR="006A547E" w:rsidRPr="00E942BE" w:rsidRDefault="006A547E" w:rsidP="006A547E">
      <w:pPr>
        <w:widowControl/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Тепловые эффекты химических реакций. Экзотермические и эндотермические реакции. Термохимические уравнения. Расчеты по термохимическим уравнениям. </w:t>
      </w:r>
    </w:p>
    <w:p w:rsidR="006A547E" w:rsidRPr="00E942BE" w:rsidRDefault="006A547E" w:rsidP="006A547E">
      <w:pPr>
        <w:widowControl/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Скорость химических реакций. Факторы, влияющие на скорость </w:t>
      </w:r>
      <w:proofErr w:type="spellStart"/>
      <w:r w:rsidRPr="00E942BE">
        <w:rPr>
          <w:sz w:val="28"/>
          <w:szCs w:val="28"/>
        </w:rPr>
        <w:t>химическтх</w:t>
      </w:r>
      <w:proofErr w:type="spellEnd"/>
      <w:r w:rsidRPr="00E942BE">
        <w:rPr>
          <w:sz w:val="28"/>
          <w:szCs w:val="28"/>
        </w:rPr>
        <w:t xml:space="preserve"> реакций.</w:t>
      </w:r>
      <w:r w:rsidRPr="00E942BE">
        <w:rPr>
          <w:sz w:val="28"/>
          <w:szCs w:val="28"/>
        </w:rPr>
        <w:tab/>
        <w:t xml:space="preserve">     Первоначальное представление о катализе.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ab/>
        <w:t>Обратимые реакции. Понятие о химическом равновесии.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ab/>
        <w:t xml:space="preserve">Химические реакции в водных растворах. Электролиты и </w:t>
      </w:r>
      <w:proofErr w:type="spellStart"/>
      <w:r w:rsidRPr="00E942BE">
        <w:rPr>
          <w:sz w:val="28"/>
          <w:szCs w:val="28"/>
        </w:rPr>
        <w:t>неэлектролиты</w:t>
      </w:r>
      <w:proofErr w:type="spellEnd"/>
      <w:r w:rsidRPr="00E942BE">
        <w:rPr>
          <w:sz w:val="28"/>
          <w:szCs w:val="28"/>
        </w:rPr>
        <w:t>. Ионы. Катионы и анионы. Гидратная теория растворов. Электролитическая  диссоциация кислот, оснований и солей. Слабые и сильные электролиты. Степень диссоциации. Степень диссоциации. Реакции ионного обмена. Условия течения реакций ионного обмена до конца. Химические свойства основных классов неорганических соединений в свете представлений об электролитической диссоциации и окислительно-восстановительных реакций. Понятие о гидролизе солей.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 xml:space="preserve">Демонстрации: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Примеры экзо- и эндотермических реакций.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Взаимодействие цинка с соляной и уксусной кислотой. Взаимодействие гранулированного цинка и цинковой пыли с соляной кислотой.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Взаимодействие оксида меди (II) с серной кислотой разной концентрации при разных температурах.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Горение угля в концентрированной азотной кислоте.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Горение серы в расплавленной селитре.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Испытание растворов веществ на электрическую проводимость.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Движение ионов в электрическом поле.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>Практические работы: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Изучение влияния условий проведения химической реакции на её скорость.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Решение экспериментальных задач по теме «Свойства кислот, солей и оснований как электролитов»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>Лабораторные опыты: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lastRenderedPageBreak/>
        <w:t>Реакции обмена между растворами электролитов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 xml:space="preserve">Расчетные задачи: </w:t>
      </w:r>
      <w:r w:rsidRPr="00E942BE">
        <w:rPr>
          <w:rFonts w:eastAsia="Calibri"/>
          <w:sz w:val="28"/>
          <w:szCs w:val="28"/>
        </w:rPr>
        <w:t>Вычисления по термохимическим уравнениям реакций.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rPr>
          <w:sz w:val="28"/>
          <w:szCs w:val="28"/>
        </w:rPr>
      </w:pP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rPr>
          <w:sz w:val="28"/>
          <w:szCs w:val="28"/>
        </w:rPr>
      </w:pP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Раздел 2. Многообразие веществ.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ab/>
        <w:t xml:space="preserve">Неметаллы. Галогены. Положение в периодической системе химических элементов, строение их атомов. Нахождение в природе. Физические и химические свойства галогенов. Получение и применение галогенов.  Хлор. Физические и химические свойства хлора. Применение хлора. </w:t>
      </w:r>
      <w:proofErr w:type="spellStart"/>
      <w:r w:rsidRPr="00E942BE">
        <w:rPr>
          <w:sz w:val="28"/>
          <w:szCs w:val="28"/>
        </w:rPr>
        <w:t>Хлороводород</w:t>
      </w:r>
      <w:proofErr w:type="spellEnd"/>
      <w:r w:rsidRPr="00E942BE">
        <w:rPr>
          <w:sz w:val="28"/>
          <w:szCs w:val="28"/>
        </w:rPr>
        <w:t xml:space="preserve">. Физические свойства. Получение. </w:t>
      </w:r>
      <w:proofErr w:type="spellStart"/>
      <w:r w:rsidRPr="00E942BE">
        <w:rPr>
          <w:sz w:val="28"/>
          <w:szCs w:val="28"/>
        </w:rPr>
        <w:t>Солянная</w:t>
      </w:r>
      <w:proofErr w:type="spellEnd"/>
      <w:r w:rsidRPr="00E942BE">
        <w:rPr>
          <w:sz w:val="28"/>
          <w:szCs w:val="28"/>
        </w:rPr>
        <w:t xml:space="preserve"> кислота и её соли. Качественная реакция на хлорид-ионы. Распознавание хлоридов, бромидов, иодидов.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ab/>
        <w:t>Кислород и сера. Положение кислорода и серы в ПСХЭ, строение их атомов. Сера. Аллотропия серы. Физические и химические свойства. Нахождение в природе. Применение серы. Сероводород. Сероводородная кислота и ее соли. Качественная реакция на сульфид-ионы.  Оксид серы (</w:t>
      </w:r>
      <w:r w:rsidRPr="00E942BE">
        <w:rPr>
          <w:sz w:val="28"/>
          <w:szCs w:val="28"/>
          <w:lang w:val="en-US"/>
        </w:rPr>
        <w:t>IV</w:t>
      </w:r>
      <w:r w:rsidRPr="00E942BE">
        <w:rPr>
          <w:sz w:val="28"/>
          <w:szCs w:val="28"/>
        </w:rPr>
        <w:t>). Физические и химические свойства. Применение. Сернистая кислота и ее соли. Качественная реакция на сульфит-ионы. Оксид серы (</w:t>
      </w:r>
      <w:r w:rsidRPr="00E942BE">
        <w:rPr>
          <w:sz w:val="28"/>
          <w:szCs w:val="28"/>
          <w:lang w:val="en-US"/>
        </w:rPr>
        <w:t>VI</w:t>
      </w:r>
      <w:r w:rsidRPr="00E942BE">
        <w:rPr>
          <w:sz w:val="28"/>
          <w:szCs w:val="28"/>
        </w:rPr>
        <w:t xml:space="preserve">). Серная кислота. Химические свойства разбавленной и концентрированной серной кислоты. Качественная реакция на сульфат-ионы. Химические реакции, лежащие в основе получения серной кислоты в промышленности. Применение серной кислоты. 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Азот и фосфор. Положение азота и фосфора в ПСХЭ, строение их атомов. Азот, физические и химические свойства, получение и применение. Круговорот азота в природе. Аммиак: физические и химические свойства, получение и применение. Соли аммония. Азотная кислота и ее свойства. Окислительные свойства азотной кислоты. Получение азотной кислоты в лаборатории. Химические реакции, лежащие в основе получения азотной кислоты в промышленности. Применение азотной кислоты. Соли азотной кислоты и их применение. Азотные удобрения.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Фосфор. Аллотропия фосфора. Физические и химические свойства фосфора. Оксид фосфора (</w:t>
      </w:r>
      <w:r w:rsidRPr="00E942BE">
        <w:rPr>
          <w:sz w:val="28"/>
          <w:szCs w:val="28"/>
          <w:lang w:val="en-US"/>
        </w:rPr>
        <w:t>V</w:t>
      </w:r>
      <w:r w:rsidRPr="00E942BE">
        <w:rPr>
          <w:sz w:val="28"/>
          <w:szCs w:val="28"/>
        </w:rPr>
        <w:t>). Ортофосфорная кислота и ее соли. Фосфорные удобрения.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Углерод и кремний. Положение углерода и кремния в ПСХЭ, строение их атомов. Углерод. Аллотропия углерода. Физические и химические свойства углерода. Адсорбция. Угарный газ, свойства и физиологическое действие на организм. Углекислый газ. Угольная кислота и ее соли. Качественные реакции на карбонат-ионы. Круговорот углерода в природе. Органические соединения углерода.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i/>
          <w:sz w:val="28"/>
          <w:szCs w:val="28"/>
        </w:rPr>
      </w:pPr>
      <w:r w:rsidRPr="00E942BE">
        <w:rPr>
          <w:sz w:val="28"/>
          <w:szCs w:val="28"/>
        </w:rPr>
        <w:t xml:space="preserve">Кремний. Оксид кремния (4). Кремниевая кислота и ее соли. </w:t>
      </w:r>
      <w:r w:rsidRPr="00E942BE">
        <w:rPr>
          <w:i/>
          <w:sz w:val="28"/>
          <w:szCs w:val="28"/>
        </w:rPr>
        <w:t xml:space="preserve">Стекло. Цемент.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b/>
          <w:sz w:val="28"/>
          <w:szCs w:val="28"/>
        </w:rPr>
      </w:pPr>
      <w:r w:rsidRPr="00E942BE">
        <w:rPr>
          <w:sz w:val="28"/>
          <w:szCs w:val="28"/>
        </w:rPr>
        <w:t>Металлы. Положение металлов в ПСХЭ Д.И.Менделеева, строение их атомов.  Металлическая связь. Физические свойства металлов. Ряд активности металлов. Химические свойства металлов. Общие способы получения металлов. Сплавы металлов.  Щелочные металлы. Положение щелочных металлов в периодической системе, строение их атомов. Нахождение в природе. Магний и кальций, их важнейшие соединения. Жесткость воды и способы ее устранения.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b/>
          <w:sz w:val="28"/>
          <w:szCs w:val="28"/>
        </w:rPr>
      </w:pPr>
      <w:r w:rsidRPr="00E942BE">
        <w:rPr>
          <w:sz w:val="28"/>
          <w:szCs w:val="28"/>
        </w:rPr>
        <w:t>Алюминий. Положение алюминия в периодической системе, строение его атома. Нахождение в природе. Физические и химические свойства алюминия. Амфотерность оксида и гидроксида алюминия.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lastRenderedPageBreak/>
        <w:t>Железо. Положение железа в периодической системе, строение его атома.  Нахождение в природе. Физические и химические  свойства железа. Важнейшие соединения железа: оксиды, гидроксиды и соли железа (</w:t>
      </w:r>
      <w:r w:rsidRPr="00E942BE">
        <w:rPr>
          <w:sz w:val="28"/>
          <w:szCs w:val="28"/>
          <w:lang w:val="en-US"/>
        </w:rPr>
        <w:t>II</w:t>
      </w:r>
      <w:r w:rsidRPr="00E942BE">
        <w:rPr>
          <w:sz w:val="28"/>
          <w:szCs w:val="28"/>
        </w:rPr>
        <w:t>) и железа (</w:t>
      </w:r>
      <w:r w:rsidRPr="00E942BE">
        <w:rPr>
          <w:sz w:val="28"/>
          <w:szCs w:val="28"/>
          <w:lang w:val="en-US"/>
        </w:rPr>
        <w:t>III</w:t>
      </w:r>
      <w:r w:rsidRPr="00E942BE">
        <w:rPr>
          <w:sz w:val="28"/>
          <w:szCs w:val="28"/>
        </w:rPr>
        <w:t>). Качественные реакции на ионы.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 xml:space="preserve">Демонстрации: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Физические свойства галогенов.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Получение </w:t>
      </w:r>
      <w:proofErr w:type="spellStart"/>
      <w:r w:rsidRPr="00E942BE">
        <w:rPr>
          <w:rFonts w:eastAsia="Calibri"/>
          <w:sz w:val="28"/>
          <w:szCs w:val="28"/>
        </w:rPr>
        <w:t>хлороводорода</w:t>
      </w:r>
      <w:proofErr w:type="spellEnd"/>
      <w:r w:rsidRPr="00E942BE">
        <w:rPr>
          <w:rFonts w:eastAsia="Calibri"/>
          <w:sz w:val="28"/>
          <w:szCs w:val="28"/>
        </w:rPr>
        <w:t xml:space="preserve"> и растворение его в воде.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Аллотропные модификации серы. Образцы природных сульфидов и сульфатов.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Получение аммиака и его растворение в воде. Ознакомление с образцами  природных нитратов, фосфатов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Модели кристаллических решёток  алмаза и графита. Знакомство с образцами природных карбонатов и силикатов</w:t>
      </w:r>
    </w:p>
    <w:p w:rsidR="006A547E" w:rsidRPr="00E942BE" w:rsidRDefault="006A547E" w:rsidP="006A547E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  Знакомство с образцами  важнейших соединений натрия, калия, природных соединений кальция, рудами железа,   соединениями алюминия.  Взаимодействие щелочных, щелочноземельных металлов и алюминия с водой. Сжигание железа  в кислороде и хлоре.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>Практические работы: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Получение соляной кислоты и изучение её свойств.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Решение экспериментальных задач по теме «Кислород и сера»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Получение аммиака и изучение его свойств.</w:t>
      </w:r>
    </w:p>
    <w:p w:rsidR="006A547E" w:rsidRPr="00E942BE" w:rsidRDefault="006A547E" w:rsidP="006A547E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   Получение оксида углерода (</w:t>
      </w:r>
      <w:r w:rsidRPr="00E942BE">
        <w:rPr>
          <w:rFonts w:eastAsia="Calibri"/>
          <w:sz w:val="28"/>
          <w:szCs w:val="28"/>
          <w:lang w:val="en-US"/>
        </w:rPr>
        <w:t>IV</w:t>
      </w:r>
      <w:r w:rsidRPr="00E942BE">
        <w:rPr>
          <w:rFonts w:eastAsia="Calibri"/>
          <w:sz w:val="28"/>
          <w:szCs w:val="28"/>
        </w:rPr>
        <w:t>) и изучение его свойств. Распознавание карбонатов.</w:t>
      </w:r>
    </w:p>
    <w:p w:rsidR="006A547E" w:rsidRPr="00E942BE" w:rsidRDefault="006A547E" w:rsidP="006A547E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   Решение экспериментальных задач по теме «Металлы и их соединения».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>Лабораторные опыты: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Вытеснение галогенами друг друга из растворов их соединений.</w:t>
      </w:r>
    </w:p>
    <w:p w:rsidR="006A547E" w:rsidRPr="00E942BE" w:rsidRDefault="006A547E" w:rsidP="006A547E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  Качественные реакции  сульфид-, сульфит- и сульфат- ионов в растворе.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Ознакомление с образцами серы и её природными соединениями.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Взаимодействие солей аммония со щелочами.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Качественные реакции на карбонат- и силикат- ионы.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Качественная реакция на углекислый газ.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Изучение образцов металлов. Взаимодействие металлов с растворами солей. Ознакомление со свойствами и превращениями карбонатов и гидрокарбонатов. Получение гидроксида алюминия и взаимодействие его с кислотами и щелочами. Качественные реакции на ионы Fe</w:t>
      </w:r>
      <w:r w:rsidRPr="00E942BE">
        <w:rPr>
          <w:rFonts w:eastAsia="Calibri"/>
          <w:sz w:val="28"/>
          <w:szCs w:val="28"/>
          <w:vertAlign w:val="superscript"/>
        </w:rPr>
        <w:t>2+</w:t>
      </w:r>
      <w:r w:rsidRPr="00E942BE">
        <w:rPr>
          <w:rFonts w:eastAsia="Calibri"/>
          <w:sz w:val="28"/>
          <w:szCs w:val="28"/>
        </w:rPr>
        <w:t xml:space="preserve"> и Fe</w:t>
      </w:r>
      <w:r w:rsidRPr="00E942BE">
        <w:rPr>
          <w:rFonts w:eastAsia="Calibri"/>
          <w:sz w:val="28"/>
          <w:szCs w:val="28"/>
          <w:vertAlign w:val="superscript"/>
        </w:rPr>
        <w:t>3+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b/>
          <w:sz w:val="28"/>
          <w:szCs w:val="28"/>
        </w:rPr>
      </w:pPr>
      <w:r w:rsidRPr="00E942BE">
        <w:rPr>
          <w:rFonts w:eastAsia="Calibri"/>
          <w:b/>
          <w:sz w:val="28"/>
          <w:szCs w:val="28"/>
        </w:rPr>
        <w:t xml:space="preserve">Расчетные задачи: </w:t>
      </w:r>
    </w:p>
    <w:p w:rsidR="006A547E" w:rsidRPr="00E942BE" w:rsidRDefault="006A547E" w:rsidP="006A547E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Вычисления по химическим уравнениям массы, объёма или количества вещества одного из продуктов реакции по массе исходного вещества, объёму или количеству вещества, содержащего определённую долю  примесей.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rPr>
          <w:b/>
          <w:sz w:val="28"/>
          <w:szCs w:val="28"/>
        </w:rPr>
      </w:pP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rPr>
          <w:b/>
          <w:sz w:val="28"/>
          <w:szCs w:val="28"/>
        </w:rPr>
      </w:pP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Раздел 3. Краткий обзор важнейших органических веществ.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lastRenderedPageBreak/>
        <w:t>Предмет органической химии. Неорганические и органические соединения. Углерод – основа жизни на Земле. Особенности строения атома углерода в органических соединениях.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Углеводороды. Предельные углеводороды. Метан, этан, пропан – простейшие представители предельных углеводородов. Структурные формулы углеводородов. Гомологический ряд предельных углеводородов. Гомологи. Физические и химические свойства предельных углеводородов. Реакции горения и замещения. Нахождение в природе предельных углеводородов. Применение метана.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Непредельные углеводороды. Этиленовый ряд непредельных углеводородов. Этилен. Физические и химические свойства этилена.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Ацетиленовый ряд непредельных углеводородов. Ацетилен. Свойства ацетилена. Применение ацетилена.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 xml:space="preserve"> Производные углеводородов. Краткий обзор органических соединений: одноатомные спирты, карбоновые кислоты, сложные эфиры, жиры, углеводы, аминокислоты, белки. Роль белков в организме. 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sz w:val="28"/>
          <w:szCs w:val="28"/>
        </w:rPr>
      </w:pPr>
      <w:r w:rsidRPr="00E942BE">
        <w:rPr>
          <w:sz w:val="28"/>
          <w:szCs w:val="28"/>
        </w:rPr>
        <w:t>Понятие о высокомолекулярных веществах. Структура полимеров: мономер, полимер, структурное звено, степень полимеризации. Полиэтилен, полипропилен, поливинилхлорид.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b/>
          <w:sz w:val="28"/>
          <w:szCs w:val="28"/>
        </w:rPr>
      </w:pPr>
      <w:r w:rsidRPr="00E942BE">
        <w:rPr>
          <w:b/>
          <w:sz w:val="28"/>
          <w:szCs w:val="28"/>
        </w:rPr>
        <w:t>Демонстрации: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Модели молекул органических соединений. Горение углеводородов и обнаружение продуктов их горения. Качественная реакция на этилен. Получение этилена.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Растворение этилового спирта в воде. Растворение глицерина в воде.</w:t>
      </w:r>
    </w:p>
    <w:p w:rsidR="006A547E" w:rsidRPr="00E942BE" w:rsidRDefault="006A547E" w:rsidP="006A547E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Получение и свойства уксусной кислоты. Исследование свойств жиров: растворимость в воде и органических растворителях.</w:t>
      </w:r>
    </w:p>
    <w:p w:rsidR="006A547E" w:rsidRPr="00E942BE" w:rsidRDefault="006A547E" w:rsidP="006A547E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83"/>
        </w:tabs>
        <w:autoSpaceDE/>
        <w:autoSpaceDN/>
        <w:adjustRightInd/>
        <w:ind w:left="183"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>Качественные реакции на глюкозу и крахмал.</w:t>
      </w:r>
    </w:p>
    <w:p w:rsidR="006A547E" w:rsidRPr="00E942BE" w:rsidRDefault="006A547E" w:rsidP="006A547E">
      <w:pPr>
        <w:autoSpaceDE/>
        <w:autoSpaceDN/>
        <w:adjustRightInd/>
        <w:spacing w:before="40"/>
        <w:ind w:firstLine="709"/>
        <w:contextualSpacing/>
        <w:jc w:val="both"/>
        <w:rPr>
          <w:rFonts w:eastAsia="Calibri"/>
          <w:sz w:val="28"/>
          <w:szCs w:val="28"/>
        </w:rPr>
      </w:pPr>
      <w:r w:rsidRPr="00E942BE">
        <w:rPr>
          <w:rFonts w:eastAsia="Calibri"/>
          <w:sz w:val="28"/>
          <w:szCs w:val="28"/>
        </w:rPr>
        <w:t xml:space="preserve">  Ознакомление с образцами изделий из полиэтилена, полипропилена, поливинилхлорида.</w:t>
      </w:r>
    </w:p>
    <w:p w:rsidR="009C6DDF" w:rsidRPr="00E942BE" w:rsidRDefault="006A547E" w:rsidP="00E942BE">
      <w:pPr>
        <w:widowControl/>
        <w:autoSpaceDE/>
        <w:autoSpaceDN/>
        <w:adjustRightInd/>
        <w:ind w:firstLine="709"/>
        <w:contextualSpacing/>
        <w:rPr>
          <w:sz w:val="28"/>
          <w:szCs w:val="28"/>
        </w:rPr>
      </w:pPr>
      <w:r w:rsidRPr="00E942BE">
        <w:rPr>
          <w:sz w:val="28"/>
          <w:szCs w:val="28"/>
        </w:rPr>
        <w:t>Практические работы сгруппированы в блоки — химические практикумы, которые служат не только средством закрепления умений и навыков, но также и средством контроля за</w:t>
      </w:r>
      <w:r w:rsidR="00E942BE" w:rsidRPr="00E942BE">
        <w:rPr>
          <w:sz w:val="28"/>
          <w:szCs w:val="28"/>
        </w:rPr>
        <w:t xml:space="preserve"> качеством их сформированности.</w:t>
      </w:r>
    </w:p>
    <w:p w:rsidR="009C6DDF" w:rsidRDefault="009C6DDF" w:rsidP="007759EB">
      <w:pPr>
        <w:widowControl/>
        <w:rPr>
          <w:rFonts w:ascii="NewtonCSanPin-Regular" w:eastAsiaTheme="minorHAnsi" w:hAnsi="NewtonCSanPin-Regular" w:cs="NewtonCSanPin-Regular"/>
          <w:lang w:eastAsia="en-US"/>
        </w:rPr>
      </w:pPr>
    </w:p>
    <w:p w:rsidR="009C6DDF" w:rsidRPr="00B626D3" w:rsidRDefault="009C6DDF" w:rsidP="007759EB">
      <w:pPr>
        <w:widowControl/>
        <w:rPr>
          <w:rFonts w:ascii="NewtonCSanPin-Regular" w:eastAsiaTheme="minorHAnsi" w:hAnsi="NewtonCSanPin-Regular" w:cs="NewtonCSanPin-Regular"/>
          <w:lang w:eastAsia="en-US"/>
        </w:rPr>
      </w:pPr>
    </w:p>
    <w:p w:rsidR="00072B8B" w:rsidRPr="00B626D3" w:rsidRDefault="00072B8B" w:rsidP="008A0176">
      <w:pPr>
        <w:widowControl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8A0176" w:rsidRPr="009C6DDF" w:rsidRDefault="008A0176" w:rsidP="008A0176">
      <w:pPr>
        <w:widowControl/>
        <w:jc w:val="center"/>
        <w:rPr>
          <w:rFonts w:eastAsiaTheme="minorHAnsi"/>
          <w:b/>
          <w:sz w:val="32"/>
          <w:szCs w:val="32"/>
          <w:lang w:eastAsia="en-US"/>
        </w:rPr>
      </w:pPr>
      <w:r w:rsidRPr="009C6DDF">
        <w:rPr>
          <w:rFonts w:eastAsiaTheme="minorHAnsi"/>
          <w:b/>
          <w:sz w:val="32"/>
          <w:szCs w:val="32"/>
          <w:lang w:eastAsia="en-US"/>
        </w:rPr>
        <w:t>К</w:t>
      </w:r>
      <w:r w:rsidR="00DD2C78" w:rsidRPr="009C6DDF">
        <w:rPr>
          <w:rFonts w:eastAsiaTheme="minorHAnsi"/>
          <w:b/>
          <w:sz w:val="32"/>
          <w:szCs w:val="32"/>
          <w:lang w:eastAsia="en-US"/>
        </w:rPr>
        <w:t>алендар</w:t>
      </w:r>
      <w:r w:rsidRPr="009C6DDF">
        <w:rPr>
          <w:rFonts w:eastAsiaTheme="minorHAnsi"/>
          <w:b/>
          <w:sz w:val="32"/>
          <w:szCs w:val="32"/>
          <w:lang w:eastAsia="en-US"/>
        </w:rPr>
        <w:t xml:space="preserve">но </w:t>
      </w:r>
      <w:r w:rsidR="00B626D3" w:rsidRPr="009C6DDF">
        <w:rPr>
          <w:rFonts w:eastAsiaTheme="minorHAnsi"/>
          <w:b/>
          <w:sz w:val="32"/>
          <w:szCs w:val="32"/>
          <w:lang w:eastAsia="en-US"/>
        </w:rPr>
        <w:t xml:space="preserve">- тематическое планирование 8 </w:t>
      </w:r>
      <w:r w:rsidR="009C6DDF">
        <w:rPr>
          <w:rFonts w:eastAsiaTheme="minorHAnsi"/>
          <w:b/>
          <w:sz w:val="32"/>
          <w:szCs w:val="32"/>
          <w:lang w:eastAsia="en-US"/>
        </w:rPr>
        <w:t>класс</w:t>
      </w:r>
    </w:p>
    <w:p w:rsidR="008A0176" w:rsidRPr="008A0176" w:rsidRDefault="008A0176" w:rsidP="002E3D49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tbl>
      <w:tblPr>
        <w:tblStyle w:val="a3"/>
        <w:tblW w:w="31680" w:type="dxa"/>
        <w:tblInd w:w="-34" w:type="dxa"/>
        <w:tblLayout w:type="fixed"/>
        <w:tblLook w:val="04A0"/>
      </w:tblPr>
      <w:tblGrid>
        <w:gridCol w:w="893"/>
        <w:gridCol w:w="100"/>
        <w:gridCol w:w="464"/>
        <w:gridCol w:w="386"/>
        <w:gridCol w:w="6379"/>
        <w:gridCol w:w="142"/>
        <w:gridCol w:w="3827"/>
        <w:gridCol w:w="1701"/>
        <w:gridCol w:w="142"/>
        <w:gridCol w:w="1506"/>
        <w:gridCol w:w="53"/>
        <w:gridCol w:w="2637"/>
        <w:gridCol w:w="2690"/>
        <w:gridCol w:w="2690"/>
        <w:gridCol w:w="2690"/>
        <w:gridCol w:w="2690"/>
        <w:gridCol w:w="2690"/>
      </w:tblGrid>
      <w:tr w:rsidR="00B626D3" w:rsidTr="00E942BE">
        <w:trPr>
          <w:gridAfter w:val="6"/>
          <w:wAfter w:w="16087" w:type="dxa"/>
          <w:trHeight w:val="278"/>
        </w:trPr>
        <w:tc>
          <w:tcPr>
            <w:tcW w:w="993" w:type="dxa"/>
            <w:gridSpan w:val="2"/>
            <w:vMerge w:val="restart"/>
          </w:tcPr>
          <w:p w:rsidR="00B626D3" w:rsidRPr="00E942BE" w:rsidRDefault="00B626D3" w:rsidP="00072B8B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№ по плану</w:t>
            </w:r>
          </w:p>
        </w:tc>
        <w:tc>
          <w:tcPr>
            <w:tcW w:w="850" w:type="dxa"/>
            <w:gridSpan w:val="2"/>
            <w:vMerge w:val="restart"/>
          </w:tcPr>
          <w:p w:rsidR="00B626D3" w:rsidRPr="00E942BE" w:rsidRDefault="00B626D3" w:rsidP="00072B8B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№ по теме</w:t>
            </w:r>
          </w:p>
        </w:tc>
        <w:tc>
          <w:tcPr>
            <w:tcW w:w="6379" w:type="dxa"/>
            <w:vMerge w:val="restart"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3969" w:type="dxa"/>
            <w:gridSpan w:val="2"/>
            <w:vMerge w:val="restart"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Домашнее задание</w:t>
            </w:r>
          </w:p>
        </w:tc>
        <w:tc>
          <w:tcPr>
            <w:tcW w:w="3402" w:type="dxa"/>
            <w:gridSpan w:val="4"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Дата проведения</w:t>
            </w:r>
          </w:p>
        </w:tc>
      </w:tr>
      <w:tr w:rsidR="00B626D3" w:rsidTr="00E942BE">
        <w:trPr>
          <w:gridAfter w:val="6"/>
          <w:wAfter w:w="16087" w:type="dxa"/>
          <w:trHeight w:val="277"/>
        </w:trPr>
        <w:tc>
          <w:tcPr>
            <w:tcW w:w="993" w:type="dxa"/>
            <w:gridSpan w:val="2"/>
            <w:vMerge/>
          </w:tcPr>
          <w:p w:rsidR="00B626D3" w:rsidRPr="00E942BE" w:rsidRDefault="00B626D3" w:rsidP="007759EB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  <w:vMerge/>
          </w:tcPr>
          <w:p w:rsidR="00B626D3" w:rsidRPr="00E942BE" w:rsidRDefault="00B626D3" w:rsidP="007759EB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vMerge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gridSpan w:val="2"/>
            <w:vMerge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1701" w:type="dxa"/>
            <w:gridSpan w:val="3"/>
          </w:tcPr>
          <w:p w:rsidR="00B626D3" w:rsidRPr="00E942BE" w:rsidRDefault="00B626D3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E942BE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по факту</w:t>
            </w:r>
          </w:p>
        </w:tc>
      </w:tr>
      <w:tr w:rsidR="007558DA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7558DA" w:rsidRDefault="007558DA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</w:tcPr>
          <w:p w:rsidR="007558DA" w:rsidRDefault="007558DA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3750" w:type="dxa"/>
            <w:gridSpan w:val="7"/>
          </w:tcPr>
          <w:p w:rsidR="007558DA" w:rsidRPr="00DD2C78" w:rsidRDefault="00FA0462" w:rsidP="00DD2C78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D2C78">
              <w:rPr>
                <w:rFonts w:eastAsia="TimesNewRomanPSMT"/>
                <w:b/>
                <w:sz w:val="24"/>
                <w:szCs w:val="24"/>
                <w:lang w:eastAsia="en-US"/>
              </w:rPr>
              <w:t>Первонач</w:t>
            </w:r>
            <w:r>
              <w:rPr>
                <w:rFonts w:eastAsia="TimesNewRomanPSMT"/>
                <w:b/>
                <w:sz w:val="24"/>
                <w:szCs w:val="24"/>
                <w:lang w:eastAsia="en-US"/>
              </w:rPr>
              <w:t>альные</w:t>
            </w:r>
            <w:r w:rsidR="009C1DE7">
              <w:rPr>
                <w:rFonts w:eastAsia="TimesNewRomanPSMT"/>
                <w:b/>
                <w:sz w:val="24"/>
                <w:szCs w:val="24"/>
                <w:lang w:eastAsia="en-US"/>
              </w:rPr>
              <w:t xml:space="preserve"> химические понятия. (21</w:t>
            </w:r>
            <w:r w:rsidR="007558DA" w:rsidRPr="00DD2C78">
              <w:rPr>
                <w:rFonts w:eastAsia="TimesNewRomanPSMT"/>
                <w:b/>
                <w:sz w:val="24"/>
                <w:szCs w:val="24"/>
                <w:lang w:eastAsia="en-US"/>
              </w:rPr>
              <w:t>)</w:t>
            </w: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90063C">
            <w:pPr>
              <w:pStyle w:val="a5"/>
              <w:rPr>
                <w:rFonts w:eastAsiaTheme="minorHAnsi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90063C">
            <w:pPr>
              <w:pStyle w:val="a5"/>
              <w:rPr>
                <w:rFonts w:eastAsiaTheme="minorHAnsi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</w:tcPr>
          <w:p w:rsidR="00B626D3" w:rsidRPr="0090063C" w:rsidRDefault="00B626D3" w:rsidP="0090063C">
            <w:pPr>
              <w:pStyle w:val="a5"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Предмет химии. Химия как часть естествознания. Вещества и их свойства.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90063C">
            <w:pPr>
              <w:pStyle w:val="a5"/>
              <w:rPr>
                <w:rFonts w:eastAsiaTheme="minorHAnsi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1-4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6-7;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5 –</w:t>
            </w:r>
          </w:p>
          <w:p w:rsidR="00B626D3" w:rsidRPr="0090063C" w:rsidRDefault="00B626D3" w:rsidP="0090063C">
            <w:pPr>
              <w:pStyle w:val="a5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письм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</w:tcPr>
          <w:p w:rsidR="00B626D3" w:rsidRPr="0090063C" w:rsidRDefault="00B626D3" w:rsidP="0090063C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90063C">
            <w:pPr>
              <w:pStyle w:val="a5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9" w:type="dxa"/>
          </w:tcPr>
          <w:p w:rsidR="00B626D3" w:rsidRPr="0090063C" w:rsidRDefault="00B626D3" w:rsidP="007558DA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Методы познания в химии.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§2,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11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.1,2 +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тестовые</w:t>
            </w:r>
          </w:p>
          <w:p w:rsidR="00B626D3" w:rsidRPr="0090063C" w:rsidRDefault="00B626D3" w:rsidP="008C3F52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79" w:type="dxa"/>
          </w:tcPr>
          <w:p w:rsidR="00B626D3" w:rsidRPr="0090063C" w:rsidRDefault="00B626D3" w:rsidP="008C3F52">
            <w:pPr>
              <w:widowControl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>Практическая работа №1.</w:t>
            </w:r>
          </w:p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lastRenderedPageBreak/>
              <w:t>Правила техники безопасности при работе в химическом кабинете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Ознакомление с лабораторным оборудованием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§3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Чистые вещества и смеси. Способы разделения смесей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§4,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.1-5,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.17</w:t>
            </w:r>
          </w:p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§5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79" w:type="dxa"/>
          </w:tcPr>
          <w:p w:rsidR="00B626D3" w:rsidRPr="0090063C" w:rsidRDefault="00B626D3" w:rsidP="008C3F52">
            <w:pPr>
              <w:widowControl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>Практическая работа № 2.</w:t>
            </w:r>
          </w:p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Очистка загрязненной поваренной соли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§5,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упр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.5-6,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.20, тетрадь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Физические и химические явления. Химические реакции.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§6,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24,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1-3 ,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тестовые задания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  <w:trHeight w:val="818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A96924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Входящая аттестация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 в форме контрольной работы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§7,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1,3,5,8,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28,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тестовые задания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Атомы и молекулы, ионы.Вещества молекулярного и немолекулярного строения. Кристаллические решетки.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§8,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32,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1,3 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тестовые</w:t>
            </w:r>
          </w:p>
          <w:p w:rsidR="00B626D3" w:rsidRPr="0090063C" w:rsidRDefault="00B626D3" w:rsidP="008C3F52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задания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Простые и сложные вещества. Химический элемент. Металлы и неметаллы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§9,10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.1,3 +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тесты 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36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 xml:space="preserve"> Язык химии. Знаки химических элементов. Относительная атомная масса.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§11, 12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1,3 ,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тесты 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.41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Закон постоянства состава веществ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§13,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2,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.46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  <w:trHeight w:val="856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379" w:type="dxa"/>
          </w:tcPr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Химические формулы. Относительная молекулярная масса. Качественный и</w:t>
            </w:r>
          </w:p>
          <w:p w:rsidR="00B626D3" w:rsidRPr="0090063C" w:rsidRDefault="00B626D3" w:rsidP="008C3F52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количественный состав вещества.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§14,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2,3,4,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49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Массовая доля химического элемента в соединении.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§15,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2,4,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.53-54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379" w:type="dxa"/>
          </w:tcPr>
          <w:p w:rsidR="00B626D3" w:rsidRPr="0090063C" w:rsidRDefault="00B626D3" w:rsidP="008C3F52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Валентность химических элементов. Определение валентности элементов по формулам бинарных соединений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§16,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3,4,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="00CD22C7">
              <w:rPr>
                <w:rFonts w:eastAsiaTheme="minorHAnsi"/>
                <w:sz w:val="24"/>
                <w:szCs w:val="24"/>
                <w:lang w:eastAsia="en-US"/>
              </w:rPr>
              <w:t>. 5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Составление химических формул бинарных соединений по валентности.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§17,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2,5,7,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.60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Атомно-молекулярное учение.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§18,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.2,3,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.62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Закон сохранения массы веществ.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§19,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1, 4,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65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Химические уравнения.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§20,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3, 4, 6,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67-68</w:t>
            </w:r>
          </w:p>
        </w:tc>
        <w:tc>
          <w:tcPr>
            <w:tcW w:w="1701" w:type="dxa"/>
          </w:tcPr>
          <w:p w:rsidR="00B626D3" w:rsidRPr="0090063C" w:rsidRDefault="00B626D3" w:rsidP="00A6415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Типы химических реакций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§21,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2,3,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.71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Повторение и обобщение по теме «Первоначальные химические понятия»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367BB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§1-21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повтор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упр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5,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.58,</w:t>
            </w:r>
          </w:p>
          <w:p w:rsidR="00B626D3" w:rsidRPr="0090063C" w:rsidRDefault="00B626D3" w:rsidP="00367BB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упр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.4,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60,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упр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3,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67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E942BE">
        <w:trPr>
          <w:gridAfter w:val="6"/>
          <w:wAfter w:w="16087" w:type="dxa"/>
        </w:trPr>
        <w:tc>
          <w:tcPr>
            <w:tcW w:w="993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50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379" w:type="dxa"/>
          </w:tcPr>
          <w:p w:rsidR="00B626D3" w:rsidRPr="0090063C" w:rsidRDefault="00B626D3" w:rsidP="007759EB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-BoldMT"/>
                <w:b/>
                <w:bCs/>
                <w:sz w:val="24"/>
                <w:szCs w:val="24"/>
                <w:lang w:eastAsia="en-US"/>
              </w:rPr>
              <w:t>Контрольная работа №1 по теме: «Первоначальные химические понятия».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Pr="0090063C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: примеры простых и сложных веществ в разных агрегатных состояниях. </w:t>
            </w:r>
            <w:proofErr w:type="spellStart"/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Шаростержневые</w:t>
            </w:r>
            <w:proofErr w:type="spellEnd"/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 модели молекул метана, аммиака, воды хлороводорода, углекислого газа. Модели </w:t>
            </w:r>
            <w:proofErr w:type="spellStart"/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кристаллическихкешеток</w:t>
            </w:r>
            <w:proofErr w:type="spellEnd"/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 различного типа. Опыты, подтверждающие закон сохранения массы вещества</w:t>
            </w:r>
          </w:p>
          <w:p w:rsidR="00A96924" w:rsidRPr="0090063C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Лабораторные опыты</w:t>
            </w: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ознакомление с образцами простых ( металлы и неметаллы) и сложных веществ, минералов и горных пород. Разложение малахита. Реакции замещения меди железом</w:t>
            </w:r>
          </w:p>
          <w:p w:rsidR="00A96924" w:rsidRPr="0090063C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Расчетные задачи</w:t>
            </w: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: вычисление относительной молекулярной массы вещества по формуле. Вычисление массовой доли элемента в химическом </w:t>
            </w: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lastRenderedPageBreak/>
              <w:t>соединении. Установление простейшей формулы вещество по массовым долям элементов</w:t>
            </w:r>
          </w:p>
        </w:tc>
      </w:tr>
      <w:tr w:rsidR="00A96924" w:rsidTr="00B626D3">
        <w:trPr>
          <w:gridAfter w:val="6"/>
          <w:wAfter w:w="16087" w:type="dxa"/>
          <w:trHeight w:val="448"/>
        </w:trPr>
        <w:tc>
          <w:tcPr>
            <w:tcW w:w="893" w:type="dxa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4" w:type="dxa"/>
            <w:gridSpan w:val="2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36" w:type="dxa"/>
            <w:gridSpan w:val="8"/>
          </w:tcPr>
          <w:p w:rsidR="00A96924" w:rsidRPr="00D05D1B" w:rsidRDefault="00A96924" w:rsidP="00D05D1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05D1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Кислород. Горение</w:t>
            </w:r>
            <w:r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( 5 часов)</w:t>
            </w:r>
          </w:p>
        </w:tc>
      </w:tr>
      <w:tr w:rsidR="00B626D3" w:rsidTr="00B626D3">
        <w:trPr>
          <w:gridAfter w:val="6"/>
          <w:wAfter w:w="16087" w:type="dxa"/>
          <w:trHeight w:val="1143"/>
        </w:trPr>
        <w:tc>
          <w:tcPr>
            <w:tcW w:w="893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64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65" w:type="dxa"/>
            <w:gridSpan w:val="2"/>
          </w:tcPr>
          <w:p w:rsidR="00B626D3" w:rsidRPr="0090063C" w:rsidRDefault="00B626D3" w:rsidP="00367BB4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Кислород, его общая характеристика и нахождение в природе. Получение</w:t>
            </w:r>
          </w:p>
          <w:p w:rsidR="00B626D3" w:rsidRPr="00B626D3" w:rsidRDefault="00B626D3" w:rsidP="00B626D3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кислорода и его физические свойства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§22,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1, 4, 6,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 75.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64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65" w:type="dxa"/>
            <w:gridSpan w:val="2"/>
          </w:tcPr>
          <w:p w:rsidR="00B626D3" w:rsidRPr="00FA0462" w:rsidRDefault="00B626D3" w:rsidP="00367BB4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Химические свойства кислорода. Оксиды. При</w:t>
            </w:r>
            <w:r>
              <w:rPr>
                <w:rFonts w:eastAsia="TimesNewRomanPSMT"/>
                <w:sz w:val="24"/>
                <w:szCs w:val="24"/>
                <w:lang w:eastAsia="en-US"/>
              </w:rPr>
              <w:t xml:space="preserve">менение. Круговорот кислорода в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природе.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§23, 24 </w:t>
            </w:r>
            <w:proofErr w:type="spellStart"/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4, 6, 7,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. 80, </w:t>
            </w:r>
            <w:proofErr w:type="spellStart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>п.р</w:t>
            </w:r>
            <w:proofErr w:type="spellEnd"/>
            <w:r w:rsidRPr="0090063C">
              <w:rPr>
                <w:rFonts w:eastAsiaTheme="minorHAnsi"/>
                <w:sz w:val="24"/>
                <w:szCs w:val="24"/>
                <w:lang w:eastAsia="en-US"/>
              </w:rPr>
              <w:t xml:space="preserve"> №3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64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65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Практическая работа №3. </w:t>
            </w:r>
            <w:r w:rsidRPr="0090063C">
              <w:rPr>
                <w:rFonts w:eastAsia="TimesNewRomanPSMT"/>
                <w:sz w:val="24"/>
                <w:szCs w:val="24"/>
                <w:lang w:eastAsia="en-US"/>
              </w:rPr>
              <w:t>Получение и свойства кислорода</w:t>
            </w:r>
            <w:r w:rsidRPr="0090063C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969" w:type="dxa"/>
            <w:gridSpan w:val="2"/>
          </w:tcPr>
          <w:p w:rsidR="00B626D3" w:rsidRPr="0090063C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90063C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тетрадь</w:t>
            </w:r>
          </w:p>
        </w:tc>
        <w:tc>
          <w:tcPr>
            <w:tcW w:w="1701" w:type="dxa"/>
          </w:tcPr>
          <w:p w:rsidR="00B626D3" w:rsidRPr="0090063C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765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Озон. Аллотропия кислорода</w:t>
            </w:r>
          </w:p>
        </w:tc>
        <w:tc>
          <w:tcPr>
            <w:tcW w:w="396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§26,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 +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87</w:t>
            </w:r>
          </w:p>
        </w:tc>
        <w:tc>
          <w:tcPr>
            <w:tcW w:w="1701" w:type="dxa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765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Воздух и его состав. Защита атмосферного воздуха от загрязнения.</w:t>
            </w:r>
          </w:p>
        </w:tc>
        <w:tc>
          <w:tcPr>
            <w:tcW w:w="396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§27,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3, 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91</w:t>
            </w:r>
          </w:p>
        </w:tc>
        <w:tc>
          <w:tcPr>
            <w:tcW w:w="1701" w:type="dxa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физические и химические свойства кислорода.получение и собирание кислорода методом вытеснения воздуха и методом вытеснения воды. Условия возникновения и прекращение горения. Получение озона. Определение состава воздуха</w:t>
            </w:r>
          </w:p>
          <w:p w:rsidR="00A96924" w:rsidRDefault="00A96924" w:rsidP="00654D4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Лабораторные опыты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ознакомление с образцами оксидов</w:t>
            </w:r>
          </w:p>
        </w:tc>
      </w:tr>
      <w:tr w:rsidR="00A96924" w:rsidTr="00B626D3">
        <w:trPr>
          <w:gridAfter w:val="6"/>
          <w:wAfter w:w="16087" w:type="dxa"/>
        </w:trPr>
        <w:tc>
          <w:tcPr>
            <w:tcW w:w="893" w:type="dxa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64" w:type="dxa"/>
            <w:gridSpan w:val="2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4136" w:type="dxa"/>
            <w:gridSpan w:val="8"/>
          </w:tcPr>
          <w:p w:rsidR="00A96924" w:rsidRPr="00D05D1B" w:rsidRDefault="00A96924" w:rsidP="00D05D1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05D1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Водород</w:t>
            </w:r>
            <w:r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( 3 часа)</w:t>
            </w: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65" w:type="dxa"/>
            <w:gridSpan w:val="2"/>
          </w:tcPr>
          <w:p w:rsidR="00B626D3" w:rsidRPr="001F7527" w:rsidRDefault="00B626D3" w:rsidP="00367BB4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Водород, его общая характеристика и нахождение в природе. Получение водорода</w:t>
            </w:r>
          </w:p>
          <w:p w:rsidR="00B626D3" w:rsidRPr="001F7527" w:rsidRDefault="00B626D3" w:rsidP="00367BB4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и его физические </w:t>
            </w:r>
            <w:r>
              <w:rPr>
                <w:rFonts w:eastAsia="TimesNewRomanPSMT"/>
                <w:sz w:val="24"/>
                <w:szCs w:val="24"/>
                <w:lang w:eastAsia="en-US"/>
              </w:rPr>
              <w:t xml:space="preserve">и химические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свойства. Меры безопасности при работе с водородом Применение</w:t>
            </w:r>
          </w:p>
        </w:tc>
        <w:tc>
          <w:tcPr>
            <w:tcW w:w="396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§28,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4 +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96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65" w:type="dxa"/>
            <w:gridSpan w:val="2"/>
          </w:tcPr>
          <w:p w:rsidR="00B626D3" w:rsidRPr="001F7527" w:rsidRDefault="00B626D3" w:rsidP="00A96924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A96924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 xml:space="preserve">Промежуточная аттестация 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в форме контрольной работы</w:t>
            </w:r>
          </w:p>
        </w:tc>
        <w:tc>
          <w:tcPr>
            <w:tcW w:w="396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§29,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101, §30 </w:t>
            </w:r>
            <w:proofErr w:type="spellStart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>п.р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 №4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B626D3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65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Практическая работа №4.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Получение водорода и исследование его свойств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396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тетрадь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: получение водорода в аппарате </w:t>
            </w:r>
            <w:proofErr w:type="spellStart"/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Киппа</w:t>
            </w:r>
            <w:proofErr w:type="spellEnd"/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, проверка  водорода на чистоту, горение водорода на воздухе и в кислороде. Собирание водорода методом вытеснения воздуха и методом вытеснения воды.</w:t>
            </w:r>
          </w:p>
          <w:p w:rsidR="00FA0462" w:rsidRDefault="00A96924" w:rsidP="00654D4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Лабораторные опыты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взаимодействие водорода с оксидом меди (</w:t>
            </w:r>
            <w:r>
              <w:rPr>
                <w:rFonts w:eastAsiaTheme="minorHAnsi"/>
                <w:bCs/>
                <w:iCs/>
                <w:sz w:val="24"/>
                <w:szCs w:val="24"/>
                <w:lang w:val="en-US" w:eastAsia="en-US"/>
              </w:rPr>
              <w:t>II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)</w:t>
            </w: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Pr="00D05D1B" w:rsidRDefault="00A96924" w:rsidP="00D05D1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05D1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Вода. Растворы.</w:t>
            </w:r>
            <w:r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( 8 часов)</w:t>
            </w: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367BB4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Вода. Методы определения состава воды - анализ и синтез. Вода в природе и</w:t>
            </w:r>
          </w:p>
          <w:p w:rsidR="00B626D3" w:rsidRPr="001F7527" w:rsidRDefault="00B626D3" w:rsidP="00367BB4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способы её очистки. Аэрация воды.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§31,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4, 5,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.106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Физические и химические свойства воды. Применение воды.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109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C26CDE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Вода — растворитель. Растворы. Насыщенные и ненасыщенные растворы.</w:t>
            </w:r>
          </w:p>
          <w:p w:rsidR="00B626D3" w:rsidRPr="001F7527" w:rsidRDefault="00B626D3" w:rsidP="00C26CDE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Растворимость веществ в воде.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§33,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5 ,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113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  <w:trHeight w:val="588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Массовая доля растворенного вещества.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§34,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4, 5,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116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C26CDE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Решение расчетных задач «Нахождение массовой доли растворенного вещества в</w:t>
            </w:r>
          </w:p>
          <w:p w:rsidR="00B626D3" w:rsidRPr="001F7527" w:rsidRDefault="00B626D3" w:rsidP="00C26CDE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lastRenderedPageBreak/>
              <w:t>растворе. Вычисление массы растворенного вещества и воды для приготовления</w:t>
            </w:r>
          </w:p>
          <w:p w:rsidR="00B626D3" w:rsidRPr="001F7527" w:rsidRDefault="00B626D3" w:rsidP="00C26CDE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раствора определенной концентрации»</w:t>
            </w:r>
          </w:p>
        </w:tc>
        <w:tc>
          <w:tcPr>
            <w:tcW w:w="3827" w:type="dxa"/>
          </w:tcPr>
          <w:p w:rsidR="00B626D3" w:rsidRPr="001F7527" w:rsidRDefault="00B626D3" w:rsidP="00C26CD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§34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задачи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7, 8, 9 +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:rsidR="00B626D3" w:rsidRPr="001F7527" w:rsidRDefault="00B626D3" w:rsidP="00C26CDE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117, §35 п.р. №5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C26CDE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Практическая работа №5.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Приготовление растворов солей с определенной</w:t>
            </w:r>
          </w:p>
          <w:p w:rsidR="00B626D3" w:rsidRPr="001F7527" w:rsidRDefault="00B626D3" w:rsidP="00C26CDE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массовой долей растворенного вещества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тетрадь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  <w:trHeight w:val="742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C26CDE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Повторение и обобщение по темам «Кислород»,</w:t>
            </w:r>
          </w:p>
          <w:p w:rsidR="00720488" w:rsidRDefault="00B626D3" w:rsidP="00C26CDE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«Водород», «Вода. Растворы».</w:t>
            </w:r>
          </w:p>
          <w:p w:rsidR="00B626D3" w:rsidRPr="00720488" w:rsidRDefault="00B626D3" w:rsidP="00720488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</w:tcPr>
          <w:p w:rsidR="00B626D3" w:rsidRPr="001F7527" w:rsidRDefault="00B626D3" w:rsidP="00C26CD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§22-35,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задачи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: 6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.117, 4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B626D3" w:rsidRPr="001F7527" w:rsidRDefault="00B626D3" w:rsidP="00C26CDE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113, 2,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.106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-BoldMT"/>
                <w:b/>
                <w:bCs/>
                <w:sz w:val="24"/>
                <w:szCs w:val="24"/>
                <w:lang w:eastAsia="en-US"/>
              </w:rPr>
              <w:t>Контрольная работа № 2 по темам «Кислород», «Водород», «Вода. Растворы».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Pr="00C8252F" w:rsidRDefault="00A96924" w:rsidP="00C8252F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Анализ воды. Синтез воды. Взаимодействие воды</w:t>
            </w:r>
            <w:r w:rsidR="008220D9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 с натрием, кальцием, магнием, о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ксидом кальция углекислым газом, оксидом фосфора (</w:t>
            </w:r>
            <w:r>
              <w:rPr>
                <w:rFonts w:eastAsiaTheme="minorHAnsi"/>
                <w:bCs/>
                <w:iCs/>
                <w:sz w:val="24"/>
                <w:szCs w:val="24"/>
                <w:lang w:val="en-US" w:eastAsia="en-US"/>
              </w:rPr>
              <w:t>V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) и испытание полученных растворов индикатором</w:t>
            </w:r>
          </w:p>
          <w:p w:rsidR="00A96924" w:rsidRPr="00D05D1B" w:rsidRDefault="00A96924" w:rsidP="00C8252F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Расчетные задачи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нахождение массовой доли растворенного вещества в растворе. Вычисление массы растворимого вещества и  воды для приготовления раствора с определенной концентрацией</w:t>
            </w: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Pr="00D05D1B" w:rsidRDefault="00A96924" w:rsidP="00D05D1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05D1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Количественные отношения в химии</w:t>
            </w:r>
            <w:r w:rsidR="009C1DE7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( 5 часов)</w:t>
            </w:r>
          </w:p>
        </w:tc>
      </w:tr>
      <w:tr w:rsidR="00720488" w:rsidTr="00720488">
        <w:trPr>
          <w:gridAfter w:val="6"/>
          <w:wAfter w:w="16087" w:type="dxa"/>
          <w:trHeight w:val="356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7" w:type="dxa"/>
            <w:gridSpan w:val="3"/>
          </w:tcPr>
          <w:p w:rsidR="00720488" w:rsidRPr="00720488" w:rsidRDefault="00720488" w:rsidP="00720488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Моль — единица количества вещества. Молярная масса.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§36,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5 +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.122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Вычисления по химическим уравнениям.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§37,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.125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RPr="001F7527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Закон Авогадро. Молярный объем газов.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§38,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126-127,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128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RPr="001F7527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Относительная плотность газов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§38,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127 -128,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128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Объемные отношения газов при химических реакциях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§39,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задачи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2, 3,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130.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Default="00A96924" w:rsidP="00C8252F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химические соединения количеством вещества 1 моль</w:t>
            </w:r>
          </w:p>
          <w:p w:rsidR="00A96924" w:rsidRPr="00D05D1B" w:rsidRDefault="00A96924" w:rsidP="00C8252F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Расчетные задачи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вычисления с использованием понятия  масса, количество вещества, молярная масса , молярный объем. О</w:t>
            </w:r>
            <w:r w:rsidR="00720488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б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 xml:space="preserve">ъемные </w:t>
            </w:r>
            <w:r w:rsidR="00720488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отношения газов при химических р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еакциях</w:t>
            </w:r>
          </w:p>
        </w:tc>
      </w:tr>
      <w:tr w:rsidR="00A96924" w:rsidTr="00B626D3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Pr="00D05D1B" w:rsidRDefault="00A96924" w:rsidP="00D05D1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05D1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Важнейшие классы неорганических соединений</w:t>
            </w:r>
            <w:r w:rsidR="00FA0462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( 12часов)</w:t>
            </w: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Оксиды: классификация, номенклатура, свойства, получение, применение.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§40,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135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1F752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Гидроксиды. Основания: классификация, номенклатура, получение.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§41,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задача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139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  <w:trHeight w:val="847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B5BDC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Химические свойства оснований. Реакция нейтрализации. Окраска индикаторов в</w:t>
            </w:r>
          </w:p>
          <w:p w:rsidR="00B626D3" w:rsidRPr="001F7527" w:rsidRDefault="00B626D3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щелочной и нейтральной средах. Применение основани</w:t>
            </w:r>
            <w:r w:rsidR="00720488">
              <w:rPr>
                <w:rFonts w:eastAsia="TimesNewRomanPSMT"/>
                <w:sz w:val="24"/>
                <w:szCs w:val="24"/>
                <w:lang w:eastAsia="en-US"/>
              </w:rPr>
              <w:t>й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§42,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144-145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Амфотерные оксиды и гидроксиды.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§43,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.148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Кислоты. Состав. Классификация. Номенклатура. Получение кислот.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§44,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задача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152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Химические свойства кислот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§45,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155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Соли. Классификация. Номенклатура. Способы получения солей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§46,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.160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Свойства солей</w:t>
            </w:r>
          </w:p>
        </w:tc>
        <w:tc>
          <w:tcPr>
            <w:tcW w:w="3827" w:type="dxa"/>
          </w:tcPr>
          <w:p w:rsidR="00B626D3" w:rsidRPr="001F7527" w:rsidRDefault="00B626D3" w:rsidP="007B5BDC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§47,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161-162,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5,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B626D3" w:rsidRPr="001F7527" w:rsidRDefault="00B626D3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164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RPr="001F7527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lastRenderedPageBreak/>
              <w:t>51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Генетическая связь между основными классами неорганических соединений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§47,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163-164,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.164, §48 п.о №6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RPr="001F7527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B5BDC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Практическая работа №6.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Решение экспериментальных задач по теме</w:t>
            </w:r>
          </w:p>
          <w:p w:rsidR="00B626D3" w:rsidRPr="001F7527" w:rsidRDefault="00B626D3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«Основные классы неорганических соединений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тетрадь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RPr="001F7527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B5BDC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Повторение и обобщение по теме «Важнейшие классы неорганических</w:t>
            </w:r>
          </w:p>
          <w:p w:rsidR="00B626D3" w:rsidRPr="001F7527" w:rsidRDefault="00B626D3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соединений»</w:t>
            </w:r>
          </w:p>
        </w:tc>
        <w:tc>
          <w:tcPr>
            <w:tcW w:w="3827" w:type="dxa"/>
          </w:tcPr>
          <w:p w:rsidR="00B626D3" w:rsidRPr="001F7527" w:rsidRDefault="00B626D3" w:rsidP="007B5BDC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§40-47,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упр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.164,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разобрать</w:t>
            </w:r>
          </w:p>
          <w:p w:rsidR="00B626D3" w:rsidRPr="001F7527" w:rsidRDefault="00B626D3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схему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162-163</w:t>
            </w: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B626D3" w:rsidRPr="007B5BDC" w:rsidTr="00720488">
        <w:trPr>
          <w:gridAfter w:val="6"/>
          <w:wAfter w:w="16087" w:type="dxa"/>
        </w:trPr>
        <w:tc>
          <w:tcPr>
            <w:tcW w:w="893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564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907" w:type="dxa"/>
            <w:gridSpan w:val="3"/>
          </w:tcPr>
          <w:p w:rsidR="00B626D3" w:rsidRPr="001F7527" w:rsidRDefault="00B626D3" w:rsidP="007B5BDC">
            <w:pPr>
              <w:widowControl/>
              <w:rPr>
                <w:rFonts w:eastAsia="TimesNewRomanPS-BoldMT"/>
                <w:b/>
                <w:b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-BoldMT"/>
                <w:b/>
                <w:bCs/>
                <w:sz w:val="24"/>
                <w:szCs w:val="24"/>
                <w:lang w:eastAsia="en-US"/>
              </w:rPr>
              <w:t>Контрольная работа №3 по теме: «Основные классы неорганических</w:t>
            </w:r>
          </w:p>
          <w:p w:rsidR="00B626D3" w:rsidRPr="001F7527" w:rsidRDefault="00B626D3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-BoldMT"/>
                <w:b/>
                <w:bCs/>
                <w:sz w:val="24"/>
                <w:szCs w:val="24"/>
                <w:lang w:eastAsia="en-US"/>
              </w:rPr>
              <w:t>соединений»</w:t>
            </w:r>
          </w:p>
        </w:tc>
        <w:tc>
          <w:tcPr>
            <w:tcW w:w="3827" w:type="dxa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B626D3" w:rsidRPr="001F7527" w:rsidRDefault="00B626D3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B626D3" w:rsidRPr="001F7527" w:rsidRDefault="00B626D3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90063C">
        <w:tc>
          <w:tcPr>
            <w:tcW w:w="15540" w:type="dxa"/>
            <w:gridSpan w:val="10"/>
          </w:tcPr>
          <w:p w:rsidR="00A96924" w:rsidRDefault="00A96924" w:rsidP="001E00B1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образцы оксидов, кислот, оснований и солей нейтрализация щелочи кислотой в присутствии индикаторов</w:t>
            </w:r>
          </w:p>
          <w:p w:rsidR="00A96924" w:rsidRPr="00D05D1B" w:rsidRDefault="00A96924" w:rsidP="001E00B1">
            <w:pPr>
              <w:widowControl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Лабораторные опыты</w:t>
            </w:r>
            <w:r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 xml:space="preserve">: 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опыты подтверждающие химические свойства оксидов , гидроксидов, кислот, солей, амфотерных оснований</w:t>
            </w:r>
          </w:p>
        </w:tc>
        <w:tc>
          <w:tcPr>
            <w:tcW w:w="2690" w:type="dxa"/>
            <w:gridSpan w:val="2"/>
          </w:tcPr>
          <w:p w:rsidR="00A96924" w:rsidRDefault="00A9692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690" w:type="dxa"/>
          </w:tcPr>
          <w:p w:rsidR="00A96924" w:rsidRDefault="00A9692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690" w:type="dxa"/>
          </w:tcPr>
          <w:p w:rsidR="00A96924" w:rsidRDefault="00A9692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690" w:type="dxa"/>
          </w:tcPr>
          <w:p w:rsidR="00A96924" w:rsidRDefault="00A9692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690" w:type="dxa"/>
          </w:tcPr>
          <w:p w:rsidR="00A96924" w:rsidRDefault="00A9692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2690" w:type="dxa"/>
          </w:tcPr>
          <w:p w:rsidR="00A96924" w:rsidRDefault="00A96924" w:rsidP="00DA189F">
            <w:r>
              <w:t>8а  -   18.04.19</w:t>
            </w:r>
          </w:p>
        </w:tc>
      </w:tr>
      <w:tr w:rsidR="00A96924" w:rsidTr="0090063C">
        <w:trPr>
          <w:gridAfter w:val="7"/>
          <w:wAfter w:w="16140" w:type="dxa"/>
        </w:trPr>
        <w:tc>
          <w:tcPr>
            <w:tcW w:w="15540" w:type="dxa"/>
            <w:gridSpan w:val="10"/>
          </w:tcPr>
          <w:p w:rsidR="00A96924" w:rsidRPr="00D05D1B" w:rsidRDefault="00A96924" w:rsidP="00D05D1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05D1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Периодический закон и строение атома</w:t>
            </w:r>
            <w:r w:rsidR="009C1DE7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( 7 часов)</w:t>
            </w: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Классификация химических элементов. Понятие о группах сходных элементов.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§49,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3, 5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171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Периодический закон Д. И. Менделеева.</w:t>
            </w:r>
          </w:p>
        </w:tc>
        <w:tc>
          <w:tcPr>
            <w:tcW w:w="3827" w:type="dxa"/>
          </w:tcPr>
          <w:p w:rsidR="00720488" w:rsidRPr="001F7527" w:rsidRDefault="00720488" w:rsidP="007B5BDC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§50,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задача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720488" w:rsidRPr="001F7527" w:rsidRDefault="00720488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176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Периодическая таблица химических элементовД. И. Менделеева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§51,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.180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B5BDC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Строение атома. Состав атомных ядер. Изотопы. Химический элемент — вид</w:t>
            </w:r>
          </w:p>
          <w:p w:rsidR="00720488" w:rsidRPr="001F7527" w:rsidRDefault="00720488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атома с одинаковым зарядом ядра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§52,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184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Расположение электронов по энергетическим уровням. Современная формулировка периодического закона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188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Значение периодического закона. Научные достижения Д. И. Менделеева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§54,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.190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RPr="001F7527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B5BDC">
            <w:pPr>
              <w:widowControl/>
              <w:rPr>
                <w:rFonts w:eastAsia="TimesNewRomanPSMT"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Повторение и обобщение по теме: Периодический закон и периодическая система</w:t>
            </w:r>
          </w:p>
          <w:p w:rsidR="00720488" w:rsidRPr="001F7527" w:rsidRDefault="00720488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химических элементов Д. И. Менделеева. Строение атома.</w:t>
            </w:r>
          </w:p>
        </w:tc>
        <w:tc>
          <w:tcPr>
            <w:tcW w:w="3827" w:type="dxa"/>
          </w:tcPr>
          <w:p w:rsidR="00720488" w:rsidRPr="001F7527" w:rsidRDefault="00720488" w:rsidP="007B5BDC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§49-54,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.1,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188,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.2,</w:t>
            </w:r>
          </w:p>
          <w:p w:rsidR="00720488" w:rsidRPr="001F7527" w:rsidRDefault="00720488" w:rsidP="007B5BDC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184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90063C">
        <w:trPr>
          <w:gridAfter w:val="7"/>
          <w:wAfter w:w="16140" w:type="dxa"/>
        </w:trPr>
        <w:tc>
          <w:tcPr>
            <w:tcW w:w="15540" w:type="dxa"/>
            <w:gridSpan w:val="10"/>
          </w:tcPr>
          <w:p w:rsidR="00A96924" w:rsidRDefault="00A96924" w:rsidP="001E00B1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 виды периодических систем</w:t>
            </w:r>
          </w:p>
        </w:tc>
      </w:tr>
      <w:tr w:rsidR="00A96924" w:rsidTr="0090063C">
        <w:trPr>
          <w:gridAfter w:val="7"/>
          <w:wAfter w:w="16140" w:type="dxa"/>
        </w:trPr>
        <w:tc>
          <w:tcPr>
            <w:tcW w:w="15540" w:type="dxa"/>
            <w:gridSpan w:val="10"/>
          </w:tcPr>
          <w:p w:rsidR="00A96924" w:rsidRPr="00DD2C78" w:rsidRDefault="00A96924" w:rsidP="00FF209B">
            <w:pPr>
              <w:widowControl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</w:pPr>
            <w:r w:rsidRPr="00DD2C78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Строение вещества. Химическая связь</w:t>
            </w:r>
            <w:r w:rsidR="00654D4C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( 7 часов)</w:t>
            </w: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Электроотрицательность химических элементов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§55,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193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Ковалентная связь. Полярная и неполярная ковалентные связи</w:t>
            </w:r>
          </w:p>
        </w:tc>
        <w:tc>
          <w:tcPr>
            <w:tcW w:w="3827" w:type="dxa"/>
          </w:tcPr>
          <w:p w:rsidR="00720488" w:rsidRPr="001F7527" w:rsidRDefault="00720488" w:rsidP="00BE443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§56,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.194-196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до ионной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2</w:t>
            </w:r>
          </w:p>
          <w:p w:rsidR="00720488" w:rsidRPr="001F7527" w:rsidRDefault="00720488" w:rsidP="00BE4432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(б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), 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.198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Ионная связь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§56,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196-198,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4,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.198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227313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227313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564" w:type="dxa"/>
            <w:gridSpan w:val="2"/>
          </w:tcPr>
          <w:p w:rsidR="00720488" w:rsidRPr="00227313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227313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07" w:type="dxa"/>
            <w:gridSpan w:val="3"/>
          </w:tcPr>
          <w:p w:rsidR="00720488" w:rsidRPr="00227313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227313">
              <w:rPr>
                <w:rFonts w:eastAsia="TimesNewRomanPSMT"/>
                <w:sz w:val="24"/>
                <w:szCs w:val="24"/>
                <w:lang w:eastAsia="en-US"/>
              </w:rPr>
              <w:t>Валентность и степень окисления. Правила определения степеней окисления элементов.</w:t>
            </w:r>
          </w:p>
        </w:tc>
        <w:tc>
          <w:tcPr>
            <w:tcW w:w="3827" w:type="dxa"/>
          </w:tcPr>
          <w:p w:rsidR="00720488" w:rsidRPr="00227313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227313">
              <w:rPr>
                <w:rFonts w:eastAsiaTheme="minorHAnsi"/>
                <w:sz w:val="24"/>
                <w:szCs w:val="24"/>
                <w:lang w:eastAsia="en-US"/>
              </w:rPr>
              <w:t xml:space="preserve">§57, </w:t>
            </w:r>
            <w:proofErr w:type="spellStart"/>
            <w:r w:rsidRPr="00227313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227313">
              <w:rPr>
                <w:rFonts w:eastAsiaTheme="minorHAnsi"/>
                <w:sz w:val="24"/>
                <w:szCs w:val="24"/>
                <w:lang w:eastAsia="en-US"/>
              </w:rPr>
              <w:t xml:space="preserve">. 1, </w:t>
            </w:r>
            <w:r w:rsidRPr="00227313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227313">
              <w:rPr>
                <w:rFonts w:eastAsiaTheme="minorHAnsi"/>
                <w:sz w:val="24"/>
                <w:szCs w:val="24"/>
                <w:lang w:eastAsia="en-US"/>
              </w:rPr>
              <w:t>. 202</w:t>
            </w:r>
          </w:p>
        </w:tc>
        <w:tc>
          <w:tcPr>
            <w:tcW w:w="1843" w:type="dxa"/>
            <w:gridSpan w:val="2"/>
          </w:tcPr>
          <w:p w:rsidR="00720488" w:rsidRPr="00227313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227313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Окислительно-восстановительные реакции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§57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., </w:t>
            </w:r>
            <w:proofErr w:type="spellStart"/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вопр</w:t>
            </w:r>
            <w:proofErr w:type="spellEnd"/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 2,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202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DA18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lastRenderedPageBreak/>
              <w:t>67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Повторение и обобщение по теме: «Строение веществ. Химическая связь»</w:t>
            </w:r>
          </w:p>
        </w:tc>
        <w:tc>
          <w:tcPr>
            <w:tcW w:w="3827" w:type="dxa"/>
          </w:tcPr>
          <w:p w:rsidR="00720488" w:rsidRPr="001F7527" w:rsidRDefault="00720488" w:rsidP="00BE4432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§55-57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повтор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.,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 xml:space="preserve">задача 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 xml:space="preserve">3, </w:t>
            </w: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 202,</w:t>
            </w:r>
          </w:p>
          <w:p w:rsidR="00720488" w:rsidRPr="001F7527" w:rsidRDefault="00720488" w:rsidP="00BE4432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="TimesNewRomanPSMT"/>
                <w:sz w:val="24"/>
                <w:szCs w:val="24"/>
                <w:lang w:eastAsia="en-US"/>
              </w:rPr>
              <w:t>тесты стр</w:t>
            </w:r>
            <w:r w:rsidRPr="001F7527">
              <w:rPr>
                <w:rFonts w:eastAsiaTheme="minorHAnsi"/>
                <w:sz w:val="24"/>
                <w:szCs w:val="24"/>
                <w:lang w:eastAsia="en-US"/>
              </w:rPr>
              <w:t>.193</w:t>
            </w:r>
          </w:p>
        </w:tc>
        <w:tc>
          <w:tcPr>
            <w:tcW w:w="1843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20488" w:rsidTr="00720488">
        <w:trPr>
          <w:gridAfter w:val="6"/>
          <w:wAfter w:w="16087" w:type="dxa"/>
        </w:trPr>
        <w:tc>
          <w:tcPr>
            <w:tcW w:w="893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564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1F7527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07" w:type="dxa"/>
            <w:gridSpan w:val="3"/>
          </w:tcPr>
          <w:p w:rsidR="00720488" w:rsidRPr="001F7527" w:rsidRDefault="00720488" w:rsidP="00A96924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="TimesNewRomanPS-BoldMT"/>
                <w:b/>
                <w:bCs/>
                <w:sz w:val="24"/>
                <w:szCs w:val="24"/>
                <w:lang w:eastAsia="en-US"/>
              </w:rPr>
              <w:t xml:space="preserve">Итоговая промежуточная аттестация </w:t>
            </w:r>
            <w:r w:rsidRPr="00A96924">
              <w:rPr>
                <w:rFonts w:eastAsia="TimesNewRomanPS-BoldMT"/>
                <w:bCs/>
                <w:sz w:val="24"/>
                <w:szCs w:val="24"/>
                <w:lang w:eastAsia="en-US"/>
              </w:rPr>
              <w:t>в форме контрольной работы</w:t>
            </w:r>
          </w:p>
        </w:tc>
        <w:tc>
          <w:tcPr>
            <w:tcW w:w="3827" w:type="dxa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</w:tcPr>
          <w:p w:rsidR="00720488" w:rsidRPr="001F7527" w:rsidRDefault="00720488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A96924" w:rsidTr="004F44CF">
        <w:trPr>
          <w:gridAfter w:val="6"/>
          <w:wAfter w:w="16087" w:type="dxa"/>
        </w:trPr>
        <w:tc>
          <w:tcPr>
            <w:tcW w:w="15593" w:type="dxa"/>
            <w:gridSpan w:val="11"/>
          </w:tcPr>
          <w:p w:rsidR="00A96924" w:rsidRDefault="00A96924" w:rsidP="007759EB">
            <w:pPr>
              <w:widowControl/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</w:pPr>
            <w:r w:rsidRPr="0002673B">
              <w:rPr>
                <w:rFonts w:eastAsiaTheme="minorHAnsi"/>
                <w:b/>
                <w:bCs/>
                <w:iCs/>
                <w:sz w:val="24"/>
                <w:szCs w:val="24"/>
                <w:lang w:eastAsia="en-US"/>
              </w:rPr>
              <w:t>Демонстрации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: сопоставление физико – химических свойс</w:t>
            </w:r>
            <w:r w:rsidR="009C6DDF"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тв соединений с ковалентной и ио</w:t>
            </w:r>
            <w:r>
              <w:rPr>
                <w:rFonts w:eastAsiaTheme="minorHAnsi"/>
                <w:bCs/>
                <w:iCs/>
                <w:sz w:val="24"/>
                <w:szCs w:val="24"/>
                <w:lang w:eastAsia="en-US"/>
              </w:rPr>
              <w:t>нной связью</w:t>
            </w:r>
          </w:p>
        </w:tc>
      </w:tr>
    </w:tbl>
    <w:p w:rsidR="007759EB" w:rsidRPr="007759EB" w:rsidRDefault="007759EB" w:rsidP="007759EB">
      <w:pPr>
        <w:widowControl/>
        <w:rPr>
          <w:rFonts w:eastAsiaTheme="minorHAnsi"/>
          <w:bCs/>
          <w:iCs/>
          <w:sz w:val="24"/>
          <w:szCs w:val="24"/>
          <w:lang w:eastAsia="en-US"/>
        </w:rPr>
      </w:pPr>
    </w:p>
    <w:p w:rsidR="007759EB" w:rsidRDefault="007759EB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4F44CF" w:rsidRDefault="004F44CF" w:rsidP="004F44CF">
      <w:pPr>
        <w:widowControl/>
        <w:shd w:val="clear" w:color="auto" w:fill="FFFFFF"/>
        <w:autoSpaceDE/>
        <w:autoSpaceDN/>
        <w:adjustRightInd/>
        <w:spacing w:after="150"/>
        <w:jc w:val="center"/>
        <w:rPr>
          <w:b/>
          <w:bCs/>
          <w:color w:val="000000"/>
          <w:sz w:val="32"/>
          <w:szCs w:val="32"/>
        </w:rPr>
      </w:pPr>
    </w:p>
    <w:p w:rsidR="009043F2" w:rsidRDefault="004F44CF" w:rsidP="004F44CF">
      <w:pPr>
        <w:widowControl/>
        <w:shd w:val="clear" w:color="auto" w:fill="FFFFFF"/>
        <w:autoSpaceDE/>
        <w:autoSpaceDN/>
        <w:adjustRightInd/>
        <w:spacing w:after="150"/>
        <w:jc w:val="center"/>
        <w:rPr>
          <w:b/>
          <w:bCs/>
          <w:color w:val="000000"/>
          <w:sz w:val="32"/>
          <w:szCs w:val="32"/>
        </w:rPr>
      </w:pPr>
      <w:r w:rsidRPr="004F44CF">
        <w:rPr>
          <w:b/>
          <w:bCs/>
          <w:color w:val="000000"/>
          <w:sz w:val="32"/>
          <w:szCs w:val="32"/>
        </w:rPr>
        <w:t>Календарно-тематическое планирование 9 классе</w:t>
      </w:r>
    </w:p>
    <w:p w:rsidR="004F44CF" w:rsidRPr="004F44CF" w:rsidRDefault="004F44CF" w:rsidP="004F44CF">
      <w:pPr>
        <w:widowControl/>
        <w:shd w:val="clear" w:color="auto" w:fill="FFFFFF"/>
        <w:autoSpaceDE/>
        <w:autoSpaceDN/>
        <w:adjustRightInd/>
        <w:spacing w:after="150"/>
        <w:jc w:val="center"/>
        <w:rPr>
          <w:color w:val="000000"/>
          <w:sz w:val="32"/>
          <w:szCs w:val="32"/>
        </w:rPr>
      </w:pPr>
    </w:p>
    <w:tbl>
      <w:tblPr>
        <w:tblW w:w="1556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8"/>
        <w:gridCol w:w="7624"/>
        <w:gridCol w:w="3806"/>
        <w:gridCol w:w="1834"/>
        <w:gridCol w:w="1554"/>
      </w:tblGrid>
      <w:tr w:rsidR="009043F2" w:rsidRPr="004F44CF" w:rsidTr="004F44CF">
        <w:tc>
          <w:tcPr>
            <w:tcW w:w="6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>№</w:t>
            </w:r>
          </w:p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7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9043F2" w:rsidRPr="004F44CF" w:rsidTr="004F44C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4F44CF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4F44CF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color w:val="000000"/>
                <w:sz w:val="24"/>
                <w:szCs w:val="24"/>
              </w:rPr>
            </w:pPr>
            <w:r w:rsidRPr="004F44CF">
              <w:rPr>
                <w:b/>
                <w:color w:val="000000"/>
                <w:sz w:val="24"/>
                <w:szCs w:val="24"/>
              </w:rPr>
              <w:t xml:space="preserve">По </w:t>
            </w:r>
            <w:r w:rsidR="009043F2" w:rsidRPr="004F44CF">
              <w:rPr>
                <w:b/>
                <w:color w:val="000000"/>
                <w:sz w:val="24"/>
                <w:szCs w:val="24"/>
              </w:rPr>
              <w:t>факт</w:t>
            </w:r>
            <w:r w:rsidRPr="004F44CF">
              <w:rPr>
                <w:b/>
                <w:color w:val="000000"/>
                <w:sz w:val="24"/>
                <w:szCs w:val="24"/>
              </w:rPr>
              <w:t>у</w:t>
            </w:r>
          </w:p>
        </w:tc>
      </w:tr>
      <w:tr w:rsidR="009043F2" w:rsidRPr="004F44CF" w:rsidTr="004F44CF">
        <w:trPr>
          <w:trHeight w:val="360"/>
        </w:trPr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Раздел 1. Многообразие химических реакций (15 ч)</w:t>
            </w:r>
          </w:p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1.Классификация химических реакций- 7 часов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Классификация химических реакций, реакции соединения, разложения, замещения, обмена.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 за 8 класс.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Окислительно-восстановительные реакции.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Тепловые эффекты химических реакций.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Скорость химических реакций.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№1.</w:t>
            </w:r>
            <w:r w:rsidRPr="004F44CF">
              <w:rPr>
                <w:color w:val="000000"/>
                <w:sz w:val="24"/>
                <w:szCs w:val="24"/>
              </w:rPr>
              <w:t> Изучение влияния условий проведения химической реакции на ее скорость.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Обратимые реакции. Понятие о химическом равновесии.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Решение задач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Задания, тесты.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2.Химические реакции в водных растворах-8 часов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Сущность процесса электролитической диссоциации.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rPr>
          <w:trHeight w:val="420"/>
        </w:trPr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Диссоциация кислот, оснований, солей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Слабые и сильные электролиты. Степень диссоциации.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Реакции ионного обмена и условия их протекания.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Гидролиз солей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Химические свойства основных классов неорганических соединений в свете представлений об электролитической диссоциации и окислительно-восстановительных реакциях.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2</w:t>
            </w:r>
            <w:r w:rsidRPr="004F44CF">
              <w:rPr>
                <w:color w:val="000000"/>
                <w:sz w:val="24"/>
                <w:szCs w:val="24"/>
              </w:rPr>
              <w:t>. Решение экспериментальных задач по теме «Свойства кислот, оснований, солей как электролитов».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&amp;11, отчёт.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Контрольная работа</w:t>
            </w:r>
            <w:r w:rsidRPr="004F44CF">
              <w:rPr>
                <w:color w:val="000000"/>
                <w:sz w:val="24"/>
                <w:szCs w:val="24"/>
              </w:rPr>
              <w:t> </w:t>
            </w:r>
            <w:r w:rsidRPr="004F44CF">
              <w:rPr>
                <w:b/>
                <w:bCs/>
                <w:color w:val="000000"/>
                <w:sz w:val="24"/>
                <w:szCs w:val="24"/>
              </w:rPr>
              <w:t>по темам 1 и 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rPr>
          <w:trHeight w:val="330"/>
        </w:trPr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Раздел 2. Многообразие веществ ( 44 ч)</w:t>
            </w:r>
          </w:p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Тема. Неметаллы -2 часа.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Общая характеристика неметаллов по их положению в периодической системе химических элементов Д.И.Менделеева. Закономерности изменения в периодах и группах физических и химических свойств простых веществ, высших оксидов и кислород содержащих кислот, образованных неметаллами I-III периодов.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Конспект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Водородные соединения неметаллов. Изменение кислотно-основных свойств водородных соединений неметаллов в периодах и группах.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Конспект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3. Галогены- 5 часов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Характеристика галогенов.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Хлор.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proofErr w:type="spellStart"/>
            <w:r w:rsidRPr="004F44CF">
              <w:rPr>
                <w:color w:val="000000"/>
                <w:sz w:val="24"/>
                <w:szCs w:val="24"/>
              </w:rPr>
              <w:t>Хлороводород</w:t>
            </w:r>
            <w:proofErr w:type="spellEnd"/>
            <w:r w:rsidRPr="004F44CF">
              <w:rPr>
                <w:color w:val="000000"/>
                <w:sz w:val="24"/>
                <w:szCs w:val="24"/>
              </w:rPr>
              <w:t>: получение и свойства.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Соляная кислота и ее соли.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№3:</w:t>
            </w:r>
            <w:r w:rsidRPr="004F44CF">
              <w:rPr>
                <w:color w:val="000000"/>
                <w:sz w:val="24"/>
                <w:szCs w:val="24"/>
              </w:rPr>
              <w:t>«Получение соляной кислоты и изучение ее свойств»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&amp;16, отчёт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400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4F44CF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4. Кислород и сера – 7 часов.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23</w:t>
            </w:r>
          </w:p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Характеристика кислорода и серы.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Свойства и применение серы.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&amp;187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Сероводород. Сульфиды.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Оксид серы (IV). Сернистая кислота.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Оксид серы (VI). Серная кислота и ее соли.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4.</w:t>
            </w:r>
          </w:p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Решение экспериментальных задач по теме « Кислород и сера»</w:t>
            </w:r>
          </w:p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Решение расчетных задач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&amp;22, отчёт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E942BE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6. Азот и фосфор – 8 часов.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Характеристика азота и фосфора. Физические и химические свойства азота.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Аммиак.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5.</w:t>
            </w:r>
          </w:p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Получение аммиака и изучение его свойств.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&amp;25, отчёт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Соли аммония.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&amp;2627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Азотная кислота.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Соли азотной кислоты.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Фосфор.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Оксид фосфора (V). Фосфорная кислота, ее соли.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E942BE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Углерод и кремний – 9 часов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Характеристика углерода и кремния. Аллотропия углерода.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Химические свойства углерода. Адсорбция.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Оксид углерода (II) - угарный газ.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Оксид углерода (IV) - углекислый газ.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Угольная кислота и ее соли. Круговорот в природе.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6. </w:t>
            </w:r>
            <w:r w:rsidRPr="004F44CF">
              <w:rPr>
                <w:color w:val="000000"/>
                <w:sz w:val="24"/>
                <w:szCs w:val="24"/>
              </w:rPr>
              <w:t>Получение оксида углерода (IV) изучение его свойств. Распознавание карбонатов.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&amp;36, отчёт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Кремний. Оксид кремния(IV).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Кремниевая кислота и её соли. Стекло. Цемент.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Контрольная работа по теме</w:t>
            </w:r>
            <w:r w:rsidRPr="004F44CF">
              <w:rPr>
                <w:color w:val="000000"/>
                <w:sz w:val="24"/>
                <w:szCs w:val="24"/>
              </w:rPr>
              <w:t> «Неметаллы».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E942BE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Металлы (общая характеристика)-13 часов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Характеристика металлов.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&amp;39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Нахождение в природе и общие способы получения.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Сплавы.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Щелочные металлы.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Магний. Щелочноземельные металлы.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Важнейшие соединения кальция. Жесткость воды.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Алюминий.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Важнейшие соединения алюминия.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rPr>
          <w:trHeight w:val="90"/>
        </w:trPr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 w:line="90" w:lineRule="atLeast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 w:line="90" w:lineRule="atLeast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Железо.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 w:line="90" w:lineRule="atLeast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Соединения железа.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&amp;49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Практическая работа 7</w:t>
            </w:r>
          </w:p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Решение экспериментальных задач по теме « Металлы и их соединения»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&amp;50, отчёт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Контрольная работа по теме «Металлы»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155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42BE" w:rsidRDefault="009043F2" w:rsidP="00E942BE">
            <w:pPr>
              <w:widowControl/>
              <w:autoSpaceDE/>
              <w:autoSpaceDN/>
              <w:adjustRightInd/>
              <w:spacing w:after="15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Раздел 3. Краткий обзор важнейших органических веществ (7ч)</w:t>
            </w:r>
          </w:p>
          <w:p w:rsidR="009043F2" w:rsidRPr="004F44CF" w:rsidRDefault="009043F2" w:rsidP="00E942BE">
            <w:pPr>
              <w:widowControl/>
              <w:autoSpaceDE/>
              <w:autoSpaceDN/>
              <w:adjustRightInd/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4F44CF">
              <w:rPr>
                <w:b/>
                <w:bCs/>
                <w:color w:val="000000"/>
                <w:sz w:val="24"/>
                <w:szCs w:val="24"/>
              </w:rPr>
              <w:t>Тема Первоначальные представления об органических веществах – 7 часов</w:t>
            </w: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Органическая химия. Предельные (насыщенные) углеводороды.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&amp;51,52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Непредельные (ненасыщенные) углеводороды.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Полимеры.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Производные углеводородов. Спирты.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Карбоновые кислоты. Сложные эфиры. Жиры.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Углеводы.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Аминокислоты. Белки.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&amp;57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Обобщение основных тем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Обобщение основных тем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  <w:tr w:rsidR="009043F2" w:rsidRPr="004F44CF" w:rsidTr="004F44CF"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7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Обобщение основных тем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  <w:r w:rsidRPr="004F44CF">
              <w:rPr>
                <w:color w:val="000000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043F2" w:rsidRPr="004F44CF" w:rsidRDefault="009043F2" w:rsidP="009043F2">
            <w:pPr>
              <w:widowControl/>
              <w:autoSpaceDE/>
              <w:autoSpaceDN/>
              <w:adjustRightInd/>
              <w:spacing w:after="150"/>
              <w:rPr>
                <w:color w:val="000000"/>
                <w:sz w:val="24"/>
                <w:szCs w:val="24"/>
              </w:rPr>
            </w:pPr>
          </w:p>
        </w:tc>
      </w:tr>
    </w:tbl>
    <w:p w:rsidR="009043F2" w:rsidRPr="004F44CF" w:rsidRDefault="009043F2" w:rsidP="009043F2">
      <w:pPr>
        <w:widowControl/>
        <w:shd w:val="clear" w:color="auto" w:fill="FFFFFF"/>
        <w:autoSpaceDE/>
        <w:autoSpaceDN/>
        <w:adjustRightInd/>
        <w:spacing w:after="150"/>
        <w:rPr>
          <w:color w:val="000000"/>
          <w:sz w:val="24"/>
          <w:szCs w:val="24"/>
        </w:rPr>
      </w:pPr>
    </w:p>
    <w:p w:rsidR="009043F2" w:rsidRPr="004F44CF" w:rsidRDefault="009043F2" w:rsidP="009043F2">
      <w:pPr>
        <w:widowControl/>
        <w:shd w:val="clear" w:color="auto" w:fill="FFFFFF"/>
        <w:autoSpaceDE/>
        <w:autoSpaceDN/>
        <w:adjustRightInd/>
        <w:spacing w:after="150"/>
        <w:rPr>
          <w:rFonts w:ascii="Arial" w:hAnsi="Arial" w:cs="Arial"/>
          <w:color w:val="000000"/>
          <w:sz w:val="24"/>
          <w:szCs w:val="24"/>
        </w:rPr>
      </w:pPr>
    </w:p>
    <w:p w:rsidR="007759EB" w:rsidRPr="004F44CF" w:rsidRDefault="007759EB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7759EB" w:rsidRDefault="007759EB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2A5FCC" w:rsidRDefault="002A5FCC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654D4C" w:rsidRDefault="00654D4C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654D4C" w:rsidRDefault="00654D4C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654D4C" w:rsidRDefault="00654D4C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A3718E" w:rsidRDefault="00A3718E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A3718E" w:rsidRDefault="00A3718E" w:rsidP="007759EB">
      <w:pPr>
        <w:widowControl/>
        <w:rPr>
          <w:rFonts w:eastAsiaTheme="minorHAnsi"/>
          <w:b/>
          <w:bCs/>
          <w:i/>
          <w:iCs/>
          <w:sz w:val="24"/>
          <w:szCs w:val="24"/>
          <w:lang w:eastAsia="en-US"/>
        </w:rPr>
      </w:pPr>
    </w:p>
    <w:p w:rsidR="002259F6" w:rsidRDefault="002259F6" w:rsidP="002A5FCC">
      <w:pPr>
        <w:widowControl/>
        <w:jc w:val="center"/>
        <w:rPr>
          <w:rFonts w:eastAsiaTheme="minorHAnsi"/>
          <w:b/>
          <w:sz w:val="24"/>
          <w:szCs w:val="24"/>
          <w:lang w:eastAsia="en-US"/>
        </w:rPr>
      </w:pPr>
    </w:p>
    <w:sectPr w:rsidR="002259F6" w:rsidSect="00720488">
      <w:pgSz w:w="16838" w:h="11906" w:orient="landscape"/>
      <w:pgMar w:top="426" w:right="113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75206"/>
    <w:multiLevelType w:val="hybridMultilevel"/>
    <w:tmpl w:val="04987D80"/>
    <w:lvl w:ilvl="0" w:tplc="04190001">
      <w:start w:val="1"/>
      <w:numFmt w:val="bullet"/>
      <w:lvlText w:val=""/>
      <w:lvlJc w:val="left"/>
      <w:pPr>
        <w:ind w:left="5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4" w:hanging="360"/>
      </w:pPr>
      <w:rPr>
        <w:rFonts w:ascii="Wingdings" w:hAnsi="Wingdings" w:hint="default"/>
      </w:rPr>
    </w:lvl>
  </w:abstractNum>
  <w:abstractNum w:abstractNumId="1">
    <w:nsid w:val="0E5E4C1B"/>
    <w:multiLevelType w:val="hybridMultilevel"/>
    <w:tmpl w:val="B65EB0B2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">
    <w:nsid w:val="1B0538D1"/>
    <w:multiLevelType w:val="hybridMultilevel"/>
    <w:tmpl w:val="DD382EAC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3">
    <w:nsid w:val="2ADB4097"/>
    <w:multiLevelType w:val="hybridMultilevel"/>
    <w:tmpl w:val="1B8C208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C9E6299"/>
    <w:multiLevelType w:val="hybridMultilevel"/>
    <w:tmpl w:val="9CF4DEC8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5">
    <w:nsid w:val="322C07A5"/>
    <w:multiLevelType w:val="hybridMultilevel"/>
    <w:tmpl w:val="F2D2E9E2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6">
    <w:nsid w:val="503827DE"/>
    <w:multiLevelType w:val="hybridMultilevel"/>
    <w:tmpl w:val="4862328C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7">
    <w:nsid w:val="69436E26"/>
    <w:multiLevelType w:val="hybridMultilevel"/>
    <w:tmpl w:val="03004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7A2DAA"/>
    <w:multiLevelType w:val="hybridMultilevel"/>
    <w:tmpl w:val="FC32A432"/>
    <w:lvl w:ilvl="0" w:tplc="04190001">
      <w:start w:val="1"/>
      <w:numFmt w:val="bullet"/>
      <w:lvlText w:val=""/>
      <w:lvlJc w:val="left"/>
      <w:pPr>
        <w:ind w:left="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characterSpacingControl w:val="doNotCompress"/>
  <w:compat/>
  <w:rsids>
    <w:rsidRoot w:val="0095437D"/>
    <w:rsid w:val="0001315F"/>
    <w:rsid w:val="00016F41"/>
    <w:rsid w:val="0002673B"/>
    <w:rsid w:val="00046F35"/>
    <w:rsid w:val="000547A0"/>
    <w:rsid w:val="00067612"/>
    <w:rsid w:val="00072B8B"/>
    <w:rsid w:val="000903BC"/>
    <w:rsid w:val="000A1780"/>
    <w:rsid w:val="000A268B"/>
    <w:rsid w:val="000B5BFB"/>
    <w:rsid w:val="001053AA"/>
    <w:rsid w:val="00127750"/>
    <w:rsid w:val="001277BB"/>
    <w:rsid w:val="00147A00"/>
    <w:rsid w:val="00170A70"/>
    <w:rsid w:val="001826D7"/>
    <w:rsid w:val="0019030D"/>
    <w:rsid w:val="001C4144"/>
    <w:rsid w:val="001E00B1"/>
    <w:rsid w:val="001E56A1"/>
    <w:rsid w:val="001F7527"/>
    <w:rsid w:val="00201991"/>
    <w:rsid w:val="00206703"/>
    <w:rsid w:val="002259F6"/>
    <w:rsid w:val="00227313"/>
    <w:rsid w:val="0022747E"/>
    <w:rsid w:val="0025052D"/>
    <w:rsid w:val="00272D37"/>
    <w:rsid w:val="00277980"/>
    <w:rsid w:val="002A5FCC"/>
    <w:rsid w:val="002A60BE"/>
    <w:rsid w:val="002C12A2"/>
    <w:rsid w:val="002D36AC"/>
    <w:rsid w:val="002D6D99"/>
    <w:rsid w:val="002E3D49"/>
    <w:rsid w:val="002E47D9"/>
    <w:rsid w:val="00304331"/>
    <w:rsid w:val="00311AF5"/>
    <w:rsid w:val="00323C0D"/>
    <w:rsid w:val="003574EF"/>
    <w:rsid w:val="00367BB4"/>
    <w:rsid w:val="00410F73"/>
    <w:rsid w:val="00415249"/>
    <w:rsid w:val="00437724"/>
    <w:rsid w:val="004543D3"/>
    <w:rsid w:val="00462D81"/>
    <w:rsid w:val="004B6995"/>
    <w:rsid w:val="004C307F"/>
    <w:rsid w:val="004F3ACD"/>
    <w:rsid w:val="004F44CF"/>
    <w:rsid w:val="004F7AE7"/>
    <w:rsid w:val="00512E6F"/>
    <w:rsid w:val="00515601"/>
    <w:rsid w:val="00520B5C"/>
    <w:rsid w:val="00526D24"/>
    <w:rsid w:val="00551F6F"/>
    <w:rsid w:val="005B0C1C"/>
    <w:rsid w:val="005C1834"/>
    <w:rsid w:val="005C1FE2"/>
    <w:rsid w:val="005E4A03"/>
    <w:rsid w:val="00620B13"/>
    <w:rsid w:val="00625CF9"/>
    <w:rsid w:val="0062689E"/>
    <w:rsid w:val="00654D4C"/>
    <w:rsid w:val="006A547E"/>
    <w:rsid w:val="00700A20"/>
    <w:rsid w:val="00702347"/>
    <w:rsid w:val="00720488"/>
    <w:rsid w:val="00743F38"/>
    <w:rsid w:val="007517D6"/>
    <w:rsid w:val="00754711"/>
    <w:rsid w:val="007558DA"/>
    <w:rsid w:val="00773B89"/>
    <w:rsid w:val="007759EB"/>
    <w:rsid w:val="007A5125"/>
    <w:rsid w:val="007A7F72"/>
    <w:rsid w:val="007B1C00"/>
    <w:rsid w:val="007B5BDC"/>
    <w:rsid w:val="007E42C4"/>
    <w:rsid w:val="007E70E3"/>
    <w:rsid w:val="007F2615"/>
    <w:rsid w:val="007F7DC7"/>
    <w:rsid w:val="00802F63"/>
    <w:rsid w:val="008220D9"/>
    <w:rsid w:val="00847227"/>
    <w:rsid w:val="00857A38"/>
    <w:rsid w:val="00892F6D"/>
    <w:rsid w:val="008A0176"/>
    <w:rsid w:val="008B3625"/>
    <w:rsid w:val="008B3950"/>
    <w:rsid w:val="008C0013"/>
    <w:rsid w:val="008C3F32"/>
    <w:rsid w:val="008C3F52"/>
    <w:rsid w:val="008E2C14"/>
    <w:rsid w:val="0090063C"/>
    <w:rsid w:val="009043F2"/>
    <w:rsid w:val="00905EAD"/>
    <w:rsid w:val="0095437D"/>
    <w:rsid w:val="009B0ADE"/>
    <w:rsid w:val="009C1DE7"/>
    <w:rsid w:val="009C6DDF"/>
    <w:rsid w:val="009E13A2"/>
    <w:rsid w:val="009F45D9"/>
    <w:rsid w:val="00A3718E"/>
    <w:rsid w:val="00A62709"/>
    <w:rsid w:val="00A639FD"/>
    <w:rsid w:val="00A64151"/>
    <w:rsid w:val="00A85EBD"/>
    <w:rsid w:val="00A96924"/>
    <w:rsid w:val="00AB7619"/>
    <w:rsid w:val="00AC0576"/>
    <w:rsid w:val="00AD1292"/>
    <w:rsid w:val="00AF33FC"/>
    <w:rsid w:val="00B02EC8"/>
    <w:rsid w:val="00B626D3"/>
    <w:rsid w:val="00B76D4E"/>
    <w:rsid w:val="00B84BBC"/>
    <w:rsid w:val="00B92786"/>
    <w:rsid w:val="00BA6838"/>
    <w:rsid w:val="00BA6CB5"/>
    <w:rsid w:val="00BE4432"/>
    <w:rsid w:val="00BF5D5E"/>
    <w:rsid w:val="00C1691B"/>
    <w:rsid w:val="00C17EEB"/>
    <w:rsid w:val="00C26CDE"/>
    <w:rsid w:val="00C8252F"/>
    <w:rsid w:val="00C83495"/>
    <w:rsid w:val="00C9112E"/>
    <w:rsid w:val="00CB72D8"/>
    <w:rsid w:val="00CD22C7"/>
    <w:rsid w:val="00D03BA7"/>
    <w:rsid w:val="00D05D1B"/>
    <w:rsid w:val="00D179F9"/>
    <w:rsid w:val="00D2059B"/>
    <w:rsid w:val="00D80038"/>
    <w:rsid w:val="00D97276"/>
    <w:rsid w:val="00DA189F"/>
    <w:rsid w:val="00DB0F61"/>
    <w:rsid w:val="00DD2C78"/>
    <w:rsid w:val="00DD68E3"/>
    <w:rsid w:val="00E3542C"/>
    <w:rsid w:val="00E36E57"/>
    <w:rsid w:val="00E614A2"/>
    <w:rsid w:val="00E628F8"/>
    <w:rsid w:val="00E67801"/>
    <w:rsid w:val="00E80997"/>
    <w:rsid w:val="00E942BE"/>
    <w:rsid w:val="00EA231E"/>
    <w:rsid w:val="00EC66E2"/>
    <w:rsid w:val="00ED003E"/>
    <w:rsid w:val="00EE1912"/>
    <w:rsid w:val="00EF3B1F"/>
    <w:rsid w:val="00F048CC"/>
    <w:rsid w:val="00F31FF6"/>
    <w:rsid w:val="00F514B3"/>
    <w:rsid w:val="00F5376A"/>
    <w:rsid w:val="00F853F2"/>
    <w:rsid w:val="00F95275"/>
    <w:rsid w:val="00FA0462"/>
    <w:rsid w:val="00FB2111"/>
    <w:rsid w:val="00FB2D5C"/>
    <w:rsid w:val="00FF20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3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95437D"/>
    <w:rPr>
      <w:sz w:val="24"/>
      <w:szCs w:val="24"/>
    </w:rPr>
  </w:style>
  <w:style w:type="character" w:customStyle="1" w:styleId="FontStyle42">
    <w:name w:val="Font Style42"/>
    <w:rsid w:val="0095437D"/>
    <w:rPr>
      <w:rFonts w:ascii="Times New Roman" w:hAnsi="Times New Roman" w:cs="Times New Roman" w:hint="default"/>
      <w:b/>
      <w:bCs/>
      <w:sz w:val="18"/>
      <w:szCs w:val="18"/>
    </w:rPr>
  </w:style>
  <w:style w:type="table" w:styleId="a3">
    <w:name w:val="Table Grid"/>
    <w:basedOn w:val="a1"/>
    <w:uiPriority w:val="59"/>
    <w:rsid w:val="00D03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B0F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B0F61"/>
    <w:pPr>
      <w:ind w:left="720"/>
      <w:contextualSpacing/>
    </w:pPr>
  </w:style>
  <w:style w:type="paragraph" w:styleId="a5">
    <w:name w:val="No Spacing"/>
    <w:uiPriority w:val="1"/>
    <w:qFormat/>
    <w:rsid w:val="00905E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47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47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2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1D46F-432F-4C99-9ED8-58F30EC22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8009</Words>
  <Characters>45657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Windows User</cp:lastModifiedBy>
  <cp:revision>5</cp:revision>
  <cp:lastPrinted>2018-10-08T09:52:00Z</cp:lastPrinted>
  <dcterms:created xsi:type="dcterms:W3CDTF">2019-10-22T13:18:00Z</dcterms:created>
  <dcterms:modified xsi:type="dcterms:W3CDTF">2022-10-25T17:57:00Z</dcterms:modified>
</cp:coreProperties>
</file>