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E2F" w:rsidRPr="0022644F" w:rsidRDefault="00025E2F" w:rsidP="006E2D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>ст. Багаевская Ростовской области</w:t>
      </w:r>
    </w:p>
    <w:p w:rsidR="00025E2F" w:rsidRPr="0022644F" w:rsidRDefault="00025E2F" w:rsidP="006E2D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025E2F" w:rsidRPr="0022644F" w:rsidRDefault="00025E2F" w:rsidP="006E2D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025E2F" w:rsidRPr="0022644F" w:rsidRDefault="00025E2F" w:rsidP="006E2D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>«Утверждаю»</w:t>
      </w:r>
    </w:p>
    <w:p w:rsidR="00025E2F" w:rsidRPr="0022644F" w:rsidRDefault="00025E2F" w:rsidP="006E2D93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025E2F" w:rsidRPr="006E2D93" w:rsidRDefault="00D66CF1" w:rsidP="006E2D93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Приказ от 30.08.2022 г №15</w:t>
      </w:r>
      <w:r w:rsidR="006254C9">
        <w:rPr>
          <w:rFonts w:ascii="Times New Roman" w:hAnsi="Times New Roman" w:cs="Times New Roman"/>
          <w:sz w:val="28"/>
          <w:szCs w:val="28"/>
        </w:rPr>
        <w:t>2/1</w:t>
      </w:r>
    </w:p>
    <w:p w:rsidR="00025E2F" w:rsidRPr="0022644F" w:rsidRDefault="00025E2F" w:rsidP="006E2D93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_____________/Н</w:t>
      </w:r>
      <w:r w:rsidRPr="0022644F">
        <w:rPr>
          <w:rFonts w:ascii="Times New Roman" w:hAnsi="Times New Roman" w:cs="Times New Roman"/>
          <w:sz w:val="28"/>
          <w:szCs w:val="28"/>
        </w:rPr>
        <w:t>.А.</w:t>
      </w:r>
      <w:r>
        <w:rPr>
          <w:rFonts w:ascii="Times New Roman" w:hAnsi="Times New Roman" w:cs="Times New Roman"/>
          <w:sz w:val="28"/>
          <w:szCs w:val="28"/>
        </w:rPr>
        <w:t>Леванчук</w:t>
      </w:r>
      <w:r w:rsidRPr="0022644F">
        <w:rPr>
          <w:rFonts w:ascii="Times New Roman" w:hAnsi="Times New Roman" w:cs="Times New Roman"/>
          <w:sz w:val="28"/>
          <w:szCs w:val="28"/>
        </w:rPr>
        <w:t xml:space="preserve"> /</w:t>
      </w:r>
    </w:p>
    <w:p w:rsidR="00025E2F" w:rsidRPr="0022644F" w:rsidRDefault="00025E2F" w:rsidP="006E2D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Pr="0022644F" w:rsidRDefault="00025E2F" w:rsidP="006E2D93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22644F">
        <w:rPr>
          <w:rFonts w:ascii="Times New Roman" w:hAnsi="Times New Roman" w:cs="Times New Roman"/>
          <w:b/>
          <w:bCs/>
          <w:sz w:val="56"/>
          <w:szCs w:val="56"/>
        </w:rPr>
        <w:t>РАБОЧАЯ ПРОГРАММА</w:t>
      </w: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 xml:space="preserve">По </w:t>
      </w:r>
      <w:r w:rsidR="006254C9">
        <w:rPr>
          <w:rFonts w:ascii="Times New Roman" w:hAnsi="Times New Roman" w:cs="Times New Roman"/>
          <w:sz w:val="28"/>
          <w:szCs w:val="28"/>
        </w:rPr>
        <w:t xml:space="preserve"> курсу </w:t>
      </w:r>
      <w:r w:rsidRPr="0022644F">
        <w:rPr>
          <w:rFonts w:ascii="Times New Roman" w:hAnsi="Times New Roman" w:cs="Times New Roman"/>
          <w:sz w:val="28"/>
          <w:szCs w:val="28"/>
        </w:rPr>
        <w:t>внеурочной</w:t>
      </w:r>
      <w:r w:rsidR="006254C9">
        <w:rPr>
          <w:rFonts w:ascii="Times New Roman" w:hAnsi="Times New Roman" w:cs="Times New Roman"/>
          <w:sz w:val="28"/>
          <w:szCs w:val="28"/>
        </w:rPr>
        <w:t xml:space="preserve"> деятельности: </w:t>
      </w:r>
      <w:r>
        <w:rPr>
          <w:rFonts w:ascii="Times New Roman" w:hAnsi="Times New Roman" w:cs="Times New Roman"/>
          <w:sz w:val="28"/>
          <w:szCs w:val="28"/>
        </w:rPr>
        <w:t xml:space="preserve"> «Умники и умницы</w:t>
      </w:r>
      <w:r w:rsidRPr="0022644F">
        <w:rPr>
          <w:rFonts w:ascii="Times New Roman" w:hAnsi="Times New Roman" w:cs="Times New Roman"/>
          <w:sz w:val="28"/>
          <w:szCs w:val="28"/>
        </w:rPr>
        <w:t>»</w:t>
      </w: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ачал</w:t>
      </w:r>
      <w:r w:rsidR="00D66CF1">
        <w:rPr>
          <w:rFonts w:ascii="Times New Roman" w:hAnsi="Times New Roman" w:cs="Times New Roman"/>
          <w:sz w:val="28"/>
          <w:szCs w:val="28"/>
        </w:rPr>
        <w:t>ьного  общего  образования: 3 «Г</w:t>
      </w:r>
      <w:r w:rsidRPr="0022644F">
        <w:rPr>
          <w:rFonts w:ascii="Times New Roman" w:hAnsi="Times New Roman" w:cs="Times New Roman"/>
          <w:sz w:val="28"/>
          <w:szCs w:val="28"/>
        </w:rPr>
        <w:t>» класс</w:t>
      </w: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D66CF1" w:rsidP="006E2D9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часов: 33</w:t>
      </w:r>
      <w:r w:rsidR="00025E2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>Учитель:</w:t>
      </w:r>
      <w:r w:rsidR="00D66CF1">
        <w:rPr>
          <w:rFonts w:ascii="Times New Roman" w:hAnsi="Times New Roman" w:cs="Times New Roman"/>
          <w:sz w:val="28"/>
          <w:szCs w:val="28"/>
        </w:rPr>
        <w:t xml:space="preserve">  Савченко Татьяна Альбертовна</w:t>
      </w:r>
    </w:p>
    <w:p w:rsidR="00025E2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 xml:space="preserve">Программа разработана на основе </w:t>
      </w:r>
      <w:r>
        <w:rPr>
          <w:rFonts w:ascii="Times New Roman" w:eastAsia="Liberation Serif" w:hAnsi="Times New Roman" w:cs="Times New Roman"/>
          <w:kern w:val="3"/>
          <w:sz w:val="28"/>
          <w:szCs w:val="28"/>
          <w:lang w:eastAsia="ru-RU"/>
        </w:rPr>
        <w:t xml:space="preserve"> п</w:t>
      </w:r>
      <w:r w:rsidRPr="0022644F">
        <w:rPr>
          <w:rFonts w:ascii="Times New Roman" w:eastAsia="Liberation Serif" w:hAnsi="Times New Roman" w:cs="Times New Roman"/>
          <w:kern w:val="3"/>
          <w:sz w:val="28"/>
          <w:szCs w:val="28"/>
          <w:lang w:eastAsia="ru-RU"/>
        </w:rPr>
        <w:t>рограммы курса «Юным умникам и умницам. Развитие познавательных способностей» О.А. Холодовой / М.: РОСТ — книга, 2012 г.</w:t>
      </w: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Pr="0022644F" w:rsidRDefault="00025E2F" w:rsidP="006E2D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Pr="009B2608" w:rsidRDefault="00D66CF1" w:rsidP="009B2608">
      <w:pPr>
        <w:tabs>
          <w:tab w:val="left" w:pos="3435"/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2022-2023</w:t>
      </w:r>
      <w:r w:rsidR="00025E2F">
        <w:rPr>
          <w:rFonts w:ascii="Times New Roman" w:hAnsi="Times New Roman" w:cs="Times New Roman"/>
          <w:sz w:val="28"/>
          <w:szCs w:val="28"/>
        </w:rPr>
        <w:t xml:space="preserve"> уч.год</w:t>
      </w:r>
      <w:r w:rsidR="00025E2F">
        <w:rPr>
          <w:rFonts w:ascii="Times New Roman" w:hAnsi="Times New Roman" w:cs="Times New Roman"/>
          <w:sz w:val="28"/>
          <w:szCs w:val="28"/>
        </w:rPr>
        <w:tab/>
      </w:r>
    </w:p>
    <w:p w:rsidR="00025E2F" w:rsidRDefault="00025E2F" w:rsidP="006E2D9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7F8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025E2F" w:rsidRDefault="00025E2F" w:rsidP="006E2D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71A0">
        <w:rPr>
          <w:rFonts w:ascii="Times New Roman" w:hAnsi="Times New Roman" w:cs="Times New Roman"/>
          <w:sz w:val="24"/>
          <w:szCs w:val="24"/>
          <w:lang w:eastAsia="ru-RU"/>
        </w:rPr>
        <w:t>Рабочая программа  «Умники и умницы»  составлена на основании следующих нормативно-правовых документов:</w:t>
      </w:r>
    </w:p>
    <w:p w:rsidR="006254C9" w:rsidRPr="006254C9" w:rsidRDefault="006254C9" w:rsidP="006254C9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</w:pPr>
      <w:r w:rsidRPr="006254C9"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</w:p>
    <w:p w:rsidR="006254C9" w:rsidRPr="006254C9" w:rsidRDefault="006254C9" w:rsidP="006254C9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6254C9"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6254C9" w:rsidRPr="006254C9" w:rsidRDefault="006254C9" w:rsidP="006254C9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54C9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6254C9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молодежи»</w:t>
      </w:r>
      <w:r w:rsidRPr="006254C9">
        <w:rPr>
          <w:rFonts w:ascii="Times New Roman" w:hAnsi="Times New Roman" w:cs="Times New Roman"/>
          <w:sz w:val="24"/>
          <w:szCs w:val="24"/>
        </w:rPr>
        <w:t>;</w:t>
      </w:r>
    </w:p>
    <w:p w:rsidR="006254C9" w:rsidRPr="006254C9" w:rsidRDefault="006254C9" w:rsidP="006254C9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54C9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6254C9" w:rsidRPr="006254C9" w:rsidRDefault="006254C9" w:rsidP="006254C9">
      <w:pPr>
        <w:pStyle w:val="a3"/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54C9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6254C9" w:rsidRPr="006254C9" w:rsidRDefault="006254C9" w:rsidP="006254C9">
      <w:pPr>
        <w:widowControl w:val="0"/>
        <w:numPr>
          <w:ilvl w:val="0"/>
          <w:numId w:val="33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6254C9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6254C9" w:rsidRPr="006254C9" w:rsidRDefault="006254C9" w:rsidP="006254C9">
      <w:pPr>
        <w:widowControl w:val="0"/>
        <w:numPr>
          <w:ilvl w:val="0"/>
          <w:numId w:val="33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6254C9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Уч</w:t>
      </w:r>
      <w:r w:rsidR="00D66CF1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ебный план МБОУ БСОШ № 2 на 2022-2023</w:t>
      </w:r>
      <w:r w:rsidRPr="006254C9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 учебный год.</w:t>
      </w:r>
    </w:p>
    <w:p w:rsidR="006254C9" w:rsidRPr="006254C9" w:rsidRDefault="006254C9" w:rsidP="006254C9">
      <w:pPr>
        <w:widowControl w:val="0"/>
        <w:numPr>
          <w:ilvl w:val="0"/>
          <w:numId w:val="33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6254C9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025E2F" w:rsidRDefault="00025E2F" w:rsidP="006E2D93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 w:rsidRPr="00CD71A0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Авторской программы</w:t>
      </w:r>
      <w:r w:rsidRPr="001633F1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 xml:space="preserve"> начального о</w:t>
      </w:r>
      <w:r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 xml:space="preserve">бщего образования </w:t>
      </w:r>
      <w:r w:rsidRPr="00386C77">
        <w:rPr>
          <w:rFonts w:ascii="Times New Roman" w:hAnsi="Times New Roman" w:cs="Times New Roman"/>
          <w:sz w:val="24"/>
          <w:szCs w:val="24"/>
          <w:lang w:eastAsia="ru-RU"/>
        </w:rPr>
        <w:t>во внеурочной деятельностиО.А.Холодовой</w:t>
      </w:r>
    </w:p>
    <w:p w:rsidR="00025E2F" w:rsidRDefault="00025E2F" w:rsidP="006E2D93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025E2F" w:rsidRPr="00CD71A0" w:rsidRDefault="00025E2F" w:rsidP="00CD71A0">
      <w:pPr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CD71A0">
        <w:rPr>
          <w:rFonts w:ascii="Times New Roman" w:hAnsi="Times New Roman" w:cs="Times New Roman"/>
          <w:sz w:val="24"/>
          <w:szCs w:val="24"/>
        </w:rPr>
        <w:t xml:space="preserve">Актуальность выбора </w:t>
      </w:r>
      <w:r>
        <w:rPr>
          <w:rFonts w:ascii="Times New Roman" w:hAnsi="Times New Roman" w:cs="Times New Roman"/>
          <w:sz w:val="24"/>
          <w:szCs w:val="24"/>
        </w:rPr>
        <w:t xml:space="preserve">определена тем, что </w:t>
      </w:r>
      <w:r w:rsidRPr="008536B2">
        <w:rPr>
          <w:rFonts w:ascii="Times New Roman" w:hAnsi="Times New Roman" w:cs="Times New Roman"/>
          <w:sz w:val="24"/>
          <w:szCs w:val="24"/>
        </w:rPr>
        <w:t>на основе диагностических фактов выявлено, что у  учащихся слабо  развиты память, устойчивость и концентрация внимания, наблюдательность, воображение, быстрота реакции.</w:t>
      </w:r>
    </w:p>
    <w:p w:rsidR="00025E2F" w:rsidRPr="008536B2" w:rsidRDefault="00025E2F" w:rsidP="006E2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6446">
        <w:rPr>
          <w:rFonts w:ascii="Times New Roman" w:hAnsi="Times New Roman" w:cs="Times New Roman"/>
          <w:sz w:val="24"/>
          <w:szCs w:val="24"/>
          <w:lang w:eastAsia="ru-RU"/>
        </w:rPr>
        <w:t>Новизна  данной рабочей программы определена федеральнымгосударственным стандартом</w:t>
      </w:r>
      <w:r w:rsidRPr="008536B2">
        <w:rPr>
          <w:rFonts w:ascii="Times New Roman" w:hAnsi="Times New Roman" w:cs="Times New Roman"/>
          <w:sz w:val="24"/>
          <w:szCs w:val="24"/>
          <w:lang w:eastAsia="ru-RU"/>
        </w:rPr>
        <w:t xml:space="preserve"> начального общего образования 2010 года. Отличительными особенностями являются:</w:t>
      </w:r>
    </w:p>
    <w:p w:rsidR="00025E2F" w:rsidRPr="008536B2" w:rsidRDefault="00025E2F" w:rsidP="006E2D93">
      <w:pPr>
        <w:pStyle w:val="3"/>
        <w:spacing w:before="0"/>
        <w:jc w:val="both"/>
        <w:rPr>
          <w:b w:val="0"/>
          <w:bCs w:val="0"/>
          <w:sz w:val="24"/>
          <w:szCs w:val="24"/>
        </w:rPr>
      </w:pPr>
      <w:r w:rsidRPr="008536B2">
        <w:rPr>
          <w:b w:val="0"/>
          <w:bCs w:val="0"/>
          <w:sz w:val="24"/>
          <w:szCs w:val="24"/>
        </w:rPr>
        <w:t>1.Определение</w:t>
      </w:r>
      <w:r w:rsidRPr="008536B2">
        <w:rPr>
          <w:b w:val="0"/>
          <w:bCs w:val="0"/>
          <w:color w:val="231F20"/>
          <w:sz w:val="24"/>
          <w:szCs w:val="24"/>
        </w:rPr>
        <w:t xml:space="preserve"> видов    </w:t>
      </w:r>
      <w:r w:rsidRPr="008536B2">
        <w:rPr>
          <w:b w:val="0"/>
          <w:bCs w:val="0"/>
          <w:sz w:val="24"/>
          <w:szCs w:val="24"/>
        </w:rPr>
        <w:t xml:space="preserve">организации деятельности учащихся, направленных  на достижение  </w:t>
      </w:r>
      <w:r w:rsidRPr="005F6446">
        <w:rPr>
          <w:b w:val="0"/>
          <w:bCs w:val="0"/>
          <w:sz w:val="24"/>
          <w:szCs w:val="24"/>
        </w:rPr>
        <w:t>личностных, метапредметных и предметных результатов</w:t>
      </w:r>
      <w:r w:rsidRPr="008536B2">
        <w:rPr>
          <w:b w:val="0"/>
          <w:bCs w:val="0"/>
          <w:sz w:val="24"/>
          <w:szCs w:val="24"/>
        </w:rPr>
        <w:t xml:space="preserve"> освоения учебного курса.</w:t>
      </w:r>
    </w:p>
    <w:p w:rsidR="00025E2F" w:rsidRPr="008536B2" w:rsidRDefault="00025E2F" w:rsidP="006E2D93">
      <w:pPr>
        <w:pStyle w:val="3"/>
        <w:spacing w:before="0"/>
        <w:jc w:val="both"/>
        <w:rPr>
          <w:b w:val="0"/>
          <w:bCs w:val="0"/>
          <w:sz w:val="24"/>
          <w:szCs w:val="24"/>
        </w:rPr>
      </w:pPr>
      <w:r w:rsidRPr="008536B2">
        <w:rPr>
          <w:b w:val="0"/>
          <w:bCs w:val="0"/>
          <w:sz w:val="24"/>
          <w:szCs w:val="24"/>
        </w:rPr>
        <w:t xml:space="preserve">2. В основу реализации программы положены  </w:t>
      </w:r>
      <w:r w:rsidRPr="005F6446">
        <w:rPr>
          <w:b w:val="0"/>
          <w:bCs w:val="0"/>
          <w:sz w:val="24"/>
          <w:szCs w:val="24"/>
        </w:rPr>
        <w:t>ценностные ориентиры ивоспитательные результаты.</w:t>
      </w:r>
    </w:p>
    <w:p w:rsidR="00025E2F" w:rsidRPr="008536B2" w:rsidRDefault="00025E2F" w:rsidP="006E2D93">
      <w:pPr>
        <w:pStyle w:val="3"/>
        <w:spacing w:before="0"/>
        <w:jc w:val="both"/>
        <w:rPr>
          <w:b w:val="0"/>
          <w:bCs w:val="0"/>
          <w:sz w:val="24"/>
          <w:szCs w:val="24"/>
        </w:rPr>
      </w:pPr>
      <w:r w:rsidRPr="008536B2">
        <w:rPr>
          <w:b w:val="0"/>
          <w:bCs w:val="0"/>
          <w:sz w:val="24"/>
          <w:szCs w:val="24"/>
        </w:rPr>
        <w:t xml:space="preserve">3.Ценностные ориентации организации деятельности  предполагают </w:t>
      </w:r>
      <w:r w:rsidRPr="005F6446">
        <w:rPr>
          <w:b w:val="0"/>
          <w:bCs w:val="0"/>
          <w:sz w:val="24"/>
          <w:szCs w:val="24"/>
        </w:rPr>
        <w:t>уровневую оценку</w:t>
      </w:r>
      <w:r w:rsidRPr="008536B2">
        <w:rPr>
          <w:b w:val="0"/>
          <w:bCs w:val="0"/>
          <w:sz w:val="24"/>
          <w:szCs w:val="24"/>
        </w:rPr>
        <w:t xml:space="preserve"> в достижении планируемых результатов.  </w:t>
      </w:r>
    </w:p>
    <w:p w:rsidR="00025E2F" w:rsidRPr="008536B2" w:rsidRDefault="00025E2F" w:rsidP="006E2D93">
      <w:pPr>
        <w:pStyle w:val="3"/>
        <w:spacing w:before="0"/>
        <w:jc w:val="both"/>
        <w:rPr>
          <w:b w:val="0"/>
          <w:bCs w:val="0"/>
          <w:sz w:val="24"/>
          <w:szCs w:val="24"/>
        </w:rPr>
      </w:pPr>
      <w:r w:rsidRPr="008536B2">
        <w:rPr>
          <w:b w:val="0"/>
          <w:bCs w:val="0"/>
          <w:sz w:val="24"/>
          <w:szCs w:val="24"/>
        </w:rPr>
        <w:t>4.Достижения планируемых результатов отслеживаются  в рамках внутренней системы оценки: педагогом, администрацией, психологом</w:t>
      </w:r>
    </w:p>
    <w:p w:rsidR="00025E2F" w:rsidRPr="008536B2" w:rsidRDefault="00025E2F" w:rsidP="006E2D93">
      <w:pPr>
        <w:pStyle w:val="3"/>
        <w:spacing w:before="0"/>
        <w:jc w:val="both"/>
        <w:rPr>
          <w:b w:val="0"/>
          <w:bCs w:val="0"/>
          <w:sz w:val="24"/>
          <w:szCs w:val="24"/>
        </w:rPr>
      </w:pPr>
      <w:r w:rsidRPr="008536B2">
        <w:rPr>
          <w:b w:val="0"/>
          <w:bCs w:val="0"/>
          <w:sz w:val="24"/>
          <w:szCs w:val="24"/>
        </w:rPr>
        <w:t xml:space="preserve">5. В основу оценки </w:t>
      </w:r>
      <w:r w:rsidRPr="005F6446">
        <w:rPr>
          <w:b w:val="0"/>
          <w:bCs w:val="0"/>
          <w:sz w:val="24"/>
          <w:szCs w:val="24"/>
        </w:rPr>
        <w:t>личностных, метапредметных и предметных результатов освоения</w:t>
      </w:r>
      <w:r w:rsidRPr="008536B2">
        <w:rPr>
          <w:b w:val="0"/>
          <w:bCs w:val="0"/>
          <w:sz w:val="24"/>
          <w:szCs w:val="24"/>
        </w:rPr>
        <w:t xml:space="preserve"> программы факультатива, воспитательного результата положены методики, предложенные Асмоловым А.Г., Криволаповой Н.А., Холодовой О.А.</w:t>
      </w:r>
    </w:p>
    <w:p w:rsidR="00025E2F" w:rsidRPr="008536B2" w:rsidRDefault="00025E2F" w:rsidP="006E2D93">
      <w:pPr>
        <w:pStyle w:val="3"/>
        <w:spacing w:before="0"/>
        <w:jc w:val="both"/>
        <w:rPr>
          <w:b w:val="0"/>
          <w:bCs w:val="0"/>
          <w:sz w:val="24"/>
          <w:szCs w:val="24"/>
        </w:rPr>
      </w:pPr>
      <w:r w:rsidRPr="008536B2">
        <w:rPr>
          <w:b w:val="0"/>
          <w:bCs w:val="0"/>
          <w:sz w:val="24"/>
          <w:szCs w:val="24"/>
        </w:rPr>
        <w:t>6. При планировании содержания занятий  прописаны виды познавательной деятельности учащихся по каждой теме.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right="34" w:firstLine="567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5F6446">
        <w:rPr>
          <w:rFonts w:ascii="Times New Roman" w:hAnsi="Times New Roman" w:cs="Times New Roman"/>
          <w:spacing w:val="-3"/>
          <w:sz w:val="24"/>
          <w:szCs w:val="24"/>
        </w:rPr>
        <w:t>Цель данного курса</w:t>
      </w:r>
      <w:r w:rsidRPr="008536B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: </w:t>
      </w:r>
      <w:r w:rsidRPr="008536B2">
        <w:rPr>
          <w:rFonts w:ascii="Times New Roman" w:hAnsi="Times New Roman" w:cs="Times New Roman"/>
          <w:spacing w:val="-3"/>
          <w:sz w:val="24"/>
          <w:szCs w:val="24"/>
        </w:rPr>
        <w:t>развитие познавательных способностей учащихся  на основе системы развивающих занятий.</w:t>
      </w:r>
    </w:p>
    <w:p w:rsidR="00025E2F" w:rsidRDefault="00025E2F" w:rsidP="006E2D93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</w:p>
    <w:p w:rsidR="00025E2F" w:rsidRPr="008536B2" w:rsidRDefault="00025E2F" w:rsidP="006E2D93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  <w:r w:rsidRPr="008536B2">
        <w:rPr>
          <w:rFonts w:ascii="Times New Roman" w:hAnsi="Times New Roman" w:cs="Times New Roman"/>
          <w:b/>
          <w:bCs/>
          <w:spacing w:val="-3"/>
          <w:sz w:val="24"/>
          <w:szCs w:val="24"/>
        </w:rPr>
        <w:lastRenderedPageBreak/>
        <w:t>Основные задачи курса:</w:t>
      </w:r>
    </w:p>
    <w:p w:rsidR="00025E2F" w:rsidRPr="008536B2" w:rsidRDefault="00025E2F" w:rsidP="006E2D93">
      <w:pPr>
        <w:widowControl w:val="0"/>
        <w:numPr>
          <w:ilvl w:val="0"/>
          <w:numId w:val="11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34" w:hanging="1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8536B2">
        <w:rPr>
          <w:rFonts w:ascii="Times New Roman" w:hAnsi="Times New Roman" w:cs="Times New Roman"/>
          <w:spacing w:val="-3"/>
          <w:sz w:val="24"/>
          <w:szCs w:val="24"/>
        </w:rPr>
        <w:t>развитие мышления в процессе формирования основных приемов мысли</w:t>
      </w:r>
      <w:r w:rsidRPr="008536B2">
        <w:rPr>
          <w:rFonts w:ascii="Times New Roman" w:hAnsi="Times New Roman" w:cs="Times New Roman"/>
          <w:spacing w:val="-3"/>
          <w:sz w:val="24"/>
          <w:szCs w:val="24"/>
        </w:rPr>
        <w:softHyphen/>
        <w:t>тельной деятельности: анализа, синтеза, сравнения, обобщения, классификации, умение выделять главное, доказывать и опровергать, делать несложные выводы;</w:t>
      </w:r>
    </w:p>
    <w:p w:rsidR="00025E2F" w:rsidRPr="008536B2" w:rsidRDefault="00025E2F" w:rsidP="006E2D93">
      <w:pPr>
        <w:widowControl w:val="0"/>
        <w:numPr>
          <w:ilvl w:val="0"/>
          <w:numId w:val="11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9" w:hanging="1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8536B2">
        <w:rPr>
          <w:rFonts w:ascii="Times New Roman" w:hAnsi="Times New Roman" w:cs="Times New Roman"/>
          <w:spacing w:val="-3"/>
          <w:sz w:val="24"/>
          <w:szCs w:val="24"/>
        </w:rPr>
        <w:t>развитие психических познавательных процессов: различных видов памяти, внимания, зрительного восприятия, воображения;</w:t>
      </w:r>
    </w:p>
    <w:p w:rsidR="00025E2F" w:rsidRPr="008536B2" w:rsidRDefault="00025E2F" w:rsidP="006E2D93">
      <w:pPr>
        <w:widowControl w:val="0"/>
        <w:numPr>
          <w:ilvl w:val="0"/>
          <w:numId w:val="11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9" w:hanging="1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8536B2">
        <w:rPr>
          <w:rFonts w:ascii="Times New Roman" w:hAnsi="Times New Roman" w:cs="Times New Roman"/>
          <w:spacing w:val="-3"/>
          <w:sz w:val="24"/>
          <w:szCs w:val="24"/>
        </w:rPr>
        <w:t>развитие языковой культуры и формирование речевых умений: четко и ясно излагать свои мысли, давать определения понятиям, строить умозаключе</w:t>
      </w:r>
      <w:r w:rsidRPr="008536B2">
        <w:rPr>
          <w:rFonts w:ascii="Times New Roman" w:hAnsi="Times New Roman" w:cs="Times New Roman"/>
          <w:spacing w:val="-3"/>
          <w:sz w:val="24"/>
          <w:szCs w:val="24"/>
        </w:rPr>
        <w:softHyphen/>
        <w:t>ния, аргументировано доказывать свою точку зрения;</w:t>
      </w:r>
    </w:p>
    <w:p w:rsidR="00025E2F" w:rsidRPr="008536B2" w:rsidRDefault="00025E2F" w:rsidP="006E2D93">
      <w:pPr>
        <w:widowControl w:val="0"/>
        <w:numPr>
          <w:ilvl w:val="0"/>
          <w:numId w:val="11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9" w:hanging="1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8536B2">
        <w:rPr>
          <w:rFonts w:ascii="Times New Roman" w:hAnsi="Times New Roman" w:cs="Times New Roman"/>
          <w:spacing w:val="-3"/>
          <w:sz w:val="24"/>
          <w:szCs w:val="24"/>
        </w:rPr>
        <w:t>формирование навыков творческого мышления и развитие умения ре</w:t>
      </w:r>
      <w:r w:rsidRPr="008536B2">
        <w:rPr>
          <w:rFonts w:ascii="Times New Roman" w:hAnsi="Times New Roman" w:cs="Times New Roman"/>
          <w:spacing w:val="-3"/>
          <w:sz w:val="24"/>
          <w:szCs w:val="24"/>
        </w:rPr>
        <w:softHyphen/>
        <w:t>шать нестандартные задачи;</w:t>
      </w:r>
    </w:p>
    <w:p w:rsidR="00025E2F" w:rsidRPr="008536B2" w:rsidRDefault="00025E2F" w:rsidP="006E2D93">
      <w:pPr>
        <w:widowControl w:val="0"/>
        <w:numPr>
          <w:ilvl w:val="0"/>
          <w:numId w:val="11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9" w:hanging="1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8536B2">
        <w:rPr>
          <w:rFonts w:ascii="Times New Roman" w:hAnsi="Times New Roman" w:cs="Times New Roman"/>
          <w:spacing w:val="-3"/>
          <w:sz w:val="24"/>
          <w:szCs w:val="24"/>
        </w:rPr>
        <w:t>развитие познавательной активности и самостоятельной мыслительной деятельности учащихся;</w:t>
      </w:r>
    </w:p>
    <w:p w:rsidR="00025E2F" w:rsidRPr="008536B2" w:rsidRDefault="00025E2F" w:rsidP="006E2D93">
      <w:pPr>
        <w:widowControl w:val="0"/>
        <w:numPr>
          <w:ilvl w:val="0"/>
          <w:numId w:val="11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8536B2">
        <w:rPr>
          <w:rFonts w:ascii="Times New Roman" w:hAnsi="Times New Roman" w:cs="Times New Roman"/>
          <w:spacing w:val="-3"/>
          <w:sz w:val="24"/>
          <w:szCs w:val="24"/>
        </w:rPr>
        <w:t>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:rsidR="00025E2F" w:rsidRPr="008536B2" w:rsidRDefault="00025E2F" w:rsidP="006E2D93">
      <w:pPr>
        <w:widowControl w:val="0"/>
        <w:numPr>
          <w:ilvl w:val="0"/>
          <w:numId w:val="11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19" w:hanging="1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8536B2">
        <w:rPr>
          <w:rFonts w:ascii="Times New Roman" w:hAnsi="Times New Roman" w:cs="Times New Roman"/>
          <w:spacing w:val="-3"/>
          <w:sz w:val="24"/>
          <w:szCs w:val="24"/>
        </w:rPr>
        <w:t>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:rsidR="00025E2F" w:rsidRPr="00AC1DB9" w:rsidRDefault="00025E2F" w:rsidP="006E2D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AC1DB9">
        <w:rPr>
          <w:rFonts w:ascii="Times New Roman" w:hAnsi="Times New Roman" w:cs="Times New Roman"/>
          <w:color w:val="000000"/>
          <w:spacing w:val="-3"/>
          <w:sz w:val="24"/>
          <w:szCs w:val="24"/>
        </w:rPr>
        <w:t>Таким образом, принципиально</w:t>
      </w:r>
      <w:r w:rsidRPr="00AC1DB9">
        <w:rPr>
          <w:rFonts w:ascii="Times New Roman" w:hAnsi="Times New Roman" w:cs="Times New Roman"/>
          <w:color w:val="000000"/>
          <w:spacing w:val="-2"/>
          <w:sz w:val="24"/>
          <w:szCs w:val="24"/>
        </w:rPr>
        <w:t>й задачей предлагаемого курса является именно развитие познав</w:t>
      </w:r>
      <w:r w:rsidRPr="00AC1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ательных способностей и общеучебных умений и навыков, а не </w:t>
      </w:r>
      <w:r w:rsidRPr="00AC1DB9">
        <w:rPr>
          <w:rFonts w:ascii="Times New Roman" w:hAnsi="Times New Roman" w:cs="Times New Roman"/>
          <w:color w:val="000000"/>
          <w:spacing w:val="1"/>
          <w:sz w:val="24"/>
          <w:szCs w:val="24"/>
        </w:rPr>
        <w:t>усвоение каких-то конкретных знаний и умений.</w:t>
      </w:r>
    </w:p>
    <w:p w:rsidR="00025E2F" w:rsidRPr="00AC1DB9" w:rsidRDefault="00025E2F" w:rsidP="006E2D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5E2F" w:rsidRPr="003E369B" w:rsidRDefault="00025E2F" w:rsidP="009B2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369B">
        <w:rPr>
          <w:rFonts w:ascii="Times New Roman" w:hAnsi="Times New Roman" w:cs="Times New Roman"/>
          <w:b/>
          <w:bCs/>
          <w:sz w:val="24"/>
          <w:szCs w:val="24"/>
        </w:rPr>
        <w:t>Описание ценностных ориентиров содержания</w:t>
      </w:r>
    </w:p>
    <w:p w:rsidR="00025E2F" w:rsidRPr="003E369B" w:rsidRDefault="00025E2F" w:rsidP="009B2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369B">
        <w:rPr>
          <w:rFonts w:ascii="Times New Roman" w:hAnsi="Times New Roman" w:cs="Times New Roman"/>
          <w:b/>
          <w:bCs/>
          <w:sz w:val="24"/>
          <w:szCs w:val="24"/>
        </w:rPr>
        <w:t>курса</w:t>
      </w:r>
    </w:p>
    <w:p w:rsidR="00025E2F" w:rsidRPr="009B2608" w:rsidRDefault="00025E2F" w:rsidP="009B2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25E2F" w:rsidRPr="00AC1DB9" w:rsidRDefault="00025E2F" w:rsidP="006E2D93">
      <w:pPr>
        <w:pStyle w:val="a6"/>
        <w:spacing w:before="0" w:beforeAutospacing="0" w:after="0" w:afterAutospacing="0"/>
        <w:ind w:firstLine="357"/>
        <w:jc w:val="both"/>
      </w:pPr>
      <w:r w:rsidRPr="00AC1DB9">
        <w:t xml:space="preserve">Ценность истины – это ценность научного познания как части культуры человечества, разума, понимания сущности бытия, мироздания. </w:t>
      </w:r>
    </w:p>
    <w:p w:rsidR="00025E2F" w:rsidRPr="00AC1DB9" w:rsidRDefault="00025E2F" w:rsidP="006E2D93">
      <w:pPr>
        <w:pStyle w:val="a6"/>
        <w:spacing w:before="0" w:beforeAutospacing="0" w:after="0" w:afterAutospacing="0"/>
        <w:ind w:firstLine="357"/>
        <w:jc w:val="both"/>
      </w:pPr>
      <w:r w:rsidRPr="00AC1DB9">
        <w:t xml:space="preserve">Ценность человека как разумного существа, стремящегося к познанию мира и самосовершенствованию.  </w:t>
      </w:r>
    </w:p>
    <w:p w:rsidR="00025E2F" w:rsidRPr="00AC1DB9" w:rsidRDefault="00025E2F" w:rsidP="006E2D93">
      <w:pPr>
        <w:pStyle w:val="a6"/>
        <w:spacing w:before="0" w:beforeAutospacing="0" w:after="0" w:afterAutospacing="0"/>
        <w:ind w:firstLine="357"/>
        <w:jc w:val="both"/>
      </w:pPr>
      <w:r w:rsidRPr="00AC1DB9">
        <w:t xml:space="preserve">Ценность труда и творчества как естественного условия человеческой деятельности и жизни. </w:t>
      </w:r>
    </w:p>
    <w:p w:rsidR="00025E2F" w:rsidRPr="00AC1DB9" w:rsidRDefault="00025E2F" w:rsidP="006E2D93">
      <w:pPr>
        <w:pStyle w:val="a6"/>
        <w:spacing w:before="0" w:beforeAutospacing="0" w:after="0" w:afterAutospacing="0"/>
        <w:ind w:firstLine="357"/>
        <w:jc w:val="both"/>
      </w:pPr>
      <w:r w:rsidRPr="00AC1DB9">
        <w:t>Ценность свободы как свободы выбора и предъявления человеком своих мыслей и поступков, но свободы, естественно ограниченной нормами и правилами поведения в обществе.</w:t>
      </w:r>
    </w:p>
    <w:p w:rsidR="00025E2F" w:rsidRPr="00AC1DB9" w:rsidRDefault="00025E2F" w:rsidP="006E2D93">
      <w:pPr>
        <w:pStyle w:val="a6"/>
        <w:spacing w:before="0" w:beforeAutospacing="0" w:after="0" w:afterAutospacing="0"/>
        <w:ind w:firstLine="357"/>
        <w:jc w:val="both"/>
      </w:pPr>
      <w:r w:rsidRPr="00AC1DB9">
        <w:t>Ценность гражданственности – осознание человеком себя как члена общества, народа, представителя страны и государства.</w:t>
      </w:r>
    </w:p>
    <w:p w:rsidR="00025E2F" w:rsidRPr="008536B2" w:rsidRDefault="00025E2F" w:rsidP="006E2D93">
      <w:pPr>
        <w:pStyle w:val="a6"/>
        <w:spacing w:before="0" w:beforeAutospacing="0" w:after="0" w:afterAutospacing="0"/>
        <w:ind w:firstLine="357"/>
        <w:jc w:val="both"/>
      </w:pPr>
      <w:r w:rsidRPr="00AC1DB9">
        <w:t>Ценность патриотизма – одно из проявлений духовной</w:t>
      </w:r>
      <w:r w:rsidRPr="008536B2">
        <w:t xml:space="preserve"> зрелости человека, выражающееся в любви к России,  народу, в осознанном желании служить Отечеству. </w:t>
      </w:r>
    </w:p>
    <w:p w:rsidR="00025E2F" w:rsidRDefault="00025E2F" w:rsidP="006E2D93">
      <w:pPr>
        <w:shd w:val="clear" w:color="auto" w:fill="FFFFFF"/>
        <w:spacing w:after="0" w:line="240" w:lineRule="auto"/>
        <w:ind w:left="420" w:right="2304"/>
        <w:jc w:val="center"/>
        <w:rPr>
          <w:rFonts w:ascii="Times New Roman" w:hAnsi="Times New Roman" w:cs="Times New Roman"/>
          <w:spacing w:val="-3"/>
          <w:sz w:val="24"/>
          <w:szCs w:val="24"/>
        </w:rPr>
      </w:pPr>
    </w:p>
    <w:p w:rsidR="00025E2F" w:rsidRPr="003E369B" w:rsidRDefault="00025E2F" w:rsidP="00065DA5">
      <w:pPr>
        <w:shd w:val="clear" w:color="auto" w:fill="FFFFFF"/>
        <w:spacing w:after="0" w:line="240" w:lineRule="auto"/>
        <w:ind w:right="11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  <w:r w:rsidRPr="003E369B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Особенности организации учебного процесса</w:t>
      </w:r>
    </w:p>
    <w:p w:rsidR="00025E2F" w:rsidRPr="00CD71A0" w:rsidRDefault="00025E2F" w:rsidP="006E2D93">
      <w:pPr>
        <w:shd w:val="clear" w:color="auto" w:fill="FFFFFF"/>
        <w:spacing w:after="0" w:line="240" w:lineRule="auto"/>
        <w:ind w:left="420" w:right="2304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</w:p>
    <w:p w:rsidR="00025E2F" w:rsidRPr="008536B2" w:rsidRDefault="00025E2F" w:rsidP="006E2D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Материал каждого занятия рассчитан на 40минут. Во время занятий у ребенка происходит становление  развитых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 результате у детей формируется отношение к данным занятиям как к средству развития своей личности. Данный курс состоит из системы тренировочных упражнений, специальных заданий, дидактических и развивающих игр. На занятиях применяются  занимательные и доступные для понимания задания и упражнения, задачи, вопросы, загадки, игры, ребусы, кроссворды и т.д., что привлекательно для младших школьников. 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left="10" w:right="10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lastRenderedPageBreak/>
        <w:t>Основное время на занятиях занимает самостоятельное реше</w:t>
      </w: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ние детьми </w:t>
      </w:r>
      <w:r w:rsidRPr="00AC1DB9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поисковых задач.</w:t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t>Благодаря этому у детей формируют</w:t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ся умения самостоятельно действовать, принимать решения, уп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равлять собой в сложных ситуациях.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right="11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На каждом занятии проводится </w:t>
      </w:r>
      <w:r w:rsidRPr="008536B2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коллективное обсуждение 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ре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  <w:t>шения задачи определенного вида. На этом этапе у детей форми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руется такое важное качество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>, как осознание собственных действий, самоконтроль, возмож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ность дать отчет в выполняемых шагах при решении задач любой трудности.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z w:val="24"/>
          <w:szCs w:val="24"/>
        </w:rPr>
        <w:t xml:space="preserve">На каждом занятии после самостоятельной работы проводится </w:t>
      </w:r>
      <w:r w:rsidRPr="008536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коллективная проверка решения задач. 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Такой формой работы создаются</w:t>
      </w:r>
      <w:r w:rsidRPr="008536B2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условия для нормализации самооценки у всех детей, а </w:t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t>именно: повышения самооценки у детей, у которых хорошо разви</w:t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ты мыслительные процессы, но учебный материал усваивается в </w:t>
      </w: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классе плохо за счет отсутствия, например, внимания. У других детей может происходить снижение самооценки, потому что их 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>учебные успехи продиктованы, в основном, прилежанием и стара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t>тельностью,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left="10" w:right="115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z w:val="24"/>
          <w:szCs w:val="24"/>
        </w:rPr>
        <w:t>В курсе используются задачи разной сложности, поэтому сла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бые дети, участвуя в занятиях, могут почувствовать уверенность в 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своих силах (для таких учащихся подбираются задачи, кото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рые они могут решать успешно).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left="19" w:right="19" w:firstLine="494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>ебенок на этих заняти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ях сам оценивает свои успехи. Это создает особый положительный 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эмоциональный фон: раскованность, интерес, желание научиться выполнять предлагаемые задания.</w:t>
      </w:r>
    </w:p>
    <w:p w:rsidR="00025E2F" w:rsidRPr="008536B2" w:rsidRDefault="00025E2F" w:rsidP="006E2D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   Задания построены таким образом, что один вид деятельности сменяется другим, различные темы  и формы подачи материала активно чередуются в течение урока. Это позволяет сделать работу динамичной, насыщенной и менее утомляемой.</w:t>
      </w:r>
    </w:p>
    <w:p w:rsidR="00025E2F" w:rsidRPr="008536B2" w:rsidRDefault="00025E2F" w:rsidP="006E2D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 В системе заданий реализован принцип «спирали», то есть возвращение к одному и тому же заданию, но на более высоком уровне трудности. Задачи по каждой из тем могут быть включены в любые занятия другой темы в качестве закрепления. Изучаемые темы повторяются в следующем учебном году, но даются с усложнением материала и решаемых задач. 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  Для проведения занятий 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разработан </w:t>
      </w:r>
      <w:r w:rsidRPr="008536B2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учебно-методический комплект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, состоящий из следующих учебных пособий: 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z w:val="24"/>
          <w:szCs w:val="24"/>
        </w:rPr>
        <w:t xml:space="preserve"> а)  двух рабочих тетрадей для учащихся на печатной основе;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right="1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б) методического руководства для учителя, в котором излагает</w:t>
      </w:r>
      <w:r w:rsidRPr="008536B2">
        <w:rPr>
          <w:rFonts w:ascii="Times New Roman" w:hAnsi="Times New Roman" w:cs="Times New Roman"/>
          <w:color w:val="000000"/>
          <w:spacing w:val="3"/>
          <w:sz w:val="24"/>
          <w:szCs w:val="24"/>
        </w:rPr>
        <w:t>ся один из возможных вариантов работы с заданиями, помещен</w:t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t>ными в тетрадях.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right="10" w:firstLine="72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В предлагаемом пособии создана сис</w:t>
      </w:r>
      <w:r w:rsidRPr="008536B2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t>тема учебных заданий и задач, направленных на развитие позна</w:t>
      </w: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вательных процессов у младших школьников с целью усиления </w:t>
      </w: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ихматематического развития</w:t>
      </w:r>
      <w:r w:rsidRPr="008536B2"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, </w:t>
      </w: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t>включающего в себя умение на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блюдать, сравнивать, обобщать, находить закономерности, строя 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 xml:space="preserve"> простейшие предположения; проверять их, делать выводы, иллю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стрировать их примерами.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 xml:space="preserve"> В рабочие тетради включены специально подобранные нестан</w:t>
      </w: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t>дартные задачи, направленные на развитие познавательных про</w:t>
      </w: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цессов у младших школьников. Часть заданий отобрана из учебной и педагогической литературы отечественных и зарубежных, 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авторов и переработана с учетом возрастных особенностей и воз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3"/>
          <w:sz w:val="24"/>
          <w:szCs w:val="24"/>
        </w:rPr>
        <w:t>можностей детей 6-10 лет, часть - составлена автором пособия.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right="1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 процессе выполнения каждого задания    происходит развитие почти всех познавательных процессов, но каждый раз акцент 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 xml:space="preserve"> делается на каком-то одном из них. Учитывая это, все задания ус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>ловно можно разбить на несколько групп:</w:t>
      </w:r>
    </w:p>
    <w:p w:rsidR="00025E2F" w:rsidRPr="008536B2" w:rsidRDefault="00025E2F" w:rsidP="006E2D93">
      <w:pPr>
        <w:widowControl w:val="0"/>
        <w:numPr>
          <w:ilvl w:val="0"/>
          <w:numId w:val="1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задания на развитие внимания;</w:t>
      </w:r>
    </w:p>
    <w:p w:rsidR="00025E2F" w:rsidRPr="008536B2" w:rsidRDefault="00025E2F" w:rsidP="006E2D93">
      <w:pPr>
        <w:widowControl w:val="0"/>
        <w:numPr>
          <w:ilvl w:val="0"/>
          <w:numId w:val="1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t>задания на развитие памяти;</w:t>
      </w:r>
    </w:p>
    <w:p w:rsidR="00025E2F" w:rsidRPr="008536B2" w:rsidRDefault="00025E2F" w:rsidP="006E2D93">
      <w:pPr>
        <w:widowControl w:val="0"/>
        <w:numPr>
          <w:ilvl w:val="0"/>
          <w:numId w:val="1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задания на совершенствование воображения;</w:t>
      </w:r>
    </w:p>
    <w:p w:rsidR="00025E2F" w:rsidRPr="008536B2" w:rsidRDefault="00025E2F" w:rsidP="002D77CA">
      <w:pPr>
        <w:widowControl w:val="0"/>
        <w:numPr>
          <w:ilvl w:val="0"/>
          <w:numId w:val="1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left="708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задания на развитие логического мышления.</w:t>
      </w:r>
    </w:p>
    <w:p w:rsidR="00025E2F" w:rsidRPr="002D77CA" w:rsidRDefault="00025E2F" w:rsidP="006E2D93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D77CA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Задания на развитие внимания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right="1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>К заданиям этой группы относятся различные лабиринты и це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лый ряд игр, направленных на развитие произвольного внимания детей, объема внимания, его устойчивости, переключения и рас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t>пределения.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>Выполнение заданий подобного типа способствует формирова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нию таких жизненно важных умений, как умение целенаправлен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 сосредотачиваться, вести поиск нужного пути, оглядываясь, а 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иногда и возвращаясь назад, находить самый короткий путь, ре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шая двух - трехходовые задачи.</w:t>
      </w:r>
    </w:p>
    <w:p w:rsidR="00025E2F" w:rsidRPr="002D77CA" w:rsidRDefault="00025E2F" w:rsidP="006E2D93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D77CA"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Задания, развивающие память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z w:val="24"/>
          <w:szCs w:val="24"/>
        </w:rPr>
        <w:t>В рабочие тетради включены упражнения на развитие и совер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шенствование слуховой и зрительной памяти. Участвуя в играх, школьники учатся пользоваться своей памятью и применять спе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циальные приемы, облегчающие запоминание. В результате таких </w:t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занятий учащиеся осмысливают и прочно сохраняют в памяти раз</w:t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  <w:t>личные учебные термины и определения. Вместе с тем у детей уве</w:t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>личивается объем зрительного и слухового запоминания, развива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  <w:t>ется смысловая память, восприятие и наблюдательность, заклады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вается основа для рационального использования сил и времени.</w:t>
      </w:r>
    </w:p>
    <w:p w:rsidR="00025E2F" w:rsidRPr="002D77CA" w:rsidRDefault="00025E2F" w:rsidP="006E2D93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D77CA">
        <w:rPr>
          <w:rFonts w:ascii="Times New Roman" w:hAnsi="Times New Roman" w:cs="Times New Roman"/>
          <w:color w:val="000000"/>
          <w:spacing w:val="-9"/>
          <w:sz w:val="24"/>
          <w:szCs w:val="24"/>
        </w:rPr>
        <w:t>Задания на развитие и совершенствование воображения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right="1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Развитие воображения построено в основном на материале, 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включающем задания геометрического характера;</w:t>
      </w:r>
    </w:p>
    <w:p w:rsidR="00025E2F" w:rsidRPr="008536B2" w:rsidRDefault="00025E2F" w:rsidP="006E2D93">
      <w:pPr>
        <w:widowControl w:val="0"/>
        <w:numPr>
          <w:ilvl w:val="0"/>
          <w:numId w:val="13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дорисовывание несложных композиций из геометрических тел 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или линий, не изображающих ничего конкретного, до какого-либо 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изображения;</w:t>
      </w:r>
    </w:p>
    <w:p w:rsidR="00025E2F" w:rsidRPr="008536B2" w:rsidRDefault="00025E2F" w:rsidP="006E2D93">
      <w:pPr>
        <w:widowControl w:val="0"/>
        <w:numPr>
          <w:ilvl w:val="0"/>
          <w:numId w:val="13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выбор фигуры нужной формы для восстановления целого;</w:t>
      </w:r>
    </w:p>
    <w:p w:rsidR="00025E2F" w:rsidRPr="008536B2" w:rsidRDefault="00025E2F" w:rsidP="006E2D93">
      <w:pPr>
        <w:widowControl w:val="0"/>
        <w:numPr>
          <w:ilvl w:val="0"/>
          <w:numId w:val="13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-3"/>
          <w:sz w:val="24"/>
          <w:szCs w:val="24"/>
        </w:rPr>
        <w:t>вычерчивание уникурсальных фигур (фигур, которые надо на</w:t>
      </w:r>
      <w:r w:rsidRPr="008536B2">
        <w:rPr>
          <w:rFonts w:ascii="Times New Roman" w:hAnsi="Times New Roman" w:cs="Times New Roman"/>
          <w:color w:val="000000"/>
          <w:spacing w:val="-3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чертить, не отрывая карандаша от бумаги и не проводя одну и ту 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же линию дважды);</w:t>
      </w:r>
    </w:p>
    <w:p w:rsidR="00025E2F" w:rsidRPr="008536B2" w:rsidRDefault="00025E2F" w:rsidP="006E2D93">
      <w:pPr>
        <w:widowControl w:val="0"/>
        <w:numPr>
          <w:ilvl w:val="0"/>
          <w:numId w:val="13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выбор пары идентичных фигур сложной конфигурации;</w:t>
      </w:r>
    </w:p>
    <w:p w:rsidR="00025E2F" w:rsidRPr="008536B2" w:rsidRDefault="00025E2F" w:rsidP="006E2D93">
      <w:pPr>
        <w:widowControl w:val="0"/>
        <w:numPr>
          <w:ilvl w:val="0"/>
          <w:numId w:val="13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10" w:firstLine="7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>выделение из общего рисунка заданных фигур с целью выяв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ления замаскированного рисунка;</w:t>
      </w:r>
    </w:p>
    <w:p w:rsidR="00025E2F" w:rsidRPr="008536B2" w:rsidRDefault="00025E2F" w:rsidP="006E2D93">
      <w:pPr>
        <w:widowControl w:val="0"/>
        <w:numPr>
          <w:ilvl w:val="0"/>
          <w:numId w:val="13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10" w:firstLine="7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деление фигуры на несколько заданных фигур и построение </w:t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заданной фигуры из нескольких частей, выбираемых из множества </w:t>
      </w:r>
      <w:r w:rsidRPr="008536B2">
        <w:rPr>
          <w:rFonts w:ascii="Times New Roman" w:hAnsi="Times New Roman" w:cs="Times New Roman"/>
          <w:color w:val="000000"/>
          <w:spacing w:val="-3"/>
          <w:sz w:val="24"/>
          <w:szCs w:val="24"/>
        </w:rPr>
        <w:t>данных;</w:t>
      </w:r>
    </w:p>
    <w:p w:rsidR="00025E2F" w:rsidRPr="008536B2" w:rsidRDefault="00025E2F" w:rsidP="006E2D93">
      <w:pPr>
        <w:shd w:val="clear" w:color="auto" w:fill="FFFFFF"/>
        <w:tabs>
          <w:tab w:val="left" w:pos="44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           - 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складывание и перекладывание спичек с целью составления 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заданных фигур.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6"/>
          <w:sz w:val="24"/>
          <w:szCs w:val="24"/>
        </w:rPr>
        <w:t>Совершенствованию воображения способствует работа с изог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рафами (слова записаны буквами, расположение которых напоми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нает изображение того предмета, о котором идет речь) и числогра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ммы (предмет изображен с помощью чисел).</w:t>
      </w:r>
    </w:p>
    <w:p w:rsidR="00025E2F" w:rsidRPr="002D77CA" w:rsidRDefault="00025E2F" w:rsidP="006E2D93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2D77CA">
        <w:rPr>
          <w:rFonts w:ascii="Times New Roman" w:hAnsi="Times New Roman" w:cs="Times New Roman"/>
          <w:color w:val="000000"/>
          <w:spacing w:val="4"/>
          <w:sz w:val="24"/>
          <w:szCs w:val="24"/>
        </w:rPr>
        <w:t>Задания, развивающие мышление</w:t>
      </w:r>
    </w:p>
    <w:p w:rsidR="00025E2F" w:rsidRPr="00544A62" w:rsidRDefault="00025E2F" w:rsidP="006E2D93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Приоритетным направлением обучения в начальной школе яв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ляется развитие мышления. С этой целью в рабочих тетрадях при</w:t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t>ведены задания, которые позволяют на доступном детям материале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и на их жизненном опыте строить правильные суждения и прово</w:t>
      </w:r>
      <w:r w:rsidRPr="008536B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дить доказательства без предварительного теоретического освоения 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 xml:space="preserve"> самих законов и правил логики. В процессе выполнения таких упражнений дети учатся сравнивать различные объекты, выполнять простые виды анализа и синтеза, устанавливать связи между поня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тиями, учатся комбинировать и планировать. Предлагаются задания, направленные на формирование умений работать с алгорит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>мическими предписаниями (шаговое выполнение задания).</w:t>
      </w:r>
    </w:p>
    <w:p w:rsidR="00025E2F" w:rsidRDefault="00025E2F" w:rsidP="006E2D9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</w:pPr>
    </w:p>
    <w:p w:rsidR="00025E2F" w:rsidRPr="003E369B" w:rsidRDefault="00025E2F" w:rsidP="006E2D9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</w:pPr>
      <w:r w:rsidRPr="003E369B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Основные принципы распределения материала:</w:t>
      </w:r>
    </w:p>
    <w:p w:rsidR="00025E2F" w:rsidRPr="008536B2" w:rsidRDefault="00025E2F" w:rsidP="006E2D9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25E2F" w:rsidRPr="008536B2" w:rsidRDefault="00025E2F" w:rsidP="006E2D9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1) системность: задания располагаются в определенном порядке;</w:t>
      </w:r>
    </w:p>
    <w:p w:rsidR="00025E2F" w:rsidRPr="008536B2" w:rsidRDefault="00025E2F" w:rsidP="006E2D93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z w:val="24"/>
          <w:szCs w:val="24"/>
        </w:rPr>
        <w:t xml:space="preserve"> 2) принцип «спирали»: через каждые 7 занятий задания повто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>ряются;</w:t>
      </w:r>
    </w:p>
    <w:p w:rsidR="00025E2F" w:rsidRPr="008536B2" w:rsidRDefault="00025E2F" w:rsidP="006E2D93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3) принцип «от простого - к сложному»: задания постепенно 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усложняются;</w:t>
      </w:r>
    </w:p>
    <w:p w:rsidR="00025E2F" w:rsidRPr="008536B2" w:rsidRDefault="00025E2F" w:rsidP="006E2D93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z w:val="24"/>
          <w:szCs w:val="24"/>
        </w:rPr>
        <w:t xml:space="preserve"> 4) увеличение объема материала;</w:t>
      </w:r>
    </w:p>
    <w:p w:rsidR="00025E2F" w:rsidRPr="008536B2" w:rsidRDefault="00025E2F" w:rsidP="006E2D93">
      <w:pPr>
        <w:shd w:val="clear" w:color="auto" w:fill="FFFFFF"/>
        <w:tabs>
          <w:tab w:val="left" w:pos="518"/>
        </w:tabs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5) наращивание темпа выполнения заданий;</w:t>
      </w:r>
    </w:p>
    <w:p w:rsidR="00025E2F" w:rsidRPr="008536B2" w:rsidRDefault="00025E2F" w:rsidP="006E2D93">
      <w:pPr>
        <w:shd w:val="clear" w:color="auto" w:fill="FFFFFF"/>
        <w:tabs>
          <w:tab w:val="left" w:pos="51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z w:val="24"/>
          <w:szCs w:val="24"/>
        </w:rPr>
        <w:t xml:space="preserve"> 6) смена разных видов деятельности.</w:t>
      </w:r>
    </w:p>
    <w:p w:rsidR="00025E2F" w:rsidRPr="005F6446" w:rsidRDefault="00025E2F" w:rsidP="006E2D93">
      <w:pPr>
        <w:shd w:val="clear" w:color="auto" w:fill="FFFFFF"/>
        <w:spacing w:after="0" w:line="240" w:lineRule="auto"/>
        <w:ind w:right="307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pacing w:val="3"/>
          <w:sz w:val="24"/>
          <w:szCs w:val="24"/>
        </w:rPr>
        <w:lastRenderedPageBreak/>
        <w:t xml:space="preserve">Таким образом, достигается основная </w:t>
      </w:r>
      <w:r w:rsidRPr="005F6446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цель</w:t>
      </w:r>
      <w:r w:rsidRPr="005F6446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обучения - расши</w:t>
      </w:r>
      <w:r w:rsidRPr="005F6446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  <w:t>рение зоны ближайшего развития ребенка и последовательный перевод ее в непосредственный актив, то есть в зону актуально</w:t>
      </w:r>
      <w:r w:rsidRPr="005F6446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  <w:t>го развития.</w:t>
      </w:r>
    </w:p>
    <w:p w:rsidR="00025E2F" w:rsidRDefault="00025E2F" w:rsidP="006E2D93">
      <w:pPr>
        <w:shd w:val="clear" w:color="auto" w:fill="FFFFFF"/>
        <w:spacing w:before="29" w:after="0" w:line="240" w:lineRule="auto"/>
        <w:ind w:left="139" w:right="86" w:firstLine="570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</w:pPr>
    </w:p>
    <w:p w:rsidR="00025E2F" w:rsidRPr="003E369B" w:rsidRDefault="00025E2F" w:rsidP="006E2D93">
      <w:pPr>
        <w:shd w:val="clear" w:color="auto" w:fill="FFFFFF"/>
        <w:spacing w:before="29" w:after="0" w:line="240" w:lineRule="auto"/>
        <w:ind w:left="139" w:right="86" w:firstLine="570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</w:pPr>
      <w:r w:rsidRPr="003E369B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Место учебного курса в учебном плане</w:t>
      </w:r>
    </w:p>
    <w:p w:rsidR="00025E2F" w:rsidRPr="000669F0" w:rsidRDefault="00025E2F" w:rsidP="006E2D93">
      <w:pPr>
        <w:shd w:val="clear" w:color="auto" w:fill="FFFFFF"/>
        <w:spacing w:before="29" w:after="0" w:line="240" w:lineRule="auto"/>
        <w:ind w:left="139" w:right="86" w:firstLine="570"/>
        <w:jc w:val="center"/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</w:pPr>
    </w:p>
    <w:p w:rsidR="00025E2F" w:rsidRDefault="00025E2F" w:rsidP="00650FD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738D">
        <w:rPr>
          <w:rFonts w:ascii="Times New Roman" w:hAnsi="Times New Roman" w:cs="Times New Roman"/>
          <w:sz w:val="24"/>
          <w:szCs w:val="24"/>
        </w:rPr>
        <w:t>Данная</w:t>
      </w:r>
      <w:r>
        <w:rPr>
          <w:rFonts w:ascii="Times New Roman" w:hAnsi="Times New Roman" w:cs="Times New Roman"/>
          <w:sz w:val="24"/>
          <w:szCs w:val="24"/>
        </w:rPr>
        <w:t xml:space="preserve"> рабочая программа составляет 34 часа.Фактически будет дано 34</w:t>
      </w:r>
      <w:r w:rsidRPr="005B738D">
        <w:rPr>
          <w:rFonts w:ascii="Times New Roman" w:hAnsi="Times New Roman" w:cs="Times New Roman"/>
          <w:sz w:val="24"/>
          <w:szCs w:val="24"/>
        </w:rPr>
        <w:t xml:space="preserve"> часа. </w:t>
      </w:r>
    </w:p>
    <w:p w:rsidR="006254C9" w:rsidRPr="006254C9" w:rsidRDefault="006254C9" w:rsidP="006254C9">
      <w:pPr>
        <w:jc w:val="both"/>
        <w:rPr>
          <w:rFonts w:ascii="Times New Roman" w:hAnsi="Times New Roman" w:cs="Times New Roman"/>
          <w:sz w:val="24"/>
          <w:szCs w:val="24"/>
        </w:rPr>
      </w:pPr>
      <w:r w:rsidRPr="006254C9">
        <w:rPr>
          <w:rFonts w:ascii="Times New Roman" w:hAnsi="Times New Roman" w:cs="Times New Roman"/>
          <w:sz w:val="24"/>
          <w:szCs w:val="24"/>
        </w:rPr>
        <w:t>Преподавание предмета может осуществляться как очно,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025E2F" w:rsidRDefault="006254C9" w:rsidP="006254C9">
      <w:pPr>
        <w:tabs>
          <w:tab w:val="left" w:pos="3525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tab/>
      </w:r>
    </w:p>
    <w:p w:rsidR="00025E2F" w:rsidRPr="003E369B" w:rsidRDefault="00025E2F" w:rsidP="005F6446">
      <w:pPr>
        <w:jc w:val="center"/>
        <w:rPr>
          <w:rFonts w:ascii="Times New Roman" w:hAnsi="Times New Roman" w:cs="Times New Roman"/>
          <w:sz w:val="24"/>
          <w:szCs w:val="24"/>
        </w:rPr>
      </w:pPr>
      <w:r w:rsidRPr="003E369B">
        <w:rPr>
          <w:rFonts w:ascii="Times New Roman" w:hAnsi="Times New Roman" w:cs="Times New Roman"/>
          <w:b/>
          <w:bCs/>
          <w:sz w:val="24"/>
          <w:szCs w:val="24"/>
        </w:rPr>
        <w:t xml:space="preserve">Учебно-методическое  и  материально-техническое обеспечение  учебного курса   </w:t>
      </w:r>
    </w:p>
    <w:p w:rsidR="00025E2F" w:rsidRPr="005F6446" w:rsidRDefault="00025E2F" w:rsidP="005F6446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5F6446">
        <w:rPr>
          <w:rFonts w:ascii="Times New Roman" w:hAnsi="Times New Roman" w:cs="Times New Roman"/>
          <w:sz w:val="24"/>
          <w:szCs w:val="24"/>
        </w:rPr>
        <w:t>Обоснование выбора учебно-методического комплекта для реализации рабочей учебной программы</w:t>
      </w:r>
      <w:r w:rsidRPr="005F644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025E2F" w:rsidRPr="005F6446" w:rsidRDefault="00025E2F" w:rsidP="005F64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446">
        <w:rPr>
          <w:rFonts w:ascii="Times New Roman" w:hAnsi="Times New Roman" w:cs="Times New Roman"/>
          <w:sz w:val="24"/>
          <w:szCs w:val="24"/>
        </w:rPr>
        <w:t xml:space="preserve">Программа обеспечена учебно-методическим комплектом, в который входят:  </w:t>
      </w:r>
    </w:p>
    <w:p w:rsidR="00025E2F" w:rsidRPr="005F6446" w:rsidRDefault="00025E2F" w:rsidP="005F64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6446">
        <w:rPr>
          <w:rFonts w:ascii="Times New Roman" w:hAnsi="Times New Roman" w:cs="Times New Roman"/>
          <w:b/>
          <w:bCs/>
          <w:sz w:val="24"/>
          <w:szCs w:val="24"/>
        </w:rPr>
        <w:t>Для учителя:</w:t>
      </w:r>
    </w:p>
    <w:p w:rsidR="00025E2F" w:rsidRPr="005F6446" w:rsidRDefault="00025E2F" w:rsidP="005F64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446">
        <w:rPr>
          <w:rFonts w:ascii="Times New Roman" w:hAnsi="Times New Roman" w:cs="Times New Roman"/>
          <w:sz w:val="24"/>
          <w:szCs w:val="24"/>
        </w:rPr>
        <w:t xml:space="preserve">Юным умникам и умницам: Задания по развитию познавательных способностей: Методическое пособие </w:t>
      </w:r>
      <w:r>
        <w:rPr>
          <w:rFonts w:ascii="Times New Roman" w:hAnsi="Times New Roman" w:cs="Times New Roman"/>
          <w:sz w:val="24"/>
          <w:szCs w:val="24"/>
        </w:rPr>
        <w:t xml:space="preserve"> 3 класса. </w:t>
      </w:r>
      <w:r w:rsidRPr="005F6446">
        <w:rPr>
          <w:rFonts w:ascii="Times New Roman" w:hAnsi="Times New Roman" w:cs="Times New Roman"/>
          <w:sz w:val="24"/>
          <w:szCs w:val="24"/>
        </w:rPr>
        <w:t>Программа курса «РПС» (О. А. Холодова, «Росткнига», 2013г.).</w:t>
      </w:r>
    </w:p>
    <w:p w:rsidR="00025E2F" w:rsidRPr="005F6446" w:rsidRDefault="00025E2F" w:rsidP="005F64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446">
        <w:rPr>
          <w:rFonts w:ascii="Times New Roman" w:hAnsi="Times New Roman" w:cs="Times New Roman"/>
          <w:b/>
          <w:bCs/>
          <w:sz w:val="24"/>
          <w:szCs w:val="24"/>
        </w:rPr>
        <w:t>Для ученика:</w:t>
      </w:r>
    </w:p>
    <w:p w:rsidR="00025E2F" w:rsidRPr="005F6446" w:rsidRDefault="00025E2F" w:rsidP="005F64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446">
        <w:rPr>
          <w:rFonts w:ascii="Times New Roman" w:hAnsi="Times New Roman" w:cs="Times New Roman"/>
          <w:sz w:val="24"/>
          <w:szCs w:val="24"/>
        </w:rPr>
        <w:t xml:space="preserve">Юным умникам и умницам: Задания по развитию познавательных способностей: Рабочие тетради 1, 2 часть </w:t>
      </w:r>
      <w:r>
        <w:rPr>
          <w:rFonts w:ascii="Times New Roman" w:hAnsi="Times New Roman" w:cs="Times New Roman"/>
          <w:sz w:val="24"/>
          <w:szCs w:val="24"/>
        </w:rPr>
        <w:t xml:space="preserve"> 3класс</w:t>
      </w:r>
      <w:r w:rsidRPr="005F6446">
        <w:rPr>
          <w:rFonts w:ascii="Times New Roman" w:hAnsi="Times New Roman" w:cs="Times New Roman"/>
          <w:sz w:val="24"/>
          <w:szCs w:val="24"/>
        </w:rPr>
        <w:t xml:space="preserve"> (О. А. Холодова, «Росткнига», 2014г.).</w:t>
      </w:r>
    </w:p>
    <w:p w:rsidR="00025E2F" w:rsidRPr="005F6446" w:rsidRDefault="00025E2F" w:rsidP="005F64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F6446">
        <w:rPr>
          <w:rFonts w:ascii="Times New Roman" w:hAnsi="Times New Roman" w:cs="Times New Roman"/>
          <w:sz w:val="24"/>
          <w:szCs w:val="24"/>
        </w:rPr>
        <w:t xml:space="preserve">  2. Техническое оснащение программы</w:t>
      </w:r>
      <w:r w:rsidRPr="005F644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025E2F" w:rsidRPr="005F6446" w:rsidRDefault="00025E2F" w:rsidP="005F64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446">
        <w:rPr>
          <w:rFonts w:ascii="Times New Roman" w:hAnsi="Times New Roman" w:cs="Times New Roman"/>
          <w:sz w:val="24"/>
          <w:szCs w:val="24"/>
        </w:rPr>
        <w:t>Средства обучения:</w:t>
      </w:r>
    </w:p>
    <w:p w:rsidR="00025E2F" w:rsidRPr="005F6446" w:rsidRDefault="00025E2F" w:rsidP="005F644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446">
        <w:rPr>
          <w:rFonts w:ascii="Times New Roman" w:hAnsi="Times New Roman" w:cs="Times New Roman"/>
          <w:sz w:val="24"/>
          <w:szCs w:val="24"/>
        </w:rPr>
        <w:t>аудиовизуальные;</w:t>
      </w:r>
    </w:p>
    <w:p w:rsidR="00025E2F" w:rsidRPr="005F6446" w:rsidRDefault="00025E2F" w:rsidP="005F644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446">
        <w:rPr>
          <w:rFonts w:ascii="Times New Roman" w:hAnsi="Times New Roman" w:cs="Times New Roman"/>
          <w:sz w:val="24"/>
          <w:szCs w:val="24"/>
        </w:rPr>
        <w:t>технические (проектор, компьютер);</w:t>
      </w:r>
    </w:p>
    <w:p w:rsidR="00025E2F" w:rsidRPr="005F6446" w:rsidRDefault="00025E2F" w:rsidP="005F644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446">
        <w:rPr>
          <w:rFonts w:ascii="Times New Roman" w:hAnsi="Times New Roman" w:cs="Times New Roman"/>
          <w:sz w:val="24"/>
          <w:szCs w:val="24"/>
        </w:rPr>
        <w:t>учебное оборудование;</w:t>
      </w:r>
    </w:p>
    <w:p w:rsidR="00025E2F" w:rsidRPr="005F6446" w:rsidRDefault="00025E2F" w:rsidP="005F644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446">
        <w:rPr>
          <w:rFonts w:ascii="Times New Roman" w:hAnsi="Times New Roman" w:cs="Times New Roman"/>
          <w:sz w:val="24"/>
          <w:szCs w:val="24"/>
        </w:rPr>
        <w:t>наглядные пособия.</w:t>
      </w:r>
    </w:p>
    <w:p w:rsidR="00025E2F" w:rsidRPr="00650FDA" w:rsidRDefault="00025E2F" w:rsidP="008834F3">
      <w:pPr>
        <w:pStyle w:val="11"/>
        <w:spacing w:after="0"/>
      </w:pPr>
      <w:r w:rsidRPr="00650FDA">
        <w:t>СОДЕРЖАНИЕ ПРОГРАММЫ</w:t>
      </w:r>
    </w:p>
    <w:p w:rsidR="00025E2F" w:rsidRDefault="00025E2F" w:rsidP="006E2D93">
      <w:pPr>
        <w:pStyle w:val="11"/>
        <w:spacing w:after="0"/>
        <w:rPr>
          <w:sz w:val="24"/>
          <w:szCs w:val="24"/>
        </w:rPr>
      </w:pPr>
    </w:p>
    <w:p w:rsidR="00025E2F" w:rsidRPr="008536B2" w:rsidRDefault="00025E2F" w:rsidP="006E2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8536B2">
        <w:rPr>
          <w:rFonts w:ascii="Times New Roman" w:hAnsi="Times New Roman" w:cs="Times New Roman"/>
          <w:color w:val="000000"/>
          <w:sz w:val="24"/>
          <w:szCs w:val="24"/>
        </w:rPr>
        <w:t>В основе построения курса лежит принцип разнообразия творческо-поисковых задач. При этом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 xml:space="preserve"> основными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задачами </w:t>
      </w:r>
      <w:r w:rsidRPr="008536B2">
        <w:rPr>
          <w:rFonts w:ascii="Times New Roman" w:hAnsi="Times New Roman" w:cs="Times New Roman"/>
          <w:color w:val="000000"/>
          <w:sz w:val="24"/>
          <w:szCs w:val="24"/>
        </w:rPr>
        <w:t>выступают два след</w:t>
      </w:r>
      <w:r w:rsidRPr="008536B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ующих аспекта разнообразия: по содержанию и по сложности </w:t>
      </w:r>
      <w:r w:rsidRPr="008536B2">
        <w:rPr>
          <w:rFonts w:ascii="Times New Roman" w:hAnsi="Times New Roman" w:cs="Times New Roman"/>
          <w:color w:val="000000"/>
          <w:spacing w:val="1"/>
          <w:sz w:val="24"/>
          <w:szCs w:val="24"/>
        </w:rPr>
        <w:t>задач.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left="192" w:firstLine="71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1DB9">
        <w:rPr>
          <w:rFonts w:ascii="Times New Roman" w:hAnsi="Times New Roman" w:cs="Times New Roman"/>
          <w:color w:val="000000"/>
          <w:spacing w:val="-1"/>
          <w:sz w:val="24"/>
          <w:szCs w:val="24"/>
        </w:rPr>
        <w:t>Развитие восприятия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>. Развитие слуховых, осязательных ощущений. Формирование и развитие пространственных представлений. Развитие умение ориентироваться  в пространстве листа. Развитие фонематического слуха. Развитие восприятия времени, речи, формы, цвета, движения. Формирование навыков правильного и точного восприятия  предметов и явлений. Тренировочные упражнения и дидактические игры  по развитию восприятия и наблюдательности.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left="192" w:firstLine="71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1DB9">
        <w:rPr>
          <w:rFonts w:ascii="Times New Roman" w:hAnsi="Times New Roman" w:cs="Times New Roman"/>
          <w:color w:val="000000"/>
          <w:spacing w:val="-1"/>
          <w:sz w:val="24"/>
          <w:szCs w:val="24"/>
        </w:rPr>
        <w:t>Развитие памяти.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Диагностика памяти. Развитие зрительной, слуховой, образной, смысловой памяти. Тренировочные упражнения  по развитию точности  и быстроты запоминания, увеличению объёма памяти, качества воспроизведения материала.</w:t>
      </w:r>
    </w:p>
    <w:p w:rsidR="00025E2F" w:rsidRPr="008536B2" w:rsidRDefault="00025E2F" w:rsidP="006E2D93">
      <w:pPr>
        <w:shd w:val="clear" w:color="auto" w:fill="FFFFFF"/>
        <w:spacing w:after="0" w:line="240" w:lineRule="auto"/>
        <w:ind w:left="192" w:firstLine="71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1DB9">
        <w:rPr>
          <w:rFonts w:ascii="Times New Roman" w:hAnsi="Times New Roman" w:cs="Times New Roman"/>
          <w:color w:val="000000"/>
          <w:spacing w:val="-1"/>
          <w:sz w:val="24"/>
          <w:szCs w:val="24"/>
        </w:rPr>
        <w:t>Развитие внимания.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Диагностика произвольного внимания. Тренировочные упражнения на развитие  способности переключать, распределять внимание, увеличение объёма устойчивости, концентрации внимания.</w:t>
      </w:r>
    </w:p>
    <w:p w:rsidR="00025E2F" w:rsidRDefault="00025E2F" w:rsidP="006E2D93">
      <w:pPr>
        <w:shd w:val="clear" w:color="auto" w:fill="FFFFFF"/>
        <w:spacing w:after="0" w:line="240" w:lineRule="auto"/>
        <w:ind w:left="192" w:firstLine="71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1DB9">
        <w:rPr>
          <w:rFonts w:ascii="Times New Roman" w:hAnsi="Times New Roman" w:cs="Times New Roman"/>
          <w:color w:val="000000"/>
          <w:spacing w:val="-1"/>
          <w:sz w:val="24"/>
          <w:szCs w:val="24"/>
        </w:rPr>
        <w:t>Развитие мышления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. Формирование умения находить и выделять признаки разных предметов, явлений, узнавать предмет по его признакам, давать описание предметов, явлений в соответствии с их признаками. Формирование умения выделять главное и </w:t>
      </w:r>
      <w:r w:rsidRPr="008536B2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>существенное, умение сравнивать  предметы, выделять черты сходства и различия, выявлять закономерности. Формирование основных мыслительных операций: анализа, синтеза, сравнения, классификации, обобщения, умения выделять главное и существенное на основе развивающих заданий и упражнений, путем решения логических задач и проведения дидактических игр.</w:t>
      </w:r>
    </w:p>
    <w:p w:rsidR="00025E2F" w:rsidRPr="006E2D93" w:rsidRDefault="00025E2F" w:rsidP="006E2D93">
      <w:pPr>
        <w:shd w:val="clear" w:color="auto" w:fill="FFFFFF"/>
        <w:spacing w:after="0" w:line="240" w:lineRule="auto"/>
        <w:ind w:left="192" w:firstLine="71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1DB9">
        <w:rPr>
          <w:rFonts w:ascii="Times New Roman" w:hAnsi="Times New Roman" w:cs="Times New Roman"/>
          <w:color w:val="000000"/>
          <w:spacing w:val="-1"/>
          <w:sz w:val="24"/>
          <w:szCs w:val="24"/>
        </w:rPr>
        <w:t>Развитие речи.</w:t>
      </w:r>
      <w:r w:rsidRPr="006E2D9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Развитие устойчивой речи, умение описывать то, что было обнаружено с   помощью органов чувств. Обогащение и активизация словаря учащихся. Развитие умения составлять загадки, небольшие рассказы- описания, сочинять сказки. Формирование  умения давать несложные определения понятиям</w:t>
      </w:r>
    </w:p>
    <w:p w:rsidR="00025E2F" w:rsidRPr="00AC1DB9" w:rsidRDefault="00025E2F" w:rsidP="006E2D93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Формы работы</w:t>
      </w:r>
    </w:p>
    <w:p w:rsidR="00025E2F" w:rsidRPr="00AC1DB9" w:rsidRDefault="00025E2F" w:rsidP="006E2D9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Основной формой образовательного процесса является учебное занятие, а так же индивидуальная, групповая и коллективная работы, работы в парах, занятие-сказка, конкурс, подвижные игры и массовые мероприятия.</w:t>
      </w:r>
    </w:p>
    <w:p w:rsidR="00025E2F" w:rsidRPr="00AC1DB9" w:rsidRDefault="00025E2F" w:rsidP="006E2D9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Методы формирования взглядов и обмен информацией:</w:t>
      </w:r>
    </w:p>
    <w:p w:rsidR="00025E2F" w:rsidRPr="00AC1DB9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- повествование;</w:t>
      </w:r>
    </w:p>
    <w:p w:rsidR="00025E2F" w:rsidRPr="00AC1DB9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- объяснение;</w:t>
      </w:r>
    </w:p>
    <w:p w:rsidR="00025E2F" w:rsidRPr="00AC1DB9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- диалог;</w:t>
      </w:r>
    </w:p>
    <w:p w:rsidR="00025E2F" w:rsidRPr="00AC1DB9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- доказательство;</w:t>
      </w:r>
    </w:p>
    <w:p w:rsidR="00025E2F" w:rsidRPr="00AC1DB9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- рассказ;</w:t>
      </w:r>
    </w:p>
    <w:p w:rsidR="00025E2F" w:rsidRPr="00AC1DB9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- рассуждение;</w:t>
      </w:r>
    </w:p>
    <w:p w:rsidR="00025E2F" w:rsidRPr="00AC1DB9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- беседа.</w:t>
      </w:r>
    </w:p>
    <w:p w:rsidR="00025E2F" w:rsidRPr="00AC1DB9" w:rsidRDefault="00025E2F" w:rsidP="006E2D9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Методы организации деятельности:</w:t>
      </w:r>
    </w:p>
    <w:p w:rsidR="00025E2F" w:rsidRPr="00AC1DB9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- состязание;</w:t>
      </w:r>
    </w:p>
    <w:p w:rsidR="00025E2F" w:rsidRPr="00AC1DB9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- показ примеров и образцов;</w:t>
      </w:r>
    </w:p>
    <w:p w:rsidR="00025E2F" w:rsidRPr="00AC1DB9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-создание ситуации успеха;- перспектива.</w:t>
      </w:r>
    </w:p>
    <w:p w:rsidR="00025E2F" w:rsidRPr="00AC1DB9" w:rsidRDefault="00025E2F" w:rsidP="006E2D9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Методы стимулирования и мотивации;</w:t>
      </w:r>
    </w:p>
    <w:p w:rsidR="00025E2F" w:rsidRPr="000669F0" w:rsidRDefault="00025E2F" w:rsidP="006E2D9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Методы стимулирования интереса к учению: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игры;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соревнования;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познавательные беседы;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создание ситуации успеха;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эмоционально-нравственных ситуаций;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творческие задания</w:t>
      </w:r>
    </w:p>
    <w:p w:rsidR="00025E2F" w:rsidRPr="000669F0" w:rsidRDefault="00025E2F" w:rsidP="006E2D9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Методы стимулирования долга и ответственности: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убеждение;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требование;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поощрение;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порицание;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наказание;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поручение.</w:t>
      </w:r>
    </w:p>
    <w:p w:rsidR="00025E2F" w:rsidRPr="00AC1DB9" w:rsidRDefault="00025E2F" w:rsidP="006E2D93">
      <w:pPr>
        <w:pStyle w:val="a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1DB9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Формы организации занятий: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учебное занятие;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открытое занятие;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экскурсии;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организация праздников;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театрализованное занятие;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 участие в выставках и конкурсах различного уровня;</w:t>
      </w:r>
    </w:p>
    <w:p w:rsidR="00025E2F" w:rsidRPr="000669F0" w:rsidRDefault="00025E2F" w:rsidP="006E2D93">
      <w:pPr>
        <w:pStyle w:val="a5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-участие в воспитательных мероприятиях школы.</w:t>
      </w:r>
    </w:p>
    <w:p w:rsidR="00025E2F" w:rsidRPr="000669F0" w:rsidRDefault="00025E2F" w:rsidP="006E2D9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В соответствии с особенностями и целями применения разного рода задач можно использовать базовую модель занятия. Его структура включает в себя четыре этапа.</w:t>
      </w:r>
    </w:p>
    <w:p w:rsidR="00025E2F" w:rsidRPr="000669F0" w:rsidRDefault="00025E2F" w:rsidP="006E2D93">
      <w:pPr>
        <w:pStyle w:val="a5"/>
        <w:numPr>
          <w:ilvl w:val="0"/>
          <w:numId w:val="7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Этап. Разминка.</w:t>
      </w:r>
      <w:r w:rsidRPr="000669F0">
        <w:rPr>
          <w:rFonts w:ascii="Times New Roman" w:hAnsi="Times New Roman" w:cs="Times New Roman"/>
          <w:sz w:val="24"/>
          <w:szCs w:val="24"/>
        </w:rPr>
        <w:t xml:space="preserve"> На этом этапе преобладают репродуктивные задачи, хотя доля репродукции успешно снижается за счет ограничения времени на ответ, применения </w:t>
      </w:r>
      <w:r w:rsidRPr="000669F0">
        <w:rPr>
          <w:rFonts w:ascii="Times New Roman" w:hAnsi="Times New Roman" w:cs="Times New Roman"/>
          <w:sz w:val="24"/>
          <w:szCs w:val="24"/>
        </w:rPr>
        <w:lastRenderedPageBreak/>
        <w:t>«обманных» заданий, чередования вопросов из разных областей знания, что помогает развитию у детей способности быстро переключать внимание с одной деятельности на другую.</w:t>
      </w:r>
    </w:p>
    <w:p w:rsidR="00025E2F" w:rsidRPr="000669F0" w:rsidRDefault="00025E2F" w:rsidP="006E2D93">
      <w:pPr>
        <w:pStyle w:val="a5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Этап. Развитие психических механизмов</w:t>
      </w:r>
      <w:r w:rsidRPr="000669F0">
        <w:rPr>
          <w:rFonts w:ascii="Times New Roman" w:hAnsi="Times New Roman" w:cs="Times New Roman"/>
          <w:sz w:val="24"/>
          <w:szCs w:val="24"/>
        </w:rPr>
        <w:t>(памяти, внимания, воображения, наблюдательности). На этом этапе идет формирование и усовершенствование психических механизмов на основе специально разработанных репродуктивных и логически-поисковых задач, ввода рациональных приемов (в том числе и алгоритмов),ориентированных на организацию управляемой деятельности учащихся.</w:t>
      </w:r>
    </w:p>
    <w:p w:rsidR="00025E2F" w:rsidRPr="00AC1DB9" w:rsidRDefault="00025E2F" w:rsidP="006E2D93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Этап. Решение частично-поисковых задач разного уровня.</w:t>
      </w:r>
    </w:p>
    <w:p w:rsidR="00025E2F" w:rsidRPr="000669F0" w:rsidRDefault="00025E2F" w:rsidP="006E2D93">
      <w:pPr>
        <w:pStyle w:val="a5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1DB9">
        <w:rPr>
          <w:rFonts w:ascii="Times New Roman" w:hAnsi="Times New Roman" w:cs="Times New Roman"/>
          <w:sz w:val="24"/>
          <w:szCs w:val="24"/>
        </w:rPr>
        <w:t>Этап. Решение творческих задач. Задачи можно разделить на два типа: первый – собственно творческие задания, которые связаны с той или иной учебной дисциплиной, они требуют большей или  полной самостоятельности и рассчитаны на поисковую деятельность, неординарный, нетрадиционный подход и творческое применение знаний; второй – задачи повышенной трудности интегративного характера, они отличаются тем, что одно и то же задание ориентировано на применение знаний из</w:t>
      </w:r>
      <w:r w:rsidRPr="000669F0">
        <w:rPr>
          <w:rFonts w:ascii="Times New Roman" w:hAnsi="Times New Roman" w:cs="Times New Roman"/>
          <w:sz w:val="24"/>
          <w:szCs w:val="24"/>
        </w:rPr>
        <w:t xml:space="preserve"> различных школьных дисциплин одновременно, то есть на интеграцию знаний и способов деятельности в целом.</w:t>
      </w:r>
    </w:p>
    <w:p w:rsidR="00025E2F" w:rsidRDefault="00025E2F" w:rsidP="006E2D93">
      <w:pPr>
        <w:spacing w:after="0"/>
      </w:pPr>
    </w:p>
    <w:p w:rsidR="00025E2F" w:rsidRPr="008834F3" w:rsidRDefault="00025E2F" w:rsidP="008834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FC1">
        <w:rPr>
          <w:rStyle w:val="FontStyle32"/>
          <w:rFonts w:ascii="Times New Roman" w:hAnsi="Times New Roman" w:cs="Times New Roman"/>
          <w:sz w:val="28"/>
          <w:szCs w:val="28"/>
        </w:rPr>
        <w:t xml:space="preserve">ПЛАНИРУЕМЫЕ РЕЗУЛЬТАТЫ УЧЕБНОГО КУРСА </w:t>
      </w:r>
    </w:p>
    <w:p w:rsidR="00025E2F" w:rsidRPr="00FF1145" w:rsidRDefault="00025E2F" w:rsidP="008834F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 xml:space="preserve"> Курс «Развитие познавательных способностей» способствует формированию у учащихся личностных, метапредметных и предметных универсальных учебных действий, умений.</w:t>
      </w:r>
    </w:p>
    <w:p w:rsidR="00025E2F" w:rsidRPr="00AC1DB9" w:rsidRDefault="00025E2F" w:rsidP="006E2D9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Liberation Serif" w:hAnsi="Times New Roman" w:cs="Times New Roman"/>
          <w:b/>
          <w:bCs/>
          <w:kern w:val="3"/>
          <w:sz w:val="24"/>
          <w:szCs w:val="24"/>
          <w:lang w:eastAsia="ru-RU"/>
        </w:rPr>
      </w:pPr>
      <w:r w:rsidRPr="00AC1DB9">
        <w:rPr>
          <w:rFonts w:ascii="Times New Roman" w:eastAsia="Liberation Serif" w:hAnsi="Times New Roman" w:cs="Times New Roman"/>
          <w:b/>
          <w:bCs/>
          <w:kern w:val="3"/>
          <w:sz w:val="24"/>
          <w:szCs w:val="24"/>
          <w:lang w:eastAsia="ru-RU"/>
        </w:rPr>
        <w:t>Личностные универсальные учебные действия: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 xml:space="preserve"> - определять и высказывать под руководством педагога самые простые общие для всех людей правила поведения при сотрудничестве (этические нормы);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 xml:space="preserve"> - в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p w:rsidR="00025E2F" w:rsidRPr="00AC1DB9" w:rsidRDefault="00025E2F" w:rsidP="006E2D9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AC1DB9">
        <w:rPr>
          <w:rFonts w:ascii="Times New Roman" w:eastAsia="Liberation Serif" w:hAnsi="Times New Roman" w:cs="Times New Roman"/>
          <w:b/>
          <w:bCs/>
          <w:kern w:val="3"/>
          <w:sz w:val="24"/>
          <w:szCs w:val="24"/>
          <w:lang w:eastAsia="ru-RU"/>
        </w:rPr>
        <w:t>Метапредметные универсальные учебные действия</w:t>
      </w:r>
      <w:r w:rsidRPr="00AC1DB9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:</w:t>
      </w:r>
    </w:p>
    <w:p w:rsidR="00025E2F" w:rsidRPr="00AC1DB9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AC1DB9">
        <w:rPr>
          <w:rFonts w:ascii="Times New Roman" w:eastAsia="Liberation Serif" w:hAnsi="Times New Roman" w:cs="Times New Roman"/>
          <w:b/>
          <w:bCs/>
          <w:kern w:val="3"/>
          <w:sz w:val="24"/>
          <w:szCs w:val="24"/>
          <w:lang w:eastAsia="ru-RU"/>
        </w:rPr>
        <w:t>1</w:t>
      </w:r>
      <w:r w:rsidRPr="00AC1DB9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. Регулятивные  универсальные учебные действия: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определять и формулировать цель деятельности с помощью учителя;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проговаривать последовательность действий;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-учиться высказывать своё предположение (версию) на основе работы с  иллюстрацией рабочей тетради;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работать по предложенному плану;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учиться отличать верно выполненное задание от неверного;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учиться совместно с учителем и другими учениками давать эмоциональную оценку деятельности товарищей.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/>
          <w:b/>
          <w:bCs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b/>
          <w:bCs/>
          <w:i/>
          <w:iCs/>
          <w:kern w:val="3"/>
          <w:sz w:val="24"/>
          <w:szCs w:val="24"/>
          <w:lang w:eastAsia="ru-RU"/>
        </w:rPr>
        <w:t>2</w:t>
      </w:r>
      <w:r w:rsidRPr="00AC1DB9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 xml:space="preserve">. </w:t>
      </w:r>
      <w:r w:rsidRPr="00AC1DB9">
        <w:rPr>
          <w:rFonts w:ascii="Times New Roman" w:eastAsia="Liberation Serif" w:hAnsi="Times New Roman" w:cs="Times New Roman"/>
          <w:b/>
          <w:bCs/>
          <w:kern w:val="3"/>
          <w:sz w:val="24"/>
          <w:szCs w:val="24"/>
          <w:lang w:eastAsia="ru-RU"/>
        </w:rPr>
        <w:t>Познавательные универсальные учебные действия: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ориентироваться в своей системе знаний: отличать новое от уже известного с помощью учителя;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добывать новые знания: находить ответы на вопросы, используя имеющиеся предметные учебные знания, свой жизненный опыт и информацию, полученную от учителя;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перерабатывать полученную информацию: делать выводы в результате совместной работы всего класса;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перерабатывать полученную информацию: сравнивать и группировать такие математические объекты, как числа, числовые выражения, равенства, неравенства, плоские геометрические фигуры;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 xml:space="preserve"> - находить и формулировать решение задачи с помощью простейших моделей </w:t>
      </w: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lastRenderedPageBreak/>
        <w:t>(предметных, рисунков, схематических рисунков, схем).</w:t>
      </w:r>
    </w:p>
    <w:p w:rsidR="00025E2F" w:rsidRPr="00AC1DB9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/>
          <w:kern w:val="3"/>
          <w:sz w:val="24"/>
          <w:szCs w:val="24"/>
          <w:lang w:eastAsia="ru-RU"/>
        </w:rPr>
      </w:pPr>
      <w:r w:rsidRPr="00AC1DB9">
        <w:rPr>
          <w:rFonts w:ascii="Times New Roman" w:eastAsia="Liberation Serif" w:hAnsi="Times New Roman" w:cs="Times New Roman"/>
          <w:b/>
          <w:bCs/>
          <w:kern w:val="3"/>
          <w:sz w:val="24"/>
          <w:szCs w:val="24"/>
          <w:lang w:eastAsia="ru-RU"/>
        </w:rPr>
        <w:t>3</w:t>
      </w:r>
      <w:r w:rsidRPr="00AC1DB9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 xml:space="preserve">. </w:t>
      </w:r>
      <w:r w:rsidRPr="00AC1DB9">
        <w:rPr>
          <w:rFonts w:ascii="Times New Roman" w:eastAsia="Liberation Serif" w:hAnsi="Times New Roman" w:cs="Times New Roman"/>
          <w:b/>
          <w:bCs/>
          <w:kern w:val="3"/>
          <w:sz w:val="24"/>
          <w:szCs w:val="24"/>
          <w:lang w:eastAsia="ru-RU"/>
        </w:rPr>
        <w:t>Коммуникативные  универсальные учебные действия: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уметь доносить свою позицию до других:оформлять свою мысль в устной и письменной речи (на уровне одного предложения или небольшого текста);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слушать и понимать речь других;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читать и пересказывать текст;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совместно договариваться о правилах общения и поведения в школе и следовать им;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учиться выполнять различные роли в группе (лидера, исполнителя, критика).</w:t>
      </w:r>
    </w:p>
    <w:p w:rsidR="00025E2F" w:rsidRPr="00AC1DB9" w:rsidRDefault="00025E2F" w:rsidP="006E2D9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Liberation Serif" w:hAnsi="Times New Roman" w:cs="Times New Roman"/>
          <w:b/>
          <w:bCs/>
          <w:kern w:val="3"/>
          <w:sz w:val="24"/>
          <w:szCs w:val="24"/>
          <w:lang w:eastAsia="ru-RU"/>
        </w:rPr>
      </w:pPr>
      <w:r w:rsidRPr="00AC1DB9">
        <w:rPr>
          <w:rFonts w:ascii="Times New Roman" w:eastAsia="Liberation Serif" w:hAnsi="Times New Roman" w:cs="Times New Roman"/>
          <w:b/>
          <w:bCs/>
          <w:kern w:val="3"/>
          <w:sz w:val="24"/>
          <w:szCs w:val="24"/>
          <w:lang w:eastAsia="ru-RU"/>
        </w:rPr>
        <w:t>Предметные универсальные учебные действия: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описывать признаки предметов и узнавать предметы по их признакам;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 выделять существенные признаки предметов;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-сравнивать между собой предметы, явления;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-обобщать, делать несложные выводы;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-классифицировать явления, предметы;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-определять последовательность событий;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-судить о противоположных явлениях;</w:t>
      </w:r>
    </w:p>
    <w:p w:rsidR="00025E2F" w:rsidRPr="00FF1145" w:rsidRDefault="00025E2F" w:rsidP="006E2D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-давать определения тем или иным понятиям;</w:t>
      </w:r>
    </w:p>
    <w:p w:rsidR="00025E2F" w:rsidRPr="00C070F1" w:rsidRDefault="00025E2F" w:rsidP="00C070F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iberation Serif" w:hAnsi="Times New Roman"/>
          <w:kern w:val="3"/>
          <w:sz w:val="24"/>
          <w:szCs w:val="24"/>
          <w:lang w:eastAsia="ru-RU"/>
        </w:rPr>
      </w:pPr>
      <w:r w:rsidRPr="00FF1145"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-определять отношения между предметами типа «род» — «вид»</w:t>
      </w:r>
      <w:r>
        <w:rPr>
          <w:rFonts w:ascii="Times New Roman" w:eastAsia="Liberation Serif" w:hAnsi="Times New Roman" w:cs="Times New Roman"/>
          <w:kern w:val="3"/>
          <w:sz w:val="24"/>
          <w:szCs w:val="24"/>
          <w:lang w:eastAsia="ru-RU"/>
        </w:rPr>
        <w:t>.</w:t>
      </w: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5E2F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КАЛЕНДАРНО-ТЕМАТИЧЕ</w:t>
      </w:r>
      <w:r w:rsidRPr="00873D5D">
        <w:rPr>
          <w:rFonts w:ascii="Times New Roman" w:hAnsi="Times New Roman" w:cs="Times New Roman"/>
          <w:b/>
          <w:bCs/>
          <w:sz w:val="28"/>
          <w:szCs w:val="28"/>
        </w:rPr>
        <w:t>СКОЕ ПЛАНИРОВАНИЕ</w:t>
      </w:r>
    </w:p>
    <w:p w:rsidR="00025E2F" w:rsidRPr="008834F3" w:rsidRDefault="00025E2F" w:rsidP="008834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0"/>
        <w:gridCol w:w="1118"/>
        <w:gridCol w:w="2671"/>
        <w:gridCol w:w="834"/>
        <w:gridCol w:w="4280"/>
      </w:tblGrid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118" w:type="dxa"/>
          </w:tcPr>
          <w:p w:rsidR="00025E2F" w:rsidRPr="007E5A25" w:rsidRDefault="006254C9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025E2F" w:rsidRPr="007E5A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</w:t>
            </w:r>
          </w:p>
        </w:tc>
        <w:tc>
          <w:tcPr>
            <w:tcW w:w="2671" w:type="dxa"/>
          </w:tcPr>
          <w:p w:rsidR="00025E2F" w:rsidRPr="007E5A25" w:rsidRDefault="006254C9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="00025E2F" w:rsidRPr="007E5A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4280" w:type="dxa"/>
          </w:tcPr>
          <w:p w:rsidR="00025E2F" w:rsidRPr="007E5A25" w:rsidRDefault="006254C9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025E2F" w:rsidRPr="007E5A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иды деятельности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8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66C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.09  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Выявление уровня  развития  познавательных способностей.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уровня развития познавательных качеств детей: внимания, воображения, восприятия, памяти, мышления. Тестирование. Ознакомление учащихся с результатами начальной диагностики. Рекомендации от учителя по компенсации недостатков. 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концентрации внимания.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 главное и существенное на основе развивающих заданий и упражнений, сравнивать предметы. Выделять закономерности, завершать схемы. Анализировать ситуацию, устанавливать причинно-следственные связи. 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внимания. Совершенствование мыслительных операций.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пространстве листа.</w:t>
            </w:r>
          </w:p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Давать несложные определения понятиям. Определять на глаз размеры предмета.  Демонстрировать чувство времени, веса, расположенности в пространстве. Описывать признаки геометрических фигур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Составлять и преобразовывать фигуры.</w:t>
            </w:r>
          </w:p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Различать  предметы по цвету, форме, размеру. Объяснять  закономерности.</w:t>
            </w:r>
          </w:p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черты сходства и различия</w:t>
            </w:r>
          </w:p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Демонстрировать целенаправленное и осмысленное наблюдение. Определять на глаз размеры предмета.  Ориентироваться в пространстве листа.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29.09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зрительной памяти.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Объяснять  значение слов и выражений. Составлять  загадки, небольшие рассказы, сочинять сказки. Излагать свои мысли ясно и последовательно. Пользоваться облегчёнными приёмами запоминания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Обучение поиску закономерностей.</w:t>
            </w:r>
          </w:p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Определение результативности работы за год. Проверка уровня развития познавательных качеств детей: внимания, воображения, восприятия, памяти, мышления. Тестирование. Анализ тестов. Ознакомление учащихся с результатами  диагностики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воображения. Ребусы.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Демонстрировать целенаправленное и осмысленное наблюдение. </w:t>
            </w:r>
            <w:r w:rsidRPr="007E5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Дорисовывать несложные композиции из геометрических фигур. Составлять ребусы в парах, соревноваться в группах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118" w:type="dxa"/>
          </w:tcPr>
          <w:p w:rsidR="00025E2F" w:rsidRPr="007E5A25" w:rsidRDefault="00025E2F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6C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быстроты реакции.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Знакомство с логическими и логически-поисковыми  задачами, пути их решения. Решение логических задач. Развитие мышления. Составление своих логических задач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6150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концентрации внимания.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Делить фигуры на несколько заданных фигур и построить  заданную фигуру из  нескольких частей, выбираемых из множества данных. Строить суждения при решении нестандартных задач</w:t>
            </w:r>
          </w:p>
        </w:tc>
      </w:tr>
      <w:tr w:rsidR="00025E2F">
        <w:tc>
          <w:tcPr>
            <w:tcW w:w="560" w:type="dxa"/>
          </w:tcPr>
          <w:p w:rsidR="00025E2F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6254C9" w:rsidRPr="007E5A25" w:rsidRDefault="006254C9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</w:t>
            </w:r>
          </w:p>
        </w:tc>
        <w:tc>
          <w:tcPr>
            <w:tcW w:w="1118" w:type="dxa"/>
          </w:tcPr>
          <w:p w:rsidR="00025E2F" w:rsidRPr="007E5A25" w:rsidRDefault="00D66CF1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.11 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внимания.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Анализировать ситуацию, устанавливать причинно-следственные связи.Называть предметы по описанию.Совершенствовать работу с изографами (слова записаны буквами, расположение которых напоминает  изображение того предмета, о котором идёт речь).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слуховой памяти.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Дорисовывать несложные композиции из геометрических фигур. Составлять ребусы в парах, соревноваться в группах. Решать тестовые задания в группах, аргументировать свой выбор решения.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зрительной памяти.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Демонстрировать способность переключать, распределять внимание. Объяснять  значение слов и выражений. Составлять  загадки, небольшие рассказы, сочинять сказки. Различать  предметы по цвету, форме, размеру.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8" w:type="dxa"/>
          </w:tcPr>
          <w:p w:rsidR="00025E2F" w:rsidRPr="007E5A25" w:rsidRDefault="00025E2F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66C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логического мышления.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Анализировать ситуацию, устанавливать причинно-следственные связи. Называть предметы по описанию.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Ребусы.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Определять  главное и существенное на основе развивающих заданий и упражнений, путем логических задач  и проведения дидактических игр.</w:t>
            </w:r>
          </w:p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  Объяснять  закономерности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быстроты реакции.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Выделять черты сходства и различия</w:t>
            </w:r>
          </w:p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Описывать признаки геометрических фигур. Находить и выделять признаки разных предметов.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8" w:type="dxa"/>
          </w:tcPr>
          <w:p w:rsidR="00025E2F" w:rsidRPr="007E5A25" w:rsidRDefault="00025E2F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6C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концентрации внимания.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 главное и существенное на основе развивающих заданий и упражнений, сравнивать предметы.Выделять закономерности, </w:t>
            </w:r>
            <w:r w:rsidRPr="007E5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завершать схемы.Анализировать ситуацию, устанавливать причинно-следственные связи.Называть предметы по описанию</w:t>
            </w:r>
          </w:p>
        </w:tc>
      </w:tr>
      <w:tr w:rsidR="00025E2F">
        <w:tc>
          <w:tcPr>
            <w:tcW w:w="560" w:type="dxa"/>
          </w:tcPr>
          <w:p w:rsidR="00025E2F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  <w:p w:rsidR="006254C9" w:rsidRPr="007E5A25" w:rsidRDefault="006254C9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3ч</w:t>
            </w:r>
          </w:p>
        </w:tc>
        <w:tc>
          <w:tcPr>
            <w:tcW w:w="1118" w:type="dxa"/>
          </w:tcPr>
          <w:p w:rsidR="00025E2F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025E2F" w:rsidRPr="00650FDA" w:rsidRDefault="00025E2F" w:rsidP="006254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внимания.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Анализировать ситуацию, устанавливать причинно-следственные связи.Называть предметы по описанию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слуховой памяти.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Совершенствовать работу с числограммами (предмет изображён с помощью чисел).  Участвовать в играх на развитие слуховой памяти. Устанавливать причинно-следственные связи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зрительной памяти.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Определять на глаз размеры предмета. Демонстрировать чувство времени, веса, расположенности в пространстве.</w:t>
            </w:r>
          </w:p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Находить и выделять признаки разных предметов.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25E2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логического мышления.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Определять  главное и существенное на основе развивающих заданий и упражнений, путем логических задач  и проведения дидактических игр.Объяснять  закономерности. Выделять черты сходства и различия</w:t>
            </w:r>
            <w:r w:rsidRPr="007E5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Описывать признаки геометрических фигур.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Ребусы.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Давать несложные определения понятиям. Определять на глаз размеры предмета. Демонстрировать чувство времени, веса, расположенности в пространстве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18" w:type="dxa"/>
          </w:tcPr>
          <w:p w:rsidR="00025E2F" w:rsidRPr="007E5A25" w:rsidRDefault="00025E2F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6C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быстроты реакции.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Описывать  то, что было обнаружено с помощью органов чувств. Составлять и преобразовывать фигуры. Демонстрировать чувство времени, веса, расположенности в пространстве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концентрации внимания.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Давать несложные определения понятиям. Определять на глаз размеры предмета. Демонстрировать чувство времени, веса, расположенности в пространстве. Излагать свои мысли ясно и последовательно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25E2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внимания.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описание предметов , явлений в соответствии с их признаками. Ориентироваться в пространстве листа. Составлять  загадки, небольшие рассказы, сочинять сказки. 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слуховой памяти.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Выделять черты сходства и различия. Описывать признаки геометрических фигур. Находить и выделять признаки разных предметов. Узнавать предметы по их  признакам</w:t>
            </w:r>
          </w:p>
        </w:tc>
      </w:tr>
      <w:tr w:rsidR="00025E2F">
        <w:tc>
          <w:tcPr>
            <w:tcW w:w="560" w:type="dxa"/>
          </w:tcPr>
          <w:p w:rsidR="00025E2F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  <w:p w:rsidR="00D66CF1" w:rsidRPr="007E5A25" w:rsidRDefault="00D66CF1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Демонстрировать чувство времени, веса, расположенности в пространстве.  Объяснять смысл крылатых и метафорических выражений</w:t>
            </w:r>
          </w:p>
        </w:tc>
      </w:tr>
      <w:tr w:rsidR="00025E2F">
        <w:tc>
          <w:tcPr>
            <w:tcW w:w="560" w:type="dxa"/>
          </w:tcPr>
          <w:p w:rsidR="00025E2F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6254C9" w:rsidRPr="007E5A25" w:rsidRDefault="00D66CF1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</w:tcPr>
          <w:p w:rsidR="00025E2F" w:rsidRPr="007E5A25" w:rsidRDefault="00025E2F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66C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Обучение поиску закономерностей</w:t>
            </w:r>
          </w:p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Описывать  то, что было обнаружено с помощью органов чувств. Демонстрировать целенаправленное и осмысленное наблюдение. Определять на глаз размеры предмета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воображения. Логические задачи.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Описывать  то, что было обнаружено с помощью органов чувств. Составлять и преобразовывать фигуры. Объяснять  значение слов и выражений. Различать  предметы по цвету, форме, размеру.</w:t>
            </w:r>
          </w:p>
        </w:tc>
      </w:tr>
      <w:tr w:rsidR="00025E2F">
        <w:tc>
          <w:tcPr>
            <w:tcW w:w="560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18" w:type="dxa"/>
          </w:tcPr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быстроты реакции. 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Определять  главное и существенное на основе развивающих заданий и упражнений, путем логических задач  и проведения дидактических игр. Объяснять  закономерности. Выделять черты сходства и различия</w:t>
            </w:r>
          </w:p>
        </w:tc>
      </w:tr>
      <w:tr w:rsidR="00025E2F">
        <w:tc>
          <w:tcPr>
            <w:tcW w:w="560" w:type="dxa"/>
          </w:tcPr>
          <w:p w:rsidR="00025E2F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18" w:type="dxa"/>
          </w:tcPr>
          <w:p w:rsidR="00025E2F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25E2F" w:rsidRPr="007E5A2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25E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концентрации внимания.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Анализировать ситуацию, устанавливать причинно-следственные связи. Называть предметы по описанию. Демонстрировать способность переключать, распределять внимание</w:t>
            </w:r>
          </w:p>
        </w:tc>
      </w:tr>
      <w:tr w:rsidR="00025E2F">
        <w:tc>
          <w:tcPr>
            <w:tcW w:w="560" w:type="dxa"/>
          </w:tcPr>
          <w:p w:rsidR="00025E2F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18" w:type="dxa"/>
          </w:tcPr>
          <w:p w:rsidR="00025E2F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25E2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025E2F" w:rsidRPr="007E5A25" w:rsidRDefault="00D66CF1" w:rsidP="00650FDA">
            <w:pPr>
              <w:tabs>
                <w:tab w:val="center" w:pos="4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25E2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71" w:type="dxa"/>
          </w:tcPr>
          <w:p w:rsidR="00025E2F" w:rsidRPr="007E5A25" w:rsidRDefault="00025E2F" w:rsidP="007E5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внимания. </w:t>
            </w:r>
          </w:p>
        </w:tc>
        <w:tc>
          <w:tcPr>
            <w:tcW w:w="834" w:type="dxa"/>
          </w:tcPr>
          <w:p w:rsidR="00025E2F" w:rsidRPr="007E5A25" w:rsidRDefault="00025E2F" w:rsidP="007E5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0" w:type="dxa"/>
          </w:tcPr>
          <w:p w:rsidR="00025E2F" w:rsidRPr="007E5A25" w:rsidRDefault="00025E2F" w:rsidP="007E5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25">
              <w:rPr>
                <w:rFonts w:ascii="Times New Roman" w:hAnsi="Times New Roman" w:cs="Times New Roman"/>
                <w:sz w:val="24"/>
                <w:szCs w:val="24"/>
              </w:rPr>
              <w:t>Объяснять  значение слов и выражений. Составлять  загадки, небольшие рассказы, сочинять сказки. Различать  предметы по цвету, форме, размеру.</w:t>
            </w:r>
          </w:p>
        </w:tc>
      </w:tr>
    </w:tbl>
    <w:p w:rsidR="00025E2F" w:rsidRDefault="00025E2F"/>
    <w:p w:rsidR="00025E2F" w:rsidRDefault="00025E2F"/>
    <w:p w:rsidR="00025E2F" w:rsidRDefault="00025E2F"/>
    <w:p w:rsidR="00025E2F" w:rsidRPr="005A69AA" w:rsidRDefault="00025E2F" w:rsidP="006E2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9AA"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СОГЛАСОВАНО</w:t>
      </w:r>
    </w:p>
    <w:p w:rsidR="00025E2F" w:rsidRPr="005A69AA" w:rsidRDefault="00025E2F" w:rsidP="006E2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9AA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025E2F" w:rsidRPr="005A69AA" w:rsidRDefault="00025E2F" w:rsidP="006E2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9AA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025E2F" w:rsidRPr="005A69AA" w:rsidRDefault="00025E2F" w:rsidP="006E2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9AA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025E2F" w:rsidRPr="005A69AA" w:rsidRDefault="00D66CF1" w:rsidP="006E2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 августа 2022</w:t>
      </w:r>
      <w:r w:rsidR="00025E2F">
        <w:rPr>
          <w:rFonts w:ascii="Times New Roman" w:hAnsi="Times New Roman" w:cs="Times New Roman"/>
          <w:sz w:val="24"/>
          <w:szCs w:val="24"/>
        </w:rPr>
        <w:t xml:space="preserve"> года №1</w:t>
      </w:r>
      <w:r w:rsidR="00025E2F" w:rsidRPr="005A69AA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 /Титаренко И.Н/</w:t>
      </w:r>
    </w:p>
    <w:p w:rsidR="00025E2F" w:rsidRPr="005A69AA" w:rsidRDefault="006254C9" w:rsidP="006E2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___________/Горбачева О.И.</w:t>
      </w:r>
      <w:r w:rsidR="00025E2F" w:rsidRPr="005A69AA">
        <w:rPr>
          <w:rFonts w:ascii="Times New Roman" w:hAnsi="Times New Roman" w:cs="Times New Roman"/>
          <w:sz w:val="24"/>
          <w:szCs w:val="24"/>
        </w:rPr>
        <w:t>./                                         __</w:t>
      </w:r>
      <w:r w:rsidR="00025E2F">
        <w:rPr>
          <w:rFonts w:ascii="Times New Roman" w:hAnsi="Times New Roman" w:cs="Times New Roman"/>
          <w:sz w:val="24"/>
          <w:szCs w:val="24"/>
          <w:u w:val="single"/>
        </w:rPr>
        <w:t>3 0</w:t>
      </w:r>
      <w:r w:rsidR="00025E2F" w:rsidRPr="005A69AA">
        <w:rPr>
          <w:rFonts w:ascii="Times New Roman" w:hAnsi="Times New Roman" w:cs="Times New Roman"/>
          <w:sz w:val="24"/>
          <w:szCs w:val="24"/>
          <w:u w:val="single"/>
        </w:rPr>
        <w:t xml:space="preserve">    августа</w:t>
      </w:r>
      <w:r w:rsidR="00D66CF1">
        <w:rPr>
          <w:rFonts w:ascii="Times New Roman" w:hAnsi="Times New Roman" w:cs="Times New Roman"/>
          <w:sz w:val="24"/>
          <w:szCs w:val="24"/>
        </w:rPr>
        <w:t>__  2022</w:t>
      </w:r>
      <w:r w:rsidR="00025E2F">
        <w:rPr>
          <w:rFonts w:ascii="Times New Roman" w:hAnsi="Times New Roman" w:cs="Times New Roman"/>
          <w:sz w:val="24"/>
          <w:szCs w:val="24"/>
        </w:rPr>
        <w:t xml:space="preserve"> год  </w:t>
      </w:r>
    </w:p>
    <w:p w:rsidR="00025E2F" w:rsidRDefault="00025E2F"/>
    <w:sectPr w:rsidR="00025E2F" w:rsidSect="00412D1C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1EB" w:rsidRDefault="008831EB" w:rsidP="00427780">
      <w:pPr>
        <w:spacing w:after="0" w:line="240" w:lineRule="auto"/>
      </w:pPr>
      <w:r>
        <w:separator/>
      </w:r>
    </w:p>
  </w:endnote>
  <w:endnote w:type="continuationSeparator" w:id="0">
    <w:p w:rsidR="008831EB" w:rsidRDefault="008831EB" w:rsidP="00427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1EB" w:rsidRDefault="008831EB" w:rsidP="00427780">
      <w:pPr>
        <w:spacing w:after="0" w:line="240" w:lineRule="auto"/>
      </w:pPr>
      <w:r>
        <w:separator/>
      </w:r>
    </w:p>
  </w:footnote>
  <w:footnote w:type="continuationSeparator" w:id="0">
    <w:p w:rsidR="008831EB" w:rsidRDefault="008831EB" w:rsidP="00427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AC07FC"/>
    <w:lvl w:ilvl="0">
      <w:numFmt w:val="bullet"/>
      <w:lvlText w:val="*"/>
      <w:lvlJc w:val="left"/>
    </w:lvl>
  </w:abstractNum>
  <w:abstractNum w:abstractNumId="1">
    <w:nsid w:val="06906CF1"/>
    <w:multiLevelType w:val="hybridMultilevel"/>
    <w:tmpl w:val="65EEF45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">
    <w:nsid w:val="099959F1"/>
    <w:multiLevelType w:val="hybridMultilevel"/>
    <w:tmpl w:val="A35EF03C"/>
    <w:lvl w:ilvl="0" w:tplc="8F94C47E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CF137C1"/>
    <w:multiLevelType w:val="hybridMultilevel"/>
    <w:tmpl w:val="74AEDA5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5">
    <w:nsid w:val="0D5B1D86"/>
    <w:multiLevelType w:val="hybridMultilevel"/>
    <w:tmpl w:val="9FD8B7F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6">
    <w:nsid w:val="178E49C1"/>
    <w:multiLevelType w:val="hybridMultilevel"/>
    <w:tmpl w:val="4F5A92D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7">
    <w:nsid w:val="1AB245D9"/>
    <w:multiLevelType w:val="hybridMultilevel"/>
    <w:tmpl w:val="B78AD1A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8">
    <w:nsid w:val="1C0B029E"/>
    <w:multiLevelType w:val="hybridMultilevel"/>
    <w:tmpl w:val="0F164456"/>
    <w:lvl w:ilvl="0" w:tplc="0B2CEFB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B9A5EED"/>
    <w:multiLevelType w:val="hybridMultilevel"/>
    <w:tmpl w:val="D73EF53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0">
    <w:nsid w:val="2BA63BE3"/>
    <w:multiLevelType w:val="hybridMultilevel"/>
    <w:tmpl w:val="C354FE78"/>
    <w:lvl w:ilvl="0" w:tplc="9BD6EE7E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CF0313B"/>
    <w:multiLevelType w:val="hybridMultilevel"/>
    <w:tmpl w:val="B92ED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092AC5"/>
    <w:multiLevelType w:val="hybridMultilevel"/>
    <w:tmpl w:val="1BECAFF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3">
    <w:nsid w:val="35C330D3"/>
    <w:multiLevelType w:val="hybridMultilevel"/>
    <w:tmpl w:val="7F1CF79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4">
    <w:nsid w:val="35E41C97"/>
    <w:multiLevelType w:val="hybridMultilevel"/>
    <w:tmpl w:val="F320B12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38071A2B"/>
    <w:multiLevelType w:val="hybridMultilevel"/>
    <w:tmpl w:val="6E226C88"/>
    <w:lvl w:ilvl="0" w:tplc="9BD6EE7E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13D0461"/>
    <w:multiLevelType w:val="hybridMultilevel"/>
    <w:tmpl w:val="62A8462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7">
    <w:nsid w:val="42B018B8"/>
    <w:multiLevelType w:val="hybridMultilevel"/>
    <w:tmpl w:val="04ACB5F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8">
    <w:nsid w:val="434F00A0"/>
    <w:multiLevelType w:val="hybridMultilevel"/>
    <w:tmpl w:val="EC7A9D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9">
    <w:nsid w:val="43D87056"/>
    <w:multiLevelType w:val="hybridMultilevel"/>
    <w:tmpl w:val="A1F8128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0">
    <w:nsid w:val="47F54795"/>
    <w:multiLevelType w:val="hybridMultilevel"/>
    <w:tmpl w:val="70A60EE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1">
    <w:nsid w:val="574D7B24"/>
    <w:multiLevelType w:val="hybridMultilevel"/>
    <w:tmpl w:val="D5FCE72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2">
    <w:nsid w:val="58B6001F"/>
    <w:multiLevelType w:val="hybridMultilevel"/>
    <w:tmpl w:val="CD327B2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3">
    <w:nsid w:val="60031D26"/>
    <w:multiLevelType w:val="hybridMultilevel"/>
    <w:tmpl w:val="07C8ECB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4">
    <w:nsid w:val="65000EE6"/>
    <w:multiLevelType w:val="hybridMultilevel"/>
    <w:tmpl w:val="951CE95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5">
    <w:nsid w:val="654C62C2"/>
    <w:multiLevelType w:val="hybridMultilevel"/>
    <w:tmpl w:val="DEC2410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6">
    <w:nsid w:val="66650CE7"/>
    <w:multiLevelType w:val="singleLevel"/>
    <w:tmpl w:val="DC706256"/>
    <w:lvl w:ilvl="0">
      <w:start w:val="1"/>
      <w:numFmt w:val="decimal"/>
      <w:lvlText w:val="%1)"/>
      <w:legacy w:legacy="1" w:legacySpace="0" w:legacyIndent="191"/>
      <w:lvlJc w:val="left"/>
      <w:rPr>
        <w:rFonts w:ascii="Times New Roman" w:hAnsi="Times New Roman" w:cs="Times New Roman" w:hint="default"/>
      </w:rPr>
    </w:lvl>
  </w:abstractNum>
  <w:abstractNum w:abstractNumId="27">
    <w:nsid w:val="6EDD5C07"/>
    <w:multiLevelType w:val="hybridMultilevel"/>
    <w:tmpl w:val="D6E4814C"/>
    <w:lvl w:ilvl="0" w:tplc="8F94C47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70F2400D"/>
    <w:multiLevelType w:val="hybridMultilevel"/>
    <w:tmpl w:val="F4922E7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9">
    <w:nsid w:val="789B27D9"/>
    <w:multiLevelType w:val="hybridMultilevel"/>
    <w:tmpl w:val="E572D0DA"/>
    <w:lvl w:ilvl="0" w:tplc="9BD6EE7E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7A112BC4"/>
    <w:multiLevelType w:val="hybridMultilevel"/>
    <w:tmpl w:val="6F429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9"/>
  </w:num>
  <w:num w:numId="5">
    <w:abstractNumId w:val="15"/>
  </w:num>
  <w:num w:numId="6">
    <w:abstractNumId w:val="14"/>
  </w:num>
  <w:num w:numId="7">
    <w:abstractNumId w:val="8"/>
  </w:num>
  <w:num w:numId="8">
    <w:abstractNumId w:val="2"/>
  </w:num>
  <w:num w:numId="9">
    <w:abstractNumId w:val="27"/>
  </w:num>
  <w:num w:numId="10">
    <w:abstractNumId w:val="11"/>
  </w:num>
  <w:num w:numId="11">
    <w:abstractNumId w:val="26"/>
    <w:lvlOverride w:ilvl="0">
      <w:startOverride w:val="1"/>
    </w:lvlOverride>
  </w:num>
  <w:num w:numId="12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8"/>
  </w:num>
  <w:num w:numId="15">
    <w:abstractNumId w:val="24"/>
  </w:num>
  <w:num w:numId="16">
    <w:abstractNumId w:val="13"/>
  </w:num>
  <w:num w:numId="17">
    <w:abstractNumId w:val="7"/>
  </w:num>
  <w:num w:numId="18">
    <w:abstractNumId w:val="23"/>
  </w:num>
  <w:num w:numId="19">
    <w:abstractNumId w:val="16"/>
  </w:num>
  <w:num w:numId="20">
    <w:abstractNumId w:val="19"/>
  </w:num>
  <w:num w:numId="21">
    <w:abstractNumId w:val="28"/>
  </w:num>
  <w:num w:numId="22">
    <w:abstractNumId w:val="21"/>
  </w:num>
  <w:num w:numId="23">
    <w:abstractNumId w:val="17"/>
  </w:num>
  <w:num w:numId="24">
    <w:abstractNumId w:val="22"/>
  </w:num>
  <w:num w:numId="25">
    <w:abstractNumId w:val="9"/>
  </w:num>
  <w:num w:numId="26">
    <w:abstractNumId w:val="25"/>
  </w:num>
  <w:num w:numId="27">
    <w:abstractNumId w:val="5"/>
  </w:num>
  <w:num w:numId="28">
    <w:abstractNumId w:val="4"/>
  </w:num>
  <w:num w:numId="29">
    <w:abstractNumId w:val="12"/>
  </w:num>
  <w:num w:numId="30">
    <w:abstractNumId w:val="1"/>
  </w:num>
  <w:num w:numId="31">
    <w:abstractNumId w:val="6"/>
  </w:num>
  <w:num w:numId="32">
    <w:abstractNumId w:val="20"/>
  </w:num>
  <w:num w:numId="33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2D93"/>
    <w:rsid w:val="00003EE8"/>
    <w:rsid w:val="00025E2F"/>
    <w:rsid w:val="000418B7"/>
    <w:rsid w:val="00065DA5"/>
    <w:rsid w:val="000669F0"/>
    <w:rsid w:val="00070BB8"/>
    <w:rsid w:val="00074CF4"/>
    <w:rsid w:val="00087B8E"/>
    <w:rsid w:val="000B7F82"/>
    <w:rsid w:val="001633F1"/>
    <w:rsid w:val="00190DA4"/>
    <w:rsid w:val="00193677"/>
    <w:rsid w:val="0022644F"/>
    <w:rsid w:val="00277503"/>
    <w:rsid w:val="002912F7"/>
    <w:rsid w:val="002D77CA"/>
    <w:rsid w:val="003148E6"/>
    <w:rsid w:val="00337B6F"/>
    <w:rsid w:val="00386C77"/>
    <w:rsid w:val="003B097E"/>
    <w:rsid w:val="003E369B"/>
    <w:rsid w:val="00412D1C"/>
    <w:rsid w:val="00427780"/>
    <w:rsid w:val="00505394"/>
    <w:rsid w:val="00544A62"/>
    <w:rsid w:val="00561D4F"/>
    <w:rsid w:val="005A69AA"/>
    <w:rsid w:val="005B738D"/>
    <w:rsid w:val="005F6446"/>
    <w:rsid w:val="00615048"/>
    <w:rsid w:val="006254C9"/>
    <w:rsid w:val="00626FC1"/>
    <w:rsid w:val="00650FDA"/>
    <w:rsid w:val="006A61DD"/>
    <w:rsid w:val="006B3258"/>
    <w:rsid w:val="006E21A9"/>
    <w:rsid w:val="006E2D93"/>
    <w:rsid w:val="006F202E"/>
    <w:rsid w:val="00721252"/>
    <w:rsid w:val="00736470"/>
    <w:rsid w:val="007577E3"/>
    <w:rsid w:val="0076767F"/>
    <w:rsid w:val="00785384"/>
    <w:rsid w:val="007E3B45"/>
    <w:rsid w:val="007E5A25"/>
    <w:rsid w:val="00831D3B"/>
    <w:rsid w:val="008536B2"/>
    <w:rsid w:val="00873D5D"/>
    <w:rsid w:val="00876E07"/>
    <w:rsid w:val="008831EB"/>
    <w:rsid w:val="008834F3"/>
    <w:rsid w:val="008B5250"/>
    <w:rsid w:val="008B76B1"/>
    <w:rsid w:val="008D260D"/>
    <w:rsid w:val="00905EC8"/>
    <w:rsid w:val="00966136"/>
    <w:rsid w:val="009B2608"/>
    <w:rsid w:val="009E3F2F"/>
    <w:rsid w:val="00A22D25"/>
    <w:rsid w:val="00A32B97"/>
    <w:rsid w:val="00A43721"/>
    <w:rsid w:val="00A64047"/>
    <w:rsid w:val="00AC1DB9"/>
    <w:rsid w:val="00AD10A7"/>
    <w:rsid w:val="00AE0C33"/>
    <w:rsid w:val="00AF0DA2"/>
    <w:rsid w:val="00AF7753"/>
    <w:rsid w:val="00B32035"/>
    <w:rsid w:val="00B54DFE"/>
    <w:rsid w:val="00C01700"/>
    <w:rsid w:val="00C070F1"/>
    <w:rsid w:val="00C32C61"/>
    <w:rsid w:val="00C4684D"/>
    <w:rsid w:val="00CD71A0"/>
    <w:rsid w:val="00CE2F4E"/>
    <w:rsid w:val="00D1387E"/>
    <w:rsid w:val="00D42637"/>
    <w:rsid w:val="00D572F0"/>
    <w:rsid w:val="00D66CF1"/>
    <w:rsid w:val="00DE24EB"/>
    <w:rsid w:val="00E105B8"/>
    <w:rsid w:val="00E175F1"/>
    <w:rsid w:val="00E24526"/>
    <w:rsid w:val="00EA30C5"/>
    <w:rsid w:val="00EC12CB"/>
    <w:rsid w:val="00EC4275"/>
    <w:rsid w:val="00EC7372"/>
    <w:rsid w:val="00F20A7A"/>
    <w:rsid w:val="00F868E0"/>
    <w:rsid w:val="00FA1B01"/>
    <w:rsid w:val="00FD48C9"/>
    <w:rsid w:val="00FF1145"/>
    <w:rsid w:val="00FF6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D93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E2D93"/>
    <w:pPr>
      <w:ind w:left="720"/>
    </w:pPr>
  </w:style>
  <w:style w:type="character" w:styleId="a4">
    <w:name w:val="Strong"/>
    <w:basedOn w:val="a0"/>
    <w:uiPriority w:val="99"/>
    <w:qFormat/>
    <w:rsid w:val="006E2D93"/>
    <w:rPr>
      <w:b/>
      <w:bCs/>
    </w:rPr>
  </w:style>
  <w:style w:type="paragraph" w:customStyle="1" w:styleId="1">
    <w:name w:val="1 текст"/>
    <w:basedOn w:val="a"/>
    <w:link w:val="10"/>
    <w:uiPriority w:val="99"/>
    <w:rsid w:val="006E2D93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cs="Times New Roman"/>
      <w:sz w:val="24"/>
      <w:szCs w:val="24"/>
      <w:lang w:eastAsia="ru-RU"/>
    </w:rPr>
  </w:style>
  <w:style w:type="character" w:customStyle="1" w:styleId="10">
    <w:name w:val="1 текст Знак"/>
    <w:link w:val="1"/>
    <w:uiPriority w:val="99"/>
    <w:locked/>
    <w:rsid w:val="006E2D9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1 заголовок"/>
    <w:basedOn w:val="a"/>
    <w:uiPriority w:val="99"/>
    <w:rsid w:val="006E2D93"/>
    <w:pPr>
      <w:widowControl w:val="0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No Spacing"/>
    <w:uiPriority w:val="99"/>
    <w:qFormat/>
    <w:rsid w:val="006E2D93"/>
    <w:rPr>
      <w:rFonts w:eastAsia="Times New Roman" w:cs="Calibri"/>
    </w:rPr>
  </w:style>
  <w:style w:type="paragraph" w:customStyle="1" w:styleId="3">
    <w:name w:val="Заголовок 3+"/>
    <w:basedOn w:val="a"/>
    <w:uiPriority w:val="99"/>
    <w:rsid w:val="006E2D93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Normal (Web)"/>
    <w:basedOn w:val="a"/>
    <w:uiPriority w:val="99"/>
    <w:rsid w:val="006E2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6E2D9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6E2D93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99"/>
    <w:rsid w:val="00E175F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rsid w:val="00427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427780"/>
    <w:rPr>
      <w:rFonts w:ascii="Calibri" w:hAnsi="Calibri" w:cs="Calibri"/>
    </w:rPr>
  </w:style>
  <w:style w:type="paragraph" w:styleId="ac">
    <w:name w:val="footer"/>
    <w:basedOn w:val="a"/>
    <w:link w:val="ad"/>
    <w:uiPriority w:val="99"/>
    <w:rsid w:val="00427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427780"/>
    <w:rPr>
      <w:rFonts w:ascii="Calibri" w:hAnsi="Calibri" w:cs="Calibri"/>
    </w:rPr>
  </w:style>
  <w:style w:type="character" w:customStyle="1" w:styleId="FontStyle32">
    <w:name w:val="Font Style32"/>
    <w:uiPriority w:val="99"/>
    <w:rsid w:val="008834F3"/>
    <w:rPr>
      <w:rFonts w:ascii="Segoe UI" w:hAnsi="Segoe UI" w:cs="Segoe UI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070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070B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EB2DF6-2B3E-4C06-9539-483C7B856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13</Pages>
  <Words>3440</Words>
  <Characters>25434</Characters>
  <Application>Microsoft Office Word</Application>
  <DocSecurity>0</DocSecurity>
  <Lines>211</Lines>
  <Paragraphs>57</Paragraphs>
  <ScaleCrop>false</ScaleCrop>
  <Company>1</Company>
  <LinksUpToDate>false</LinksUpToDate>
  <CharactersWithSpaces>28817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admin</cp:lastModifiedBy>
  <cp:revision>33</cp:revision>
  <cp:lastPrinted>2016-09-20T02:50:00Z</cp:lastPrinted>
  <dcterms:created xsi:type="dcterms:W3CDTF">2016-09-20T05:45:00Z</dcterms:created>
  <dcterms:modified xsi:type="dcterms:W3CDTF">2022-10-18T20:33:00Z</dcterms:modified>
</cp:coreProperties>
</file>