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30F" w:rsidRPr="00AC1EA8" w:rsidRDefault="00D1730F" w:rsidP="00D173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Pr="00AC1EA8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AC1EA8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D1730F" w:rsidRPr="00AC1EA8" w:rsidRDefault="00D1730F" w:rsidP="00D173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D1730F" w:rsidRPr="00AC1EA8" w:rsidRDefault="00D1730F" w:rsidP="00D1730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C1EA8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AC1EA8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D1730F" w:rsidRPr="00AC1EA8" w:rsidRDefault="00D1730F" w:rsidP="00D1730F">
      <w:pPr>
        <w:spacing w:after="0"/>
        <w:jc w:val="center"/>
        <w:rPr>
          <w:rFonts w:ascii="Times New Roman" w:hAnsi="Times New Roman" w:cs="Times New Roman"/>
        </w:rPr>
      </w:pPr>
    </w:p>
    <w:p w:rsidR="00D1730F" w:rsidRPr="00AC1EA8" w:rsidRDefault="00D1730F" w:rsidP="00D1730F">
      <w:pPr>
        <w:spacing w:after="0"/>
        <w:jc w:val="center"/>
        <w:rPr>
          <w:rFonts w:ascii="Times New Roman" w:hAnsi="Times New Roman" w:cs="Times New Roman"/>
        </w:rPr>
      </w:pPr>
    </w:p>
    <w:p w:rsidR="00D1730F" w:rsidRPr="00AC1EA8" w:rsidRDefault="00D1730F" w:rsidP="00D1730F">
      <w:pPr>
        <w:spacing w:after="0"/>
        <w:jc w:val="center"/>
        <w:rPr>
          <w:rFonts w:ascii="Times New Roman" w:hAnsi="Times New Roman" w:cs="Times New Roman"/>
        </w:rPr>
      </w:pPr>
    </w:p>
    <w:p w:rsidR="00D1730F" w:rsidRPr="00AC1EA8" w:rsidRDefault="00D1730F" w:rsidP="00D1730F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>«Утверждаю»</w:t>
      </w:r>
    </w:p>
    <w:p w:rsidR="00D1730F" w:rsidRPr="00AC1EA8" w:rsidRDefault="00D1730F" w:rsidP="00D1730F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D1730F" w:rsidRPr="002F35D6" w:rsidRDefault="00D1730F" w:rsidP="00D1730F">
      <w:pPr>
        <w:spacing w:after="0"/>
        <w:ind w:left="4860" w:hanging="80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1EA8">
        <w:rPr>
          <w:rFonts w:ascii="Times New Roman" w:hAnsi="Times New Roman" w:cs="Times New Roman"/>
          <w:sz w:val="28"/>
          <w:szCs w:val="28"/>
        </w:rPr>
        <w:t xml:space="preserve">Приказ от </w:t>
      </w:r>
      <w:r>
        <w:rPr>
          <w:rFonts w:ascii="Times New Roman" w:hAnsi="Times New Roman" w:cs="Times New Roman"/>
          <w:sz w:val="28"/>
          <w:szCs w:val="28"/>
          <w:u w:val="single"/>
        </w:rPr>
        <w:t>30.08.2022</w:t>
      </w:r>
      <w:r w:rsidRPr="00AC1EA8">
        <w:rPr>
          <w:rFonts w:ascii="Times New Roman" w:hAnsi="Times New Roman" w:cs="Times New Roman"/>
          <w:sz w:val="28"/>
          <w:szCs w:val="28"/>
        </w:rPr>
        <w:t xml:space="preserve">   № </w:t>
      </w:r>
      <w:r>
        <w:rPr>
          <w:rFonts w:ascii="Times New Roman" w:hAnsi="Times New Roman" w:cs="Times New Roman"/>
          <w:sz w:val="28"/>
          <w:szCs w:val="28"/>
          <w:u w:val="single"/>
        </w:rPr>
        <w:t>152/1</w:t>
      </w:r>
    </w:p>
    <w:p w:rsidR="00D1730F" w:rsidRPr="00AC1EA8" w:rsidRDefault="00D1730F" w:rsidP="00D1730F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 xml:space="preserve">_____________/Н.А. </w:t>
      </w:r>
      <w:proofErr w:type="spellStart"/>
      <w:r w:rsidRPr="00AC1EA8">
        <w:rPr>
          <w:rFonts w:ascii="Times New Roman" w:hAnsi="Times New Roman" w:cs="Times New Roman"/>
          <w:sz w:val="28"/>
          <w:szCs w:val="28"/>
        </w:rPr>
        <w:t>Леванчук</w:t>
      </w:r>
      <w:proofErr w:type="spellEnd"/>
      <w:r w:rsidRPr="00AC1EA8">
        <w:rPr>
          <w:rFonts w:ascii="Times New Roman" w:hAnsi="Times New Roman" w:cs="Times New Roman"/>
          <w:sz w:val="28"/>
          <w:szCs w:val="28"/>
        </w:rPr>
        <w:t>/</w:t>
      </w:r>
    </w:p>
    <w:p w:rsidR="00D1730F" w:rsidRPr="00AC1EA8" w:rsidRDefault="00D1730F" w:rsidP="00D1730F">
      <w:pPr>
        <w:spacing w:after="0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>место печати</w:t>
      </w:r>
    </w:p>
    <w:p w:rsidR="00D1730F" w:rsidRPr="00AC1EA8" w:rsidRDefault="00D1730F" w:rsidP="00D1730F">
      <w:pPr>
        <w:spacing w:after="0"/>
        <w:jc w:val="both"/>
        <w:rPr>
          <w:rFonts w:ascii="Times New Roman" w:hAnsi="Times New Roman" w:cs="Times New Roman"/>
        </w:rPr>
      </w:pPr>
    </w:p>
    <w:p w:rsidR="00D1730F" w:rsidRPr="00AC1EA8" w:rsidRDefault="00D1730F" w:rsidP="00D1730F">
      <w:pPr>
        <w:spacing w:after="0"/>
        <w:jc w:val="both"/>
        <w:rPr>
          <w:rFonts w:ascii="Times New Roman" w:hAnsi="Times New Roman" w:cs="Times New Roman"/>
        </w:rPr>
      </w:pPr>
    </w:p>
    <w:p w:rsidR="00D1730F" w:rsidRPr="00AC1EA8" w:rsidRDefault="00D1730F" w:rsidP="00D1730F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1730F" w:rsidRPr="00AC1EA8" w:rsidRDefault="00D1730F" w:rsidP="00D1730F">
      <w:pPr>
        <w:spacing w:after="0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C1EA8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D1730F" w:rsidRPr="006913D6" w:rsidRDefault="00D1730F" w:rsidP="00D1730F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6913D6">
        <w:rPr>
          <w:rStyle w:val="fontstyle01"/>
          <w:sz w:val="36"/>
          <w:szCs w:val="36"/>
        </w:rPr>
        <w:t>(ID 3450738)</w:t>
      </w: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C1EA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учебному</w:t>
      </w:r>
      <w:r w:rsidR="00463980">
        <w:rPr>
          <w:rFonts w:ascii="Times New Roman" w:hAnsi="Times New Roman" w:cs="Times New Roman"/>
          <w:sz w:val="28"/>
          <w:szCs w:val="28"/>
        </w:rPr>
        <w:t>предмету «Русский (родной</w:t>
      </w:r>
      <w:r>
        <w:rPr>
          <w:rFonts w:ascii="Times New Roman" w:hAnsi="Times New Roman" w:cs="Times New Roman"/>
          <w:sz w:val="28"/>
          <w:szCs w:val="28"/>
        </w:rPr>
        <w:t>) язык</w:t>
      </w:r>
      <w:r w:rsidRPr="00AC1EA8">
        <w:rPr>
          <w:rFonts w:ascii="Times New Roman" w:hAnsi="Times New Roman" w:cs="Times New Roman"/>
          <w:sz w:val="28"/>
          <w:szCs w:val="28"/>
        </w:rPr>
        <w:t>»</w:t>
      </w: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чального общего образования: 2 «А</w:t>
      </w:r>
      <w:r w:rsidRPr="00AC1EA8">
        <w:rPr>
          <w:rFonts w:ascii="Times New Roman" w:hAnsi="Times New Roman" w:cs="Times New Roman"/>
          <w:sz w:val="28"/>
          <w:szCs w:val="28"/>
        </w:rPr>
        <w:t>» класс</w:t>
      </w: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 xml:space="preserve">Количество часов -  </w:t>
      </w:r>
      <w:r>
        <w:rPr>
          <w:rFonts w:ascii="Times New Roman" w:hAnsi="Times New Roman" w:cs="Times New Roman"/>
          <w:sz w:val="28"/>
          <w:szCs w:val="28"/>
        </w:rPr>
        <w:t>33</w:t>
      </w: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1EA8">
        <w:rPr>
          <w:rFonts w:ascii="Times New Roman" w:hAnsi="Times New Roman" w:cs="Times New Roman"/>
          <w:sz w:val="28"/>
          <w:szCs w:val="28"/>
        </w:rPr>
        <w:t xml:space="preserve">Учитель: </w:t>
      </w:r>
      <w:r>
        <w:rPr>
          <w:rFonts w:ascii="Times New Roman" w:hAnsi="Times New Roman" w:cs="Times New Roman"/>
          <w:sz w:val="28"/>
          <w:szCs w:val="28"/>
        </w:rPr>
        <w:t xml:space="preserve"> Савченко Татьяна Альбертовна</w:t>
      </w: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730F" w:rsidRPr="00AC1EA8" w:rsidRDefault="00D1730F" w:rsidP="00D173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730F" w:rsidRPr="00AC1EA8" w:rsidRDefault="00D1730F" w:rsidP="00D1730F">
      <w:pPr>
        <w:widowControl w:val="0"/>
        <w:suppressAutoHyphens/>
        <w:spacing w:after="0"/>
        <w:jc w:val="both"/>
        <w:rPr>
          <w:rFonts w:ascii="Times New Roman" w:eastAsia="DejaVu Sans" w:hAnsi="Times New Roman" w:cs="Times New Roman"/>
          <w:bCs/>
          <w:kern w:val="1"/>
          <w:sz w:val="24"/>
          <w:szCs w:val="24"/>
          <w:lang w:eastAsia="hi-IN" w:bidi="hi-IN"/>
        </w:rPr>
      </w:pPr>
      <w:r w:rsidRPr="00AC1EA8">
        <w:rPr>
          <w:rFonts w:ascii="Times New Roman" w:hAnsi="Times New Roman" w:cs="Times New Roman"/>
          <w:sz w:val="28"/>
          <w:szCs w:val="28"/>
        </w:rPr>
        <w:t>Программа разработана в соответствии с Федеральным государственным образовательным стандартом нач</w:t>
      </w:r>
      <w:r>
        <w:rPr>
          <w:rFonts w:ascii="Times New Roman" w:hAnsi="Times New Roman" w:cs="Times New Roman"/>
          <w:sz w:val="28"/>
          <w:szCs w:val="28"/>
        </w:rPr>
        <w:t>ального общего образования, 2021</w:t>
      </w:r>
      <w:r w:rsidRPr="00AC1EA8">
        <w:rPr>
          <w:rFonts w:ascii="Times New Roman" w:hAnsi="Times New Roman" w:cs="Times New Roman"/>
          <w:sz w:val="28"/>
          <w:szCs w:val="28"/>
        </w:rPr>
        <w:t xml:space="preserve"> год, примерных программ по русскому языку /Москва «Просвещение, 2010 г., на основе авторской программы по </w:t>
      </w:r>
      <w:r>
        <w:rPr>
          <w:rFonts w:ascii="Times New Roman" w:hAnsi="Times New Roman" w:cs="Times New Roman"/>
          <w:sz w:val="28"/>
          <w:szCs w:val="28"/>
        </w:rPr>
        <w:t>родному (</w:t>
      </w:r>
      <w:r w:rsidRPr="00AC1EA8">
        <w:rPr>
          <w:rFonts w:ascii="Times New Roman" w:hAnsi="Times New Roman" w:cs="Times New Roman"/>
          <w:sz w:val="28"/>
          <w:szCs w:val="28"/>
        </w:rPr>
        <w:t>русскому языку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spellStart"/>
      <w:r>
        <w:rPr>
          <w:rFonts w:ascii="Times New Roman" w:eastAsia="DejaVu Sans" w:hAnsi="Times New Roman" w:cs="Times New Roman"/>
          <w:bCs/>
          <w:kern w:val="1"/>
          <w:sz w:val="28"/>
          <w:szCs w:val="28"/>
          <w:lang w:eastAsia="hi-IN" w:bidi="hi-IN"/>
        </w:rPr>
        <w:t>О.М.Александрова</w:t>
      </w:r>
      <w:proofErr w:type="gramStart"/>
      <w:r>
        <w:rPr>
          <w:rFonts w:ascii="Times New Roman" w:eastAsia="DejaVu Sans" w:hAnsi="Times New Roman" w:cs="Times New Roman"/>
          <w:bCs/>
          <w:kern w:val="1"/>
          <w:sz w:val="28"/>
          <w:szCs w:val="28"/>
          <w:lang w:eastAsia="hi-IN" w:bidi="hi-IN"/>
        </w:rPr>
        <w:t>.Л</w:t>
      </w:r>
      <w:proofErr w:type="gramEnd"/>
      <w:r>
        <w:rPr>
          <w:rFonts w:ascii="Times New Roman" w:eastAsia="DejaVu Sans" w:hAnsi="Times New Roman" w:cs="Times New Roman"/>
          <w:bCs/>
          <w:kern w:val="1"/>
          <w:sz w:val="28"/>
          <w:szCs w:val="28"/>
          <w:lang w:eastAsia="hi-IN" w:bidi="hi-IN"/>
        </w:rPr>
        <w:t>.А.Вербицкая</w:t>
      </w:r>
      <w:proofErr w:type="spellEnd"/>
      <w:r w:rsidRPr="00AC1EA8">
        <w:rPr>
          <w:rFonts w:ascii="Times New Roman" w:eastAsia="DejaVu Sans" w:hAnsi="Times New Roman" w:cs="Times New Roman"/>
          <w:bCs/>
          <w:kern w:val="1"/>
          <w:sz w:val="28"/>
          <w:szCs w:val="28"/>
          <w:lang w:eastAsia="hi-IN" w:bidi="hi-IN"/>
        </w:rPr>
        <w:t xml:space="preserve"> и др. — М.: Просвещение, 201</w:t>
      </w:r>
      <w:r>
        <w:rPr>
          <w:rFonts w:ascii="Times New Roman" w:eastAsia="DejaVu Sans" w:hAnsi="Times New Roman" w:cs="Times New Roman"/>
          <w:bCs/>
          <w:kern w:val="1"/>
          <w:sz w:val="28"/>
          <w:szCs w:val="28"/>
          <w:lang w:eastAsia="hi-IN" w:bidi="hi-IN"/>
        </w:rPr>
        <w:t>8</w:t>
      </w:r>
    </w:p>
    <w:p w:rsidR="00D1730F" w:rsidRPr="00AC1EA8" w:rsidRDefault="00D1730F" w:rsidP="00D1730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730F" w:rsidRPr="00AC1EA8" w:rsidRDefault="00D1730F" w:rsidP="00D1730F">
      <w:pPr>
        <w:spacing w:after="0"/>
        <w:jc w:val="center"/>
        <w:rPr>
          <w:b/>
          <w:sz w:val="28"/>
          <w:szCs w:val="28"/>
        </w:rPr>
      </w:pPr>
    </w:p>
    <w:p w:rsidR="00D1730F" w:rsidRPr="00AC1EA8" w:rsidRDefault="00D1730F" w:rsidP="00D1730F">
      <w:pPr>
        <w:rPr>
          <w:b/>
          <w:sz w:val="28"/>
          <w:szCs w:val="28"/>
        </w:rPr>
      </w:pPr>
    </w:p>
    <w:p w:rsidR="00D1730F" w:rsidRPr="00AC1EA8" w:rsidRDefault="00D1730F" w:rsidP="00D1730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2022 - 2023</w:t>
      </w:r>
      <w:r w:rsidRPr="00AC1EA8">
        <w:rPr>
          <w:rFonts w:ascii="Times New Roman" w:hAnsi="Times New Roman" w:cs="Times New Roman"/>
          <w:sz w:val="28"/>
          <w:szCs w:val="28"/>
        </w:rPr>
        <w:t>уч</w:t>
      </w:r>
      <w:proofErr w:type="gramStart"/>
      <w:r w:rsidRPr="00AC1EA8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AC1EA8">
        <w:rPr>
          <w:rFonts w:ascii="Times New Roman" w:hAnsi="Times New Roman" w:cs="Times New Roman"/>
          <w:sz w:val="28"/>
          <w:szCs w:val="28"/>
        </w:rPr>
        <w:t>од</w:t>
      </w:r>
    </w:p>
    <w:p w:rsidR="000607B1" w:rsidRDefault="000607B1" w:rsidP="00D173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7B1" w:rsidRDefault="000607B1" w:rsidP="00D173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7B1" w:rsidRDefault="000607B1" w:rsidP="00D173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07B1" w:rsidRDefault="000607B1" w:rsidP="00D173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730F" w:rsidRPr="005A3815" w:rsidRDefault="00D1730F" w:rsidP="00D173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EA8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6913D6" w:rsidRPr="006913D6" w:rsidRDefault="00D1730F" w:rsidP="006913D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1EA8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 w:rsidRPr="00AC1EA8">
        <w:rPr>
          <w:rFonts w:ascii="Times New Roman" w:hAnsi="Times New Roman" w:cs="Times New Roman"/>
          <w:sz w:val="24"/>
          <w:szCs w:val="24"/>
          <w:u w:val="single"/>
        </w:rPr>
        <w:t>русскому</w:t>
      </w:r>
      <w:r>
        <w:rPr>
          <w:rFonts w:ascii="Times New Roman" w:hAnsi="Times New Roman" w:cs="Times New Roman"/>
          <w:sz w:val="24"/>
          <w:szCs w:val="24"/>
          <w:u w:val="single"/>
        </w:rPr>
        <w:t>(родному)</w:t>
      </w:r>
      <w:r w:rsidRPr="00AC1EA8">
        <w:rPr>
          <w:rFonts w:ascii="Times New Roman" w:hAnsi="Times New Roman" w:cs="Times New Roman"/>
          <w:sz w:val="24"/>
          <w:szCs w:val="24"/>
          <w:u w:val="single"/>
        </w:rPr>
        <w:t xml:space="preserve"> языку</w:t>
      </w:r>
      <w:r w:rsidRPr="00AC1EA8">
        <w:rPr>
          <w:rFonts w:ascii="Times New Roman" w:hAnsi="Times New Roman" w:cs="Times New Roman"/>
          <w:sz w:val="24"/>
          <w:szCs w:val="24"/>
        </w:rPr>
        <w:t xml:space="preserve"> составлена на основании следующих нормативно-правовых документов:</w:t>
      </w:r>
    </w:p>
    <w:p w:rsidR="006913D6" w:rsidRPr="006913D6" w:rsidRDefault="006913D6" w:rsidP="006913D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</w:pPr>
      <w:r w:rsidRPr="006913D6">
        <w:rPr>
          <w:rFonts w:ascii="Times New Roman" w:hAnsi="Times New Roman" w:cs="Times New Roman"/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</w:p>
    <w:p w:rsidR="006913D6" w:rsidRPr="006913D6" w:rsidRDefault="006913D6" w:rsidP="006913D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6913D6"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6913D6" w:rsidRPr="006913D6" w:rsidRDefault="006913D6" w:rsidP="006913D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</w:pPr>
      <w:r w:rsidRPr="006913D6"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Приказ </w:t>
      </w:r>
      <w:proofErr w:type="spellStart"/>
      <w:r w:rsidRPr="006913D6"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  <w:t>Минпросвещения</w:t>
      </w:r>
      <w:proofErr w:type="spellEnd"/>
      <w:r w:rsidRPr="006913D6">
        <w:rPr>
          <w:rFonts w:ascii="Times New Roman" w:hAnsi="Times New Roman" w:cs="Times New Roman"/>
          <w:color w:val="000000"/>
          <w:kern w:val="2"/>
          <w:sz w:val="24"/>
          <w:szCs w:val="24"/>
          <w:lang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в Минюсте России 05.07.2012 г.,  № 64100)</w:t>
      </w:r>
    </w:p>
    <w:p w:rsidR="006913D6" w:rsidRPr="006913D6" w:rsidRDefault="006913D6" w:rsidP="006913D6">
      <w:pPr>
        <w:pStyle w:val="a3"/>
        <w:numPr>
          <w:ilvl w:val="0"/>
          <w:numId w:val="1"/>
        </w:numPr>
        <w:spacing w:after="200"/>
        <w:contextualSpacing/>
        <w:jc w:val="both"/>
      </w:pPr>
      <w:r w:rsidRPr="006913D6">
        <w:t>Постановление Главного государственного санитарного врача РФ от 28.09.2020 г. №  28 «</w:t>
      </w:r>
      <w:r w:rsidRPr="006913D6">
        <w:rPr>
          <w:bCs/>
        </w:rPr>
        <w:t>Об утверждении санитарных правил СП 2.4.3648-20 «</w:t>
      </w:r>
      <w:proofErr w:type="spellStart"/>
      <w:r w:rsidRPr="006913D6">
        <w:rPr>
          <w:bCs/>
        </w:rPr>
        <w:t>Санитарно-эпидемио-логические</w:t>
      </w:r>
      <w:proofErr w:type="spellEnd"/>
      <w:r w:rsidRPr="006913D6"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 w:rsidRPr="006913D6">
        <w:t>;</w:t>
      </w:r>
    </w:p>
    <w:p w:rsidR="006913D6" w:rsidRPr="006913D6" w:rsidRDefault="006913D6" w:rsidP="006913D6">
      <w:pPr>
        <w:pStyle w:val="a3"/>
        <w:numPr>
          <w:ilvl w:val="0"/>
          <w:numId w:val="1"/>
        </w:numPr>
        <w:spacing w:after="200"/>
        <w:contextualSpacing/>
        <w:jc w:val="both"/>
      </w:pPr>
      <w:r w:rsidRPr="006913D6"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6913D6" w:rsidRPr="006913D6" w:rsidRDefault="006913D6" w:rsidP="006913D6">
      <w:pPr>
        <w:pStyle w:val="a3"/>
        <w:numPr>
          <w:ilvl w:val="0"/>
          <w:numId w:val="1"/>
        </w:numPr>
        <w:ind w:left="714" w:hanging="357"/>
        <w:contextualSpacing/>
        <w:jc w:val="both"/>
      </w:pPr>
      <w:r w:rsidRPr="006913D6">
        <w:rPr>
          <w:bCs/>
          <w:kern w:val="2"/>
          <w:lang w:eastAsia="hi-IN" w:bidi="hi-IN"/>
        </w:rPr>
        <w:t>Устав МБОУ БСОШ № 2.</w:t>
      </w:r>
    </w:p>
    <w:p w:rsidR="006913D6" w:rsidRPr="006913D6" w:rsidRDefault="006913D6" w:rsidP="006913D6">
      <w:pPr>
        <w:widowControl w:val="0"/>
        <w:numPr>
          <w:ilvl w:val="0"/>
          <w:numId w:val="2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6913D6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6913D6" w:rsidRPr="006913D6" w:rsidRDefault="006913D6" w:rsidP="006913D6">
      <w:pPr>
        <w:widowControl w:val="0"/>
        <w:numPr>
          <w:ilvl w:val="0"/>
          <w:numId w:val="2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6913D6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Учебный план МБОУ БСОШ № 2 на 2022-2023 учебный год.</w:t>
      </w:r>
    </w:p>
    <w:p w:rsidR="006913D6" w:rsidRPr="006913D6" w:rsidRDefault="006913D6" w:rsidP="006913D6">
      <w:pPr>
        <w:widowControl w:val="0"/>
        <w:numPr>
          <w:ilvl w:val="0"/>
          <w:numId w:val="2"/>
        </w:numPr>
        <w:suppressAutoHyphens/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</w:pPr>
      <w:r w:rsidRPr="006913D6">
        <w:rPr>
          <w:rFonts w:ascii="Times New Roman" w:hAnsi="Times New Roman" w:cs="Times New Roman"/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6913D6" w:rsidRDefault="006913D6" w:rsidP="006913D6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913D6" w:rsidRPr="00F37483" w:rsidRDefault="006913D6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Рабочая программа по родному языку (русскому) для обучающихся 2 класса на уровне начального общего образования подготовленанаосновеФедеральногогосударственногообразовательногостандартаначальногообщегообразовани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я(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ПриказМинистерствапросвещенияРоссийскойФедерацииот31.05.2021г.№286«Обутверждениифедеральногогосударственногообразовательногостандартаначального</w:t>
      </w:r>
      <w:r w:rsidR="0092010B" w:rsidRPr="00F37483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бщег</w:t>
      </w:r>
      <w:r w:rsidR="0092010B" w:rsidRPr="00F37483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образования»,зарегистрированМинистерствомюстицииРоссийскойФедерации05.07.2021г.№64100),Концепциипреподаваниярусскогоязык</w:t>
      </w:r>
      <w:r w:rsidR="0092010B" w:rsidRPr="00F37483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илитературывРоссийскойФедерации(утвержденараспоряжениемПравительстваРоссийскойФедерацииот9апреля2016г.№637-р),атакжеориентировананацелевыеприоритеты</w:t>
      </w:r>
      <w:r w:rsidR="0092010B" w:rsidRPr="00F37483">
        <w:rPr>
          <w:rFonts w:ascii="Times New Roman" w:eastAsia="Times New Roman" w:hAnsi="Times New Roman" w:cs="Times New Roman"/>
          <w:sz w:val="24"/>
          <w:szCs w:val="24"/>
        </w:rPr>
        <w:t>, с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формулированныевПримернойпрограммевоспитания.</w:t>
      </w:r>
    </w:p>
    <w:p w:rsidR="00D1730F" w:rsidRPr="00463980" w:rsidRDefault="00D1730F" w:rsidP="00D173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730F" w:rsidRPr="00AC1EA8" w:rsidRDefault="00D1730F" w:rsidP="00D173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730F" w:rsidRPr="00AC1EA8" w:rsidRDefault="00D1730F" w:rsidP="00D173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EA8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 «</w:t>
      </w:r>
      <w:r w:rsidR="006913D6">
        <w:rPr>
          <w:rFonts w:ascii="Times New Roman" w:hAnsi="Times New Roman" w:cs="Times New Roman"/>
          <w:b/>
          <w:sz w:val="24"/>
          <w:szCs w:val="24"/>
        </w:rPr>
        <w:t>Родной р</w:t>
      </w:r>
      <w:r w:rsidRPr="00AC1EA8">
        <w:rPr>
          <w:rFonts w:ascii="Times New Roman" w:hAnsi="Times New Roman" w:cs="Times New Roman"/>
          <w:b/>
          <w:sz w:val="24"/>
          <w:szCs w:val="24"/>
        </w:rPr>
        <w:t>усский язык»</w:t>
      </w:r>
    </w:p>
    <w:p w:rsidR="0092010B" w:rsidRPr="00F37483" w:rsidRDefault="0092010B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требований, заданных Федеральным  государственным образовательным стандартом начального общего образования к предметной области «Родной язык и литературное чтение на родном языке». Программа ориентирована на сопровождение и поддержку курса русского языка, входящего в предметную область «Русский язык и литературное чтение».</w:t>
      </w:r>
    </w:p>
    <w:p w:rsidR="0092010B" w:rsidRPr="00F37483" w:rsidRDefault="0092010B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Содержание предмета «Родной язык (русский)» направлено на удовлетворение потребности 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 в изучении родного языка как инструмента познания национальной культуры и самореализации в ней. Учебный предмет Родной язык (русский)» не ущемляет права тех обучающихся, которые изучают иные (нерусский) родные языки, поэтому учебное время,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lastRenderedPageBreak/>
        <w:t>отведённоенаизучениеданнойдисциплины,неможет</w:t>
      </w:r>
      <w:r w:rsidRPr="0046398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расс</w:t>
      </w:r>
      <w:r w:rsidRPr="0046398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 w:rsidRPr="0046398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атриватьс</w:t>
      </w:r>
      <w:r w:rsidRPr="0046398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 w:rsidRPr="0046398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ка</w:t>
      </w:r>
      <w:r w:rsidRPr="0046398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46398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вре</w:t>
      </w:r>
      <w:r w:rsidRPr="00463980"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м</w:t>
      </w:r>
      <w:r w:rsidRPr="0046398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 w:rsidRPr="0046398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дл</w:t>
      </w:r>
      <w:r w:rsidRPr="0046398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я</w:t>
      </w:r>
      <w:r w:rsidRPr="00463980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углублённог</w:t>
      </w:r>
      <w:r w:rsidRPr="00463980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изученияосновногокурса.</w:t>
      </w:r>
    </w:p>
    <w:p w:rsidR="0092010B" w:rsidRPr="00F37483" w:rsidRDefault="002E485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В с</w:t>
      </w:r>
      <w:r w:rsidR="0092010B" w:rsidRPr="00F37483">
        <w:rPr>
          <w:rFonts w:ascii="Times New Roman" w:eastAsia="Times New Roman" w:hAnsi="Times New Roman" w:cs="Times New Roman"/>
          <w:sz w:val="24"/>
          <w:szCs w:val="24"/>
        </w:rPr>
        <w:t>одержаниипредмета</w:t>
      </w:r>
      <w:proofErr w:type="gramStart"/>
      <w:r w:rsidR="0092010B" w:rsidRPr="00F37483">
        <w:rPr>
          <w:rFonts w:ascii="Times New Roman" w:eastAsia="Times New Roman" w:hAnsi="Times New Roman" w:cs="Times New Roman"/>
          <w:sz w:val="24"/>
          <w:szCs w:val="24"/>
        </w:rPr>
        <w:t>«Р</w:t>
      </w:r>
      <w:proofErr w:type="gramEnd"/>
      <w:r w:rsidR="0092010B" w:rsidRPr="00F37483">
        <w:rPr>
          <w:rFonts w:ascii="Times New Roman" w:eastAsia="Times New Roman" w:hAnsi="Times New Roman" w:cs="Times New Roman"/>
          <w:sz w:val="24"/>
          <w:szCs w:val="24"/>
        </w:rPr>
        <w:t>однойязык(русский)»предусматривает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ся </w:t>
      </w:r>
      <w:r w:rsidR="0092010B" w:rsidRPr="00F37483">
        <w:rPr>
          <w:rFonts w:ascii="Times New Roman" w:eastAsia="Times New Roman" w:hAnsi="Times New Roman" w:cs="Times New Roman"/>
          <w:sz w:val="24"/>
          <w:szCs w:val="24"/>
        </w:rPr>
        <w:t>расширениесведений,имеющихотношениенеквнутреннемусистемномуустройствуязыка,аквопросамреализацииязыковойсистемывречи‚внешнейсторонесуществованияязыка:кмногообразнымсвязямрусскогоязыкасцивилизациейикультурой,государствомиобществомПрограммаучебногопредметаотражаетсоциокультурныйконтекстсуществованиярусскогоязыка,вчастноститеязыковыеаспекты,которыеобнаруживаютпрямую,непосредственнуюкультурно-историческуюобусловленность.</w:t>
      </w:r>
    </w:p>
    <w:p w:rsidR="0092010B" w:rsidRPr="00F37483" w:rsidRDefault="0092010B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одержаниекурсанаправленонаформированиепредставленийоязыкекакживом,развивающемсяявлении,одиалектическомпротиворечииподвижностиистабильностикакоднойизосновныххарактеристиклитературногоязыка.Каккурс,имеющийчастныйхарактер,школьныйкурсрусскогородногоязыкаопираетсянасодержаниеосновногокурса,представленноговобразовательнойобласти«Русскийязыкилитературноечтение»,сопровождаетиподдерживаетего.Основныесодержательныелиниинастоящейпрограммысоотносятсясосновнымисодержательнымилиниямиосновногокурсарусскогоязыкавначальнойшколе,нонедублируютихиимеютпреимущественнопрактико-ориентированныйхарактер.</w:t>
      </w:r>
    </w:p>
    <w:p w:rsidR="0092010B" w:rsidRPr="00F37483" w:rsidRDefault="0092010B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Задачамиданногокурсаявляются:совершенствованиеумладшихшкольниковкакносителейязыкаспособностиориентироватьсявпространствеязыкаиречи,развитиеязыковойинтуиции;изучениеисторическихфактов</w:t>
      </w:r>
      <w:r w:rsidR="0094057F" w:rsidRPr="00F37483">
        <w:rPr>
          <w:rFonts w:ascii="Times New Roman" w:eastAsia="Times New Roman" w:hAnsi="Times New Roman" w:cs="Times New Roman"/>
          <w:sz w:val="24"/>
          <w:szCs w:val="24"/>
        </w:rPr>
        <w:t xml:space="preserve"> развития я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зыка;</w:t>
      </w:r>
    </w:p>
    <w:p w:rsidR="0092010B" w:rsidRPr="00F37483" w:rsidRDefault="00274D68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92010B" w:rsidRPr="00F37483">
        <w:rPr>
          <w:rFonts w:ascii="Times New Roman" w:eastAsia="Times New Roman" w:hAnsi="Times New Roman" w:cs="Times New Roman"/>
          <w:sz w:val="24"/>
          <w:szCs w:val="24"/>
        </w:rPr>
        <w:t>асширениепредставленийоразличныхметодахпознанияязыка(учебноелингвистическоемини-исследование,проект,наблюдение,анализит.п.);включениеучащихсявпрактическуюречевуюдеятельность.</w:t>
      </w:r>
    </w:p>
    <w:p w:rsidR="00274D68" w:rsidRPr="00F37483" w:rsidRDefault="0092010B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Всоответствиисэтимвпрограммевыделяютсятриблока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ервыйблок—«Русскийязык:прошл</w:t>
      </w:r>
      <w:r w:rsidR="00274D68" w:rsidRPr="00F37483">
        <w:rPr>
          <w:rFonts w:ascii="Times New Roman" w:eastAsia="Times New Roman" w:hAnsi="Times New Roman" w:cs="Times New Roman"/>
          <w:sz w:val="24"/>
          <w:szCs w:val="24"/>
        </w:rPr>
        <w:t>ое и настоящее»—включает содержание, обеспечивающее расширение знаний об истории русского языка, о происхождении слов, об изменениях значений общеупотребительных слов. Данный блок содержит сведения о взаимосвязи языка и истории, языка и культуры народа, сведения о национально- культурной специфике  об общем и специфическом в языках и культурах русского и других народов России и мира.</w:t>
      </w:r>
    </w:p>
    <w:p w:rsidR="00274D68" w:rsidRPr="00F37483" w:rsidRDefault="00274D68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Второй блок—«Язык в действии»—включает содержание, обеспечивающее наблюдение за употреблением языковых единиц, развитие базовых умений и навыков использования языковых единиц в учебных и практических ситуациях; формированиепервоначальныхпредставленийонормахсовременногорусскоголитературногоязыка,развитиепотребностиобращатьсякнормативнымсловарямсовременногорусскоголитературногоязыкаисовершенствованиеуменийпользоватьсясловарями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.Д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анныйблокориентированнапрактическоеовладениекультуройречи:практическоеосвоениенормсовременногорусскоголитературногоязыка(врамкахизученного);развитиеответственногоиосознанногоотношениякиспользованиюрусскогоязыкавовсехсферахжизни.</w:t>
      </w:r>
    </w:p>
    <w:p w:rsidR="00274D68" w:rsidRPr="00F37483" w:rsidRDefault="00274D68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Третийблок—«Секретыречиитекста»—связанссовершенствованиемчетырёхвидовречевойдеятельностививзаимосвязи,развитиемкоммуникативныхнавыковмладшихшкольников(умениямиопределятьцелиобщения,адекватноучаствоватьвречевомобщении);расширениемпрактикипримененияправилречевогоэтикета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.О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днимизведущихсодержательныхцентровданногоблокаявляетсяработастекстами:развитиеуменийпонимать,анализироватьпредлагаемыетекстыисоздаватьсобственны</w:t>
      </w:r>
      <w:r w:rsidR="005C707F" w:rsidRPr="00F3748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текстыразныхфункционально-смысловыхтипов,жанров,стилистическойпринадлежности.</w:t>
      </w:r>
    </w:p>
    <w:p w:rsidR="00D1730F" w:rsidRPr="00463980" w:rsidRDefault="00D1730F" w:rsidP="009201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730F" w:rsidRPr="00463980" w:rsidRDefault="00D1730F" w:rsidP="00D173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980">
        <w:rPr>
          <w:rFonts w:ascii="Times New Roman" w:hAnsi="Times New Roman" w:cs="Times New Roman"/>
          <w:b/>
          <w:sz w:val="24"/>
          <w:szCs w:val="24"/>
        </w:rPr>
        <w:t>Описание ценностных ориентиров содержания</w:t>
      </w:r>
    </w:p>
    <w:p w:rsidR="00D1730F" w:rsidRPr="00463980" w:rsidRDefault="00D1730F" w:rsidP="00D173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980">
        <w:rPr>
          <w:rFonts w:ascii="Times New Roman" w:hAnsi="Times New Roman" w:cs="Times New Roman"/>
          <w:b/>
          <w:sz w:val="24"/>
          <w:szCs w:val="24"/>
        </w:rPr>
        <w:t>учебного предмета «Русский язык»</w:t>
      </w:r>
    </w:p>
    <w:p w:rsidR="00D1730F" w:rsidRPr="00463980" w:rsidRDefault="00D1730F" w:rsidP="00D1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 xml:space="preserve">Ведущее место предмета «Русский язык» в системе общего образования обусловлено тем, что русский язык — это родной язык русского народа, государственный язык Российской Федерации, </w:t>
      </w:r>
      <w:r w:rsidRPr="00463980">
        <w:rPr>
          <w:rFonts w:ascii="Times New Roman" w:hAnsi="Times New Roman" w:cs="Times New Roman"/>
          <w:sz w:val="24"/>
          <w:szCs w:val="24"/>
        </w:rPr>
        <w:lastRenderedPageBreak/>
        <w:t xml:space="preserve">средство межнационального общения, основа формирования гражданской идентичности и толерантности в поликультурном обществе. </w:t>
      </w:r>
    </w:p>
    <w:p w:rsidR="00D1730F" w:rsidRPr="00463980" w:rsidRDefault="00D1730F" w:rsidP="00D1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 xml:space="preserve">Изучение русского языка способствует пониманию того, что язык представляет собой явление национальной культуры и основное средство человеческого общения, средство получения знаний в разных сферах человеческой деятельности. </w:t>
      </w:r>
    </w:p>
    <w:p w:rsidR="00D1730F" w:rsidRPr="00463980" w:rsidRDefault="00D1730F" w:rsidP="00D1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 xml:space="preserve">В процессе изучения русского языка у учащихся начальной школы формируется позитивное эмоционально-ценностное отношение к русскому языку, чувство сопричастности к сохранению его уникальности и чистоты, осознание эстетической ценности родного языка, пробуждение познавательного интереса к языку, стремление к его грамотному использованию в устной и письменной речи. </w:t>
      </w:r>
    </w:p>
    <w:p w:rsidR="00D1730F" w:rsidRPr="00463980" w:rsidRDefault="00D1730F" w:rsidP="00D1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>Изучение русского языка является средством овладения первоначальными научными знаниями о русском языке, представлениями о взаимосвязи его уровней и единиц, о нормах русского литературного языка и правилах речевого этикета, средством развития умений ориентироваться в целях, задачах, условиях общения, выборе адекватных языковых сре</w:t>
      </w:r>
      <w:proofErr w:type="gramStart"/>
      <w:r w:rsidRPr="00463980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463980">
        <w:rPr>
          <w:rFonts w:ascii="Times New Roman" w:hAnsi="Times New Roman" w:cs="Times New Roman"/>
          <w:sz w:val="24"/>
          <w:szCs w:val="24"/>
        </w:rPr>
        <w:t xml:space="preserve">я успешного решения коммуникативных задач. </w:t>
      </w:r>
    </w:p>
    <w:p w:rsidR="00D1730F" w:rsidRPr="00463980" w:rsidRDefault="00D1730F" w:rsidP="00D173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>Русский язык является основным каналом социализации личности, основой развития мышления, воображения, интеллектуальных и творческих способностей учащихся, основой формирования умения учиться и способности к организации своей деятельности средством формирования морально-этических норм, принятых в обществе.</w:t>
      </w:r>
    </w:p>
    <w:p w:rsidR="00D1730F" w:rsidRPr="00463980" w:rsidRDefault="00D1730F" w:rsidP="00D173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730F" w:rsidRPr="00463980" w:rsidRDefault="00D1730F" w:rsidP="00D1730F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980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«Русский язык»</w:t>
      </w:r>
    </w:p>
    <w:p w:rsidR="00D1730F" w:rsidRPr="00463980" w:rsidRDefault="00D1730F" w:rsidP="00D1730F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>Учебный предмет «</w:t>
      </w:r>
      <w:r w:rsidR="005C707F" w:rsidRPr="00463980">
        <w:rPr>
          <w:rFonts w:ascii="Times New Roman" w:hAnsi="Times New Roman" w:cs="Times New Roman"/>
          <w:sz w:val="24"/>
          <w:szCs w:val="24"/>
        </w:rPr>
        <w:t>Родной р</w:t>
      </w:r>
      <w:r w:rsidRPr="00463980">
        <w:rPr>
          <w:rFonts w:ascii="Times New Roman" w:hAnsi="Times New Roman" w:cs="Times New Roman"/>
          <w:sz w:val="24"/>
          <w:szCs w:val="24"/>
        </w:rPr>
        <w:t xml:space="preserve">усский язык» относится к образовательной области «Филология». </w:t>
      </w:r>
      <w:r w:rsidRPr="00463980">
        <w:rPr>
          <w:rFonts w:ascii="Times New Roman" w:eastAsia="Times New Roman" w:hAnsi="Times New Roman" w:cs="Times New Roman"/>
          <w:sz w:val="24"/>
          <w:szCs w:val="24"/>
        </w:rPr>
        <w:t xml:space="preserve">Согласно действующему в МБОУ БСОШ № 2 учебному плану рабочая программа по курсу «Русский </w:t>
      </w:r>
      <w:r w:rsidR="005C707F" w:rsidRPr="00463980">
        <w:rPr>
          <w:rFonts w:ascii="Times New Roman" w:eastAsia="Times New Roman" w:hAnsi="Times New Roman" w:cs="Times New Roman"/>
          <w:sz w:val="24"/>
          <w:szCs w:val="24"/>
        </w:rPr>
        <w:t xml:space="preserve">родной </w:t>
      </w:r>
      <w:r w:rsidRPr="00463980">
        <w:rPr>
          <w:rFonts w:ascii="Times New Roman" w:eastAsia="Times New Roman" w:hAnsi="Times New Roman" w:cs="Times New Roman"/>
          <w:sz w:val="24"/>
          <w:szCs w:val="24"/>
        </w:rPr>
        <w:t>язык» предусматривает организацию процесса обуче</w:t>
      </w:r>
      <w:r w:rsidR="005C707F" w:rsidRPr="00463980">
        <w:rPr>
          <w:rFonts w:ascii="Times New Roman" w:eastAsia="Times New Roman" w:hAnsi="Times New Roman" w:cs="Times New Roman"/>
          <w:sz w:val="24"/>
          <w:szCs w:val="24"/>
        </w:rPr>
        <w:t>ния во</w:t>
      </w:r>
      <w:proofErr w:type="gramStart"/>
      <w:r w:rsidR="005C707F" w:rsidRPr="00463980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 w:rsidR="005C707F" w:rsidRPr="00463980">
        <w:rPr>
          <w:rFonts w:ascii="Times New Roman" w:eastAsia="Times New Roman" w:hAnsi="Times New Roman" w:cs="Times New Roman"/>
          <w:sz w:val="24"/>
          <w:szCs w:val="24"/>
        </w:rPr>
        <w:t xml:space="preserve"> классе в объёме 34часов (1 час</w:t>
      </w:r>
      <w:r w:rsidRPr="00463980">
        <w:rPr>
          <w:rFonts w:ascii="Times New Roman" w:eastAsia="Times New Roman" w:hAnsi="Times New Roman" w:cs="Times New Roman"/>
          <w:sz w:val="24"/>
          <w:szCs w:val="24"/>
        </w:rPr>
        <w:t xml:space="preserve"> в неделю; 34 недели).</w:t>
      </w:r>
    </w:p>
    <w:p w:rsidR="00D1730F" w:rsidRPr="00463980" w:rsidRDefault="00D1730F" w:rsidP="00D1730F">
      <w:pPr>
        <w:shd w:val="clear" w:color="auto" w:fill="FFFFFF"/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>Данная рабо</w:t>
      </w:r>
      <w:r w:rsidR="005C707F" w:rsidRPr="00463980">
        <w:rPr>
          <w:rFonts w:ascii="Times New Roman" w:hAnsi="Times New Roman" w:cs="Times New Roman"/>
          <w:sz w:val="24"/>
          <w:szCs w:val="24"/>
        </w:rPr>
        <w:t>чая программа реализуется за 33 часа (1</w:t>
      </w:r>
      <w:r w:rsidRPr="00463980">
        <w:rPr>
          <w:rFonts w:ascii="Times New Roman" w:hAnsi="Times New Roman" w:cs="Times New Roman"/>
          <w:sz w:val="24"/>
          <w:szCs w:val="24"/>
        </w:rPr>
        <w:t xml:space="preserve"> ч в неделю, 34 учебные недели) в соответствии с календарным учебны</w:t>
      </w:r>
      <w:r w:rsidR="005C707F" w:rsidRPr="00463980">
        <w:rPr>
          <w:rFonts w:ascii="Times New Roman" w:hAnsi="Times New Roman" w:cs="Times New Roman"/>
          <w:sz w:val="24"/>
          <w:szCs w:val="24"/>
        </w:rPr>
        <w:t>м графиком МБОУ БСОШ № 2 на 2022-2023</w:t>
      </w:r>
      <w:r w:rsidRPr="00463980">
        <w:rPr>
          <w:rFonts w:ascii="Times New Roman" w:hAnsi="Times New Roman" w:cs="Times New Roman"/>
          <w:sz w:val="24"/>
          <w:szCs w:val="24"/>
        </w:rPr>
        <w:t xml:space="preserve"> учебный год и с учётом гос</w:t>
      </w:r>
      <w:r w:rsidR="005C707F" w:rsidRPr="00463980">
        <w:rPr>
          <w:rFonts w:ascii="Times New Roman" w:hAnsi="Times New Roman" w:cs="Times New Roman"/>
          <w:sz w:val="24"/>
          <w:szCs w:val="24"/>
        </w:rPr>
        <w:t>ударственных праздничных дней. 1 час (за 08.03</w:t>
      </w:r>
      <w:r w:rsidRPr="00463980">
        <w:rPr>
          <w:rFonts w:ascii="Times New Roman" w:hAnsi="Times New Roman" w:cs="Times New Roman"/>
          <w:sz w:val="24"/>
          <w:szCs w:val="24"/>
        </w:rPr>
        <w:t>) предусматривается изучить за счёт уплотнения материала.</w:t>
      </w:r>
    </w:p>
    <w:p w:rsidR="00D1730F" w:rsidRPr="00463980" w:rsidRDefault="00D1730F" w:rsidP="00D1730F">
      <w:pPr>
        <w:shd w:val="clear" w:color="auto" w:fill="FFFFFF"/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>Преподавание учебного предмета «Русский язык» может осуществляться как очно, так и дистанционно. Дистанционное изучение предполагает, как самостоятельное прохождение материала обучающимся, так и с помощью методического сопровождения учителя.</w:t>
      </w:r>
    </w:p>
    <w:p w:rsidR="00D1730F" w:rsidRPr="00463980" w:rsidRDefault="00D1730F" w:rsidP="00D173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730F" w:rsidRPr="00463980" w:rsidRDefault="00D1730F" w:rsidP="00D173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980">
        <w:rPr>
          <w:rFonts w:ascii="Times New Roman" w:hAnsi="Times New Roman" w:cs="Times New Roman"/>
          <w:b/>
          <w:sz w:val="24"/>
          <w:szCs w:val="24"/>
        </w:rPr>
        <w:t>Учебно-методическое и материально-техническое обеспечение</w:t>
      </w:r>
    </w:p>
    <w:p w:rsidR="00D1730F" w:rsidRPr="00463980" w:rsidRDefault="00D1730F" w:rsidP="00D173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980">
        <w:rPr>
          <w:rFonts w:ascii="Times New Roman" w:hAnsi="Times New Roman" w:cs="Times New Roman"/>
          <w:b/>
          <w:sz w:val="24"/>
          <w:szCs w:val="24"/>
        </w:rPr>
        <w:t>образовательного процесса</w:t>
      </w:r>
    </w:p>
    <w:p w:rsidR="005C707F" w:rsidRPr="00463980" w:rsidRDefault="005C707F" w:rsidP="00F37483">
      <w:pPr>
        <w:spacing w:after="0" w:line="240" w:lineRule="auto"/>
        <w:ind w:left="106"/>
        <w:rPr>
          <w:rFonts w:ascii="Times New Roman" w:hAnsi="Times New Roman" w:cs="Times New Roman"/>
          <w:b/>
          <w:sz w:val="24"/>
          <w:szCs w:val="24"/>
        </w:rPr>
      </w:pPr>
      <w:r w:rsidRPr="00463980">
        <w:rPr>
          <w:rFonts w:ascii="Times New Roman" w:eastAsia="Calibri" w:hAnsi="Times New Roman" w:cs="Times New Roman"/>
          <w:b/>
          <w:sz w:val="24"/>
          <w:szCs w:val="24"/>
        </w:rPr>
        <w:t xml:space="preserve">Обязательные </w:t>
      </w:r>
      <w:r w:rsidRPr="00463980">
        <w:rPr>
          <w:rFonts w:ascii="Times New Roman" w:hAnsi="Times New Roman" w:cs="Times New Roman"/>
          <w:b/>
          <w:sz w:val="24"/>
          <w:szCs w:val="24"/>
        </w:rPr>
        <w:t xml:space="preserve"> учебные материалы для ученика</w:t>
      </w:r>
    </w:p>
    <w:p w:rsidR="005C707F" w:rsidRPr="00463980" w:rsidRDefault="005C707F" w:rsidP="00F37483">
      <w:pPr>
        <w:pStyle w:val="a4"/>
      </w:pPr>
      <w:r w:rsidRPr="00463980">
        <w:t>О.М.Александрова,</w:t>
      </w:r>
      <w:r w:rsidRPr="00463980">
        <w:rPr>
          <w:spacing w:val="-2"/>
        </w:rPr>
        <w:t>Л.А.Вербицкая</w:t>
      </w:r>
      <w:r w:rsidRPr="00463980">
        <w:t>Русский</w:t>
      </w:r>
      <w:r w:rsidRPr="00463980">
        <w:rPr>
          <w:spacing w:val="-3"/>
        </w:rPr>
        <w:t>родной</w:t>
      </w:r>
      <w:r w:rsidRPr="00463980">
        <w:t>язык(в2частях).Учебник.2класс</w:t>
      </w:r>
      <w:proofErr w:type="gramStart"/>
      <w:r w:rsidRPr="00463980">
        <w:t>.А</w:t>
      </w:r>
      <w:proofErr w:type="gramEnd"/>
      <w:r w:rsidRPr="00463980">
        <w:t>кционерное</w:t>
      </w:r>
      <w:r w:rsidRPr="00463980">
        <w:rPr>
          <w:spacing w:val="-2"/>
        </w:rPr>
        <w:t xml:space="preserve"> общество</w:t>
      </w:r>
      <w:r w:rsidRPr="00463980">
        <w:t>«Издательство«Просвещение»;</w:t>
      </w:r>
    </w:p>
    <w:p w:rsidR="005C707F" w:rsidRPr="00463980" w:rsidRDefault="005C707F" w:rsidP="00F37483">
      <w:pPr>
        <w:pStyle w:val="11"/>
        <w:spacing w:before="0"/>
      </w:pPr>
      <w:proofErr w:type="spellStart"/>
      <w:r w:rsidRPr="00463980">
        <w:t>Методичекие</w:t>
      </w:r>
      <w:proofErr w:type="spellEnd"/>
      <w:r w:rsidRPr="00463980">
        <w:t xml:space="preserve"> материалы для учителя</w:t>
      </w:r>
    </w:p>
    <w:p w:rsidR="005C707F" w:rsidRPr="00463980" w:rsidRDefault="005C707F" w:rsidP="00F37483">
      <w:pPr>
        <w:pStyle w:val="a4"/>
      </w:pPr>
    </w:p>
    <w:p w:rsidR="005C707F" w:rsidRPr="00463980" w:rsidRDefault="005C707F" w:rsidP="00F37483">
      <w:pPr>
        <w:pStyle w:val="a4"/>
        <w:ind w:left="0"/>
      </w:pPr>
      <w:r w:rsidRPr="00463980">
        <w:rPr>
          <w:spacing w:val="-5"/>
        </w:rPr>
        <w:t xml:space="preserve">О.М.Александрова и </w:t>
      </w:r>
      <w:proofErr w:type="spellStart"/>
      <w:r w:rsidRPr="00463980">
        <w:rPr>
          <w:spacing w:val="-5"/>
        </w:rPr>
        <w:t>д</w:t>
      </w:r>
      <w:proofErr w:type="gramStart"/>
      <w:r w:rsidRPr="00463980">
        <w:rPr>
          <w:spacing w:val="-5"/>
        </w:rPr>
        <w:t>р</w:t>
      </w:r>
      <w:proofErr w:type="spellEnd"/>
      <w:r w:rsidRPr="00463980">
        <w:t>"</w:t>
      </w:r>
      <w:proofErr w:type="spellStart"/>
      <w:proofErr w:type="gramEnd"/>
      <w:r w:rsidRPr="00463980">
        <w:t>Поурочные</w:t>
      </w:r>
      <w:r w:rsidRPr="00463980">
        <w:rPr>
          <w:spacing w:val="-2"/>
        </w:rPr>
        <w:t>разработки</w:t>
      </w:r>
      <w:proofErr w:type="spellEnd"/>
      <w:r w:rsidRPr="00463980">
        <w:rPr>
          <w:spacing w:val="-2"/>
        </w:rPr>
        <w:t>»,Москва .«</w:t>
      </w:r>
      <w:proofErr w:type="spellStart"/>
      <w:r w:rsidRPr="00463980">
        <w:rPr>
          <w:spacing w:val="-2"/>
        </w:rPr>
        <w:t>Вако</w:t>
      </w:r>
      <w:proofErr w:type="spellEnd"/>
      <w:r w:rsidRPr="00463980">
        <w:rPr>
          <w:spacing w:val="-2"/>
        </w:rPr>
        <w:t>»2021г</w:t>
      </w:r>
    </w:p>
    <w:p w:rsidR="005C707F" w:rsidRPr="00463980" w:rsidRDefault="005C707F" w:rsidP="00F37483">
      <w:pPr>
        <w:pStyle w:val="11"/>
        <w:spacing w:before="0"/>
      </w:pPr>
      <w:r w:rsidRPr="00463980">
        <w:t xml:space="preserve"> Цифровые образовательные ресурсы и ресурсы сети интернет</w:t>
      </w:r>
    </w:p>
    <w:p w:rsidR="005C707F" w:rsidRPr="00463980" w:rsidRDefault="005C631B" w:rsidP="00F37483">
      <w:pPr>
        <w:pStyle w:val="a4"/>
        <w:ind w:right="6345"/>
      </w:pPr>
      <w:hyperlink r:id="rId6">
        <w:r w:rsidR="005C707F" w:rsidRPr="00463980">
          <w:t>info@education.yandex.ru-Яндекс</w:t>
        </w:r>
      </w:hyperlink>
      <w:r w:rsidR="005C707F" w:rsidRPr="00463980">
        <w:t xml:space="preserve">Учебник </w:t>
      </w:r>
      <w:hyperlink r:id="rId7">
        <w:r w:rsidR="005C707F" w:rsidRPr="00463980">
          <w:rPr>
            <w:spacing w:val="-2"/>
          </w:rPr>
          <w:t>parents@uchi.ru-Учу.ру</w:t>
        </w:r>
      </w:hyperlink>
    </w:p>
    <w:p w:rsidR="005C707F" w:rsidRPr="00463980" w:rsidRDefault="005C631B" w:rsidP="00F37483">
      <w:pPr>
        <w:pStyle w:val="a4"/>
        <w:ind w:right="5901"/>
      </w:pPr>
      <w:hyperlink r:id="rId8">
        <w:r w:rsidR="005C707F" w:rsidRPr="00463980">
          <w:t>proekt@videouroki.net-видеоуроки</w:t>
        </w:r>
      </w:hyperlink>
      <w:r w:rsidR="005C707F" w:rsidRPr="00463980">
        <w:t xml:space="preserve">винтернете </w:t>
      </w:r>
      <w:hyperlink r:id="rId9">
        <w:r w:rsidR="005C707F" w:rsidRPr="00463980">
          <w:rPr>
            <w:spacing w:val="-2"/>
          </w:rPr>
          <w:t>info@infourok.ru-Инфо.урок.</w:t>
        </w:r>
      </w:hyperlink>
    </w:p>
    <w:p w:rsidR="005C707F" w:rsidRPr="00463980" w:rsidRDefault="005C707F" w:rsidP="005C707F">
      <w:pPr>
        <w:spacing w:before="208"/>
        <w:ind w:left="106"/>
        <w:rPr>
          <w:rFonts w:ascii="Times New Roman" w:hAnsi="Times New Roman" w:cs="Times New Roman"/>
          <w:b/>
          <w:sz w:val="24"/>
          <w:szCs w:val="24"/>
        </w:rPr>
      </w:pPr>
      <w:r w:rsidRPr="00463980">
        <w:rPr>
          <w:rFonts w:ascii="Times New Roman" w:hAnsi="Times New Roman" w:cs="Times New Roman"/>
          <w:b/>
          <w:sz w:val="24"/>
          <w:szCs w:val="24"/>
        </w:rPr>
        <w:t>Учебное оборудование</w:t>
      </w:r>
    </w:p>
    <w:p w:rsidR="005C707F" w:rsidRPr="00463980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 xml:space="preserve"> Интерактивная доска прямой проекции </w:t>
      </w:r>
      <w:proofErr w:type="spellStart"/>
      <w:r w:rsidRPr="00463980">
        <w:rPr>
          <w:rFonts w:ascii="Times New Roman" w:hAnsi="Times New Roman" w:cs="Times New Roman"/>
          <w:sz w:val="24"/>
          <w:szCs w:val="24"/>
        </w:rPr>
        <w:t>SMARTBoard</w:t>
      </w:r>
      <w:proofErr w:type="spellEnd"/>
      <w:r w:rsidRPr="00463980">
        <w:rPr>
          <w:rFonts w:ascii="Times New Roman" w:hAnsi="Times New Roman" w:cs="Times New Roman"/>
          <w:sz w:val="24"/>
          <w:szCs w:val="24"/>
        </w:rPr>
        <w:t xml:space="preserve"> 480.</w:t>
      </w:r>
    </w:p>
    <w:p w:rsidR="005C707F" w:rsidRPr="00463980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3980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463980">
        <w:rPr>
          <w:rFonts w:ascii="Times New Roman" w:hAnsi="Times New Roman" w:cs="Times New Roman"/>
          <w:sz w:val="24"/>
          <w:szCs w:val="24"/>
        </w:rPr>
        <w:t xml:space="preserve"> проектор, </w:t>
      </w:r>
      <w:proofErr w:type="spellStart"/>
      <w:r w:rsidRPr="00463980">
        <w:rPr>
          <w:rFonts w:ascii="Times New Roman" w:hAnsi="Times New Roman" w:cs="Times New Roman"/>
          <w:sz w:val="24"/>
          <w:szCs w:val="24"/>
        </w:rPr>
        <w:t>Optoma</w:t>
      </w:r>
      <w:proofErr w:type="spellEnd"/>
      <w:r w:rsidRPr="00463980">
        <w:rPr>
          <w:rFonts w:ascii="Times New Roman" w:hAnsi="Times New Roman" w:cs="Times New Roman"/>
          <w:sz w:val="24"/>
          <w:szCs w:val="24"/>
        </w:rPr>
        <w:t xml:space="preserve"> DS 327 с потолочным креплением</w:t>
      </w:r>
    </w:p>
    <w:p w:rsidR="005C707F" w:rsidRPr="00463980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3980">
        <w:rPr>
          <w:rFonts w:ascii="Times New Roman" w:hAnsi="Times New Roman" w:cs="Times New Roman"/>
          <w:sz w:val="24"/>
          <w:szCs w:val="24"/>
        </w:rPr>
        <w:t>Радиомагнитола</w:t>
      </w:r>
      <w:proofErr w:type="spellEnd"/>
      <w:r w:rsidRPr="00463980">
        <w:rPr>
          <w:rFonts w:ascii="Times New Roman" w:hAnsi="Times New Roman" w:cs="Times New Roman"/>
          <w:sz w:val="24"/>
          <w:szCs w:val="24"/>
        </w:rPr>
        <w:t xml:space="preserve">    SUPRA SR-125 U </w:t>
      </w:r>
    </w:p>
    <w:p w:rsidR="005C707F" w:rsidRPr="00463980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 xml:space="preserve">Телевизор, ЖК PHILIHS 32  PFL 5206\60 </w:t>
      </w:r>
    </w:p>
    <w:p w:rsidR="005C707F" w:rsidRPr="00463980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>Учебно-наглядные пособия для начальной школы в комплекте</w:t>
      </w:r>
    </w:p>
    <w:p w:rsidR="005C707F" w:rsidRPr="00463980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lastRenderedPageBreak/>
        <w:t xml:space="preserve">Принтер, (МФУ)  </w:t>
      </w:r>
      <w:proofErr w:type="spellStart"/>
      <w:r w:rsidRPr="00463980">
        <w:rPr>
          <w:rFonts w:ascii="Times New Roman" w:hAnsi="Times New Roman" w:cs="Times New Roman"/>
          <w:sz w:val="24"/>
          <w:szCs w:val="24"/>
        </w:rPr>
        <w:t>Brother</w:t>
      </w:r>
      <w:proofErr w:type="spellEnd"/>
      <w:r w:rsidRPr="00463980">
        <w:rPr>
          <w:rFonts w:ascii="Times New Roman" w:hAnsi="Times New Roman" w:cs="Times New Roman"/>
          <w:sz w:val="24"/>
          <w:szCs w:val="24"/>
        </w:rPr>
        <w:t xml:space="preserve"> DCP-7057 R – 1 шт.</w:t>
      </w:r>
    </w:p>
    <w:p w:rsidR="005C707F" w:rsidRPr="00463980" w:rsidRDefault="005C707F" w:rsidP="005C707F">
      <w:pPr>
        <w:pStyle w:val="a4"/>
      </w:pPr>
    </w:p>
    <w:p w:rsidR="005C707F" w:rsidRPr="00463980" w:rsidRDefault="005C707F" w:rsidP="005C707F">
      <w:pPr>
        <w:pStyle w:val="11"/>
        <w:spacing w:before="0"/>
      </w:pPr>
      <w:r w:rsidRPr="00463980">
        <w:rPr>
          <w:spacing w:val="-8"/>
        </w:rPr>
        <w:t xml:space="preserve"> Оборудование для проведения </w:t>
      </w:r>
      <w:r w:rsidRPr="00463980">
        <w:t xml:space="preserve"> лабораторных и практических работ</w:t>
      </w:r>
    </w:p>
    <w:p w:rsidR="005C707F" w:rsidRPr="00463980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 xml:space="preserve"> Интерактивная доска прямой проекции </w:t>
      </w:r>
      <w:proofErr w:type="spellStart"/>
      <w:r w:rsidRPr="00463980">
        <w:rPr>
          <w:rFonts w:ascii="Times New Roman" w:hAnsi="Times New Roman" w:cs="Times New Roman"/>
          <w:sz w:val="24"/>
          <w:szCs w:val="24"/>
        </w:rPr>
        <w:t>SMARTBoard</w:t>
      </w:r>
      <w:proofErr w:type="spellEnd"/>
      <w:r w:rsidRPr="00463980">
        <w:rPr>
          <w:rFonts w:ascii="Times New Roman" w:hAnsi="Times New Roman" w:cs="Times New Roman"/>
          <w:sz w:val="24"/>
          <w:szCs w:val="24"/>
        </w:rPr>
        <w:t xml:space="preserve"> 480.</w:t>
      </w:r>
    </w:p>
    <w:p w:rsidR="005C707F" w:rsidRPr="00463980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3980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463980">
        <w:rPr>
          <w:rFonts w:ascii="Times New Roman" w:hAnsi="Times New Roman" w:cs="Times New Roman"/>
          <w:sz w:val="24"/>
          <w:szCs w:val="24"/>
        </w:rPr>
        <w:t xml:space="preserve"> проектор, </w:t>
      </w:r>
      <w:proofErr w:type="spellStart"/>
      <w:r w:rsidRPr="00463980">
        <w:rPr>
          <w:rFonts w:ascii="Times New Roman" w:hAnsi="Times New Roman" w:cs="Times New Roman"/>
          <w:sz w:val="24"/>
          <w:szCs w:val="24"/>
        </w:rPr>
        <w:t>Optoma</w:t>
      </w:r>
      <w:proofErr w:type="spellEnd"/>
      <w:r w:rsidRPr="00463980">
        <w:rPr>
          <w:rFonts w:ascii="Times New Roman" w:hAnsi="Times New Roman" w:cs="Times New Roman"/>
          <w:sz w:val="24"/>
          <w:szCs w:val="24"/>
        </w:rPr>
        <w:t xml:space="preserve"> DS 327 с потолочным креплением</w:t>
      </w:r>
    </w:p>
    <w:p w:rsidR="005C707F" w:rsidRPr="00463980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3980">
        <w:rPr>
          <w:rFonts w:ascii="Times New Roman" w:hAnsi="Times New Roman" w:cs="Times New Roman"/>
          <w:sz w:val="24"/>
          <w:szCs w:val="24"/>
        </w:rPr>
        <w:t>Радиомагнитола</w:t>
      </w:r>
      <w:proofErr w:type="spellEnd"/>
      <w:r w:rsidRPr="00463980">
        <w:rPr>
          <w:rFonts w:ascii="Times New Roman" w:hAnsi="Times New Roman" w:cs="Times New Roman"/>
          <w:sz w:val="24"/>
          <w:szCs w:val="24"/>
        </w:rPr>
        <w:t xml:space="preserve">    SUPRA SR-125 U </w:t>
      </w:r>
    </w:p>
    <w:p w:rsidR="005C707F" w:rsidRPr="00463980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 xml:space="preserve">Телевизор, ЖК PHILIHS 32  PFL 5206\60 </w:t>
      </w:r>
    </w:p>
    <w:p w:rsidR="005C707F" w:rsidRPr="00463980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>Учебно-наглядные пособия для начальной школы в комплекте</w:t>
      </w:r>
    </w:p>
    <w:p w:rsidR="005C707F" w:rsidRDefault="005C707F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980">
        <w:rPr>
          <w:rFonts w:ascii="Times New Roman" w:hAnsi="Times New Roman" w:cs="Times New Roman"/>
          <w:sz w:val="24"/>
          <w:szCs w:val="24"/>
        </w:rPr>
        <w:t xml:space="preserve">Принтер, (МФУ)  </w:t>
      </w:r>
      <w:proofErr w:type="spellStart"/>
      <w:r w:rsidRPr="00463980">
        <w:rPr>
          <w:rFonts w:ascii="Times New Roman" w:hAnsi="Times New Roman" w:cs="Times New Roman"/>
          <w:sz w:val="24"/>
          <w:szCs w:val="24"/>
        </w:rPr>
        <w:t>Brother</w:t>
      </w:r>
      <w:proofErr w:type="spellEnd"/>
      <w:r w:rsidRPr="00463980">
        <w:rPr>
          <w:rFonts w:ascii="Times New Roman" w:hAnsi="Times New Roman" w:cs="Times New Roman"/>
          <w:sz w:val="24"/>
          <w:szCs w:val="24"/>
        </w:rPr>
        <w:t xml:space="preserve"> DCP-7057 R – 1 шт.</w:t>
      </w:r>
    </w:p>
    <w:p w:rsidR="00F37483" w:rsidRPr="00463980" w:rsidRDefault="00F37483" w:rsidP="005C707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72569" w:rsidRPr="00AC1EA8" w:rsidRDefault="00B72569" w:rsidP="00B72569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1EA8">
        <w:rPr>
          <w:rFonts w:ascii="Times New Roman" w:eastAsia="Calibri" w:hAnsi="Times New Roman" w:cs="Times New Roman"/>
          <w:b/>
          <w:sz w:val="28"/>
          <w:szCs w:val="28"/>
        </w:rPr>
        <w:t>ЛИЧНОСТНЫЕ, МЕТАПРЕДМЕТНЫЕ И ПРЕДМЕТНЫЕ РЕЗУЛЬТАТЫ</w:t>
      </w:r>
    </w:p>
    <w:p w:rsidR="00B72569" w:rsidRPr="004071A1" w:rsidRDefault="00B72569" w:rsidP="00B725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71A1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Врезультатеизученияпредмета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«Р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однойязык(русский)»вначальнойшколеуобучающегосябудутсформированыследующиеличностныерезультатыприреализацииосновныхнаправленийвоспитательнойдеятельности: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гражданск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 патриотического воспитания: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становление ценностного отношения к своей Родине—России, в том числе через изучение родного русского языка, отражающего историю и культуру страны;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сопричастность к прошлому, настоящему и будущему своей страны и родного края, в том числе через обсуждение ситуаций при работе с художественными произведениями;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уважение к своему и другим народам, 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формируемое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  в том числе на основе примеров из художественных произведений;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первоначальные представления о человеке как члене общества, о правах и ответственности, уважении достоинстве человека, о нравственно-этических нормах поведения и правилах межличностных отношений, в </w:t>
      </w:r>
      <w:r w:rsidR="00DD0E5A" w:rsidRPr="00F37483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омчислеотражённыхвхудожественныхпроизведениях;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духовно-нравственноговоспитания: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признаниеиндивидуальностикаждогочеловекасопоройнасобственныйжизненныйичитательскийопыт;</w:t>
      </w:r>
    </w:p>
    <w:p w:rsidR="00DD0E5A" w:rsidRPr="00F37483" w:rsidRDefault="00DD0E5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дств дл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я выражения своего состояния и чувств;</w:t>
      </w:r>
    </w:p>
    <w:p w:rsidR="00B72569" w:rsidRPr="00F37483" w:rsidRDefault="00DD0E5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эстетическоговоспитания: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уважительноеотношениеиинтере</w:t>
      </w:r>
      <w:r w:rsidR="00DD0E5A" w:rsidRPr="00F37483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кхудожественнойкультуре,восприимчивостькразнымвидамискусства,традициямитворчествусвоегоидругихнародов;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тремлениексамовыражениювразныхвидаххудожественнойдеятельности,втомчислевискусствеслова;осознаниеважностирусскогоязыкакаксредстваобщенияисамовыражения;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физическоговоспитания,формированиякультурыздоровьяиэмоциональногоблагополучия: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облюдениеправилздоровогоибезопасного(длсебяидругихлюдей)образажизнивокружающейсреде(втомчислеинформационной)припоискедополнительнойинформациивпроцессеязыковогообразования;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бережноеотношениекфизическомуипсихическомуздоровью,проявляющеесяввыбореприемлемыхспособовречевогосамовыраженияисоблюдениинормречевогоэтикетаиправилобщения;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трудовоговоспитания:</w:t>
      </w:r>
    </w:p>
    <w:p w:rsidR="00B72569" w:rsidRPr="00F37483" w:rsidRDefault="00B72569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осознаниеценноститрудавжизничеловекаиобщества(втомчислеблагодаряпримерамизхудожественныхпроизведений),ответственноепотреблениеибережноотношениекрезультатамтруда,навыкиучастиявразличныхвидахтрудовойдеятельности,</w:t>
      </w:r>
      <w:r w:rsidR="004071A1" w:rsidRPr="00F37483">
        <w:rPr>
          <w:rFonts w:ascii="Times New Roman" w:eastAsia="Times New Roman" w:hAnsi="Times New Roman" w:cs="Times New Roman"/>
          <w:sz w:val="24"/>
          <w:szCs w:val="24"/>
        </w:rPr>
        <w:t xml:space="preserve"> интере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скразличнымпрофессиям,</w:t>
      </w:r>
    </w:p>
    <w:p w:rsidR="00DD0E5A" w:rsidRPr="00F37483" w:rsidRDefault="00DD0E5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lastRenderedPageBreak/>
        <w:t>экологическоговоспитания:</w:t>
      </w:r>
    </w:p>
    <w:p w:rsidR="00DD0E5A" w:rsidRPr="00F37483" w:rsidRDefault="00DD0E5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бережноеотношениекприроде,формируемоевпроцессеработыстекстами;неприятиедействий,приносящихейвред;</w:t>
      </w:r>
    </w:p>
    <w:p w:rsidR="00DD0E5A" w:rsidRPr="00F37483" w:rsidRDefault="00DD0E5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ценностинаучногопознания:</w:t>
      </w:r>
    </w:p>
    <w:p w:rsidR="00DD0E5A" w:rsidRPr="00F37483" w:rsidRDefault="00DD0E5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ервоначальныепредставленияонаучнойкартинемира(втомчислепервоначальныепредставленияосистемеязыкакакоднойизсоставляющихцелостнойнаучнойкартинымира);познавательныеинтересы,активность,инициативность,любознательностьисамостоятельностьвпознании,в</w:t>
      </w:r>
      <w:r w:rsidR="004071A1" w:rsidRPr="00F37483">
        <w:rPr>
          <w:rFonts w:ascii="Times New Roman" w:eastAsia="Times New Roman" w:hAnsi="Times New Roman" w:cs="Times New Roman"/>
          <w:sz w:val="24"/>
          <w:szCs w:val="24"/>
        </w:rPr>
        <w:t xml:space="preserve">  т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омчислепознавательныйинтерескизучениюрусскогоязыка,активностьисамостоятельностьвегопознании.</w:t>
      </w:r>
    </w:p>
    <w:p w:rsidR="00DD0E5A" w:rsidRPr="00F37483" w:rsidRDefault="004071A1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7483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 результаты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В результате изучения предмета «Родной язык (русский)» в начальной школе у обучающегося будут сформированы следующие познавательные универсальные учебные действия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Базовые логические действия: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Сравнивать различные языковые единицы, устанавливать основания для сравнения языковых единиц, устанавливать аналогии языковых единиц;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Объединять объекты (языковые единицы) по определённому признаку;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Определять существенный признак для классификации языковых единиц; классифицировать языковые единицы;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Устанавливать причинно-следственные связи в ситуациях наблюдения за языковым материалом, делать выводы.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Базовые исследовательские действия: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 помощью учителя формулировать цель, планировать изменения языкового объекта, речевой ситуации;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Сравнивать несколько вариантов выполнения задания, выбирать наиболее 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подходящий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 (на основе предложенных критериев); 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533B14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533B14" w:rsidRPr="00F37483">
        <w:rPr>
          <w:rFonts w:ascii="Times New Roman" w:eastAsia="Times New Roman" w:hAnsi="Times New Roman" w:cs="Times New Roman"/>
          <w:sz w:val="24"/>
          <w:szCs w:val="24"/>
        </w:rPr>
        <w:t>рогнозироватьвозможноеразвитиепроцессов,событийиихпоследствияваналогичныхилисходныхситуациях.</w:t>
      </w:r>
    </w:p>
    <w:p w:rsidR="00533B14" w:rsidRPr="00F37483" w:rsidRDefault="00533B14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Работасинформацией:</w:t>
      </w:r>
    </w:p>
    <w:p w:rsidR="00533B14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33B14" w:rsidRPr="00F37483">
        <w:rPr>
          <w:rFonts w:ascii="Times New Roman" w:eastAsia="Times New Roman" w:hAnsi="Times New Roman" w:cs="Times New Roman"/>
          <w:sz w:val="24"/>
          <w:szCs w:val="24"/>
        </w:rPr>
        <w:t>ыбиратьисточникполученияинформации:нужныйсловарьдляполучениязапрашиваемойинформации,дляуточнения;</w:t>
      </w:r>
    </w:p>
    <w:p w:rsidR="00533B14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533B14" w:rsidRPr="00F37483">
        <w:rPr>
          <w:rFonts w:ascii="Times New Roman" w:eastAsia="Times New Roman" w:hAnsi="Times New Roman" w:cs="Times New Roman"/>
          <w:sz w:val="24"/>
          <w:szCs w:val="24"/>
        </w:rPr>
        <w:t>огласнозаданномуалгоритмунаходитьпредставленнуювявномвидеинформациювпредложенномисточнике:всловарях,справочниках;</w:t>
      </w: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533B14" w:rsidRPr="00F37483">
        <w:rPr>
          <w:rFonts w:ascii="Times New Roman" w:eastAsia="Times New Roman" w:hAnsi="Times New Roman" w:cs="Times New Roman"/>
          <w:sz w:val="24"/>
          <w:szCs w:val="24"/>
        </w:rPr>
        <w:t>аспознаватьдостовернуюинедостовернуюинформациюсамостоятельноилинаоснованиипредложенногоучителемспособ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533B14" w:rsidRPr="00F37483">
        <w:rPr>
          <w:rFonts w:ascii="Times New Roman" w:eastAsia="Times New Roman" w:hAnsi="Times New Roman" w:cs="Times New Roman"/>
          <w:sz w:val="24"/>
          <w:szCs w:val="24"/>
        </w:rPr>
        <w:t>еёпроверки(обращаяськсловарям,справочникам,учебнику);</w:t>
      </w: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Предметные  результаты</w:t>
      </w: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Изучение учебного предмета «Родной язык (русский)» в течение четырёх лет обучения должно обеспечить воспитании ценностного отношения к родному языку как отражению культуры, включение учащихся в культурно-языковое пространство русского народа, осмысление красоты и величия русского языка; приобщение к литературному наследию русского народа; обогащение активного и пассивного словарного  запаса, развитие у обучающихся культуры владения родным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языком во всей полноте его функциональных возможностей в соответствии с нормами устной и письменной речи, правилам и речевого этикета; расширение знаний о родном языке как системе и </w:t>
      </w:r>
      <w:r w:rsidR="009E24CB" w:rsidRPr="00F37483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акразвивающемсяявлении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,ф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ормированиеаналитическихуменийвотношенииязыковыхединицитекстовразныхфункционально-смысловыхтипо</w:t>
      </w:r>
      <w:r w:rsidR="009E24CB" w:rsidRPr="00F37483">
        <w:rPr>
          <w:rFonts w:ascii="Times New Roman" w:eastAsia="Times New Roman" w:hAnsi="Times New Roman" w:cs="Times New Roman"/>
          <w:sz w:val="24"/>
          <w:szCs w:val="24"/>
        </w:rPr>
        <w:t xml:space="preserve">в 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ижанров.</w:t>
      </w: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Кконцуобученияво2классеобучающийсянаучится: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—осознаватьрольрусскогородногоязыкавпостижениикультурысвоегонарода;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—осознаватьязыккакразвивающеесяявление,связанноесисториейнарода;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—распознаватьсловаснационально-культурнымкомпонентомзначения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,о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бозначающиепредметытрадиционногорусскогобыта(одежда,еда,домашняяутварь,детскиезабавы,игры,игрушки),пониматьзначениеустаревшихсловпоказаннойтематике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24CB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—использоватьсловарныестатьиучебногопособиядляопределениялексическогозначенияслова;</w:t>
      </w:r>
    </w:p>
    <w:p w:rsidR="00874C8A" w:rsidRPr="00F37483" w:rsidRDefault="009E24CB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74C8A" w:rsidRPr="00F37483">
        <w:rPr>
          <w:rFonts w:ascii="Times New Roman" w:eastAsia="Times New Roman" w:hAnsi="Times New Roman" w:cs="Times New Roman"/>
          <w:sz w:val="24"/>
          <w:szCs w:val="24"/>
        </w:rPr>
        <w:t>ониматьзначениерусскихпослови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ц </w:t>
      </w:r>
      <w:r w:rsidR="00874C8A" w:rsidRPr="00F37483">
        <w:rPr>
          <w:rFonts w:ascii="Times New Roman" w:eastAsia="Times New Roman" w:hAnsi="Times New Roman" w:cs="Times New Roman"/>
          <w:sz w:val="24"/>
          <w:szCs w:val="24"/>
        </w:rPr>
        <w:t>ипоговорок</w:t>
      </w:r>
      <w:proofErr w:type="gramStart"/>
      <w:r w:rsidR="00874C8A" w:rsidRPr="00F37483">
        <w:rPr>
          <w:rFonts w:ascii="Times New Roman" w:eastAsia="Times New Roman" w:hAnsi="Times New Roman" w:cs="Times New Roman"/>
          <w:sz w:val="24"/>
          <w:szCs w:val="24"/>
        </w:rPr>
        <w:t>,к</w:t>
      </w:r>
      <w:proofErr w:type="gramEnd"/>
      <w:r w:rsidR="00874C8A" w:rsidRPr="00F37483">
        <w:rPr>
          <w:rFonts w:ascii="Times New Roman" w:eastAsia="Times New Roman" w:hAnsi="Times New Roman" w:cs="Times New Roman"/>
          <w:sz w:val="24"/>
          <w:szCs w:val="24"/>
        </w:rPr>
        <w:t>рылатыхвыраженийсвязанныхси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з</w:t>
      </w:r>
      <w:r w:rsidR="00874C8A" w:rsidRPr="00F37483">
        <w:rPr>
          <w:rFonts w:ascii="Times New Roman" w:eastAsia="Times New Roman" w:hAnsi="Times New Roman" w:cs="Times New Roman"/>
          <w:sz w:val="24"/>
          <w:szCs w:val="24"/>
        </w:rPr>
        <w:t>ученнымитемами;правильн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874C8A" w:rsidRPr="00F37483">
        <w:rPr>
          <w:rFonts w:ascii="Times New Roman" w:eastAsia="Times New Roman" w:hAnsi="Times New Roman" w:cs="Times New Roman"/>
          <w:sz w:val="24"/>
          <w:szCs w:val="24"/>
        </w:rPr>
        <w:t>употреблятьихвсовременныситуацияречево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го </w:t>
      </w:r>
      <w:r w:rsidR="00874C8A" w:rsidRPr="00F37483">
        <w:rPr>
          <w:rFonts w:ascii="Times New Roman" w:eastAsia="Times New Roman" w:hAnsi="Times New Roman" w:cs="Times New Roman"/>
          <w:sz w:val="24"/>
          <w:szCs w:val="24"/>
        </w:rPr>
        <w:t>общения;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—пониматьзначениефразеологическихоборотов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,о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тражающихрусскуюкультуру,менталитетрусскогонарода,элементырусскоготрадиционногобыта(врамкахизученныхтем);осознаватьуместностьихупотреблениявсовременныхситуациях</w:t>
      </w:r>
      <w:r w:rsidR="009E24CB" w:rsidRPr="00F37483">
        <w:rPr>
          <w:rFonts w:ascii="Times New Roman" w:eastAsia="Times New Roman" w:hAnsi="Times New Roman" w:cs="Times New Roman"/>
          <w:sz w:val="24"/>
          <w:szCs w:val="24"/>
        </w:rPr>
        <w:t xml:space="preserve"> речевого </w:t>
      </w:r>
      <w:r w:rsidR="000D63A0" w:rsidRPr="00F37483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бщения;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—произноситьсловасправильнымударением(врамкахизученного);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—осознаватьсмыслоразличительну</w:t>
      </w:r>
      <w:r w:rsidR="009E24CB" w:rsidRPr="00F37483">
        <w:rPr>
          <w:rFonts w:ascii="Times New Roman" w:eastAsia="Times New Roman" w:hAnsi="Times New Roman" w:cs="Times New Roman"/>
          <w:sz w:val="24"/>
          <w:szCs w:val="24"/>
        </w:rPr>
        <w:t xml:space="preserve">ю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рольударениянапримеромографов;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соблюдатьосновныелексическиенормысовременногорусскоголитературногоязыка:выбиратьизнесколькихвозможныхсловтослово,котороенаиболееточносоответствуетобозначаемомупредметуилиявлениюреальнойдействительности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—проводитьсинонимическиезаменысучётомособенностейтекста;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—пользоватьсяучебнымитолковымисловарямидляопределениялексическогозначенияслова;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—пользоватьсяучебнымифразеологическимисловарями,учебнымисловарямисинонимовиантонимовдляуточнениязначениясловивыражений;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—пользоватьсяорфографическимсловарёмдляопределениянормативногонаписанияслов;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—различатьэтикетныеформыобращениявофициальнойинеофициальнойречевойситуации;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</w:t>
      </w:r>
      <w:r w:rsidR="000D63A0" w:rsidRPr="00F37483">
        <w:rPr>
          <w:rFonts w:ascii="Times New Roman" w:eastAsia="Times New Roman" w:hAnsi="Times New Roman" w:cs="Times New Roman"/>
          <w:sz w:val="24"/>
          <w:szCs w:val="24"/>
        </w:rPr>
        <w:t xml:space="preserve">владеет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="000D63A0" w:rsidRPr="00F37483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микорректногоречевогоповедениявходедиалога;</w:t>
      </w:r>
    </w:p>
    <w:p w:rsidR="00874C8A" w:rsidRPr="00463980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C8A" w:rsidRPr="00F37483" w:rsidRDefault="00874C8A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lastRenderedPageBreak/>
        <w:t>—использоватькоммуникативныеприёмыустногообщения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:у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беждение,уговаривание,похвалу,просьбу,извинение,поздравление;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Использовать в речи языковые средства для свободного выражения мыслей и чувств на родном языке адекватно ситуации общения;</w:t>
      </w:r>
    </w:p>
    <w:p w:rsidR="000D63A0" w:rsidRPr="00463980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—владеть различными приёмами слушания научно-познавательных и художественных текстов об истории языка и о культуре русского народа;</w:t>
      </w:r>
    </w:p>
    <w:p w:rsidR="000D63A0" w:rsidRPr="00463980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—анализировать информацию прочитанного и прослушанного текста: отличать главные факты от 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второстепенных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; выделять наиболее существенные факты; устанавливать логическую связь между фактами;</w:t>
      </w:r>
    </w:p>
    <w:p w:rsidR="000D63A0" w:rsidRPr="00463980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—строить устные сообщения различных видов: развернутый ответ, ответ-добавление, комментирование ответа или работы одноклассника;</w:t>
      </w:r>
    </w:p>
    <w:p w:rsidR="000D63A0" w:rsidRPr="00463980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—создавать тексты- инструкции с опорой на предложенный текст;</w:t>
      </w:r>
    </w:p>
    <w:p w:rsidR="000D63A0" w:rsidRPr="00463980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0D63A0" w:rsidRPr="00F37483" w:rsidSect="00D273F8">
          <w:pgSz w:w="11900" w:h="16840"/>
          <w:pgMar w:top="561" w:right="793" w:bottom="709" w:left="666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</w:sect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—создавать тексты-повествования о посещении музеев, об участии в народных праздниках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lastRenderedPageBreak/>
        <w:t>СОДЕРЖАНИЕ УЧЕБНОГО ПРЕДМЕТА «РУССКИЙ РОДНОЙ ЯЗЫК»</w:t>
      </w:r>
    </w:p>
    <w:p w:rsidR="00634022" w:rsidRPr="00F37483" w:rsidRDefault="0063402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РАЗДЕЛ1.РУССКИЙЯЗЫК:ПРОШЛОЕИНАСТОЯЩЕЕ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Лексическиеединицыснационально-культурнойсемантикой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,н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азывающиеигры,забавы,игрушки(например,городки,салочки,салазки,санки,волчок,свистулька).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Лексическиеединицыснационально-культурнойсемантикой,называющиепредметытрадиционногорусскогобыта:</w:t>
      </w:r>
    </w:p>
    <w:p w:rsidR="00634022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1)слова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,н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азывающиедомашнююутварьиорудиятруда(например,ухват,ушат,ступа,плошка,крынка,ковш,решето,веретено,серп,коса,плуг);</w:t>
      </w:r>
    </w:p>
    <w:p w:rsidR="00634022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2)слова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,н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азывающието,чтоеливстарину(например,тюря,полба,каша,щи,похлёбка,бублик,ватрушка,калач,коврижки):какиеи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 xml:space="preserve">з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нихсохранилисьдонашеговремени;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3)слова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,н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азывающието,вочтораньшеодевалисьдети(например,шубейка,тулуп,шапка,валенки,сарафан,рубаха,лапти).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ословицы,поговорки,фразеологизмы,возникновениекоторыхсвязаноспредметамииявлениямитрадиционногорусскогобытаигры,утварь,орудиятруда,еда,одежда(например,кашинесваришь,низакакиековрижки).Сравнениерусскихпословиципоговорокспословицамиипоговоркамидругихнародов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.С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равнениефразеологизмов,имеющихвразныхязыкахобщийсмысл,норазличнуюобразнуюформу(например,ехатьвТулусосвоимсамоваром(рус.);ехатьвлессдровами(тат.)).Проектноезадание.Словарь«Почем</w:t>
      </w:r>
      <w:r w:rsidR="000607B1" w:rsidRPr="00F37483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эт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такназывается?»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РАЗДЕЛ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2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.ЯЗЫК</w:t>
      </w:r>
      <w:r w:rsidR="002F11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2F11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ДЕЙСТВИИ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Какправильнопроизноситьслова(пропедевтическаяработапопредупреждениюошибоквпроизношениисловвречи).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Смыслоразличительнаярольударения.Наблюдениезаизменениемместаударениявпоэтическомтексте.Работасословаремударений.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Разные</w:t>
      </w:r>
      <w:r w:rsidR="00463980" w:rsidRPr="00F3748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способытолкованиязначенияслов.Наблюдениезасочетаемостьюслов.Совершенствованиеорфографическихнавыков.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РАЗДЕЛ3.СЕКРЕТЫРЕЧИИТЕКСТА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риемыобщения:убеждение,уговаривание,просьба,похвалаидр.,сохранениеинициативывдиалоге,уклонениеотинициативы,завершениедиалогаидр.(например,какправильновыразитьнесогласие;какубедитьтоварища).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Особенностирусскогоречевогоэтикета.Устойчивыеэтикетныевыражениявучебно-научнойкоммуникации:формыобращения;различениеэтикетныхформобращениявофициальнойинеофициальнойречевойситуации;использованиеобращенийтыивы.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Устныйответкакжанрмонологическойустнойучебно-научнойречи.Различныевидыответов:развернутыйответ,ответ-добавление(напрактическомуровне).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Связьпредложенийвтексте.Практическоеовладениесредствамисвязи:лексическийповтор,местоименныйповтор.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lastRenderedPageBreak/>
        <w:t>Созданиетекстов-повествований:заметкиопосещениимузеев;повествованиеобучастиивнародныхпраздниках.</w:t>
      </w:r>
    </w:p>
    <w:p w:rsidR="000D63A0" w:rsidRPr="00F37483" w:rsidRDefault="000D63A0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Созданиетекста:развёрнутоетолкованиезначенияслова.Анализинформациипрочитанногоипрослушанноготекста:</w:t>
      </w:r>
    </w:p>
    <w:p w:rsidR="00634022" w:rsidRPr="00F37483" w:rsidRDefault="005B448D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0D63A0" w:rsidRPr="00F37483">
        <w:rPr>
          <w:rFonts w:ascii="Times New Roman" w:eastAsia="Times New Roman" w:hAnsi="Times New Roman" w:cs="Times New Roman"/>
          <w:sz w:val="24"/>
          <w:szCs w:val="24"/>
        </w:rPr>
        <w:t>азличениеглавныхфактовивторостепенных;выделениенаиболеесущественныхфактов;устано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 xml:space="preserve"> соблюдатьспомощьювзрослых(педагогическихработников,родителей,законныхпредставителей)правилаинформационнойбезопасностиприпоискеинформациивИнтернете(информациио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    на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писани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ипроизношениислова,означениислова,опроисхождениислова,осинонимахслова);</w:t>
      </w:r>
    </w:p>
    <w:p w:rsidR="00634022" w:rsidRPr="00F37483" w:rsidRDefault="005B448D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нализироватьисоздаватьтекстовую,видео,графическую,звуковуюинформациювсоответствиисучебнойзадачей;</w:t>
      </w:r>
    </w:p>
    <w:p w:rsidR="00634022" w:rsidRPr="00F37483" w:rsidRDefault="005B448D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ониматьлингвистическуюинформацию,зафиксированнуюввидетаблиц,схем;самостоятельносоздаватьсхемы,таблицыдляпредставлениялингвистическойинформации.</w:t>
      </w:r>
    </w:p>
    <w:p w:rsidR="00634022" w:rsidRPr="00F37483" w:rsidRDefault="0063402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Кконцуобучениявначальнойшколеуобучающегосяформируютсякоммуникативныеуниверсальныеучебныедействия.</w:t>
      </w:r>
    </w:p>
    <w:p w:rsidR="00634022" w:rsidRPr="00F37483" w:rsidRDefault="0063402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Общение:</w:t>
      </w:r>
    </w:p>
    <w:p w:rsidR="00634022" w:rsidRPr="00F37483" w:rsidRDefault="005B448D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осприниматьиформулироватьсуждения,выражатьэмоциивсоответствиисцелямииусловиямиобщениявзнакомойсреде;проявлятьуважительноеотношениексобеседнику,соблюдатьправилаведениядиалогиидискуссии;</w:t>
      </w:r>
    </w:p>
    <w:p w:rsidR="00634022" w:rsidRPr="00F37483" w:rsidRDefault="0049176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ризнаватьвозможностьсуществованияразныхточекзрения;</w:t>
      </w:r>
    </w:p>
    <w:p w:rsidR="00634022" w:rsidRPr="00F37483" w:rsidRDefault="0049176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К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орректнои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 аргументировано 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высказыватьсвоёмнение;строитьречевоевысказываниевсоответствииспоставленной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 задачей;                                                                                                                                                                               </w:t>
      </w:r>
    </w:p>
    <w:p w:rsidR="00634022" w:rsidRPr="00F37483" w:rsidRDefault="0049176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оздаватьустныеиписьменныетексты(описание,рассуждениеповествование)всоответствиисречевойситуацией;</w:t>
      </w:r>
    </w:p>
    <w:p w:rsidR="00634022" w:rsidRPr="00F37483" w:rsidRDefault="0049176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Г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отовитьнебольшиепубличныевыступленияорезультатахпарнойигрупповойработы,орезультатахнаблюдения,выполненногомини-исследования,проектногозадания;</w:t>
      </w:r>
    </w:p>
    <w:p w:rsidR="00634022" w:rsidRPr="00F37483" w:rsidRDefault="0049176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одбиратьиллюстративныйматериа</w:t>
      </w:r>
      <w:proofErr w:type="gramStart"/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л(</w:t>
      </w:r>
      <w:proofErr w:type="gramEnd"/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рисунки,фото,плакаты)ктекстувыступления.</w:t>
      </w:r>
    </w:p>
    <w:p w:rsidR="00634022" w:rsidRPr="00F37483" w:rsidRDefault="0063402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Совместнаядеятельность:</w:t>
      </w:r>
    </w:p>
    <w:p w:rsidR="00634022" w:rsidRPr="00F37483" w:rsidRDefault="0049176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Ф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ормулироват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ь 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краткосрочны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е  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идолгосрочныецел</w:t>
      </w:r>
      <w:proofErr w:type="gramStart"/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индивидуальны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сучётомучастиявколлективныхзадачах)встандартной(типовой)ситуациинаосновепредложенногоучителемформатапланированияраспределенияпромежуточныхшаговисроков;</w:t>
      </w:r>
    </w:p>
    <w:p w:rsidR="00634022" w:rsidRPr="00F37483" w:rsidRDefault="0049176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риниматьцельсовместнойдеятельности,коллективностроитьдействияпоеёдостижению:распределятьроли,договариваться,обсуждатьпроцессирезульт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ат  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совместнойработы;</w:t>
      </w:r>
    </w:p>
    <w:p w:rsidR="00634022" w:rsidRPr="00F37483" w:rsidRDefault="0049176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роявлятьготовностьруководить,выполнятьпоручения,подчиняться,самостоятельноразрешатьконфликты;</w:t>
      </w:r>
    </w:p>
    <w:p w:rsidR="00634022" w:rsidRPr="00F37483" w:rsidRDefault="0049176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Ответственно 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выполнятьсвоючастьработы;оцениватьсвойвкладвобщийрезультат;выполнятьсовместныепроектныезаданиясопоройнапредложенныеобразцы.</w:t>
      </w:r>
    </w:p>
    <w:p w:rsidR="00634022" w:rsidRPr="00F37483" w:rsidRDefault="0063402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Кконцуобучениявначальнойшколеуобучающегосформируютс</w:t>
      </w:r>
      <w:r w:rsidR="005B3823" w:rsidRPr="00F37483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регулятивныеуниверсальныеучебныедействия.</w:t>
      </w:r>
    </w:p>
    <w:p w:rsidR="00634022" w:rsidRPr="00F37483" w:rsidRDefault="0063402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Самоорганизация:</w:t>
      </w:r>
    </w:p>
    <w:p w:rsidR="00634022" w:rsidRPr="00F37483" w:rsidRDefault="005B3823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ланироватьдействияпорешениюучебнойзадачидляполучениярезультата;выстраиватьпоследовательность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 выбранных 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действий.</w:t>
      </w:r>
    </w:p>
    <w:p w:rsidR="00634022" w:rsidRPr="00F37483" w:rsidRDefault="0063402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Самоконтроль:</w:t>
      </w:r>
    </w:p>
    <w:p w:rsidR="00634022" w:rsidRPr="00F37483" w:rsidRDefault="005B3823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lastRenderedPageBreak/>
        <w:t>У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станавливатьпричиныуспеха/неудачу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чебнойдеятельности;корректирова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 xml:space="preserve">ть 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своиучебныедействиядляпреодоленияречевыхиорфографическихошибок;</w:t>
      </w:r>
    </w:p>
    <w:p w:rsidR="00634022" w:rsidRPr="00F37483" w:rsidRDefault="005B3823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</w:t>
      </w:r>
      <w:r w:rsidR="00634022" w:rsidRPr="00F37483">
        <w:rPr>
          <w:rFonts w:ascii="Times New Roman" w:eastAsia="Times New Roman" w:hAnsi="Times New Roman" w:cs="Times New Roman"/>
          <w:sz w:val="24"/>
          <w:szCs w:val="24"/>
        </w:rPr>
        <w:t>оотноситьрезультатдеятельностиспоставленнойучебнойзадачейповыделению,характеристике,использованиюязыковыхединиц;</w:t>
      </w:r>
    </w:p>
    <w:p w:rsidR="00634022" w:rsidRPr="00F37483" w:rsidRDefault="0063402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находитьошибку</w:t>
      </w:r>
      <w:proofErr w:type="gramStart"/>
      <w:r w:rsidRPr="00F37483">
        <w:rPr>
          <w:rFonts w:ascii="Times New Roman" w:eastAsia="Times New Roman" w:hAnsi="Times New Roman" w:cs="Times New Roman"/>
          <w:sz w:val="24"/>
          <w:szCs w:val="24"/>
        </w:rPr>
        <w:t>,д</w:t>
      </w:r>
      <w:proofErr w:type="gramEnd"/>
      <w:r w:rsidRPr="00F37483">
        <w:rPr>
          <w:rFonts w:ascii="Times New Roman" w:eastAsia="Times New Roman" w:hAnsi="Times New Roman" w:cs="Times New Roman"/>
          <w:sz w:val="24"/>
          <w:szCs w:val="24"/>
        </w:rPr>
        <w:t>опущеннуюприработесязыковыммате-риалом,находитьорфографическуюипунктуационнуюошибку;</w:t>
      </w:r>
    </w:p>
    <w:p w:rsidR="00634022" w:rsidRPr="00F37483" w:rsidRDefault="00634022" w:rsidP="00F37483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7483">
        <w:rPr>
          <w:rFonts w:ascii="Times New Roman" w:eastAsia="Times New Roman" w:hAnsi="Times New Roman" w:cs="Times New Roman"/>
          <w:sz w:val="24"/>
          <w:szCs w:val="24"/>
        </w:rPr>
        <w:t>сравниватьрезультатысвоей</w:t>
      </w:r>
      <w:r w:rsidR="005B3823" w:rsidRPr="00F37483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деятельности. Д</w:t>
      </w:r>
      <w:r w:rsidRPr="00F37483">
        <w:rPr>
          <w:rFonts w:ascii="Times New Roman" w:eastAsia="Times New Roman" w:hAnsi="Times New Roman" w:cs="Times New Roman"/>
          <w:sz w:val="24"/>
          <w:szCs w:val="24"/>
        </w:rPr>
        <w:t>еятельностиодноклассников,объективнооценивать ихпопредложеннымкритериям.</w:t>
      </w:r>
    </w:p>
    <w:p w:rsidR="005B3823" w:rsidRDefault="005B3823" w:rsidP="000D63A0">
      <w:pPr>
        <w:widowControl w:val="0"/>
        <w:spacing w:line="292" w:lineRule="auto"/>
        <w:ind w:right="839" w:firstLine="180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bookmarkStart w:id="0" w:name="_GoBack"/>
      <w:bookmarkEnd w:id="0"/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Default="002F1158" w:rsidP="005B3823">
      <w:pPr>
        <w:spacing w:before="64"/>
        <w:ind w:left="117"/>
        <w:jc w:val="center"/>
        <w:rPr>
          <w:rFonts w:ascii="Times New Roman" w:hAnsi="Times New Roman" w:cs="Times New Roman"/>
          <w:b/>
          <w:w w:val="95"/>
          <w:sz w:val="28"/>
          <w:szCs w:val="28"/>
        </w:rPr>
      </w:pPr>
    </w:p>
    <w:p w:rsidR="002F1158" w:rsidRPr="002F1158" w:rsidRDefault="005B3823" w:rsidP="002F1158">
      <w:pPr>
        <w:spacing w:before="64"/>
        <w:ind w:left="117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5B3823">
        <w:rPr>
          <w:rFonts w:ascii="Times New Roman" w:hAnsi="Times New Roman" w:cs="Times New Roman"/>
          <w:b/>
          <w:w w:val="95"/>
          <w:sz w:val="28"/>
          <w:szCs w:val="28"/>
        </w:rPr>
        <w:lastRenderedPageBreak/>
        <w:t>ПОУРОЧНОЕ</w:t>
      </w:r>
      <w:r w:rsidR="002F1158">
        <w:rPr>
          <w:rFonts w:ascii="Times New Roman" w:hAnsi="Times New Roman" w:cs="Times New Roman"/>
          <w:b/>
          <w:w w:val="95"/>
          <w:sz w:val="28"/>
          <w:szCs w:val="28"/>
        </w:rPr>
        <w:t xml:space="preserve"> </w:t>
      </w:r>
      <w:r w:rsidRPr="005B3823">
        <w:rPr>
          <w:rFonts w:ascii="Times New Roman" w:hAnsi="Times New Roman" w:cs="Times New Roman"/>
          <w:b/>
          <w:spacing w:val="-2"/>
          <w:sz w:val="28"/>
          <w:szCs w:val="28"/>
        </w:rPr>
        <w:t>ПЛАНИРОВАНИЕ</w:t>
      </w:r>
    </w:p>
    <w:p w:rsidR="005B3823" w:rsidRDefault="005C631B" w:rsidP="005B3823">
      <w:pPr>
        <w:pStyle w:val="a4"/>
        <w:spacing w:before="1"/>
        <w:ind w:left="0"/>
        <w:rPr>
          <w:b/>
          <w:sz w:val="7"/>
        </w:rPr>
      </w:pPr>
      <w:r w:rsidRPr="005C631B">
        <w:pict>
          <v:rect id="docshape5" o:spid="_x0000_s1026" style="position:absolute;margin-left:32.9pt;margin-top:5.3pt;width:528.95pt;height:.55pt;z-index:-251658752;mso-wrap-distance-left:0;mso-wrap-distance-right:0;mso-position-horizontal-relative:page" fillcolor="black" stroked="f">
            <w10:wrap type="topAndBottom" anchorx="page"/>
          </v:rect>
        </w:pict>
      </w:r>
    </w:p>
    <w:tbl>
      <w:tblPr>
        <w:tblStyle w:val="TableNormal"/>
        <w:tblW w:w="5000" w:type="pct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311"/>
        <w:gridCol w:w="3232"/>
        <w:gridCol w:w="426"/>
        <w:gridCol w:w="1509"/>
        <w:gridCol w:w="1545"/>
        <w:gridCol w:w="1032"/>
        <w:gridCol w:w="85"/>
        <w:gridCol w:w="1790"/>
      </w:tblGrid>
      <w:tr w:rsidR="005B3823" w:rsidRPr="00AE5313" w:rsidTr="00F37483">
        <w:trPr>
          <w:trHeight w:val="434"/>
        </w:trPr>
        <w:tc>
          <w:tcPr>
            <w:tcW w:w="247" w:type="pct"/>
            <w:vMerge w:val="restart"/>
          </w:tcPr>
          <w:p w:rsidR="005B3823" w:rsidRPr="00861B8E" w:rsidRDefault="005B3823" w:rsidP="008D781B">
            <w:pPr>
              <w:pStyle w:val="TableParagraph"/>
              <w:spacing w:before="78" w:line="290" w:lineRule="auto"/>
              <w:ind w:left="69" w:right="54"/>
              <w:rPr>
                <w:b/>
                <w:sz w:val="24"/>
                <w:szCs w:val="24"/>
              </w:rPr>
            </w:pPr>
            <w:r w:rsidRPr="00861B8E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861B8E">
              <w:rPr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1282" w:type="pct"/>
            <w:vMerge w:val="restart"/>
          </w:tcPr>
          <w:p w:rsidR="005B3823" w:rsidRPr="00861B8E" w:rsidRDefault="005B3823" w:rsidP="008D781B">
            <w:pPr>
              <w:pStyle w:val="TableParagraph"/>
              <w:spacing w:before="78"/>
              <w:ind w:left="69"/>
              <w:rPr>
                <w:b/>
                <w:sz w:val="24"/>
                <w:szCs w:val="24"/>
              </w:rPr>
            </w:pPr>
            <w:proofErr w:type="spellStart"/>
            <w:r w:rsidRPr="00861B8E">
              <w:rPr>
                <w:b/>
                <w:sz w:val="24"/>
                <w:szCs w:val="24"/>
              </w:rPr>
              <w:t>Тема</w:t>
            </w:r>
            <w:r w:rsidRPr="00861B8E">
              <w:rPr>
                <w:b/>
                <w:spacing w:val="-2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1966" w:type="pct"/>
            <w:gridSpan w:val="3"/>
          </w:tcPr>
          <w:p w:rsidR="005B3823" w:rsidRPr="00861B8E" w:rsidRDefault="005B3823" w:rsidP="008D781B">
            <w:pPr>
              <w:pStyle w:val="TableParagraph"/>
              <w:spacing w:before="78"/>
              <w:ind w:left="69"/>
              <w:rPr>
                <w:b/>
                <w:sz w:val="24"/>
                <w:szCs w:val="24"/>
              </w:rPr>
            </w:pPr>
            <w:proofErr w:type="spellStart"/>
            <w:r w:rsidRPr="00861B8E">
              <w:rPr>
                <w:b/>
                <w:spacing w:val="-2"/>
                <w:sz w:val="24"/>
                <w:szCs w:val="24"/>
              </w:rPr>
              <w:t>Количество</w:t>
            </w:r>
            <w:r w:rsidRPr="00861B8E">
              <w:rPr>
                <w:b/>
                <w:spacing w:val="-4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648" w:type="pct"/>
            <w:gridSpan w:val="2"/>
            <w:vMerge w:val="restart"/>
          </w:tcPr>
          <w:p w:rsidR="005B3823" w:rsidRPr="00861B8E" w:rsidRDefault="005B3823" w:rsidP="008D781B">
            <w:pPr>
              <w:pStyle w:val="TableParagraph"/>
              <w:spacing w:before="78" w:line="290" w:lineRule="auto"/>
              <w:ind w:left="71" w:right="120"/>
              <w:rPr>
                <w:b/>
                <w:sz w:val="24"/>
                <w:szCs w:val="24"/>
              </w:rPr>
            </w:pPr>
            <w:proofErr w:type="spellStart"/>
            <w:r w:rsidRPr="00861B8E">
              <w:rPr>
                <w:b/>
                <w:spacing w:val="-4"/>
                <w:sz w:val="24"/>
                <w:szCs w:val="24"/>
              </w:rPr>
              <w:t>Дата</w:t>
            </w:r>
            <w:r w:rsidRPr="00861B8E">
              <w:rPr>
                <w:b/>
                <w:spacing w:val="-2"/>
                <w:sz w:val="24"/>
                <w:szCs w:val="24"/>
              </w:rPr>
              <w:t>изучения</w:t>
            </w:r>
            <w:proofErr w:type="spellEnd"/>
          </w:p>
        </w:tc>
        <w:tc>
          <w:tcPr>
            <w:tcW w:w="858" w:type="pct"/>
            <w:vMerge w:val="restart"/>
          </w:tcPr>
          <w:p w:rsidR="005B3823" w:rsidRPr="00861B8E" w:rsidRDefault="005B3823" w:rsidP="008D781B">
            <w:pPr>
              <w:pStyle w:val="TableParagraph"/>
              <w:spacing w:before="78" w:line="290" w:lineRule="auto"/>
              <w:ind w:left="71" w:right="203"/>
              <w:rPr>
                <w:b/>
                <w:sz w:val="24"/>
                <w:szCs w:val="24"/>
              </w:rPr>
            </w:pPr>
            <w:proofErr w:type="spellStart"/>
            <w:r w:rsidRPr="00861B8E">
              <w:rPr>
                <w:b/>
                <w:sz w:val="24"/>
                <w:szCs w:val="24"/>
              </w:rPr>
              <w:t>Виды,формы</w:t>
            </w:r>
            <w:r w:rsidRPr="00861B8E">
              <w:rPr>
                <w:b/>
                <w:spacing w:val="-2"/>
                <w:sz w:val="24"/>
                <w:szCs w:val="24"/>
              </w:rPr>
              <w:t>контроля</w:t>
            </w:r>
            <w:proofErr w:type="spellEnd"/>
          </w:p>
        </w:tc>
      </w:tr>
      <w:tr w:rsidR="005B3823" w:rsidRPr="00AE5313" w:rsidTr="00F37483">
        <w:trPr>
          <w:trHeight w:val="742"/>
        </w:trPr>
        <w:tc>
          <w:tcPr>
            <w:tcW w:w="247" w:type="pct"/>
            <w:vMerge/>
            <w:tcBorders>
              <w:top w:val="nil"/>
            </w:tcBorders>
          </w:tcPr>
          <w:p w:rsidR="005B3823" w:rsidRPr="00861B8E" w:rsidRDefault="005B3823" w:rsidP="008D7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2" w:type="pct"/>
            <w:vMerge/>
            <w:tcBorders>
              <w:top w:val="nil"/>
            </w:tcBorders>
          </w:tcPr>
          <w:p w:rsidR="005B3823" w:rsidRPr="00861B8E" w:rsidRDefault="005B3823" w:rsidP="008D7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" w:type="pct"/>
          </w:tcPr>
          <w:p w:rsidR="005B3823" w:rsidRPr="00861B8E" w:rsidRDefault="005B3823" w:rsidP="008D781B">
            <w:pPr>
              <w:pStyle w:val="TableParagraph"/>
              <w:spacing w:before="78"/>
              <w:ind w:left="69"/>
              <w:rPr>
                <w:b/>
                <w:sz w:val="24"/>
                <w:szCs w:val="24"/>
              </w:rPr>
            </w:pPr>
            <w:proofErr w:type="spellStart"/>
            <w:r w:rsidRPr="00861B8E">
              <w:rPr>
                <w:b/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799" w:type="pct"/>
          </w:tcPr>
          <w:p w:rsidR="005B3823" w:rsidRPr="00861B8E" w:rsidRDefault="005B3823" w:rsidP="008D781B">
            <w:pPr>
              <w:pStyle w:val="TableParagraph"/>
              <w:spacing w:before="78" w:line="290" w:lineRule="auto"/>
              <w:ind w:left="70"/>
              <w:rPr>
                <w:b/>
                <w:sz w:val="24"/>
                <w:szCs w:val="24"/>
              </w:rPr>
            </w:pPr>
            <w:proofErr w:type="spellStart"/>
            <w:r w:rsidRPr="00861B8E">
              <w:rPr>
                <w:b/>
                <w:spacing w:val="-2"/>
                <w:sz w:val="24"/>
                <w:szCs w:val="24"/>
              </w:rPr>
              <w:t>контрольныеработы</w:t>
            </w:r>
            <w:proofErr w:type="spellEnd"/>
          </w:p>
        </w:tc>
        <w:tc>
          <w:tcPr>
            <w:tcW w:w="828" w:type="pct"/>
          </w:tcPr>
          <w:p w:rsidR="005B3823" w:rsidRPr="00861B8E" w:rsidRDefault="005B3823" w:rsidP="008D781B">
            <w:pPr>
              <w:pStyle w:val="TableParagraph"/>
              <w:spacing w:before="78" w:line="290" w:lineRule="auto"/>
              <w:ind w:left="70"/>
              <w:rPr>
                <w:b/>
                <w:sz w:val="24"/>
                <w:szCs w:val="24"/>
              </w:rPr>
            </w:pPr>
            <w:proofErr w:type="spellStart"/>
            <w:r w:rsidRPr="00861B8E">
              <w:rPr>
                <w:b/>
                <w:spacing w:val="-2"/>
                <w:sz w:val="24"/>
                <w:szCs w:val="24"/>
              </w:rPr>
              <w:t>практическиеработы</w:t>
            </w:r>
            <w:proofErr w:type="spellEnd"/>
          </w:p>
        </w:tc>
        <w:tc>
          <w:tcPr>
            <w:tcW w:w="648" w:type="pct"/>
            <w:gridSpan w:val="2"/>
            <w:vMerge/>
            <w:tcBorders>
              <w:top w:val="nil"/>
            </w:tcBorders>
          </w:tcPr>
          <w:p w:rsidR="005B3823" w:rsidRPr="00861B8E" w:rsidRDefault="005B3823" w:rsidP="008D7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pct"/>
            <w:vMerge/>
            <w:tcBorders>
              <w:top w:val="nil"/>
            </w:tcBorders>
          </w:tcPr>
          <w:p w:rsidR="005B3823" w:rsidRPr="00861B8E" w:rsidRDefault="005B3823" w:rsidP="008D7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107" w:rsidRPr="00AE5313" w:rsidTr="00F37483">
        <w:trPr>
          <w:trHeight w:val="742"/>
        </w:trPr>
        <w:tc>
          <w:tcPr>
            <w:tcW w:w="247" w:type="pct"/>
            <w:tcBorders>
              <w:top w:val="nil"/>
            </w:tcBorders>
          </w:tcPr>
          <w:p w:rsidR="00CC5107" w:rsidRPr="00861B8E" w:rsidRDefault="00CC5107" w:rsidP="008D7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3" w:type="pct"/>
            <w:gridSpan w:val="7"/>
            <w:tcBorders>
              <w:top w:val="nil"/>
            </w:tcBorders>
          </w:tcPr>
          <w:p w:rsidR="00CC5107" w:rsidRPr="00861B8E" w:rsidRDefault="00CC5107" w:rsidP="008D781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Раздел 1. Русский язык: прошлое и настоящее (15 ч)</w:t>
            </w:r>
          </w:p>
        </w:tc>
      </w:tr>
      <w:tr w:rsidR="005B3823" w:rsidRPr="00AE5313" w:rsidTr="00F37483">
        <w:trPr>
          <w:trHeight w:val="1473"/>
        </w:trPr>
        <w:tc>
          <w:tcPr>
            <w:tcW w:w="247" w:type="pct"/>
          </w:tcPr>
          <w:p w:rsidR="005B3823" w:rsidRPr="00861B8E" w:rsidRDefault="005B3823" w:rsidP="008D781B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282" w:type="pct"/>
          </w:tcPr>
          <w:p w:rsidR="005B3823" w:rsidRPr="00861B8E" w:rsidRDefault="00CC5107" w:rsidP="008D781B">
            <w:pPr>
              <w:pStyle w:val="TableParagraph"/>
              <w:spacing w:before="78" w:line="290" w:lineRule="auto"/>
              <w:ind w:left="69" w:right="47"/>
              <w:rPr>
                <w:sz w:val="24"/>
                <w:szCs w:val="24"/>
                <w:lang w:val="ru-RU"/>
              </w:rPr>
            </w:pPr>
            <w:proofErr w:type="gramStart"/>
            <w:r w:rsidRPr="00861B8E">
              <w:rPr>
                <w:sz w:val="24"/>
                <w:szCs w:val="24"/>
                <w:lang w:val="ru-RU"/>
              </w:rPr>
              <w:t>Слова, называющие игры, забавы, игрушки (например, городки, салочки, салазки, санки, волчок, свистулька).</w:t>
            </w:r>
            <w:proofErr w:type="gramEnd"/>
          </w:p>
        </w:tc>
        <w:tc>
          <w:tcPr>
            <w:tcW w:w="339" w:type="pct"/>
          </w:tcPr>
          <w:p w:rsidR="005B3823" w:rsidRPr="00861B8E" w:rsidRDefault="005B3823" w:rsidP="008D781B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99" w:type="pct"/>
          </w:tcPr>
          <w:p w:rsidR="005B3823" w:rsidRPr="00861B8E" w:rsidRDefault="005B3823" w:rsidP="008D781B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828" w:type="pct"/>
          </w:tcPr>
          <w:p w:rsidR="005B3823" w:rsidRPr="00861B8E" w:rsidRDefault="005B3823" w:rsidP="008D781B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601" w:type="pct"/>
          </w:tcPr>
          <w:p w:rsidR="005B3823" w:rsidRPr="00861B8E" w:rsidRDefault="00CC5107" w:rsidP="008D781B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861B8E">
              <w:rPr>
                <w:spacing w:val="-2"/>
                <w:sz w:val="24"/>
                <w:szCs w:val="24"/>
              </w:rPr>
              <w:t>0</w:t>
            </w:r>
            <w:r w:rsidRPr="00861B8E">
              <w:rPr>
                <w:spacing w:val="-2"/>
                <w:sz w:val="24"/>
                <w:szCs w:val="24"/>
                <w:lang w:val="ru-RU"/>
              </w:rPr>
              <w:t>7</w:t>
            </w:r>
            <w:r w:rsidR="005B3823" w:rsidRPr="00861B8E">
              <w:rPr>
                <w:spacing w:val="-2"/>
                <w:sz w:val="24"/>
                <w:szCs w:val="24"/>
              </w:rPr>
              <w:t>.09.2022</w:t>
            </w:r>
          </w:p>
        </w:tc>
        <w:tc>
          <w:tcPr>
            <w:tcW w:w="904" w:type="pct"/>
            <w:gridSpan w:val="2"/>
          </w:tcPr>
          <w:p w:rsidR="005B3823" w:rsidRPr="00861B8E" w:rsidRDefault="005B3823" w:rsidP="008D781B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5B3823" w:rsidRPr="00AE5313" w:rsidTr="00F37483">
        <w:trPr>
          <w:trHeight w:val="1356"/>
        </w:trPr>
        <w:tc>
          <w:tcPr>
            <w:tcW w:w="247" w:type="pct"/>
          </w:tcPr>
          <w:p w:rsidR="005B3823" w:rsidRPr="00861B8E" w:rsidRDefault="005B3823" w:rsidP="008D781B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282" w:type="pct"/>
          </w:tcPr>
          <w:p w:rsidR="005B3823" w:rsidRPr="00861B8E" w:rsidRDefault="00CC5107" w:rsidP="008D781B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  <w:lang w:val="ru-RU"/>
              </w:rPr>
            </w:pPr>
            <w:r w:rsidRPr="00861B8E">
              <w:rPr>
                <w:sz w:val="24"/>
                <w:szCs w:val="24"/>
                <w:lang w:val="ru-RU"/>
              </w:rPr>
              <w:t>По одёжке встречают…Слова, обозначающие предметы традиционного русского быта: как называлось то, во что раньше одевались дети.</w:t>
            </w:r>
          </w:p>
        </w:tc>
        <w:tc>
          <w:tcPr>
            <w:tcW w:w="339" w:type="pct"/>
          </w:tcPr>
          <w:p w:rsidR="005B3823" w:rsidRPr="00861B8E" w:rsidRDefault="005B3823" w:rsidP="008D781B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99" w:type="pct"/>
          </w:tcPr>
          <w:p w:rsidR="005B3823" w:rsidRPr="00861B8E" w:rsidRDefault="005B3823" w:rsidP="008D781B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828" w:type="pct"/>
          </w:tcPr>
          <w:p w:rsidR="005B3823" w:rsidRPr="00861B8E" w:rsidRDefault="005B3823" w:rsidP="008D781B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01" w:type="pct"/>
          </w:tcPr>
          <w:p w:rsidR="005B3823" w:rsidRPr="00861B8E" w:rsidRDefault="00861B8E" w:rsidP="008D781B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861B8E">
              <w:rPr>
                <w:spacing w:val="-2"/>
                <w:sz w:val="24"/>
                <w:szCs w:val="24"/>
              </w:rPr>
              <w:t>1</w:t>
            </w:r>
            <w:r w:rsidRPr="00861B8E">
              <w:rPr>
                <w:spacing w:val="-2"/>
                <w:sz w:val="24"/>
                <w:szCs w:val="24"/>
                <w:lang w:val="ru-RU"/>
              </w:rPr>
              <w:t>4</w:t>
            </w:r>
            <w:r w:rsidR="005B3823" w:rsidRPr="00861B8E">
              <w:rPr>
                <w:spacing w:val="-2"/>
                <w:sz w:val="24"/>
                <w:szCs w:val="24"/>
              </w:rPr>
              <w:t>.09.2022</w:t>
            </w:r>
          </w:p>
        </w:tc>
        <w:tc>
          <w:tcPr>
            <w:tcW w:w="904" w:type="pct"/>
            <w:gridSpan w:val="2"/>
          </w:tcPr>
          <w:p w:rsidR="005B3823" w:rsidRPr="00861B8E" w:rsidRDefault="00861B8E" w:rsidP="008D781B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814"/>
        </w:trPr>
        <w:tc>
          <w:tcPr>
            <w:tcW w:w="247" w:type="pct"/>
          </w:tcPr>
          <w:p w:rsidR="00CC5107" w:rsidRPr="00861B8E" w:rsidRDefault="00CC5107" w:rsidP="00CC5107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1282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одёжке встречают…Слова, обозначающие предметы традиционного русского быта: как называлось то, во что раньше одевались дет</w:t>
            </w:r>
            <w:proofErr w:type="gram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и(</w:t>
            </w:r>
            <w:proofErr w:type="gram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например, шубейка, тулуп, шапка, валенки, сарафан, рубаха, лапти).</w:t>
            </w:r>
          </w:p>
        </w:tc>
        <w:tc>
          <w:tcPr>
            <w:tcW w:w="339" w:type="pct"/>
          </w:tcPr>
          <w:p w:rsidR="00CC5107" w:rsidRPr="00861B8E" w:rsidRDefault="00CC5107" w:rsidP="00CC5107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99" w:type="pct"/>
          </w:tcPr>
          <w:p w:rsidR="00CC5107" w:rsidRPr="00861B8E" w:rsidRDefault="00CC5107" w:rsidP="00CC5107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828" w:type="pct"/>
          </w:tcPr>
          <w:p w:rsidR="00CC5107" w:rsidRPr="00861B8E" w:rsidRDefault="00CC5107" w:rsidP="00CC5107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601" w:type="pct"/>
          </w:tcPr>
          <w:p w:rsidR="00CC5107" w:rsidRPr="00861B8E" w:rsidRDefault="00861B8E" w:rsidP="00CC5107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861B8E">
              <w:rPr>
                <w:spacing w:val="-2"/>
                <w:sz w:val="24"/>
                <w:szCs w:val="24"/>
              </w:rPr>
              <w:t>2</w:t>
            </w:r>
            <w:r w:rsidRPr="00861B8E">
              <w:rPr>
                <w:spacing w:val="-2"/>
                <w:sz w:val="24"/>
                <w:szCs w:val="24"/>
                <w:lang w:val="ru-RU"/>
              </w:rPr>
              <w:t>1</w:t>
            </w:r>
            <w:r w:rsidR="00CC5107" w:rsidRPr="00861B8E">
              <w:rPr>
                <w:spacing w:val="-2"/>
                <w:sz w:val="24"/>
                <w:szCs w:val="24"/>
              </w:rPr>
              <w:t>.09.2022</w:t>
            </w:r>
          </w:p>
        </w:tc>
        <w:tc>
          <w:tcPr>
            <w:tcW w:w="904" w:type="pct"/>
            <w:gridSpan w:val="2"/>
          </w:tcPr>
          <w:p w:rsidR="00CC5107" w:rsidRPr="00861B8E" w:rsidRDefault="00CC5107" w:rsidP="00CC5107">
            <w:pPr>
              <w:pStyle w:val="TableParagraph"/>
              <w:spacing w:before="78" w:line="290" w:lineRule="auto"/>
              <w:ind w:left="71"/>
              <w:rPr>
                <w:sz w:val="24"/>
                <w:szCs w:val="24"/>
                <w:lang w:val="ru-RU"/>
              </w:rPr>
            </w:pPr>
            <w:r w:rsidRPr="00861B8E">
              <w:rPr>
                <w:sz w:val="24"/>
                <w:szCs w:val="24"/>
                <w:lang w:val="ru-RU"/>
              </w:rPr>
              <w:t xml:space="preserve">Самооценка с </w:t>
            </w:r>
            <w:r w:rsidRPr="00861B8E">
              <w:rPr>
                <w:spacing w:val="-2"/>
                <w:sz w:val="24"/>
                <w:szCs w:val="24"/>
                <w:lang w:val="ru-RU"/>
              </w:rPr>
              <w:t>использованием</w:t>
            </w:r>
          </w:p>
          <w:p w:rsidR="00CC5107" w:rsidRPr="00861B8E" w:rsidRDefault="00CC5107" w:rsidP="00CC5107">
            <w:pPr>
              <w:pStyle w:val="TableParagraph"/>
              <w:spacing w:before="2" w:line="290" w:lineRule="auto"/>
              <w:ind w:left="71" w:right="203"/>
              <w:rPr>
                <w:sz w:val="24"/>
                <w:szCs w:val="24"/>
                <w:lang w:val="ru-RU"/>
              </w:rPr>
            </w:pPr>
            <w:r w:rsidRPr="00861B8E">
              <w:rPr>
                <w:spacing w:val="-2"/>
                <w:sz w:val="24"/>
                <w:szCs w:val="24"/>
                <w:lang w:val="ru-RU"/>
              </w:rPr>
              <w:t>«Оценочного листа»;</w:t>
            </w:r>
          </w:p>
        </w:tc>
      </w:tr>
      <w:tr w:rsidR="00CC5107" w:rsidRPr="00AE5313" w:rsidTr="00F37483">
        <w:trPr>
          <w:trHeight w:val="1049"/>
        </w:trPr>
        <w:tc>
          <w:tcPr>
            <w:tcW w:w="247" w:type="pct"/>
          </w:tcPr>
          <w:p w:rsidR="00CC5107" w:rsidRPr="00861B8E" w:rsidRDefault="00CC5107" w:rsidP="00CC5107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1282" w:type="pct"/>
          </w:tcPr>
          <w:p w:rsidR="00CC5107" w:rsidRPr="00861B8E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Ржаной хлебушко калачу дедушка. Слова,  обозначающие предметы традиционного русского быта: слова, называющие то, что ели в старин</w:t>
            </w:r>
            <w:proofErr w:type="gramStart"/>
            <w:r w:rsidRPr="00861B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у(</w:t>
            </w:r>
            <w:proofErr w:type="gramEnd"/>
            <w:r w:rsidRPr="00861B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например, тюря, полба, каша, щи, похлёбка, бублик, ватрушка калач, коврижки): какие из них сохранились до нашего времени.</w:t>
            </w:r>
          </w:p>
        </w:tc>
        <w:tc>
          <w:tcPr>
            <w:tcW w:w="339" w:type="pct"/>
          </w:tcPr>
          <w:p w:rsidR="00CC5107" w:rsidRPr="00861B8E" w:rsidRDefault="00CC5107" w:rsidP="00CC5107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99" w:type="pct"/>
          </w:tcPr>
          <w:p w:rsidR="00CC5107" w:rsidRPr="00861B8E" w:rsidRDefault="00CC5107" w:rsidP="00CC5107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828" w:type="pct"/>
          </w:tcPr>
          <w:p w:rsidR="00CC5107" w:rsidRPr="00861B8E" w:rsidRDefault="00CC5107" w:rsidP="00CC5107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601" w:type="pct"/>
          </w:tcPr>
          <w:p w:rsidR="00CC5107" w:rsidRPr="00861B8E" w:rsidRDefault="00861B8E" w:rsidP="00CC5107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861B8E">
              <w:rPr>
                <w:spacing w:val="-2"/>
                <w:sz w:val="24"/>
                <w:szCs w:val="24"/>
              </w:rPr>
              <w:t>2</w:t>
            </w:r>
            <w:r w:rsidRPr="00861B8E">
              <w:rPr>
                <w:spacing w:val="-2"/>
                <w:sz w:val="24"/>
                <w:szCs w:val="24"/>
                <w:lang w:val="ru-RU"/>
              </w:rPr>
              <w:t>8</w:t>
            </w:r>
            <w:r w:rsidR="00CC5107" w:rsidRPr="00861B8E">
              <w:rPr>
                <w:spacing w:val="-2"/>
                <w:sz w:val="24"/>
                <w:szCs w:val="24"/>
              </w:rPr>
              <w:t>.09.2022</w:t>
            </w:r>
          </w:p>
        </w:tc>
        <w:tc>
          <w:tcPr>
            <w:tcW w:w="904" w:type="pct"/>
            <w:gridSpan w:val="2"/>
          </w:tcPr>
          <w:p w:rsidR="00CC5107" w:rsidRPr="00861B8E" w:rsidRDefault="00CC5107" w:rsidP="00CC5107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proofErr w:type="spellStart"/>
            <w:r w:rsidRPr="00861B8E">
              <w:rPr>
                <w:spacing w:val="-2"/>
                <w:sz w:val="24"/>
                <w:szCs w:val="24"/>
              </w:rPr>
              <w:t>Практическаяработа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444"/>
        </w:trPr>
        <w:tc>
          <w:tcPr>
            <w:tcW w:w="247" w:type="pct"/>
          </w:tcPr>
          <w:p w:rsidR="00CC5107" w:rsidRPr="00861B8E" w:rsidRDefault="00CC5107" w:rsidP="00CC5107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1282" w:type="pct"/>
          </w:tcPr>
          <w:p w:rsidR="00CC5107" w:rsidRPr="00861B8E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Если хорошие щи, так другой пищи не ищи. Слова, обозначающие предметы традиционного русского быта: слова, называющие то, что ели в старину. </w:t>
            </w:r>
          </w:p>
        </w:tc>
        <w:tc>
          <w:tcPr>
            <w:tcW w:w="339" w:type="pct"/>
          </w:tcPr>
          <w:p w:rsidR="00CC5107" w:rsidRPr="00861B8E" w:rsidRDefault="00CC5107" w:rsidP="00CC5107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99" w:type="pct"/>
          </w:tcPr>
          <w:p w:rsidR="00CC5107" w:rsidRPr="00861B8E" w:rsidRDefault="00CC5107" w:rsidP="00CC5107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828" w:type="pct"/>
          </w:tcPr>
          <w:p w:rsidR="00CC5107" w:rsidRPr="00861B8E" w:rsidRDefault="00CC5107" w:rsidP="00CC5107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601" w:type="pct"/>
          </w:tcPr>
          <w:p w:rsidR="00CC5107" w:rsidRPr="00861B8E" w:rsidRDefault="00861B8E" w:rsidP="00CC5107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  <w:lang w:val="ru-RU"/>
              </w:rPr>
              <w:t>5</w:t>
            </w:r>
            <w:r w:rsidR="00CC5107" w:rsidRPr="00861B8E">
              <w:rPr>
                <w:spacing w:val="-2"/>
                <w:sz w:val="24"/>
                <w:szCs w:val="24"/>
              </w:rPr>
              <w:t>.10.2022</w:t>
            </w:r>
          </w:p>
        </w:tc>
        <w:tc>
          <w:tcPr>
            <w:tcW w:w="904" w:type="pct"/>
            <w:gridSpan w:val="2"/>
          </w:tcPr>
          <w:p w:rsidR="00CC5107" w:rsidRPr="00861B8E" w:rsidRDefault="00CC5107" w:rsidP="00CC5107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7" w:type="pct"/>
          </w:tcPr>
          <w:p w:rsidR="00CC5107" w:rsidRPr="00861B8E" w:rsidRDefault="00CC5107" w:rsidP="00CC5107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spacing w:val="-5"/>
                <w:sz w:val="24"/>
                <w:szCs w:val="24"/>
              </w:rPr>
              <w:lastRenderedPageBreak/>
              <w:t>6.</w:t>
            </w:r>
          </w:p>
        </w:tc>
        <w:tc>
          <w:tcPr>
            <w:tcW w:w="1282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Каша – кормилица наша. Слова, обозначающие предметы традиционного русского быта: слова, называющие то, что ели в старину. </w:t>
            </w:r>
          </w:p>
        </w:tc>
        <w:tc>
          <w:tcPr>
            <w:tcW w:w="339" w:type="pct"/>
          </w:tcPr>
          <w:p w:rsidR="00CC5107" w:rsidRPr="00861B8E" w:rsidRDefault="00CC5107" w:rsidP="00CC5107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799" w:type="pct"/>
          </w:tcPr>
          <w:p w:rsidR="00CC5107" w:rsidRPr="00861B8E" w:rsidRDefault="00CC5107" w:rsidP="00CC5107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861B8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828" w:type="pct"/>
          </w:tcPr>
          <w:p w:rsidR="00CC5107" w:rsidRPr="00861B8E" w:rsidRDefault="00861B8E" w:rsidP="00CC5107">
            <w:pPr>
              <w:pStyle w:val="TableParagraph"/>
              <w:spacing w:before="78"/>
              <w:ind w:left="70"/>
              <w:rPr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861B8E" w:rsidP="00CC5107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12</w:t>
            </w:r>
            <w:r w:rsidR="00CC5107" w:rsidRPr="00861B8E">
              <w:rPr>
                <w:spacing w:val="-2"/>
                <w:sz w:val="24"/>
                <w:szCs w:val="24"/>
              </w:rPr>
              <w:t>.10.2022</w:t>
            </w:r>
          </w:p>
        </w:tc>
        <w:tc>
          <w:tcPr>
            <w:tcW w:w="904" w:type="pct"/>
            <w:gridSpan w:val="2"/>
          </w:tcPr>
          <w:p w:rsidR="00CC5107" w:rsidRPr="00861B8E" w:rsidRDefault="00861B8E" w:rsidP="00CC5107">
            <w:pPr>
              <w:pStyle w:val="TableParagraph"/>
              <w:spacing w:before="78"/>
              <w:ind w:left="71"/>
              <w:rPr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7" w:type="pct"/>
          </w:tcPr>
          <w:p w:rsidR="00CC5107" w:rsidRPr="00547038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7</w:t>
            </w:r>
          </w:p>
        </w:tc>
        <w:tc>
          <w:tcPr>
            <w:tcW w:w="1282" w:type="pct"/>
          </w:tcPr>
          <w:p w:rsidR="00CC5107" w:rsidRPr="00861B8E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решете воду не </w:t>
            </w:r>
            <w:proofErr w:type="spell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удержишь</w:t>
            </w:r>
            <w:proofErr w:type="gram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лова</w:t>
            </w:r>
            <w:proofErr w:type="spell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обозначающие предметы традиционного русского быта: слова, называющие домашнюю </w:t>
            </w:r>
            <w:proofErr w:type="spellStart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>утварь</w:t>
            </w:r>
            <w:proofErr w:type="spellEnd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" w:type="pct"/>
          </w:tcPr>
          <w:p w:rsidR="00CC5107" w:rsidRPr="00547038" w:rsidRDefault="00547038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547038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547038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547038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19.10.2022</w:t>
            </w:r>
          </w:p>
        </w:tc>
        <w:tc>
          <w:tcPr>
            <w:tcW w:w="904" w:type="pct"/>
            <w:gridSpan w:val="2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7" w:type="pct"/>
          </w:tcPr>
          <w:p w:rsidR="00CC5107" w:rsidRPr="00547038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8</w:t>
            </w:r>
          </w:p>
        </w:tc>
        <w:tc>
          <w:tcPr>
            <w:tcW w:w="1282" w:type="pct"/>
          </w:tcPr>
          <w:p w:rsidR="00CC5107" w:rsidRPr="00861B8E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решете воду не </w:t>
            </w:r>
            <w:proofErr w:type="spell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удержишь</w:t>
            </w:r>
            <w:proofErr w:type="gram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лова</w:t>
            </w:r>
            <w:proofErr w:type="spell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обозначающие предметы традиционного русского быта: слова, называющие домашнюю </w:t>
            </w:r>
            <w:proofErr w:type="spellStart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>утварь</w:t>
            </w:r>
            <w:proofErr w:type="spellEnd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" w:type="pct"/>
          </w:tcPr>
          <w:p w:rsidR="00CC5107" w:rsidRPr="00547038" w:rsidRDefault="00547038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547038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547038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547038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26.10.2022</w:t>
            </w:r>
          </w:p>
        </w:tc>
        <w:tc>
          <w:tcPr>
            <w:tcW w:w="904" w:type="pct"/>
            <w:gridSpan w:val="2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7" w:type="pct"/>
          </w:tcPr>
          <w:p w:rsidR="00CC5107" w:rsidRPr="00547038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9</w:t>
            </w:r>
          </w:p>
        </w:tc>
        <w:tc>
          <w:tcPr>
            <w:tcW w:w="1282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Любишь кататься, люби и саночки </w:t>
            </w:r>
            <w:proofErr w:type="spell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возить</w:t>
            </w:r>
            <w:proofErr w:type="gram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лова</w:t>
            </w:r>
            <w:proofErr w:type="spell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обозначающие предметы традиционного русского быта: слова, называющие детские забавы. </w:t>
            </w:r>
          </w:p>
        </w:tc>
        <w:tc>
          <w:tcPr>
            <w:tcW w:w="33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09.11.2022</w:t>
            </w:r>
          </w:p>
        </w:tc>
        <w:tc>
          <w:tcPr>
            <w:tcW w:w="904" w:type="pct"/>
            <w:gridSpan w:val="2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7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10</w:t>
            </w:r>
          </w:p>
        </w:tc>
        <w:tc>
          <w:tcPr>
            <w:tcW w:w="1282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Делу время, потехе </w:t>
            </w:r>
            <w:proofErr w:type="spell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</w:t>
            </w:r>
            <w:proofErr w:type="gram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лова</w:t>
            </w:r>
            <w:proofErr w:type="spell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обозначающие предметы традиционного русского быта: слова, называющие игры и игрушки.  </w:t>
            </w:r>
          </w:p>
        </w:tc>
        <w:tc>
          <w:tcPr>
            <w:tcW w:w="33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16.10.2022</w:t>
            </w:r>
          </w:p>
        </w:tc>
        <w:tc>
          <w:tcPr>
            <w:tcW w:w="904" w:type="pct"/>
            <w:gridSpan w:val="2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7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11</w:t>
            </w:r>
          </w:p>
        </w:tc>
        <w:tc>
          <w:tcPr>
            <w:tcW w:w="1282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Самовар кипит, уходить не </w:t>
            </w:r>
            <w:proofErr w:type="spell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велит</w:t>
            </w:r>
            <w:proofErr w:type="gram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лова</w:t>
            </w:r>
            <w:proofErr w:type="spell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обозначающие предметы традиционного русского быта: слова, связанные с традицией русского чаепития. </w:t>
            </w:r>
          </w:p>
        </w:tc>
        <w:tc>
          <w:tcPr>
            <w:tcW w:w="33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23.11.2022</w:t>
            </w:r>
          </w:p>
        </w:tc>
        <w:tc>
          <w:tcPr>
            <w:tcW w:w="904" w:type="pct"/>
            <w:gridSpan w:val="2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7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1282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Самовар кипит, уходить не </w:t>
            </w:r>
            <w:proofErr w:type="spell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велит</w:t>
            </w:r>
            <w:proofErr w:type="gram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.С</w:t>
            </w:r>
            <w:proofErr w:type="gram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лова</w:t>
            </w:r>
            <w:proofErr w:type="spellEnd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обозначающие предметы традиционного русского быта: слова, связанные с традицией русского чаепития. </w:t>
            </w:r>
          </w:p>
        </w:tc>
        <w:tc>
          <w:tcPr>
            <w:tcW w:w="33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30.11.2022</w:t>
            </w:r>
          </w:p>
        </w:tc>
        <w:tc>
          <w:tcPr>
            <w:tcW w:w="904" w:type="pct"/>
            <w:gridSpan w:val="2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7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1282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русских пословиц и поговорок с пословицами и поговорками других народов.</w:t>
            </w:r>
          </w:p>
        </w:tc>
        <w:tc>
          <w:tcPr>
            <w:tcW w:w="33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07.12.2022</w:t>
            </w:r>
          </w:p>
        </w:tc>
        <w:tc>
          <w:tcPr>
            <w:tcW w:w="904" w:type="pct"/>
            <w:gridSpan w:val="2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>
              <w:rPr>
                <w:spacing w:val="-2"/>
                <w:sz w:val="24"/>
                <w:szCs w:val="24"/>
                <w:lang w:val="ru-RU"/>
              </w:rPr>
              <w:t>Практиееская</w:t>
            </w:r>
            <w:proofErr w:type="spellEnd"/>
            <w:r>
              <w:rPr>
                <w:spacing w:val="-2"/>
                <w:sz w:val="24"/>
                <w:szCs w:val="24"/>
                <w:lang w:val="ru-RU"/>
              </w:rPr>
              <w:t xml:space="preserve"> работа</w:t>
            </w:r>
          </w:p>
        </w:tc>
      </w:tr>
      <w:tr w:rsidR="00CC5107" w:rsidRPr="00AE5313" w:rsidTr="00F37483">
        <w:trPr>
          <w:trHeight w:val="1664"/>
        </w:trPr>
        <w:tc>
          <w:tcPr>
            <w:tcW w:w="247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14</w:t>
            </w:r>
          </w:p>
        </w:tc>
        <w:tc>
          <w:tcPr>
            <w:tcW w:w="1282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фразеологизмов, имеющих в разных языках общий смысл, но различную образную форму (например, ехать в Тулу со своим самоваром (рус.); ехать в лес с дровами (тат.).</w:t>
            </w:r>
            <w:proofErr w:type="gramEnd"/>
          </w:p>
        </w:tc>
        <w:tc>
          <w:tcPr>
            <w:tcW w:w="33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14.12.2022</w:t>
            </w:r>
          </w:p>
        </w:tc>
        <w:tc>
          <w:tcPr>
            <w:tcW w:w="904" w:type="pct"/>
            <w:gridSpan w:val="2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7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15</w:t>
            </w:r>
          </w:p>
        </w:tc>
        <w:tc>
          <w:tcPr>
            <w:tcW w:w="1282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Проверочная работа: представление результатов выполнения проектного задания «Почему это так называется?».</w:t>
            </w:r>
          </w:p>
        </w:tc>
        <w:tc>
          <w:tcPr>
            <w:tcW w:w="33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828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21.12.2022</w:t>
            </w:r>
          </w:p>
        </w:tc>
        <w:tc>
          <w:tcPr>
            <w:tcW w:w="904" w:type="pct"/>
            <w:gridSpan w:val="2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Проверочная работа</w:t>
            </w:r>
          </w:p>
        </w:tc>
      </w:tr>
      <w:tr w:rsidR="00CC5107" w:rsidRPr="00AE5313" w:rsidTr="00F37483">
        <w:trPr>
          <w:trHeight w:val="543"/>
        </w:trPr>
        <w:tc>
          <w:tcPr>
            <w:tcW w:w="5000" w:type="pct"/>
            <w:gridSpan w:val="8"/>
          </w:tcPr>
          <w:p w:rsidR="00CC5107" w:rsidRPr="00861B8E" w:rsidRDefault="00CC5107" w:rsidP="00CC5107">
            <w:pPr>
              <w:pStyle w:val="TableParagraph"/>
              <w:spacing w:before="78"/>
              <w:ind w:left="0"/>
              <w:rPr>
                <w:spacing w:val="-2"/>
                <w:sz w:val="24"/>
                <w:szCs w:val="24"/>
                <w:lang w:val="ru-RU"/>
              </w:rPr>
            </w:pPr>
            <w:r w:rsidRPr="00861B8E">
              <w:rPr>
                <w:b/>
                <w:bCs/>
                <w:sz w:val="24"/>
                <w:szCs w:val="24"/>
                <w:lang w:val="ru-RU"/>
              </w:rPr>
              <w:t>Раздел 2. Язык в действии (10 ч)</w:t>
            </w:r>
          </w:p>
        </w:tc>
      </w:tr>
      <w:tr w:rsidR="00CC5107" w:rsidRPr="00AE5313" w:rsidTr="00F37483">
        <w:trPr>
          <w:trHeight w:val="1664"/>
        </w:trPr>
        <w:tc>
          <w:tcPr>
            <w:tcW w:w="24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9" w:type="pct"/>
          </w:tcPr>
          <w:p w:rsidR="00CC5107" w:rsidRPr="002F1158" w:rsidRDefault="00CC5107" w:rsidP="00861B8E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Помогает ли ударение различать </w:t>
            </w:r>
            <w:proofErr w:type="spellStart"/>
            <w:r w:rsidRPr="00861B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слова</w:t>
            </w:r>
            <w:proofErr w:type="gramStart"/>
            <w:r w:rsidRPr="00861B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?</w:t>
            </w:r>
            <w:r w:rsidRPr="002F11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</w:t>
            </w:r>
            <w:proofErr w:type="gramEnd"/>
            <w:r w:rsidRPr="002F11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мыслоразличительнаярольударения</w:t>
            </w:r>
            <w:proofErr w:type="spellEnd"/>
            <w:r w:rsidRPr="002F11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33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547038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28.12.2022</w:t>
            </w:r>
          </w:p>
        </w:tc>
        <w:tc>
          <w:tcPr>
            <w:tcW w:w="904" w:type="pct"/>
            <w:gridSpan w:val="2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17</w:t>
            </w:r>
          </w:p>
        </w:tc>
        <w:tc>
          <w:tcPr>
            <w:tcW w:w="1279" w:type="pct"/>
          </w:tcPr>
          <w:p w:rsidR="00CC5107" w:rsidRPr="00861B8E" w:rsidRDefault="00861B8E" w:rsidP="00CC5107">
            <w:pPr>
              <w:pStyle w:val="ConsPlusNormal"/>
              <w:jc w:val="both"/>
              <w:rPr>
                <w:sz w:val="24"/>
                <w:szCs w:val="24"/>
              </w:rPr>
            </w:pPr>
            <w:r w:rsidRPr="00BA596A">
              <w:rPr>
                <w:sz w:val="24"/>
                <w:szCs w:val="24"/>
                <w:lang w:val="ru-RU"/>
              </w:rPr>
              <w:t>Смыслоразличительная</w:t>
            </w:r>
            <w:r w:rsidR="00CC5107" w:rsidRPr="00BA596A">
              <w:rPr>
                <w:sz w:val="24"/>
                <w:szCs w:val="24"/>
                <w:lang w:val="ru-RU"/>
              </w:rPr>
              <w:t xml:space="preserve">роль ударения. Наблюдение за изменением места ударения в поэтическом тексте. </w:t>
            </w:r>
            <w:proofErr w:type="spellStart"/>
            <w:r w:rsidR="00CC5107" w:rsidRPr="00861B8E">
              <w:rPr>
                <w:sz w:val="24"/>
                <w:szCs w:val="24"/>
              </w:rPr>
              <w:t>Работасословаремударений</w:t>
            </w:r>
            <w:proofErr w:type="spellEnd"/>
            <w:r w:rsidR="00CC5107" w:rsidRPr="00861B8E">
              <w:rPr>
                <w:sz w:val="24"/>
                <w:szCs w:val="24"/>
              </w:rPr>
              <w:t>.</w:t>
            </w:r>
          </w:p>
        </w:tc>
        <w:tc>
          <w:tcPr>
            <w:tcW w:w="339" w:type="pct"/>
          </w:tcPr>
          <w:p w:rsidR="00CC5107" w:rsidRPr="008D781B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D781B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D781B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D781B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11.01.2023</w:t>
            </w:r>
          </w:p>
        </w:tc>
        <w:tc>
          <w:tcPr>
            <w:tcW w:w="904" w:type="pct"/>
            <w:gridSpan w:val="2"/>
          </w:tcPr>
          <w:p w:rsidR="00CC5107" w:rsidRPr="00861B8E" w:rsidRDefault="00547038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9" w:type="pct"/>
          </w:tcPr>
          <w:p w:rsidR="00CC5107" w:rsidRPr="00547038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18</w:t>
            </w:r>
          </w:p>
        </w:tc>
        <w:tc>
          <w:tcPr>
            <w:tcW w:w="1279" w:type="pct"/>
          </w:tcPr>
          <w:p w:rsidR="00CC5107" w:rsidRPr="00861B8E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Для чего нужны синонимы?Обогащение активного и пассивного словарного запаса. Проведение синонимических замен с учётом особенностей текста.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18.01.2023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9" w:type="pct"/>
          </w:tcPr>
          <w:p w:rsidR="00CC5107" w:rsidRPr="00861B8E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Для чего нужны антонимы?Обогащение активного и пассивного словарного запаса. Уточнение лексического значения антонимов. 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25.01.2023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1279" w:type="pct"/>
          </w:tcPr>
          <w:p w:rsidR="00CC5107" w:rsidRPr="00861B8E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Как появились пословицы и фразеологизмы?Сравнение русских пословиц и поговорок с пословицами и поговорками других народов. 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01.02.2023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21</w:t>
            </w:r>
          </w:p>
        </w:tc>
        <w:tc>
          <w:tcPr>
            <w:tcW w:w="1279" w:type="pct"/>
          </w:tcPr>
          <w:p w:rsidR="00CC5107" w:rsidRPr="00861B8E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Как появились пословицы и фразеологизмы?Сравнение фразеологизмов, имеющих в разных языках общий смысл, но различную образную форму.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08.02.2023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664"/>
        </w:trPr>
        <w:tc>
          <w:tcPr>
            <w:tcW w:w="24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22</w:t>
            </w:r>
          </w:p>
        </w:tc>
        <w:tc>
          <w:tcPr>
            <w:tcW w:w="1279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Как появились пословицы и фразеологизмы?Сравнение русских пословиц и поговорок с пословицами и поговорками других народов. </w:t>
            </w:r>
            <w:r w:rsidRPr="00BA59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Сравнение фразеологизмов, имеющих в разных языках общий смысл, но различную образную форму. 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15.02.2023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955"/>
        </w:trPr>
        <w:tc>
          <w:tcPr>
            <w:tcW w:w="24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23</w:t>
            </w:r>
          </w:p>
        </w:tc>
        <w:tc>
          <w:tcPr>
            <w:tcW w:w="1279" w:type="pct"/>
          </w:tcPr>
          <w:p w:rsidR="00CC5107" w:rsidRPr="00861B8E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Как можно объяснить значение слова?Разные способы толкования значения слов. 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22.02.2023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CC5107" w:rsidRPr="00AE5313" w:rsidTr="00F37483">
        <w:trPr>
          <w:trHeight w:val="1664"/>
        </w:trPr>
        <w:tc>
          <w:tcPr>
            <w:tcW w:w="249" w:type="pct"/>
          </w:tcPr>
          <w:p w:rsidR="00CC5107" w:rsidRPr="00861B8E" w:rsidRDefault="00547038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24</w:t>
            </w:r>
          </w:p>
        </w:tc>
        <w:tc>
          <w:tcPr>
            <w:tcW w:w="1279" w:type="pct"/>
          </w:tcPr>
          <w:p w:rsidR="00CC5107" w:rsidRPr="00861B8E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Как научиться читать стихи и сказки?Наблюдение за изменением места ударения в поэтическом тексте.  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01.03.2023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401"/>
        </w:trPr>
        <w:tc>
          <w:tcPr>
            <w:tcW w:w="24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25</w:t>
            </w:r>
          </w:p>
        </w:tc>
        <w:tc>
          <w:tcPr>
            <w:tcW w:w="1279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Практическая работа: «Слушаем и учимся читать фрагменты стихов и сказок, в которых есть слова с необычным произношением и ударением»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15.03.2023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CC5107" w:rsidRPr="00AE5313" w:rsidTr="00F37483">
        <w:trPr>
          <w:trHeight w:val="599"/>
        </w:trPr>
        <w:tc>
          <w:tcPr>
            <w:tcW w:w="5000" w:type="pct"/>
            <w:gridSpan w:val="8"/>
          </w:tcPr>
          <w:p w:rsidR="00CC5107" w:rsidRPr="00861B8E" w:rsidRDefault="00CC5107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 w:rsidRPr="00861B8E">
              <w:rPr>
                <w:b/>
                <w:bCs/>
                <w:sz w:val="24"/>
                <w:szCs w:val="24"/>
                <w:lang w:val="ru-RU"/>
              </w:rPr>
              <w:t>Раздел 3. Секреты речи и текста (8 ч)</w:t>
            </w:r>
          </w:p>
        </w:tc>
      </w:tr>
      <w:tr w:rsidR="00CC5107" w:rsidRPr="00AE5313" w:rsidTr="00F37483">
        <w:trPr>
          <w:trHeight w:val="1092"/>
        </w:trPr>
        <w:tc>
          <w:tcPr>
            <w:tcW w:w="24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26</w:t>
            </w:r>
          </w:p>
        </w:tc>
        <w:tc>
          <w:tcPr>
            <w:tcW w:w="1279" w:type="pct"/>
          </w:tcPr>
          <w:p w:rsidR="00CC5107" w:rsidRPr="002F1158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Участвуем в </w:t>
            </w:r>
            <w:proofErr w:type="spellStart"/>
            <w:r w:rsidRPr="00BA59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диалогах</w:t>
            </w:r>
            <w:proofErr w:type="gramStart"/>
            <w:r w:rsidRPr="00BA59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.П</w:t>
            </w:r>
            <w:proofErr w:type="gramEnd"/>
            <w:r w:rsidRPr="00BA59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риемы</w:t>
            </w:r>
            <w:proofErr w:type="spellEnd"/>
            <w:r w:rsidRPr="00BA59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общения (</w:t>
            </w: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уговаривание, просьба, похвала).</w:t>
            </w:r>
            <w:proofErr w:type="spellStart"/>
            <w:r w:rsidRPr="002F11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Особенностирусскогоречевогоэтикета</w:t>
            </w:r>
            <w:proofErr w:type="spellEnd"/>
            <w:r w:rsidRPr="002F1158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05.04.2023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117"/>
        </w:trPr>
        <w:tc>
          <w:tcPr>
            <w:tcW w:w="249" w:type="pct"/>
          </w:tcPr>
          <w:p w:rsidR="00CC5107" w:rsidRPr="008D781B" w:rsidRDefault="008D781B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27</w:t>
            </w:r>
          </w:p>
        </w:tc>
        <w:tc>
          <w:tcPr>
            <w:tcW w:w="1279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Устойчивые этикетные выражения в учебно-научной коммуникации: формы обращения; использование </w:t>
            </w: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обращения </w:t>
            </w:r>
            <w:r w:rsidRPr="00BA59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ты </w:t>
            </w: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A596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вы</w:t>
            </w: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12.04.2023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424"/>
        </w:trPr>
        <w:tc>
          <w:tcPr>
            <w:tcW w:w="24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1279" w:type="pct"/>
          </w:tcPr>
          <w:p w:rsidR="00CC5107" w:rsidRPr="00861B8E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96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Устный ответ как жанр монологической устной учебно-научной речи. </w:t>
            </w:r>
            <w:proofErr w:type="spellStart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>Различныевидыответов</w:t>
            </w:r>
            <w:proofErr w:type="spellEnd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>развернутый</w:t>
            </w:r>
            <w:proofErr w:type="spellEnd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  <w:proofErr w:type="spellEnd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>ответ-добавление</w:t>
            </w:r>
            <w:proofErr w:type="spellEnd"/>
            <w:r w:rsidRPr="00861B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9" w:type="pct"/>
          </w:tcPr>
          <w:p w:rsidR="00CC5107" w:rsidRPr="008D781B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D781B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D781B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8D781B" w:rsidP="008D781B">
            <w:pPr>
              <w:pStyle w:val="TableParagraph"/>
              <w:spacing w:before="78"/>
              <w:ind w:left="0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19.04.2023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627"/>
        </w:trPr>
        <w:tc>
          <w:tcPr>
            <w:tcW w:w="249" w:type="pct"/>
          </w:tcPr>
          <w:p w:rsidR="00CC5107" w:rsidRPr="008D781B" w:rsidRDefault="008D781B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29</w:t>
            </w:r>
          </w:p>
        </w:tc>
        <w:tc>
          <w:tcPr>
            <w:tcW w:w="1279" w:type="pct"/>
          </w:tcPr>
          <w:p w:rsidR="00CC5107" w:rsidRPr="008D781B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D78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Составляем развёрнутое толкование значения слова.  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26.04.2023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134"/>
        </w:trPr>
        <w:tc>
          <w:tcPr>
            <w:tcW w:w="24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30</w:t>
            </w:r>
          </w:p>
        </w:tc>
        <w:tc>
          <w:tcPr>
            <w:tcW w:w="1279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Учимся связывать предложения в тексте  Практическое овладение средствами связи: лексический повтор, местоименный повтор.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960B86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03.05.2023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1210"/>
        </w:trPr>
        <w:tc>
          <w:tcPr>
            <w:tcW w:w="24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31</w:t>
            </w:r>
          </w:p>
        </w:tc>
        <w:tc>
          <w:tcPr>
            <w:tcW w:w="1279" w:type="pct"/>
          </w:tcPr>
          <w:p w:rsidR="00CC5107" w:rsidRPr="00BA596A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BA596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Учимся связывать предложения в тексте.  Практическое овладение средствами связи: лексический повтор, местоименный повтор.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960B86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10.05.2023</w:t>
            </w:r>
          </w:p>
        </w:tc>
        <w:tc>
          <w:tcPr>
            <w:tcW w:w="904" w:type="pct"/>
            <w:gridSpan w:val="2"/>
          </w:tcPr>
          <w:p w:rsidR="00CC5107" w:rsidRPr="00861B8E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proofErr w:type="spellStart"/>
            <w:r w:rsidRPr="00861B8E">
              <w:rPr>
                <w:sz w:val="24"/>
                <w:szCs w:val="24"/>
              </w:rPr>
              <w:t>Устный</w:t>
            </w:r>
            <w:r w:rsidRPr="00861B8E">
              <w:rPr>
                <w:spacing w:val="-2"/>
                <w:sz w:val="24"/>
                <w:szCs w:val="24"/>
              </w:rPr>
              <w:t>опрос</w:t>
            </w:r>
            <w:proofErr w:type="spellEnd"/>
            <w:r w:rsidRPr="00861B8E">
              <w:rPr>
                <w:spacing w:val="-2"/>
                <w:sz w:val="24"/>
                <w:szCs w:val="24"/>
              </w:rPr>
              <w:t>;</w:t>
            </w:r>
          </w:p>
        </w:tc>
      </w:tr>
      <w:tr w:rsidR="00CC5107" w:rsidRPr="00AE5313" w:rsidTr="00F37483">
        <w:trPr>
          <w:trHeight w:val="776"/>
        </w:trPr>
        <w:tc>
          <w:tcPr>
            <w:tcW w:w="24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32</w:t>
            </w:r>
          </w:p>
        </w:tc>
        <w:tc>
          <w:tcPr>
            <w:tcW w:w="1279" w:type="pct"/>
          </w:tcPr>
          <w:p w:rsidR="00CC5107" w:rsidRPr="008D781B" w:rsidRDefault="00CC5107" w:rsidP="00CC5107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D781B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Создаём тексты-инструкции и тексты-повествования: </w:t>
            </w:r>
            <w:r w:rsidRPr="008D78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заметки о посещении музеев.</w:t>
            </w:r>
            <w:r w:rsidR="008D78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Проверочная работа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601" w:type="pct"/>
          </w:tcPr>
          <w:p w:rsidR="00CC5107" w:rsidRPr="00861B8E" w:rsidRDefault="00960B86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17.05.2023</w:t>
            </w:r>
          </w:p>
        </w:tc>
        <w:tc>
          <w:tcPr>
            <w:tcW w:w="904" w:type="pct"/>
            <w:gridSpan w:val="2"/>
          </w:tcPr>
          <w:p w:rsidR="00CC5107" w:rsidRPr="008D781B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Проверочная работа</w:t>
            </w:r>
          </w:p>
        </w:tc>
      </w:tr>
      <w:tr w:rsidR="00CC5107" w:rsidRPr="00AE5313" w:rsidTr="00F37483">
        <w:trPr>
          <w:trHeight w:val="1664"/>
        </w:trPr>
        <w:tc>
          <w:tcPr>
            <w:tcW w:w="249" w:type="pct"/>
          </w:tcPr>
          <w:p w:rsidR="00CC5107" w:rsidRPr="008D781B" w:rsidRDefault="008D781B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  <w:lang w:val="ru-RU"/>
              </w:rPr>
            </w:pPr>
            <w:r>
              <w:rPr>
                <w:spacing w:val="-5"/>
                <w:sz w:val="24"/>
                <w:szCs w:val="24"/>
                <w:lang w:val="ru-RU"/>
              </w:rPr>
              <w:t>33</w:t>
            </w:r>
          </w:p>
        </w:tc>
        <w:tc>
          <w:tcPr>
            <w:tcW w:w="1279" w:type="pct"/>
          </w:tcPr>
          <w:p w:rsidR="00CC5107" w:rsidRPr="00861B8E" w:rsidRDefault="00861B8E" w:rsidP="00CC5107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61B8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Практическая работа. Представление результатов выполнения проектных заданий.Устный ответ как жанр монологической устной учебно-научной речи.  </w:t>
            </w:r>
          </w:p>
        </w:tc>
        <w:tc>
          <w:tcPr>
            <w:tcW w:w="339" w:type="pct"/>
          </w:tcPr>
          <w:p w:rsidR="00CC5107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799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0</w:t>
            </w:r>
          </w:p>
        </w:tc>
        <w:tc>
          <w:tcPr>
            <w:tcW w:w="828" w:type="pct"/>
          </w:tcPr>
          <w:p w:rsidR="00CC5107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1</w:t>
            </w:r>
          </w:p>
        </w:tc>
        <w:tc>
          <w:tcPr>
            <w:tcW w:w="601" w:type="pct"/>
          </w:tcPr>
          <w:p w:rsidR="00CC5107" w:rsidRPr="00861B8E" w:rsidRDefault="00960B86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24.05.2023</w:t>
            </w:r>
          </w:p>
        </w:tc>
        <w:tc>
          <w:tcPr>
            <w:tcW w:w="904" w:type="pct"/>
            <w:gridSpan w:val="2"/>
          </w:tcPr>
          <w:p w:rsidR="00CC5107" w:rsidRPr="008D781B" w:rsidRDefault="008D781B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  <w:r w:rsidRPr="00861B8E">
              <w:rPr>
                <w:bCs/>
                <w:sz w:val="24"/>
                <w:szCs w:val="24"/>
                <w:lang w:val="ru-RU"/>
              </w:rPr>
              <w:t>Практическая работа.</w:t>
            </w:r>
          </w:p>
        </w:tc>
      </w:tr>
      <w:tr w:rsidR="00861B8E" w:rsidRPr="00AE5313" w:rsidTr="00F37483">
        <w:trPr>
          <w:trHeight w:val="574"/>
        </w:trPr>
        <w:tc>
          <w:tcPr>
            <w:tcW w:w="249" w:type="pct"/>
          </w:tcPr>
          <w:p w:rsidR="00861B8E" w:rsidRPr="00861B8E" w:rsidRDefault="00861B8E" w:rsidP="00CC5107">
            <w:pPr>
              <w:pStyle w:val="TableParagraph"/>
              <w:spacing w:before="78"/>
              <w:ind w:left="69"/>
              <w:rPr>
                <w:spacing w:val="-5"/>
                <w:sz w:val="24"/>
                <w:szCs w:val="24"/>
              </w:rPr>
            </w:pPr>
          </w:p>
        </w:tc>
        <w:tc>
          <w:tcPr>
            <w:tcW w:w="1279" w:type="pct"/>
          </w:tcPr>
          <w:p w:rsidR="00861B8E" w:rsidRPr="00861B8E" w:rsidRDefault="00861B8E" w:rsidP="00CC5107">
            <w:pPr>
              <w:rPr>
                <w:b/>
                <w:sz w:val="24"/>
                <w:szCs w:val="24"/>
                <w:lang w:val="ru-RU"/>
              </w:rPr>
            </w:pPr>
            <w:r w:rsidRPr="00861B8E">
              <w:rPr>
                <w:rStyle w:val="fontstyle01"/>
                <w:b w:val="0"/>
                <w:lang w:val="ru-RU"/>
              </w:rPr>
              <w:t>Общее количество часов по программе</w:t>
            </w:r>
          </w:p>
        </w:tc>
        <w:tc>
          <w:tcPr>
            <w:tcW w:w="339" w:type="pct"/>
          </w:tcPr>
          <w:p w:rsidR="00861B8E" w:rsidRPr="00861B8E" w:rsidRDefault="008D781B" w:rsidP="00CC5107">
            <w:pPr>
              <w:pStyle w:val="TableParagraph"/>
              <w:spacing w:before="78"/>
              <w:ind w:left="69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33</w:t>
            </w:r>
          </w:p>
        </w:tc>
        <w:tc>
          <w:tcPr>
            <w:tcW w:w="799" w:type="pct"/>
          </w:tcPr>
          <w:p w:rsidR="00861B8E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2</w:t>
            </w:r>
          </w:p>
        </w:tc>
        <w:tc>
          <w:tcPr>
            <w:tcW w:w="828" w:type="pct"/>
          </w:tcPr>
          <w:p w:rsidR="00861B8E" w:rsidRPr="00861B8E" w:rsidRDefault="008D781B" w:rsidP="00CC5107">
            <w:pPr>
              <w:pStyle w:val="TableParagraph"/>
              <w:spacing w:before="78"/>
              <w:ind w:left="70"/>
              <w:rPr>
                <w:w w:val="99"/>
                <w:sz w:val="24"/>
                <w:szCs w:val="24"/>
                <w:lang w:val="ru-RU"/>
              </w:rPr>
            </w:pPr>
            <w:r>
              <w:rPr>
                <w:w w:val="99"/>
                <w:sz w:val="24"/>
                <w:szCs w:val="24"/>
                <w:lang w:val="ru-RU"/>
              </w:rPr>
              <w:t>6</w:t>
            </w:r>
          </w:p>
        </w:tc>
        <w:tc>
          <w:tcPr>
            <w:tcW w:w="601" w:type="pct"/>
          </w:tcPr>
          <w:p w:rsidR="00861B8E" w:rsidRPr="00861B8E" w:rsidRDefault="00861B8E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04" w:type="pct"/>
            <w:gridSpan w:val="2"/>
          </w:tcPr>
          <w:p w:rsidR="00861B8E" w:rsidRPr="00861B8E" w:rsidRDefault="00861B8E" w:rsidP="00CC5107">
            <w:pPr>
              <w:pStyle w:val="TableParagraph"/>
              <w:spacing w:before="78"/>
              <w:ind w:left="71"/>
              <w:rPr>
                <w:spacing w:val="-2"/>
                <w:sz w:val="24"/>
                <w:szCs w:val="24"/>
                <w:lang w:val="ru-RU"/>
              </w:rPr>
            </w:pPr>
          </w:p>
        </w:tc>
      </w:tr>
    </w:tbl>
    <w:p w:rsidR="00547038" w:rsidRPr="00547038" w:rsidRDefault="00547038" w:rsidP="00547038">
      <w:pPr>
        <w:rPr>
          <w:rFonts w:ascii="Times New Roman" w:hAnsi="Times New Roman" w:cs="Times New Roman"/>
          <w:sz w:val="24"/>
          <w:szCs w:val="24"/>
        </w:rPr>
      </w:pPr>
      <w:r w:rsidRPr="00547038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547038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547038" w:rsidRPr="00547038" w:rsidRDefault="00547038" w:rsidP="00547038">
      <w:pPr>
        <w:rPr>
          <w:rFonts w:ascii="Times New Roman" w:hAnsi="Times New Roman" w:cs="Times New Roman"/>
          <w:sz w:val="24"/>
          <w:szCs w:val="24"/>
        </w:rPr>
      </w:pPr>
      <w:r w:rsidRPr="00547038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547038" w:rsidRPr="00547038" w:rsidRDefault="00547038" w:rsidP="00547038">
      <w:pPr>
        <w:rPr>
          <w:rFonts w:ascii="Times New Roman" w:hAnsi="Times New Roman" w:cs="Times New Roman"/>
          <w:sz w:val="24"/>
          <w:szCs w:val="24"/>
        </w:rPr>
      </w:pPr>
      <w:r w:rsidRPr="00547038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547038" w:rsidRPr="00547038" w:rsidRDefault="00547038" w:rsidP="00547038">
      <w:pPr>
        <w:rPr>
          <w:rFonts w:ascii="Times New Roman" w:hAnsi="Times New Roman" w:cs="Times New Roman"/>
          <w:sz w:val="24"/>
          <w:szCs w:val="24"/>
        </w:rPr>
      </w:pPr>
      <w:r w:rsidRPr="00547038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547038" w:rsidRPr="00547038" w:rsidRDefault="00547038" w:rsidP="00547038">
      <w:pPr>
        <w:rPr>
          <w:rFonts w:ascii="Times New Roman" w:hAnsi="Times New Roman" w:cs="Times New Roman"/>
          <w:sz w:val="24"/>
          <w:szCs w:val="24"/>
        </w:rPr>
      </w:pPr>
      <w:r w:rsidRPr="00547038">
        <w:rPr>
          <w:rFonts w:ascii="Times New Roman" w:hAnsi="Times New Roman" w:cs="Times New Roman"/>
          <w:sz w:val="24"/>
          <w:szCs w:val="24"/>
        </w:rPr>
        <w:t>от  30августа 2022 года № 1                                              ______________ /Титаренко И.Н./</w:t>
      </w:r>
    </w:p>
    <w:p w:rsidR="00547038" w:rsidRPr="00547038" w:rsidRDefault="00547038" w:rsidP="005470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038">
        <w:rPr>
          <w:rFonts w:ascii="Times New Roman" w:hAnsi="Times New Roman" w:cs="Times New Roman"/>
          <w:sz w:val="24"/>
          <w:szCs w:val="24"/>
        </w:rPr>
        <w:t>___________/Горбачева О.И.                                             __</w:t>
      </w:r>
      <w:r w:rsidRPr="00547038">
        <w:rPr>
          <w:rFonts w:ascii="Times New Roman" w:hAnsi="Times New Roman" w:cs="Times New Roman"/>
          <w:sz w:val="24"/>
          <w:szCs w:val="24"/>
          <w:u w:val="single"/>
        </w:rPr>
        <w:t>30 августа</w:t>
      </w:r>
      <w:r w:rsidRPr="00547038">
        <w:rPr>
          <w:rFonts w:ascii="Times New Roman" w:hAnsi="Times New Roman" w:cs="Times New Roman"/>
          <w:sz w:val="24"/>
          <w:szCs w:val="24"/>
        </w:rPr>
        <w:t xml:space="preserve"> __   2022года</w:t>
      </w:r>
    </w:p>
    <w:p w:rsidR="00B72569" w:rsidRDefault="00B72569"/>
    <w:sectPr w:rsidR="00B72569" w:rsidSect="00D273F8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730F"/>
    <w:rsid w:val="000607B1"/>
    <w:rsid w:val="000D63A0"/>
    <w:rsid w:val="00274D68"/>
    <w:rsid w:val="002A60A1"/>
    <w:rsid w:val="002B55C3"/>
    <w:rsid w:val="002E485A"/>
    <w:rsid w:val="002F1158"/>
    <w:rsid w:val="004071A1"/>
    <w:rsid w:val="00463980"/>
    <w:rsid w:val="00491762"/>
    <w:rsid w:val="00533B14"/>
    <w:rsid w:val="00547038"/>
    <w:rsid w:val="005B3823"/>
    <w:rsid w:val="005B448D"/>
    <w:rsid w:val="005C631B"/>
    <w:rsid w:val="005C707F"/>
    <w:rsid w:val="00624351"/>
    <w:rsid w:val="00634022"/>
    <w:rsid w:val="006913D6"/>
    <w:rsid w:val="00861B8E"/>
    <w:rsid w:val="00874C8A"/>
    <w:rsid w:val="008D781B"/>
    <w:rsid w:val="0092010B"/>
    <w:rsid w:val="0094057F"/>
    <w:rsid w:val="00960B86"/>
    <w:rsid w:val="009E24CB"/>
    <w:rsid w:val="00B72569"/>
    <w:rsid w:val="00BA596A"/>
    <w:rsid w:val="00C97702"/>
    <w:rsid w:val="00CC5107"/>
    <w:rsid w:val="00D1730F"/>
    <w:rsid w:val="00D273F8"/>
    <w:rsid w:val="00DD0E5A"/>
    <w:rsid w:val="00F37483"/>
    <w:rsid w:val="00FD44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1730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a3">
    <w:name w:val="List Paragraph"/>
    <w:basedOn w:val="a"/>
    <w:qFormat/>
    <w:rsid w:val="006913D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1"/>
    <w:qFormat/>
    <w:rsid w:val="005C707F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5C707F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">
    <w:name w:val="Заголовок 11"/>
    <w:basedOn w:val="a"/>
    <w:uiPriority w:val="1"/>
    <w:qFormat/>
    <w:rsid w:val="005C707F"/>
    <w:pPr>
      <w:widowControl w:val="0"/>
      <w:autoSpaceDE w:val="0"/>
      <w:autoSpaceDN w:val="0"/>
      <w:spacing w:before="66"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382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B3823"/>
    <w:pPr>
      <w:widowControl w:val="0"/>
      <w:autoSpaceDE w:val="0"/>
      <w:autoSpaceDN w:val="0"/>
      <w:spacing w:before="64" w:after="0" w:line="240" w:lineRule="auto"/>
      <w:ind w:left="79"/>
    </w:pPr>
    <w:rPr>
      <w:rFonts w:ascii="Times New Roman" w:eastAsia="Times New Roman" w:hAnsi="Times New Roman" w:cs="Times New Roman"/>
      <w:lang w:eastAsia="en-US"/>
    </w:rPr>
  </w:style>
  <w:style w:type="paragraph" w:customStyle="1" w:styleId="ConsPlusNormal">
    <w:name w:val="ConsPlusNormal"/>
    <w:uiPriority w:val="99"/>
    <w:rsid w:val="00CC51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ekt@videouroki.net-&#1074;&#1080;&#1076;&#1077;&#1086;&#1091;&#1088;&#1086;&#1082;&#1080;" TargetMode="External"/><Relationship Id="rId3" Type="http://schemas.openxmlformats.org/officeDocument/2006/relationships/styles" Target="styles.xml"/><Relationship Id="rId7" Type="http://schemas.openxmlformats.org/officeDocument/2006/relationships/hyperlink" Target="mailto:parents@uchi.ru-&#1059;&#1095;&#1091;.&#1088;&#1091;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education.yandex.ru-&#1071;&#1085;&#1076;&#1077;&#1082;&#1089;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infourok.ru-&#1048;&#1085;&#1092;&#1086;.&#1091;&#1088;&#1086;&#108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1C9F0-A190-4D77-848D-77BF36541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16</Pages>
  <Words>4622</Words>
  <Characters>26350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Windows User</cp:lastModifiedBy>
  <cp:revision>8</cp:revision>
  <cp:lastPrinted>2022-09-26T17:12:00Z</cp:lastPrinted>
  <dcterms:created xsi:type="dcterms:W3CDTF">2022-09-25T14:50:00Z</dcterms:created>
  <dcterms:modified xsi:type="dcterms:W3CDTF">2022-10-19T06:30:00Z</dcterms:modified>
</cp:coreProperties>
</file>