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06" w:rsidRPr="00DD5106" w:rsidRDefault="00404013" w:rsidP="00DD5106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3A1709">
        <w:rPr>
          <w:b/>
          <w:iCs/>
          <w:sz w:val="28"/>
          <w:szCs w:val="28"/>
        </w:rPr>
        <w:t>Государственное бюджетное учреждение</w:t>
      </w:r>
      <w:r>
        <w:rPr>
          <w:b/>
          <w:iCs/>
          <w:sz w:val="28"/>
          <w:szCs w:val="28"/>
        </w:rPr>
        <w:t xml:space="preserve"> </w:t>
      </w:r>
      <w:r w:rsidRPr="003A1709">
        <w:rPr>
          <w:b/>
          <w:iCs/>
          <w:sz w:val="28"/>
          <w:szCs w:val="28"/>
        </w:rPr>
        <w:t>дополнительного образования Новосибирской области</w:t>
      </w:r>
      <w:r>
        <w:rPr>
          <w:b/>
          <w:iCs/>
          <w:sz w:val="28"/>
          <w:szCs w:val="28"/>
        </w:rPr>
        <w:br/>
      </w:r>
      <w:r w:rsidRPr="003A1709">
        <w:rPr>
          <w:b/>
          <w:sz w:val="28"/>
          <w:szCs w:val="28"/>
        </w:rPr>
        <w:t>«Бердская детская музыкальная школа им. Г.В.Свиридова»</w:t>
      </w:r>
      <w:r>
        <w:rPr>
          <w:b/>
          <w:iCs/>
          <w:sz w:val="28"/>
          <w:szCs w:val="28"/>
        </w:rPr>
        <w:br/>
      </w:r>
      <w:r w:rsidRPr="003A1709">
        <w:rPr>
          <w:b/>
          <w:sz w:val="28"/>
          <w:szCs w:val="28"/>
        </w:rPr>
        <w:t>(ГБУДО НСО «БДМШ им.Г.В.Свиридова»)</w:t>
      </w:r>
    </w:p>
    <w:p w:rsidR="00DD5106" w:rsidRPr="00E76B81" w:rsidRDefault="00DD5106" w:rsidP="00DD5106">
      <w:pPr>
        <w:rPr>
          <w:b/>
          <w:sz w:val="28"/>
          <w:szCs w:val="28"/>
        </w:rPr>
      </w:pPr>
    </w:p>
    <w:p w:rsidR="00DD5106" w:rsidRPr="00E76B81" w:rsidRDefault="00DD5106" w:rsidP="00DD5106">
      <w:pPr>
        <w:rPr>
          <w:b/>
          <w:sz w:val="28"/>
          <w:szCs w:val="28"/>
        </w:rPr>
      </w:pPr>
    </w:p>
    <w:p w:rsidR="00DD5106" w:rsidRPr="00E76B81" w:rsidRDefault="00DD5106" w:rsidP="00DD5106">
      <w:pPr>
        <w:rPr>
          <w:b/>
          <w:sz w:val="28"/>
          <w:szCs w:val="28"/>
        </w:rPr>
      </w:pPr>
    </w:p>
    <w:p w:rsidR="00DD5106" w:rsidRPr="00DD5106" w:rsidRDefault="00DD5106" w:rsidP="00DD5106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DD5106">
        <w:rPr>
          <w:b/>
          <w:sz w:val="28"/>
          <w:szCs w:val="28"/>
        </w:rPr>
        <w:t>ДОПОЛНИТЕЛЬНАЯ ОБЩЕРАЗВИВАЮЩАЯ</w:t>
      </w:r>
    </w:p>
    <w:p w:rsidR="00DD5106" w:rsidRPr="00DD5106" w:rsidRDefault="00DD5106" w:rsidP="00DD5106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DD5106">
        <w:rPr>
          <w:b/>
          <w:sz w:val="28"/>
          <w:szCs w:val="28"/>
        </w:rPr>
        <w:t>ПРОГРАММА</w:t>
      </w:r>
    </w:p>
    <w:p w:rsidR="00DD5106" w:rsidRPr="00DD5106" w:rsidRDefault="00DD5106" w:rsidP="00DD5106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DD5106">
        <w:rPr>
          <w:b/>
          <w:sz w:val="28"/>
          <w:szCs w:val="28"/>
        </w:rPr>
        <w:t>В ОБЛАСТИ МУЗЫКАЛЬНОГО ИСКУССТВА</w:t>
      </w:r>
    </w:p>
    <w:p w:rsidR="00DD5106" w:rsidRPr="00DD5106" w:rsidRDefault="00DD5106" w:rsidP="00DD5106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DD510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РАННЕЕ ЭСТЕТИЧЕСКОЕ РАЗВИТИЕ</w:t>
      </w:r>
      <w:r w:rsidRPr="00DD5106">
        <w:rPr>
          <w:b/>
          <w:sz w:val="28"/>
          <w:szCs w:val="28"/>
        </w:rPr>
        <w:t>»</w:t>
      </w:r>
    </w:p>
    <w:p w:rsidR="00DD5106" w:rsidRPr="00E76B81" w:rsidRDefault="00DD5106" w:rsidP="00DD5106">
      <w:pPr>
        <w:spacing w:line="360" w:lineRule="auto"/>
        <w:jc w:val="center"/>
        <w:rPr>
          <w:b/>
          <w:sz w:val="32"/>
          <w:szCs w:val="32"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E76B81" w:rsidRDefault="00DD5106" w:rsidP="00DD5106">
      <w:pPr>
        <w:rPr>
          <w:b/>
        </w:rPr>
      </w:pPr>
    </w:p>
    <w:p w:rsidR="00DD5106" w:rsidRPr="00404013" w:rsidRDefault="005E3B3D" w:rsidP="00404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3D">
        <w:rPr>
          <w:rFonts w:ascii="Times New Roman" w:hAnsi="Times New Roman" w:cs="Times New Roman"/>
          <w:b/>
          <w:sz w:val="28"/>
          <w:szCs w:val="28"/>
        </w:rPr>
        <w:t>Бердск 20</w:t>
      </w:r>
      <w:r w:rsidR="00404013">
        <w:rPr>
          <w:rFonts w:ascii="Times New Roman" w:hAnsi="Times New Roman" w:cs="Times New Roman"/>
          <w:b/>
          <w:sz w:val="28"/>
          <w:szCs w:val="28"/>
        </w:rPr>
        <w:t>20 г.</w:t>
      </w:r>
    </w:p>
    <w:p w:rsidR="00404013" w:rsidRPr="00393882" w:rsidRDefault="00404013" w:rsidP="0040401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000750" cy="1371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106" w:rsidRDefault="00DD5106" w:rsidP="00DD5106"/>
    <w:p w:rsidR="00DD5106" w:rsidRDefault="00DD5106" w:rsidP="00DD5106">
      <w:pPr>
        <w:pStyle w:val="ac"/>
        <w:ind w:right="2158"/>
      </w:pPr>
    </w:p>
    <w:p w:rsidR="00DD5106" w:rsidRDefault="00DD5106" w:rsidP="00DD5106"/>
    <w:p w:rsidR="00DD5106" w:rsidRDefault="00DD5106" w:rsidP="00DD5106"/>
    <w:p w:rsidR="00DD5106" w:rsidRDefault="00DD5106" w:rsidP="00DD5106"/>
    <w:p w:rsidR="00DD5106" w:rsidRPr="004E2105" w:rsidRDefault="00DD5106" w:rsidP="00DD5106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E2105">
        <w:rPr>
          <w:b/>
          <w:sz w:val="28"/>
          <w:szCs w:val="28"/>
        </w:rPr>
        <w:t xml:space="preserve">Дополнительная общеразвивающая программа </w:t>
      </w:r>
    </w:p>
    <w:p w:rsidR="00DD5106" w:rsidRPr="004E2105" w:rsidRDefault="00DD5106" w:rsidP="00DD5106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E2105">
        <w:rPr>
          <w:b/>
          <w:sz w:val="28"/>
          <w:szCs w:val="28"/>
        </w:rPr>
        <w:t>в области музыкального искусства</w:t>
      </w:r>
    </w:p>
    <w:p w:rsidR="00DD5106" w:rsidRPr="004E2105" w:rsidRDefault="00DD5106" w:rsidP="00DD5106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E2105">
        <w:rPr>
          <w:b/>
          <w:sz w:val="28"/>
          <w:szCs w:val="28"/>
        </w:rPr>
        <w:t xml:space="preserve"> «</w:t>
      </w:r>
      <w:r w:rsidR="005E3B3D">
        <w:rPr>
          <w:b/>
          <w:sz w:val="28"/>
          <w:szCs w:val="28"/>
        </w:rPr>
        <w:t>Раннее эстетическое развитие</w:t>
      </w:r>
      <w:r w:rsidRPr="004E2105">
        <w:rPr>
          <w:b/>
          <w:sz w:val="28"/>
          <w:szCs w:val="28"/>
        </w:rPr>
        <w:t>»</w:t>
      </w:r>
    </w:p>
    <w:p w:rsidR="00DD5106" w:rsidRPr="00107EE4" w:rsidRDefault="00DD5106" w:rsidP="00DD5106">
      <w:pPr>
        <w:pStyle w:val="ac"/>
        <w:spacing w:before="1"/>
      </w:pPr>
    </w:p>
    <w:p w:rsidR="00DD5106" w:rsidRPr="00210BFC" w:rsidRDefault="00DD5106" w:rsidP="00DD5106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>Дополнительные общеразвивающие программы в области искусств составлены на основе рекомендаций по организации образовательной и методической деятельности при реализации общеразвивающих программ в области искусств, разработанных Министерством культуры России и зарегистрированных  письмом  Минкультуры  России от 19 ноября 2013  года</w:t>
      </w:r>
    </w:p>
    <w:p w:rsidR="00DD5106" w:rsidRPr="00210BFC" w:rsidRDefault="00DD5106" w:rsidP="00DD5106">
      <w:pPr>
        <w:pStyle w:val="ae"/>
        <w:spacing w:line="360" w:lineRule="auto"/>
        <w:jc w:val="both"/>
        <w:rPr>
          <w:sz w:val="28"/>
          <w:szCs w:val="28"/>
        </w:rPr>
      </w:pPr>
      <w:r w:rsidRPr="00210BFC">
        <w:rPr>
          <w:sz w:val="28"/>
          <w:szCs w:val="28"/>
        </w:rPr>
        <w:t>№ 191-01-32/16-ГИ.</w:t>
      </w: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A709D3" w:rsidP="0086011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</w:t>
      </w:r>
      <w:r w:rsidR="0086011E">
        <w:rPr>
          <w:sz w:val="28"/>
          <w:szCs w:val="28"/>
        </w:rPr>
        <w:t>:Смердова Т.Г., методист,</w:t>
      </w:r>
    </w:p>
    <w:p w:rsidR="0086011E" w:rsidRDefault="0086011E" w:rsidP="0086011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преподаватель теоретических дисциплин</w:t>
      </w:r>
    </w:p>
    <w:p w:rsidR="0086011E" w:rsidRDefault="0086011E" w:rsidP="0086011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высшей квалификационной категории</w:t>
      </w: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86011E" w:rsidRDefault="0086011E" w:rsidP="0086011E">
      <w:pPr>
        <w:pStyle w:val="Default"/>
        <w:rPr>
          <w:sz w:val="28"/>
          <w:szCs w:val="28"/>
        </w:rPr>
      </w:pPr>
    </w:p>
    <w:p w:rsidR="00516F06" w:rsidRDefault="00516F06" w:rsidP="005E3B3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9F3366" w:rsidRPr="00F90C60" w:rsidRDefault="009F3366" w:rsidP="0004071F">
      <w:pPr>
        <w:pStyle w:val="Default"/>
        <w:pageBreakBefore/>
        <w:spacing w:line="360" w:lineRule="auto"/>
        <w:ind w:firstLine="709"/>
        <w:jc w:val="center"/>
        <w:rPr>
          <w:sz w:val="28"/>
          <w:szCs w:val="28"/>
        </w:rPr>
      </w:pPr>
      <w:r w:rsidRPr="00F90C60">
        <w:rPr>
          <w:b/>
          <w:bCs/>
          <w:sz w:val="28"/>
          <w:szCs w:val="28"/>
        </w:rPr>
        <w:lastRenderedPageBreak/>
        <w:t>I. Пояснительная записка</w:t>
      </w:r>
    </w:p>
    <w:p w:rsidR="009F3366" w:rsidRPr="00F90C60" w:rsidRDefault="009F3366" w:rsidP="0004071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Дополнительная общеразвивающая общеобразовательная программа в области музыкального искусства «Раннее эстетическое развитие», направленная на эстетическое развитие, воспитание и музыкальное обучение дошкольников, создана </w:t>
      </w:r>
      <w:r w:rsidR="0004071F" w:rsidRPr="00F90C60">
        <w:rPr>
          <w:sz w:val="28"/>
          <w:szCs w:val="28"/>
        </w:rPr>
        <w:t xml:space="preserve"> В БДМШ имени Г.В. Свиридова </w:t>
      </w:r>
      <w:r w:rsidRPr="00F90C60">
        <w:rPr>
          <w:sz w:val="28"/>
          <w:szCs w:val="28"/>
        </w:rPr>
        <w:t xml:space="preserve"> на основе Рекомендаций Минкультуры РФ по организации образовательной и методической деятельности при реализации общеразвивающих программ в области искусств (Приложение к письму Минкультуры РФ от 21 ноября 2013 года №191-01-39/06-ГИ). </w:t>
      </w:r>
    </w:p>
    <w:p w:rsidR="00690786" w:rsidRPr="00F90C60" w:rsidRDefault="009F3366" w:rsidP="0069078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Образовательная программа «Раннее эстетическое развитие детей» создает предпосылки для развития творческих способностей детей в художественной сфере. </w:t>
      </w:r>
      <w:r w:rsidR="0004071F" w:rsidRPr="00F90C60">
        <w:rPr>
          <w:sz w:val="28"/>
          <w:szCs w:val="28"/>
        </w:rPr>
        <w:t xml:space="preserve">В программу </w:t>
      </w:r>
      <w:r w:rsidR="00DE38B5" w:rsidRPr="00F90C60">
        <w:rPr>
          <w:sz w:val="28"/>
          <w:szCs w:val="28"/>
        </w:rPr>
        <w:t xml:space="preserve"> "БДМШ имени Г. В. Свиридова" </w:t>
      </w:r>
      <w:r w:rsidR="0004071F" w:rsidRPr="00F90C60">
        <w:rPr>
          <w:sz w:val="28"/>
          <w:szCs w:val="28"/>
        </w:rPr>
        <w:t>"Раннее эстетическое развитие " вошли следующие  учебные предметы:</w:t>
      </w:r>
      <w:r w:rsidR="00690786" w:rsidRPr="00F90C60">
        <w:rPr>
          <w:sz w:val="28"/>
          <w:szCs w:val="28"/>
        </w:rPr>
        <w:t xml:space="preserve">Азбука театра, </w:t>
      </w:r>
      <w:r w:rsidR="0004071F" w:rsidRPr="00F90C60">
        <w:rPr>
          <w:sz w:val="28"/>
          <w:szCs w:val="28"/>
        </w:rPr>
        <w:t>Ритмика,</w:t>
      </w:r>
      <w:r w:rsidR="00690786" w:rsidRPr="00F90C60">
        <w:rPr>
          <w:sz w:val="28"/>
          <w:szCs w:val="28"/>
        </w:rPr>
        <w:t xml:space="preserve"> Коллективное музицирование, </w:t>
      </w:r>
      <w:r w:rsidR="0004071F" w:rsidRPr="00F90C60">
        <w:rPr>
          <w:sz w:val="28"/>
          <w:szCs w:val="28"/>
        </w:rPr>
        <w:t xml:space="preserve"> Вокальный ансамбль</w:t>
      </w:r>
      <w:r w:rsidR="00690786" w:rsidRPr="00F90C60">
        <w:rPr>
          <w:sz w:val="28"/>
          <w:szCs w:val="28"/>
        </w:rPr>
        <w:t>.</w:t>
      </w:r>
    </w:p>
    <w:p w:rsidR="00690786" w:rsidRPr="00F90C60" w:rsidRDefault="00690786" w:rsidP="0069078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В основе данной программы лежит масштабный образовательный блок. Его актуальност</w:t>
      </w:r>
      <w:r w:rsidRPr="00F90C60">
        <w:rPr>
          <w:b/>
          <w:bCs/>
          <w:sz w:val="28"/>
          <w:szCs w:val="28"/>
        </w:rPr>
        <w:t xml:space="preserve">ь </w:t>
      </w:r>
      <w:r w:rsidRPr="00F90C60">
        <w:rPr>
          <w:sz w:val="28"/>
          <w:szCs w:val="28"/>
        </w:rPr>
        <w:t xml:space="preserve">и назначение заключается в обучении, воспитании, развитии каждого участника образовательного процесса, в приобщении учащихся ко всем видам деятельности, в выявлении более одаренных детей и выявление творческой среды для их дальнейшей специализации. Основной формой обучения дошкольников являются занятия. </w:t>
      </w:r>
    </w:p>
    <w:p w:rsidR="00690786" w:rsidRPr="00F90C60" w:rsidRDefault="00690786" w:rsidP="0069078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Опыт работы с детьми дошкольного возраста показал, что формирование музыкально-эстетических навыков является частью общего развития ребёнка. Музыкально-звуковые понятия невозможно вводить без ознакомления детей с явлениями окружающего мира, без образного и абстрактного мышления, краткосрочной и долгосрочной памяти. Поэтому занятия с детьми носят комплексный характер, включают формирование общих предметных знаний, умений, навыков. </w:t>
      </w:r>
    </w:p>
    <w:p w:rsidR="0004071F" w:rsidRPr="00F90C60" w:rsidRDefault="00516F06" w:rsidP="0069078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Практическая деятельность в сфере искусств с раннего возраста определяет стойкую мотивацию и направленность учащихся к обучению, </w:t>
      </w:r>
      <w:r w:rsidRPr="00F90C60">
        <w:rPr>
          <w:sz w:val="28"/>
          <w:szCs w:val="28"/>
        </w:rPr>
        <w:lastRenderedPageBreak/>
        <w:t>успешное освоение детьми школьных образовательных программ в будущем. Кроме того, раннее музыкально-эстетическое воспитание даёт результаты в развитии способностей ребёнка намного более эффективные и устойчивые, чем обучение с 7-8 лет.</w:t>
      </w:r>
    </w:p>
    <w:p w:rsidR="00B57627" w:rsidRPr="00F90C60" w:rsidRDefault="001D1C31" w:rsidP="001D1C31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90C60">
        <w:rPr>
          <w:b/>
          <w:bCs/>
          <w:sz w:val="28"/>
          <w:szCs w:val="28"/>
          <w:lang w:val="en-US"/>
        </w:rPr>
        <w:t>II</w:t>
      </w:r>
      <w:r w:rsidRPr="00F90C60">
        <w:rPr>
          <w:b/>
          <w:bCs/>
          <w:sz w:val="28"/>
          <w:szCs w:val="28"/>
        </w:rPr>
        <w:t>. Цель и задачи</w:t>
      </w:r>
      <w:r w:rsidR="009F3366" w:rsidRPr="00F90C60">
        <w:rPr>
          <w:b/>
          <w:bCs/>
          <w:sz w:val="28"/>
          <w:szCs w:val="28"/>
        </w:rPr>
        <w:t xml:space="preserve"> программы</w:t>
      </w:r>
    </w:p>
    <w:p w:rsidR="001D1C31" w:rsidRPr="00F90C60" w:rsidRDefault="001D1C31" w:rsidP="001D1C31">
      <w:pPr>
        <w:pStyle w:val="Default"/>
        <w:spacing w:line="360" w:lineRule="auto"/>
        <w:ind w:firstLine="709"/>
        <w:rPr>
          <w:b/>
          <w:bCs/>
          <w:sz w:val="28"/>
          <w:szCs w:val="28"/>
        </w:rPr>
      </w:pPr>
      <w:r w:rsidRPr="00F90C60">
        <w:rPr>
          <w:b/>
          <w:bCs/>
          <w:sz w:val="28"/>
          <w:szCs w:val="28"/>
        </w:rPr>
        <w:t>Цель</w:t>
      </w:r>
      <w:r w:rsidR="00A709D3" w:rsidRPr="00F90C60">
        <w:rPr>
          <w:b/>
          <w:bCs/>
          <w:sz w:val="28"/>
          <w:szCs w:val="28"/>
        </w:rPr>
        <w:t>:</w:t>
      </w:r>
    </w:p>
    <w:p w:rsidR="009F3366" w:rsidRPr="00F90C60" w:rsidRDefault="00A709D3" w:rsidP="00A709D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F90C60">
        <w:rPr>
          <w:b w:val="0"/>
          <w:sz w:val="28"/>
          <w:szCs w:val="28"/>
        </w:rPr>
        <w:t xml:space="preserve">формирование общей культуры личности детей, в том числе развитие их социальных, нравственных, эстетических, интеллектуальных, физических качеств и творческих способностей через реализацию различных видов учебно-игровой деятельности в области искусств. </w:t>
      </w:r>
      <w:r w:rsidR="00B57627" w:rsidRPr="00F90C60">
        <w:rPr>
          <w:b w:val="0"/>
          <w:sz w:val="28"/>
          <w:szCs w:val="28"/>
        </w:rPr>
        <w:t>С</w:t>
      </w:r>
      <w:r w:rsidR="009F3366" w:rsidRPr="00F90C60">
        <w:rPr>
          <w:b w:val="0"/>
          <w:sz w:val="28"/>
          <w:szCs w:val="28"/>
        </w:rPr>
        <w:t xml:space="preserve">оздание развивающей среды, способствующей художественно-эстетическому воспитанию, раскрытию творческого потенциала, формированию духовно-нравственных качеств, высокой коммуникативной культуры ребёнка дошкольного возраста. </w:t>
      </w:r>
    </w:p>
    <w:p w:rsidR="00A709D3" w:rsidRPr="00F90C60" w:rsidRDefault="009F3366" w:rsidP="0004071F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90C60">
        <w:rPr>
          <w:bCs/>
          <w:sz w:val="28"/>
          <w:szCs w:val="28"/>
        </w:rPr>
        <w:t>З</w:t>
      </w:r>
      <w:r w:rsidR="00B57627" w:rsidRPr="00F90C60">
        <w:rPr>
          <w:bCs/>
          <w:sz w:val="28"/>
          <w:szCs w:val="28"/>
        </w:rPr>
        <w:t>ада</w:t>
      </w:r>
      <w:r w:rsidR="001D1C31" w:rsidRPr="00F90C60">
        <w:rPr>
          <w:bCs/>
          <w:sz w:val="28"/>
          <w:szCs w:val="28"/>
        </w:rPr>
        <w:t>чи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формирование нравственных и эстетических представлений об общечеловеческих ценностях у детей;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формирование и развитие представлений об окружающем мире человеке, природе; 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формирование первичных представлений о мире искусства: музыке,  живописи,  музыкальном театре; 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eastAsia="Times New Roman"/>
          <w:color w:val="333333"/>
          <w:sz w:val="23"/>
          <w:szCs w:val="23"/>
        </w:rPr>
      </w:pPr>
      <w:r w:rsidRPr="00F90C60">
        <w:rPr>
          <w:sz w:val="28"/>
          <w:szCs w:val="28"/>
        </w:rPr>
        <w:t>выявление и развитие творческих способностей детей и  приобретение  ими  первого опыта индивидуальной и коллективной творческой деятельности (пения, движения под музыку, элементарного коллективного музицирования (вокального, инструментального) умения перевоплощаться, импровизировать;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создание условий для творческой самореализации ребенка через   включение в творческую игровую деятельность; 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развитие внимания, памяти,  находчивости, образного мышления; </w:t>
      </w:r>
    </w:p>
    <w:p w:rsidR="00A709D3" w:rsidRPr="00F90C60" w:rsidRDefault="00A709D3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90C60">
        <w:rPr>
          <w:sz w:val="28"/>
          <w:szCs w:val="28"/>
        </w:rPr>
        <w:t>развитие социально-коммуникативных навыков, воспитание  культуры общения у детей;</w:t>
      </w:r>
    </w:p>
    <w:p w:rsidR="00092E05" w:rsidRPr="00F90C60" w:rsidRDefault="00092E05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lastRenderedPageBreak/>
        <w:t>формирование у детей мотивации к да</w:t>
      </w:r>
      <w:r w:rsidR="00A709D3" w:rsidRPr="00F90C60">
        <w:rPr>
          <w:sz w:val="28"/>
          <w:szCs w:val="28"/>
        </w:rPr>
        <w:t>льнейшему музыкальному обучению и подготовка одаренных детей к продолжению обучения в музыкальной школе по предпрофессиональным общеобразовательным программам в области музыкального искусства;</w:t>
      </w:r>
    </w:p>
    <w:p w:rsidR="00092E05" w:rsidRPr="00F90C60" w:rsidRDefault="00DE38B5" w:rsidP="00E3731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обеспечение развивающего  и корректирующего  воздействия</w:t>
      </w:r>
      <w:r w:rsidR="00092E05" w:rsidRPr="00F90C60">
        <w:rPr>
          <w:sz w:val="28"/>
          <w:szCs w:val="28"/>
        </w:rPr>
        <w:t xml:space="preserve"> на психомоторику</w:t>
      </w:r>
      <w:r w:rsidRPr="00F90C60">
        <w:rPr>
          <w:sz w:val="28"/>
          <w:szCs w:val="28"/>
        </w:rPr>
        <w:t xml:space="preserve"> детей, помогающих их  успешной адаптации в образовательном пространстве ДМШ </w:t>
      </w:r>
      <w:r w:rsidR="00092E05" w:rsidRPr="00F90C60">
        <w:rPr>
          <w:sz w:val="28"/>
          <w:szCs w:val="28"/>
        </w:rPr>
        <w:t xml:space="preserve">; </w:t>
      </w:r>
    </w:p>
    <w:p w:rsidR="00092E05" w:rsidRPr="00F90C60" w:rsidRDefault="00092E05" w:rsidP="00E3731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развитие у детей личностных качеств, позволяющих быть </w:t>
      </w:r>
      <w:r w:rsidR="00DE38B5" w:rsidRPr="00F90C60">
        <w:rPr>
          <w:sz w:val="28"/>
          <w:szCs w:val="28"/>
        </w:rPr>
        <w:t>удачными</w:t>
      </w:r>
      <w:r w:rsidRPr="00F90C60">
        <w:rPr>
          <w:sz w:val="28"/>
          <w:szCs w:val="28"/>
        </w:rPr>
        <w:t xml:space="preserve"> в любой деятельности;</w:t>
      </w:r>
    </w:p>
    <w:p w:rsidR="00B65A25" w:rsidRPr="00F90C60" w:rsidRDefault="00F42980" w:rsidP="00E3731A">
      <w:pPr>
        <w:pStyle w:val="Default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eastAsia="Times New Roman"/>
          <w:color w:val="333333"/>
          <w:sz w:val="23"/>
          <w:szCs w:val="23"/>
        </w:rPr>
      </w:pPr>
      <w:r w:rsidRPr="00F90C60">
        <w:rPr>
          <w:sz w:val="28"/>
          <w:szCs w:val="28"/>
        </w:rPr>
        <w:t>п</w:t>
      </w:r>
      <w:r w:rsidR="00092E05" w:rsidRPr="00F90C60">
        <w:rPr>
          <w:sz w:val="28"/>
          <w:szCs w:val="28"/>
        </w:rPr>
        <w:t xml:space="preserve">риобретение детьми опыта умения слушать и слышать музыку, эмоционально откликаясь на нее; </w:t>
      </w:r>
    </w:p>
    <w:p w:rsidR="00B65A25" w:rsidRPr="00F90C60" w:rsidRDefault="00A56CEC" w:rsidP="00E3731A">
      <w:pPr>
        <w:pStyle w:val="Default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eastAsia="Times New Roman"/>
          <w:color w:val="333333"/>
          <w:sz w:val="23"/>
          <w:szCs w:val="23"/>
        </w:rPr>
      </w:pPr>
      <w:r w:rsidRPr="00F90C60">
        <w:rPr>
          <w:sz w:val="28"/>
          <w:szCs w:val="28"/>
        </w:rPr>
        <w:t xml:space="preserve">осознанное воздействие  на   </w:t>
      </w:r>
      <w:r w:rsidR="00DE38B5" w:rsidRPr="00F90C60">
        <w:rPr>
          <w:sz w:val="28"/>
          <w:szCs w:val="28"/>
        </w:rPr>
        <w:t>пс</w:t>
      </w:r>
      <w:r w:rsidRPr="00F90C60">
        <w:rPr>
          <w:sz w:val="28"/>
          <w:szCs w:val="28"/>
        </w:rPr>
        <w:t xml:space="preserve">ихические процессы деского  сознания, отвечающие за  развитие </w:t>
      </w:r>
      <w:r w:rsidR="003F1A37" w:rsidRPr="00F90C60">
        <w:rPr>
          <w:sz w:val="28"/>
          <w:szCs w:val="28"/>
        </w:rPr>
        <w:t xml:space="preserve"> восприятия, воображения, фанта</w:t>
      </w:r>
      <w:r w:rsidRPr="00F90C60">
        <w:rPr>
          <w:sz w:val="28"/>
          <w:szCs w:val="28"/>
        </w:rPr>
        <w:t>зии, мышления, внимания, памяти, р</w:t>
      </w:r>
      <w:r w:rsidR="003F1A37" w:rsidRPr="00F90C60">
        <w:rPr>
          <w:sz w:val="28"/>
          <w:szCs w:val="28"/>
        </w:rPr>
        <w:t>ечи (монолог, диалог);</w:t>
      </w:r>
    </w:p>
    <w:p w:rsidR="001D1C31" w:rsidRPr="00F90C60" w:rsidRDefault="00A709D3" w:rsidP="00E3731A">
      <w:pPr>
        <w:pStyle w:val="Default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F90C60">
        <w:rPr>
          <w:sz w:val="28"/>
          <w:szCs w:val="28"/>
        </w:rPr>
        <w:t xml:space="preserve"> использование</w:t>
      </w:r>
      <w:r w:rsidR="00B65A25" w:rsidRPr="00F90C60">
        <w:rPr>
          <w:sz w:val="28"/>
          <w:szCs w:val="28"/>
        </w:rPr>
        <w:t>здоровьесберегающих  образовательных  технологий для  создания  эмоционального комфорта и повышения работоспособности детей, помогающих  раскрыть способности каждого  из них.</w:t>
      </w:r>
    </w:p>
    <w:p w:rsidR="009F3366" w:rsidRPr="00F90C60" w:rsidRDefault="009F3366" w:rsidP="001D1C31">
      <w:pPr>
        <w:pStyle w:val="Default"/>
        <w:shd w:val="clear" w:color="auto" w:fill="FFFFFF"/>
        <w:spacing w:line="360" w:lineRule="auto"/>
        <w:ind w:left="720" w:firstLine="709"/>
        <w:jc w:val="both"/>
        <w:rPr>
          <w:b/>
          <w:sz w:val="28"/>
          <w:szCs w:val="28"/>
        </w:rPr>
      </w:pPr>
      <w:r w:rsidRPr="00F90C60">
        <w:rPr>
          <w:sz w:val="28"/>
          <w:szCs w:val="28"/>
        </w:rPr>
        <w:t>Содержание программы ориентировано на:</w:t>
      </w:r>
    </w:p>
    <w:p w:rsidR="009F3366" w:rsidRPr="00F90C60" w:rsidRDefault="009F3366" w:rsidP="00E3731A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воспитание детей в творческой атмосфере</w:t>
      </w:r>
      <w:r w:rsidR="00A56CEC" w:rsidRPr="00F90C60">
        <w:rPr>
          <w:sz w:val="28"/>
          <w:szCs w:val="28"/>
        </w:rPr>
        <w:t xml:space="preserve">, обстановке доброжелательности </w:t>
      </w:r>
      <w:r w:rsidRPr="00F90C60">
        <w:rPr>
          <w:sz w:val="28"/>
          <w:szCs w:val="28"/>
        </w:rPr>
        <w:t>эмоционально-нравственной отзывчивости, а также</w:t>
      </w:r>
      <w:r w:rsidR="00334971" w:rsidRPr="00F90C60">
        <w:rPr>
          <w:sz w:val="28"/>
          <w:szCs w:val="28"/>
        </w:rPr>
        <w:t xml:space="preserve"> личностной </w:t>
      </w:r>
      <w:r w:rsidRPr="00F90C60">
        <w:rPr>
          <w:sz w:val="28"/>
          <w:szCs w:val="28"/>
        </w:rPr>
        <w:t xml:space="preserve"> требовательности; </w:t>
      </w:r>
    </w:p>
    <w:p w:rsidR="009F3366" w:rsidRPr="00F90C60" w:rsidRDefault="009F3366" w:rsidP="00E3731A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создание условий, способствующих успешному освоению в дальнейшем учебной информации, приобретению навыков творческой деятельности; </w:t>
      </w:r>
    </w:p>
    <w:p w:rsidR="009F3366" w:rsidRPr="00F90C60" w:rsidRDefault="009F3366" w:rsidP="00E3731A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выработку у обучающихся </w:t>
      </w:r>
      <w:r w:rsidR="00334971" w:rsidRPr="00F90C60">
        <w:rPr>
          <w:sz w:val="28"/>
          <w:szCs w:val="28"/>
        </w:rPr>
        <w:t>индивидуальных</w:t>
      </w:r>
      <w:r w:rsidRPr="00F90C60">
        <w:rPr>
          <w:sz w:val="28"/>
          <w:szCs w:val="28"/>
        </w:rPr>
        <w:t xml:space="preserve"> качеств, способствующих формированию навыков взаимодействия с преподавателями и </w:t>
      </w:r>
      <w:r w:rsidRPr="00F90C60">
        <w:rPr>
          <w:sz w:val="28"/>
          <w:szCs w:val="28"/>
        </w:rPr>
        <w:lastRenderedPageBreak/>
        <w:t>обучающи</w:t>
      </w:r>
      <w:r w:rsidR="00F42980" w:rsidRPr="00F90C60">
        <w:rPr>
          <w:sz w:val="28"/>
          <w:szCs w:val="28"/>
        </w:rPr>
        <w:t>мися в образовательном процессе (воля, коммуникативность,адаптивность в коллективе );</w:t>
      </w:r>
    </w:p>
    <w:p w:rsidR="009F3366" w:rsidRPr="00F90C60" w:rsidRDefault="009F3366" w:rsidP="00E3731A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формирование у одаренных детей предпосылок для приобретения комплекса знаний, умений и навыков, позволяющих в дальнейшем успешно осваивать дополнительные предпрофессиональные и основные профессиональные образовательные программы в области музыкального искусства. </w:t>
      </w:r>
    </w:p>
    <w:p w:rsidR="0094261A" w:rsidRPr="00F90C60" w:rsidRDefault="0094261A" w:rsidP="0094261A">
      <w:pPr>
        <w:pStyle w:val="Default"/>
        <w:spacing w:line="360" w:lineRule="auto"/>
        <w:jc w:val="center"/>
        <w:rPr>
          <w:sz w:val="28"/>
          <w:szCs w:val="28"/>
        </w:rPr>
      </w:pPr>
    </w:p>
    <w:p w:rsidR="0094261A" w:rsidRPr="00F90C60" w:rsidRDefault="0094261A" w:rsidP="0094261A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90C60">
        <w:rPr>
          <w:b/>
          <w:bCs/>
          <w:sz w:val="28"/>
          <w:szCs w:val="28"/>
        </w:rPr>
        <w:t>II. Требования к минимуму содержания дополнительной  общеразвивающей программы в области искусств</w:t>
      </w:r>
    </w:p>
    <w:p w:rsidR="0094261A" w:rsidRPr="00F90C60" w:rsidRDefault="0094261A" w:rsidP="0094261A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F90C60">
        <w:rPr>
          <w:b/>
          <w:bCs/>
          <w:sz w:val="28"/>
          <w:szCs w:val="28"/>
        </w:rPr>
        <w:t xml:space="preserve">« Раннее эстетическое развитие» </w:t>
      </w:r>
    </w:p>
    <w:p w:rsidR="0094261A" w:rsidRPr="00F90C60" w:rsidRDefault="0094261A" w:rsidP="009426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Данная  программа 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 </w:t>
      </w:r>
    </w:p>
    <w:p w:rsidR="0094261A" w:rsidRPr="00F90C60" w:rsidRDefault="0094261A" w:rsidP="009426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Дополнительная общеразвивающая программа в области искусств "Раннее эстетическое развитие" реализуется посредством: </w:t>
      </w:r>
    </w:p>
    <w:p w:rsidR="0094261A" w:rsidRPr="00F90C60" w:rsidRDefault="0094261A" w:rsidP="009426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•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 </w:t>
      </w:r>
    </w:p>
    <w:p w:rsidR="0094261A" w:rsidRPr="00F90C60" w:rsidRDefault="0094261A" w:rsidP="009426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• вариативности образования, направленного на индивидуальную траекторию развития личности; </w:t>
      </w:r>
    </w:p>
    <w:p w:rsidR="0094261A" w:rsidRPr="00F90C60" w:rsidRDefault="0094261A" w:rsidP="005E3B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•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 </w:t>
      </w:r>
    </w:p>
    <w:p w:rsidR="00F75443" w:rsidRPr="00F90C60" w:rsidRDefault="0094261A" w:rsidP="005E3B3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90C60">
        <w:rPr>
          <w:sz w:val="28"/>
          <w:szCs w:val="28"/>
        </w:rPr>
        <w:lastRenderedPageBreak/>
        <w:t xml:space="preserve">При реализации общеразвивающих программ в области искусств </w:t>
      </w:r>
      <w:r w:rsidR="00F75443" w:rsidRPr="00F90C60">
        <w:rPr>
          <w:sz w:val="28"/>
          <w:szCs w:val="28"/>
        </w:rPr>
        <w:t xml:space="preserve">"БДМШ имени Г.В. Свиридова </w:t>
      </w:r>
      <w:r w:rsidRPr="00F90C60">
        <w:rPr>
          <w:sz w:val="28"/>
          <w:szCs w:val="28"/>
        </w:rPr>
        <w:t xml:space="preserve"> устанавливает самостоятельно:планируемые результаты освоения образовательной программы; график образовательного процесса</w:t>
      </w:r>
      <w:r w:rsidR="00F75443" w:rsidRPr="00F90C60">
        <w:rPr>
          <w:sz w:val="28"/>
          <w:szCs w:val="28"/>
        </w:rPr>
        <w:t xml:space="preserve"> текущей и </w:t>
      </w:r>
      <w:r w:rsidRPr="00F90C60">
        <w:rPr>
          <w:sz w:val="28"/>
          <w:szCs w:val="28"/>
        </w:rPr>
        <w:t xml:space="preserve"> промежуточной аттестации</w:t>
      </w:r>
      <w:r w:rsidR="00F75443" w:rsidRPr="00F90C60">
        <w:rPr>
          <w:sz w:val="28"/>
          <w:szCs w:val="28"/>
        </w:rPr>
        <w:t>, содержание и форму итоговой аттестации; систему и критерии оценок.</w:t>
      </w:r>
    </w:p>
    <w:p w:rsidR="00F75443" w:rsidRPr="00F90C60" w:rsidRDefault="00F75443" w:rsidP="00F75443">
      <w:pPr>
        <w:pStyle w:val="Default"/>
        <w:spacing w:line="360" w:lineRule="auto"/>
        <w:jc w:val="both"/>
        <w:rPr>
          <w:sz w:val="28"/>
          <w:szCs w:val="28"/>
        </w:rPr>
      </w:pPr>
    </w:p>
    <w:p w:rsidR="00F75443" w:rsidRPr="005E3B3D" w:rsidRDefault="00F75443" w:rsidP="005E3B3D">
      <w:pPr>
        <w:pStyle w:val="Default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F90C60">
        <w:rPr>
          <w:b/>
          <w:bCs/>
          <w:iCs/>
          <w:sz w:val="28"/>
          <w:szCs w:val="28"/>
        </w:rPr>
        <w:t>Основные принципы организации образовательного процесса</w:t>
      </w:r>
    </w:p>
    <w:p w:rsidR="00F75443" w:rsidRPr="00F90C60" w:rsidRDefault="00F75443" w:rsidP="00F7544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В связи с тем, что в системе  художественного - эстетического образования Министерства культуры Российской Федерации используется  коллективные формы обучения детей дошкольного возраста,  В "БДМШ имени Г.В. Свиридова" В Рамках программы "Раннее эстетическое развитие"образовательный процесс предполагает выполнение следующих требований: </w:t>
      </w:r>
    </w:p>
    <w:p w:rsidR="00F75443" w:rsidRPr="00F90C60" w:rsidRDefault="00F75443" w:rsidP="00E3731A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учащиеся посещают школу не более 3-х раз в неделю; </w:t>
      </w:r>
    </w:p>
    <w:p w:rsidR="00F75443" w:rsidRPr="00F90C60" w:rsidRDefault="00F75443" w:rsidP="00E3731A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время для занятий с учащимися</w:t>
      </w:r>
      <w:r w:rsidR="009B5562" w:rsidRPr="00F90C60">
        <w:rPr>
          <w:sz w:val="28"/>
          <w:szCs w:val="28"/>
        </w:rPr>
        <w:t xml:space="preserve"> дошкольного возраста </w:t>
      </w:r>
      <w:r w:rsidRPr="00F90C60">
        <w:rPr>
          <w:sz w:val="28"/>
          <w:szCs w:val="28"/>
        </w:rPr>
        <w:t xml:space="preserve">с 18.00 до19.00; </w:t>
      </w:r>
    </w:p>
    <w:p w:rsidR="00F75443" w:rsidRPr="00F90C60" w:rsidRDefault="009B5562" w:rsidP="00E3731A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продолжительных занятий –</w:t>
      </w:r>
      <w:r w:rsidR="00F75443" w:rsidRPr="00F90C60">
        <w:rPr>
          <w:sz w:val="28"/>
          <w:szCs w:val="28"/>
        </w:rPr>
        <w:t>30 мин</w:t>
      </w:r>
      <w:r w:rsidRPr="00F90C60">
        <w:rPr>
          <w:sz w:val="28"/>
          <w:szCs w:val="28"/>
        </w:rPr>
        <w:t>утколичество занятий в день – 2</w:t>
      </w:r>
      <w:r w:rsidR="00F75443" w:rsidRPr="00F90C60">
        <w:rPr>
          <w:sz w:val="28"/>
          <w:szCs w:val="28"/>
        </w:rPr>
        <w:t xml:space="preserve">; </w:t>
      </w:r>
    </w:p>
    <w:p w:rsidR="00F75443" w:rsidRPr="00F90C60" w:rsidRDefault="00F75443" w:rsidP="00E3731A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основными в обучении дошкольников являются комплексные занятия, </w:t>
      </w:r>
    </w:p>
    <w:p w:rsidR="00F75443" w:rsidRPr="00F90C60" w:rsidRDefault="00F75443" w:rsidP="00E3731A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использующие различные виды учебной деятельности в игровой форме; </w:t>
      </w:r>
    </w:p>
    <w:p w:rsidR="00F75443" w:rsidRPr="00F90C60" w:rsidRDefault="00F75443" w:rsidP="00E3731A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группы </w:t>
      </w:r>
      <w:r w:rsidR="009B5562" w:rsidRPr="00F90C60">
        <w:rPr>
          <w:sz w:val="28"/>
          <w:szCs w:val="28"/>
        </w:rPr>
        <w:t xml:space="preserve">формируются </w:t>
      </w:r>
      <w:r w:rsidRPr="00F90C60">
        <w:rPr>
          <w:sz w:val="28"/>
          <w:szCs w:val="28"/>
        </w:rPr>
        <w:t xml:space="preserve"> по во</w:t>
      </w:r>
      <w:r w:rsidR="009B5562" w:rsidRPr="00F90C60">
        <w:rPr>
          <w:sz w:val="28"/>
          <w:szCs w:val="28"/>
        </w:rPr>
        <w:t>зрасту учащихся в среднем от 4-9</w:t>
      </w:r>
      <w:r w:rsidRPr="00F90C60">
        <w:rPr>
          <w:sz w:val="28"/>
          <w:szCs w:val="28"/>
        </w:rPr>
        <w:t xml:space="preserve"> человек; </w:t>
      </w:r>
    </w:p>
    <w:p w:rsidR="00F75443" w:rsidRPr="00F90C60" w:rsidRDefault="00F75443" w:rsidP="00E3731A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аудитории, представляемые для занятий с дошкольниками соответствуютсанитарно-гигиеническим нормам расчета уч</w:t>
      </w:r>
      <w:r w:rsidR="009B5562" w:rsidRPr="00F90C60">
        <w:rPr>
          <w:sz w:val="28"/>
          <w:szCs w:val="28"/>
        </w:rPr>
        <w:t>ебной площади на одного ученика;</w:t>
      </w:r>
    </w:p>
    <w:p w:rsidR="005E3B3D" w:rsidRPr="00714877" w:rsidRDefault="009B5562" w:rsidP="00714877">
      <w:pPr>
        <w:pStyle w:val="Default"/>
        <w:spacing w:line="360" w:lineRule="auto"/>
        <w:ind w:left="360"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lastRenderedPageBreak/>
        <w:t xml:space="preserve">Кроме того, </w:t>
      </w:r>
      <w:r w:rsidR="00F75443" w:rsidRPr="00F90C60">
        <w:rPr>
          <w:sz w:val="28"/>
          <w:szCs w:val="28"/>
        </w:rPr>
        <w:t xml:space="preserve"> ау</w:t>
      </w:r>
      <w:r w:rsidRPr="00F90C60">
        <w:rPr>
          <w:sz w:val="28"/>
          <w:szCs w:val="28"/>
        </w:rPr>
        <w:t>дитория для занятий оснащена соответствующими дидактическими пособиями, техническими средствами,</w:t>
      </w:r>
      <w:r w:rsidR="00F75443" w:rsidRPr="00F90C60">
        <w:rPr>
          <w:sz w:val="28"/>
          <w:szCs w:val="28"/>
        </w:rPr>
        <w:t xml:space="preserve"> мебелью</w:t>
      </w:r>
      <w:r w:rsidRPr="00F90C60">
        <w:rPr>
          <w:sz w:val="28"/>
          <w:szCs w:val="28"/>
        </w:rPr>
        <w:t xml:space="preserve">  (столы, стулья, игровые принадлежности и др. ) </w:t>
      </w:r>
    </w:p>
    <w:p w:rsidR="00CF52CE" w:rsidRPr="00F90C60" w:rsidRDefault="00CF52CE" w:rsidP="00CF52CE">
      <w:pPr>
        <w:pStyle w:val="Default"/>
        <w:spacing w:line="360" w:lineRule="auto"/>
        <w:jc w:val="center"/>
        <w:rPr>
          <w:sz w:val="28"/>
          <w:szCs w:val="28"/>
        </w:rPr>
      </w:pPr>
      <w:r w:rsidRPr="00F90C60">
        <w:rPr>
          <w:b/>
          <w:bCs/>
          <w:sz w:val="28"/>
          <w:szCs w:val="28"/>
        </w:rPr>
        <w:t>Планируемые результаты</w:t>
      </w:r>
      <w:r w:rsidR="005E3B3D">
        <w:rPr>
          <w:b/>
          <w:bCs/>
          <w:sz w:val="28"/>
          <w:szCs w:val="28"/>
        </w:rPr>
        <w:t xml:space="preserve"> о</w:t>
      </w:r>
      <w:r w:rsidRPr="00F90C60">
        <w:rPr>
          <w:b/>
          <w:bCs/>
          <w:sz w:val="28"/>
          <w:szCs w:val="28"/>
        </w:rPr>
        <w:t>своения обучающимися дополнительной общеразвивающей программы «Раннее эстетическое развитие».</w:t>
      </w:r>
    </w:p>
    <w:p w:rsidR="00CF52CE" w:rsidRPr="00F90C60" w:rsidRDefault="00CF52CE" w:rsidP="00CF52C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F52CE" w:rsidRPr="00F90C60" w:rsidRDefault="00CF52CE" w:rsidP="00CF52C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Результатом освоения общеразвивающей программы в области  художественно-эстетического развития детей дошкольного возраста, является приобретение обучающимися следующих знаний, умений и навыков:</w:t>
      </w:r>
    </w:p>
    <w:p w:rsidR="00CF52CE" w:rsidRPr="00F90C60" w:rsidRDefault="00CF52CE" w:rsidP="00CF52CE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90C60">
        <w:rPr>
          <w:i/>
          <w:iCs/>
          <w:sz w:val="28"/>
          <w:szCs w:val="28"/>
        </w:rPr>
        <w:t xml:space="preserve">в области развития музыкальных способностей: </w:t>
      </w:r>
    </w:p>
    <w:p w:rsidR="00C05A3B" w:rsidRPr="00F90C60" w:rsidRDefault="00C05A3B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развитие мышления, воображения, находчивости и познавательной активности; </w:t>
      </w:r>
    </w:p>
    <w:p w:rsidR="00C05A3B" w:rsidRPr="00F90C60" w:rsidRDefault="00C05A3B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i/>
          <w:iCs/>
          <w:sz w:val="28"/>
          <w:szCs w:val="28"/>
        </w:rPr>
      </w:pPr>
      <w:r w:rsidRPr="00F90C60">
        <w:rPr>
          <w:sz w:val="28"/>
          <w:szCs w:val="28"/>
        </w:rPr>
        <w:t>наличие у обучающегося интереса к музыке, её прослушиванию,</w:t>
      </w:r>
      <w:r w:rsidRPr="00F90C60">
        <w:rPr>
          <w:sz w:val="28"/>
          <w:szCs w:val="28"/>
        </w:rPr>
        <w:sym w:font="Symbol" w:char="F02D"/>
      </w:r>
      <w:r w:rsidRPr="00F90C60">
        <w:rPr>
          <w:sz w:val="28"/>
          <w:szCs w:val="28"/>
        </w:rPr>
        <w:t xml:space="preserve"> инструментальному и вокальному исполнительству;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i/>
          <w:iCs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правильно применять певческую установку и пользоваться певческим дыханием;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умение собраться и сосредоточиться на процессе пения;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петь простые мелодии в медленном и средних темпах; </w:t>
      </w:r>
    </w:p>
    <w:p w:rsidR="00C05A3B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игра на детских шумовых инструментах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развитие чувства ритма, памяти, внимания;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развитие координации движений и ориентации в пространстве;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формирование умения согласовывать движения с музыкой и воплощать музыкально - двигательный образ;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color w:val="auto"/>
          <w:sz w:val="28"/>
          <w:szCs w:val="28"/>
        </w:rPr>
        <w:t xml:space="preserve">воспитание организованности, инициативности и самостоятельности в передаче (воплощении) музыкального образа.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развитие психомоторных качеств, позволяющих ритмично двигаться под музыку, передавать в движении её характер;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lastRenderedPageBreak/>
        <w:t>умение воспроизводить голосом музыкальные звуки и простые мелодии в</w:t>
      </w:r>
      <w:r w:rsidRPr="00F90C60">
        <w:rPr>
          <w:sz w:val="28"/>
          <w:szCs w:val="28"/>
        </w:rPr>
        <w:sym w:font="Symbol" w:char="F02D"/>
      </w:r>
      <w:r w:rsidRPr="00F90C60">
        <w:rPr>
          <w:sz w:val="28"/>
          <w:szCs w:val="28"/>
        </w:rPr>
        <w:t xml:space="preserve"> доступном для детей дошкольного возраста диапазоне; 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сформированность навыков группового и сольного пения простейших мелодий; </w:t>
      </w:r>
    </w:p>
    <w:p w:rsidR="00CF52CE" w:rsidRPr="00F90C60" w:rsidRDefault="00C05A3B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овладение</w:t>
      </w:r>
      <w:r w:rsidR="00CF52CE" w:rsidRPr="00F90C60">
        <w:rPr>
          <w:sz w:val="28"/>
          <w:szCs w:val="28"/>
        </w:rPr>
        <w:t xml:space="preserve"> элементарными навыками коллетивного музицирования (инструментального и хорового), игры в ансамбле на шумовых инструментах на примере  несложных произведений, в характере и образе, соответствующем художественному замыслу; </w:t>
      </w:r>
    </w:p>
    <w:p w:rsidR="00CF52CE" w:rsidRPr="00F90C60" w:rsidRDefault="00C05A3B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о</w:t>
      </w:r>
      <w:r w:rsidR="00CF52CE" w:rsidRPr="00F90C60">
        <w:rPr>
          <w:sz w:val="28"/>
          <w:szCs w:val="28"/>
        </w:rPr>
        <w:t>своенние  простейших метроритмических, интонационных моделей;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формирование элементарных умений и навыков музыкально-сценической деятельности и  пробуждение интереса к театрализованным играм и музыкально- театральному искусству;</w:t>
      </w:r>
    </w:p>
    <w:p w:rsidR="00CF52CE" w:rsidRPr="00F90C60" w:rsidRDefault="00CF52CE" w:rsidP="00E3731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sz w:val="28"/>
          <w:szCs w:val="28"/>
        </w:rPr>
        <w:t>накопление вокального  репертуара для исполнения в кругу семьи;  приобретение опыта  публичных выступлений на открытых уроках для родителей;</w:t>
      </w:r>
    </w:p>
    <w:p w:rsidR="00CF52CE" w:rsidRPr="00F90C60" w:rsidRDefault="00CF52CE" w:rsidP="00CF52C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i/>
          <w:iCs/>
          <w:color w:val="auto"/>
          <w:sz w:val="28"/>
          <w:szCs w:val="28"/>
        </w:rPr>
        <w:t xml:space="preserve">в области театральной деятельности: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color w:val="auto"/>
          <w:sz w:val="28"/>
          <w:szCs w:val="28"/>
        </w:rPr>
        <w:t>использование активной</w:t>
      </w:r>
      <w:r w:rsidR="00CF52CE" w:rsidRPr="00F90C60">
        <w:rPr>
          <w:color w:val="auto"/>
          <w:sz w:val="28"/>
          <w:szCs w:val="28"/>
        </w:rPr>
        <w:t xml:space="preserve"> артикуляци</w:t>
      </w:r>
      <w:r w:rsidRPr="00F90C60">
        <w:rPr>
          <w:color w:val="auto"/>
          <w:sz w:val="28"/>
          <w:szCs w:val="28"/>
        </w:rPr>
        <w:t xml:space="preserve">и с </w:t>
      </w:r>
      <w:r w:rsidRPr="00F90C60">
        <w:rPr>
          <w:sz w:val="28"/>
          <w:szCs w:val="28"/>
        </w:rPr>
        <w:t xml:space="preserve"> правильно и грамотно развитым  артикуляционным аппаратом;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Развитие - коммуникативных качеств;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психофизических способностей - мимики, пантомимики;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психических процессов - восприятия, воображения, фантазии, мышления,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внимания, памяти при прочтении  литературного (поэтического) текста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речи (монолог, диалог);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творческих способностей - умения перевоплощаться, импровизировать,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брать на себя роль; </w:t>
      </w:r>
    </w:p>
    <w:p w:rsidR="001C76F8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музыкальных способностей; </w:t>
      </w:r>
    </w:p>
    <w:p w:rsidR="00C05A3B" w:rsidRPr="00F90C60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 xml:space="preserve">координации движений, моторики пальцев рук. </w:t>
      </w:r>
    </w:p>
    <w:p w:rsidR="00C05A3B" w:rsidRPr="00F90C60" w:rsidRDefault="001C76F8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lastRenderedPageBreak/>
        <w:t>уч</w:t>
      </w:r>
      <w:r w:rsidR="00C05A3B" w:rsidRPr="00F90C60">
        <w:rPr>
          <w:sz w:val="28"/>
          <w:szCs w:val="28"/>
        </w:rPr>
        <w:t>астие детей в театрализованной игре: разыгрывание мини-сценок, потешек, стихотворений</w:t>
      </w:r>
      <w:r w:rsidRPr="00F90C60">
        <w:rPr>
          <w:sz w:val="28"/>
          <w:szCs w:val="28"/>
        </w:rPr>
        <w:t>,</w:t>
      </w:r>
      <w:r w:rsidR="00C05A3B" w:rsidRPr="00F90C60">
        <w:rPr>
          <w:sz w:val="28"/>
          <w:szCs w:val="28"/>
        </w:rPr>
        <w:t xml:space="preserve"> инсценировки песен, сказок; </w:t>
      </w:r>
    </w:p>
    <w:p w:rsidR="005E3B3D" w:rsidRPr="005E3B3D" w:rsidRDefault="00C05A3B" w:rsidP="00E3731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F90C60">
        <w:rPr>
          <w:sz w:val="28"/>
          <w:szCs w:val="28"/>
        </w:rPr>
        <w:t xml:space="preserve">владение </w:t>
      </w:r>
      <w:r w:rsidR="001C76F8" w:rsidRPr="00F90C60">
        <w:rPr>
          <w:sz w:val="28"/>
          <w:szCs w:val="28"/>
        </w:rPr>
        <w:t>"</w:t>
      </w:r>
      <w:r w:rsidRPr="00F90C60">
        <w:rPr>
          <w:sz w:val="28"/>
          <w:szCs w:val="28"/>
        </w:rPr>
        <w:t>куклой</w:t>
      </w:r>
      <w:r w:rsidR="001C76F8" w:rsidRPr="00F90C60">
        <w:rPr>
          <w:sz w:val="28"/>
          <w:szCs w:val="28"/>
        </w:rPr>
        <w:t>" -</w:t>
      </w:r>
      <w:r w:rsidRPr="00F90C60">
        <w:rPr>
          <w:sz w:val="28"/>
          <w:szCs w:val="28"/>
        </w:rPr>
        <w:t xml:space="preserve"> игрушкой</w:t>
      </w:r>
      <w:r w:rsidR="001C76F8" w:rsidRPr="00F90C60">
        <w:rPr>
          <w:sz w:val="28"/>
          <w:szCs w:val="28"/>
        </w:rPr>
        <w:t xml:space="preserve"> во время инсценировок с использованием пальчиковых игр.</w:t>
      </w:r>
    </w:p>
    <w:p w:rsidR="00575DB7" w:rsidRPr="00F90C60" w:rsidRDefault="00575DB7" w:rsidP="005E3B3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192235" w:rsidRPr="005E3B3D" w:rsidRDefault="00192235" w:rsidP="005E3B3D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534FD6">
        <w:rPr>
          <w:b/>
          <w:sz w:val="28"/>
          <w:szCs w:val="28"/>
        </w:rPr>
        <w:t>. Перечень программ учебных предметов программы</w:t>
      </w:r>
    </w:p>
    <w:p w:rsidR="00575DB7" w:rsidRDefault="00D10433" w:rsidP="00575DB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75DB7">
        <w:rPr>
          <w:sz w:val="28"/>
          <w:szCs w:val="28"/>
        </w:rPr>
        <w:t>Результаты о</w:t>
      </w:r>
      <w:r w:rsidR="00575DB7" w:rsidRPr="00575DB7">
        <w:rPr>
          <w:sz w:val="28"/>
          <w:szCs w:val="28"/>
        </w:rPr>
        <w:t>своения программы</w:t>
      </w:r>
      <w:r w:rsidRPr="00575DB7">
        <w:rPr>
          <w:sz w:val="28"/>
          <w:szCs w:val="28"/>
        </w:rPr>
        <w:t>«Раннее эстетическое развитие» по учебным предметам должны отражать:</w:t>
      </w:r>
    </w:p>
    <w:p w:rsidR="00575DB7" w:rsidRPr="00575DB7" w:rsidRDefault="00575DB7" w:rsidP="00575DB7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75DB7">
        <w:rPr>
          <w:b/>
          <w:sz w:val="28"/>
          <w:szCs w:val="28"/>
        </w:rPr>
        <w:t>Азбука театра</w:t>
      </w:r>
    </w:p>
    <w:p w:rsidR="00575DB7" w:rsidRDefault="00575DB7" w:rsidP="00E3731A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обучающегося интереса к театральному  искусству и пробуждение интереса к театрализованным играм и музыкально-театральному искусству; </w:t>
      </w:r>
    </w:p>
    <w:p w:rsidR="00575DB7" w:rsidRDefault="00575DB7" w:rsidP="00E3731A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сформированные  у детей первоначальные представления о средствах </w:t>
      </w:r>
    </w:p>
    <w:p w:rsidR="00575DB7" w:rsidRDefault="00575DB7" w:rsidP="00E3731A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актёрской выразительности (речевой  интонации, мимики, пантомимики) и ориентация в них; </w:t>
      </w:r>
    </w:p>
    <w:p w:rsidR="00575DB7" w:rsidRDefault="00575DB7" w:rsidP="00E3731A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элементарными умениями и навыков музыкально-сценической деятельности;  </w:t>
      </w:r>
    </w:p>
    <w:p w:rsidR="00575DB7" w:rsidRDefault="00575DB7" w:rsidP="00E3731A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потребности творческого самовыражения в  простейших музыкальных постановках.</w:t>
      </w:r>
    </w:p>
    <w:p w:rsidR="00097B9A" w:rsidRDefault="00575DB7" w:rsidP="00575DB7">
      <w:pPr>
        <w:pStyle w:val="Default"/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575DB7">
        <w:rPr>
          <w:b/>
          <w:sz w:val="28"/>
          <w:szCs w:val="28"/>
        </w:rPr>
        <w:t>итмика</w:t>
      </w:r>
    </w:p>
    <w:p w:rsidR="00575DB7" w:rsidRPr="00097B9A" w:rsidRDefault="00097B9A" w:rsidP="00575DB7">
      <w:pPr>
        <w:pStyle w:val="Default"/>
        <w:spacing w:line="360" w:lineRule="auto"/>
        <w:ind w:left="720"/>
        <w:jc w:val="both"/>
        <w:rPr>
          <w:b/>
          <w:sz w:val="28"/>
          <w:szCs w:val="28"/>
        </w:rPr>
      </w:pPr>
      <w:r w:rsidRPr="00097B9A">
        <w:rPr>
          <w:sz w:val="28"/>
          <w:szCs w:val="28"/>
        </w:rPr>
        <w:t>Осв</w:t>
      </w:r>
      <w:r w:rsidR="009630E5" w:rsidRPr="00097B9A">
        <w:rPr>
          <w:sz w:val="28"/>
          <w:szCs w:val="28"/>
        </w:rPr>
        <w:t>оенные</w:t>
      </w:r>
      <w:r w:rsidR="009630E5" w:rsidRPr="009630E5">
        <w:rPr>
          <w:sz w:val="28"/>
          <w:szCs w:val="28"/>
        </w:rPr>
        <w:t xml:space="preserve">  простейшие движения   в соединении с метроритмическими  упражнениями(на понимание сильной доли, смены раздела музыкальной формы через:</w:t>
      </w:r>
    </w:p>
    <w:p w:rsidR="00097B9A" w:rsidRPr="00097B9A" w:rsidRDefault="009630E5" w:rsidP="00E3731A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7B9A">
        <w:rPr>
          <w:rFonts w:ascii="Times New Roman" w:hAnsi="Times New Roman"/>
          <w:sz w:val="28"/>
          <w:szCs w:val="28"/>
        </w:rPr>
        <w:t>наклоны  и повороты головы;</w:t>
      </w:r>
    </w:p>
    <w:p w:rsidR="00097B9A" w:rsidRPr="00097B9A" w:rsidRDefault="009630E5" w:rsidP="00E3731A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7B9A">
        <w:rPr>
          <w:rFonts w:ascii="Times New Roman" w:eastAsia="Times New Roman" w:hAnsi="Times New Roman" w:cs="Times New Roman"/>
          <w:sz w:val="28"/>
          <w:szCs w:val="28"/>
        </w:rPr>
        <w:t>подъём и опускание плеч</w:t>
      </w:r>
      <w:r w:rsidRPr="00097B9A">
        <w:rPr>
          <w:rFonts w:ascii="Times New Roman" w:hAnsi="Times New Roman"/>
          <w:sz w:val="28"/>
          <w:szCs w:val="28"/>
        </w:rPr>
        <w:t xml:space="preserve"> и </w:t>
      </w:r>
      <w:r w:rsidRPr="00097B9A">
        <w:rPr>
          <w:rFonts w:ascii="Times New Roman" w:eastAsia="Times New Roman" w:hAnsi="Times New Roman" w:cs="Times New Roman"/>
          <w:sz w:val="28"/>
          <w:szCs w:val="28"/>
        </w:rPr>
        <w:t>круговое движение плечами</w:t>
      </w:r>
      <w:r w:rsidRPr="00097B9A">
        <w:rPr>
          <w:rFonts w:ascii="Times New Roman" w:hAnsi="Times New Roman"/>
          <w:sz w:val="28"/>
          <w:szCs w:val="28"/>
        </w:rPr>
        <w:t>;</w:t>
      </w:r>
      <w:r w:rsidRPr="00097B9A">
        <w:rPr>
          <w:rFonts w:ascii="Times New Roman" w:eastAsia="Times New Roman" w:hAnsi="Times New Roman" w:cs="Times New Roman"/>
          <w:sz w:val="28"/>
          <w:szCs w:val="28"/>
        </w:rPr>
        <w:t xml:space="preserve"> круг</w:t>
      </w:r>
      <w:r w:rsidRPr="00097B9A">
        <w:rPr>
          <w:rFonts w:ascii="Times New Roman" w:hAnsi="Times New Roman"/>
          <w:sz w:val="28"/>
          <w:szCs w:val="28"/>
        </w:rPr>
        <w:t xml:space="preserve">овые движения вытянутыми руками и </w:t>
      </w:r>
      <w:r w:rsidRPr="00097B9A">
        <w:rPr>
          <w:rFonts w:ascii="Times New Roman" w:eastAsia="Times New Roman" w:hAnsi="Times New Roman" w:cs="Times New Roman"/>
          <w:sz w:val="28"/>
          <w:szCs w:val="28"/>
        </w:rPr>
        <w:t>наклоны корпуса</w:t>
      </w:r>
      <w:r w:rsidRPr="00097B9A">
        <w:rPr>
          <w:rFonts w:ascii="Times New Roman" w:hAnsi="Times New Roman"/>
          <w:sz w:val="28"/>
          <w:szCs w:val="28"/>
        </w:rPr>
        <w:t>;</w:t>
      </w:r>
    </w:p>
    <w:p w:rsidR="009630E5" w:rsidRPr="00097B9A" w:rsidRDefault="009630E5" w:rsidP="00E3731A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B9A">
        <w:rPr>
          <w:rFonts w:ascii="Times New Roman" w:eastAsia="Times New Roman" w:hAnsi="Times New Roman" w:cs="Times New Roman"/>
          <w:sz w:val="28"/>
          <w:szCs w:val="28"/>
        </w:rPr>
        <w:t>приседание и выпрямление ног</w:t>
      </w:r>
      <w:r w:rsidRPr="00097B9A">
        <w:rPr>
          <w:rFonts w:ascii="Times New Roman" w:hAnsi="Times New Roman"/>
          <w:sz w:val="28"/>
          <w:szCs w:val="28"/>
        </w:rPr>
        <w:t xml:space="preserve"> и         </w:t>
      </w:r>
      <w:r w:rsidR="00097B9A">
        <w:rPr>
          <w:rFonts w:ascii="Times New Roman" w:hAnsi="Times New Roman"/>
          <w:sz w:val="28"/>
          <w:szCs w:val="28"/>
        </w:rPr>
        <w:t xml:space="preserve"> ходьба на полу пальцах.</w:t>
      </w:r>
    </w:p>
    <w:p w:rsidR="00932B83" w:rsidRPr="00097B9A" w:rsidRDefault="00097B9A" w:rsidP="00932B8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630E5" w:rsidRPr="00097B9A">
        <w:rPr>
          <w:rFonts w:ascii="Times New Roman" w:hAnsi="Times New Roman"/>
          <w:sz w:val="28"/>
          <w:szCs w:val="28"/>
        </w:rPr>
        <w:t>ладение элементами</w:t>
      </w:r>
      <w:r w:rsidR="00932B83" w:rsidRPr="00097B9A">
        <w:rPr>
          <w:rFonts w:ascii="Times New Roman" w:eastAsia="Times New Roman" w:hAnsi="Times New Roman" w:cs="Times New Roman"/>
          <w:sz w:val="28"/>
          <w:szCs w:val="28"/>
        </w:rPr>
        <w:t xml:space="preserve"> танцевальных движений</w:t>
      </w:r>
      <w:r>
        <w:rPr>
          <w:rFonts w:ascii="Times New Roman" w:hAnsi="Times New Roman"/>
          <w:sz w:val="28"/>
          <w:szCs w:val="28"/>
        </w:rPr>
        <w:t>:</w:t>
      </w:r>
    </w:p>
    <w:p w:rsidR="00932B83" w:rsidRPr="00097B9A" w:rsidRDefault="00932B83" w:rsidP="00E3731A">
      <w:pPr>
        <w:pStyle w:val="ab"/>
        <w:numPr>
          <w:ilvl w:val="1"/>
          <w:numId w:val="10"/>
        </w:numPr>
        <w:tabs>
          <w:tab w:val="left" w:pos="993"/>
        </w:tabs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B9A">
        <w:rPr>
          <w:rFonts w:ascii="Times New Roman" w:eastAsia="Times New Roman" w:hAnsi="Times New Roman" w:cs="Times New Roman"/>
          <w:sz w:val="28"/>
          <w:szCs w:val="28"/>
        </w:rPr>
        <w:lastRenderedPageBreak/>
        <w:t>ходьба по кругу с соединёнными друг с другом руками хоровод»);</w:t>
      </w:r>
    </w:p>
    <w:p w:rsidR="00932B83" w:rsidRPr="00097B9A" w:rsidRDefault="00932B83" w:rsidP="00E3731A">
      <w:pPr>
        <w:pStyle w:val="ab"/>
        <w:numPr>
          <w:ilvl w:val="1"/>
          <w:numId w:val="10"/>
        </w:numPr>
        <w:tabs>
          <w:tab w:val="left" w:pos="993"/>
        </w:tabs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B9A">
        <w:rPr>
          <w:rFonts w:ascii="Times New Roman" w:eastAsia="Times New Roman" w:hAnsi="Times New Roman" w:cs="Times New Roman"/>
          <w:sz w:val="28"/>
          <w:szCs w:val="28"/>
        </w:rPr>
        <w:t>повороты вокруг себя;</w:t>
      </w:r>
    </w:p>
    <w:p w:rsidR="00932B83" w:rsidRPr="00097B9A" w:rsidRDefault="00932B83" w:rsidP="00E3731A">
      <w:pPr>
        <w:pStyle w:val="ab"/>
        <w:numPr>
          <w:ilvl w:val="1"/>
          <w:numId w:val="10"/>
        </w:numPr>
        <w:tabs>
          <w:tab w:val="left" w:pos="993"/>
        </w:tabs>
        <w:spacing w:after="0" w:line="36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B9A">
        <w:rPr>
          <w:rFonts w:ascii="Times New Roman" w:eastAsia="Times New Roman" w:hAnsi="Times New Roman" w:cs="Times New Roman"/>
          <w:sz w:val="28"/>
          <w:szCs w:val="28"/>
        </w:rPr>
        <w:t>хлопки;</w:t>
      </w:r>
    </w:p>
    <w:p w:rsidR="009630E5" w:rsidRPr="00097B9A" w:rsidRDefault="00932B83" w:rsidP="00E3731A">
      <w:pPr>
        <w:pStyle w:val="ab"/>
        <w:numPr>
          <w:ilvl w:val="1"/>
          <w:numId w:val="10"/>
        </w:numPr>
        <w:tabs>
          <w:tab w:val="left" w:pos="993"/>
        </w:tabs>
        <w:spacing w:after="0"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097B9A">
        <w:rPr>
          <w:rFonts w:ascii="Times New Roman" w:eastAsia="Times New Roman" w:hAnsi="Times New Roman" w:cs="Times New Roman"/>
          <w:sz w:val="28"/>
          <w:szCs w:val="28"/>
        </w:rPr>
        <w:t>хлопки с одновременным приседанием</w:t>
      </w:r>
      <w:r w:rsidR="00097B9A" w:rsidRPr="00097B9A">
        <w:rPr>
          <w:rFonts w:ascii="Times New Roman" w:hAnsi="Times New Roman"/>
          <w:sz w:val="28"/>
          <w:szCs w:val="28"/>
        </w:rPr>
        <w:t>;</w:t>
      </w:r>
    </w:p>
    <w:p w:rsidR="00097B9A" w:rsidRDefault="00097B9A" w:rsidP="00E3731A">
      <w:pPr>
        <w:pStyle w:val="ab"/>
        <w:numPr>
          <w:ilvl w:val="1"/>
          <w:numId w:val="10"/>
        </w:numPr>
        <w:tabs>
          <w:tab w:val="left" w:pos="993"/>
        </w:tabs>
        <w:spacing w:after="0"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097B9A">
        <w:rPr>
          <w:rFonts w:ascii="Times New Roman" w:hAnsi="Times New Roman"/>
          <w:sz w:val="28"/>
          <w:szCs w:val="28"/>
        </w:rPr>
        <w:t>смена  направления движения в хороводе.</w:t>
      </w:r>
    </w:p>
    <w:p w:rsidR="00097B9A" w:rsidRDefault="00097B9A" w:rsidP="00097B9A">
      <w:pPr>
        <w:pStyle w:val="ab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097B9A">
        <w:rPr>
          <w:rFonts w:ascii="Times New Roman" w:hAnsi="Times New Roman"/>
          <w:b/>
          <w:sz w:val="28"/>
          <w:szCs w:val="28"/>
        </w:rPr>
        <w:t>Коллективное музицирование</w:t>
      </w:r>
    </w:p>
    <w:p w:rsidR="001D2926" w:rsidRPr="001D2926" w:rsidRDefault="001D2926" w:rsidP="00E3731A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2926">
        <w:rPr>
          <w:rFonts w:ascii="Times New Roman" w:hAnsi="Times New Roman" w:cs="Times New Roman"/>
          <w:sz w:val="28"/>
          <w:szCs w:val="28"/>
        </w:rPr>
        <w:t>у</w:t>
      </w:r>
      <w:r w:rsidR="006E2E5C" w:rsidRPr="001D2926">
        <w:rPr>
          <w:rFonts w:ascii="Times New Roman" w:eastAsia="Times New Roman" w:hAnsi="Times New Roman" w:cs="Times New Roman"/>
          <w:sz w:val="28"/>
          <w:szCs w:val="28"/>
        </w:rPr>
        <w:t>мение играть пульс, простой ритм звучащими жестами (хлопы, топы, шлепы) и на музыкальных инструментах (шейкер, трещотка,  бубенцы…).</w:t>
      </w:r>
    </w:p>
    <w:p w:rsidR="006E2E5C" w:rsidRPr="00F90C60" w:rsidRDefault="001D2926" w:rsidP="00E3731A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C60">
        <w:rPr>
          <w:rFonts w:ascii="Times New Roman" w:hAnsi="Times New Roman" w:cs="Times New Roman"/>
          <w:sz w:val="28"/>
          <w:szCs w:val="28"/>
        </w:rPr>
        <w:t>и</w:t>
      </w:r>
      <w:r w:rsidR="006E2E5C" w:rsidRPr="00F90C60">
        <w:rPr>
          <w:rFonts w:ascii="Times New Roman" w:eastAsia="Times New Roman" w:hAnsi="Times New Roman" w:cs="Times New Roman"/>
          <w:sz w:val="28"/>
          <w:szCs w:val="28"/>
        </w:rPr>
        <w:t>звлекать звуки и озвучивать образы на инструментах:  джэмбэ и бонго (барабаны),  пользоваться мягкими барабанными палочками, играть простой бурдон</w:t>
      </w:r>
      <w:r w:rsidRPr="00F90C60">
        <w:rPr>
          <w:rFonts w:ascii="Times New Roman" w:hAnsi="Times New Roman" w:cs="Times New Roman"/>
          <w:sz w:val="28"/>
          <w:szCs w:val="28"/>
        </w:rPr>
        <w:t>;</w:t>
      </w:r>
    </w:p>
    <w:p w:rsidR="001D2926" w:rsidRPr="00F90C60" w:rsidRDefault="001D2926" w:rsidP="00E3731A">
      <w:pPr>
        <w:pStyle w:val="ab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C60">
        <w:rPr>
          <w:rFonts w:ascii="Times New Roman" w:hAnsi="Times New Roman" w:cs="Times New Roman"/>
          <w:sz w:val="28"/>
          <w:szCs w:val="28"/>
        </w:rPr>
        <w:t xml:space="preserve">понимание различия  в </w:t>
      </w:r>
      <w:r w:rsidRPr="00F90C60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таких параметров музыки, как  темп, тембр, динамика</w:t>
      </w:r>
    </w:p>
    <w:p w:rsidR="001D2926" w:rsidRPr="00F90C60" w:rsidRDefault="001D2926" w:rsidP="00E3731A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C60">
        <w:rPr>
          <w:rFonts w:ascii="Times New Roman" w:eastAsia="Times New Roman" w:hAnsi="Times New Roman" w:cs="Times New Roman"/>
          <w:sz w:val="28"/>
          <w:szCs w:val="28"/>
        </w:rPr>
        <w:t>Формирование ощущения музыкальных форм</w:t>
      </w:r>
      <w:r w:rsidRPr="00F90C60">
        <w:rPr>
          <w:rFonts w:ascii="Times New Roman" w:hAnsi="Times New Roman" w:cs="Times New Roman"/>
          <w:sz w:val="28"/>
          <w:szCs w:val="28"/>
        </w:rPr>
        <w:t xml:space="preserve"> (куплетной)</w:t>
      </w:r>
      <w:r w:rsidRPr="00F90C60">
        <w:rPr>
          <w:rFonts w:ascii="Times New Roman" w:eastAsia="Times New Roman" w:hAnsi="Times New Roman" w:cs="Times New Roman"/>
          <w:sz w:val="28"/>
          <w:szCs w:val="28"/>
          <w:lang w:val="en-US"/>
        </w:rPr>
        <w:t>AB</w:t>
      </w:r>
      <w:r w:rsidRPr="00F90C60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F90C60">
        <w:rPr>
          <w:rFonts w:ascii="Times New Roman" w:eastAsia="Times New Roman" w:hAnsi="Times New Roman" w:cs="Times New Roman"/>
          <w:sz w:val="28"/>
          <w:szCs w:val="28"/>
          <w:lang w:val="en-US"/>
        </w:rPr>
        <w:t>Rondo</w:t>
      </w:r>
      <w:r w:rsidRPr="00F90C60">
        <w:rPr>
          <w:rFonts w:ascii="Times New Roman" w:eastAsia="Times New Roman" w:hAnsi="Times New Roman" w:cs="Times New Roman"/>
          <w:sz w:val="28"/>
          <w:szCs w:val="28"/>
        </w:rPr>
        <w:t xml:space="preserve">  через двигательно-танцевальную, инструментально-игровую и песенную деятельность</w:t>
      </w:r>
    </w:p>
    <w:p w:rsidR="001D2926" w:rsidRPr="00F90C60" w:rsidRDefault="001D2926" w:rsidP="004450CD">
      <w:pPr>
        <w:spacing w:after="0" w:line="36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C60">
        <w:rPr>
          <w:rFonts w:ascii="Times New Roman" w:hAnsi="Times New Roman" w:cs="Times New Roman"/>
          <w:b/>
          <w:sz w:val="28"/>
          <w:szCs w:val="28"/>
        </w:rPr>
        <w:t>Вокальный ансамбль</w:t>
      </w:r>
    </w:p>
    <w:p w:rsidR="004450CD" w:rsidRPr="00F90C60" w:rsidRDefault="004450CD" w:rsidP="005E3B3D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/>
          <w:sz w:val="28"/>
          <w:szCs w:val="28"/>
        </w:rPr>
      </w:pPr>
      <w:r w:rsidRPr="00F90C60">
        <w:rPr>
          <w:rFonts w:ascii="TimesNewRomanPSMT" w:hAnsi="TimesNewRomanPSMT"/>
          <w:sz w:val="28"/>
          <w:szCs w:val="28"/>
        </w:rPr>
        <w:t>умение  владеть (без крика) подготовленным голосовым  и артикуляционным аппаратом;</w:t>
      </w:r>
    </w:p>
    <w:p w:rsidR="004450CD" w:rsidRPr="00F90C60" w:rsidRDefault="004450CD" w:rsidP="005E3B3D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/>
          <w:sz w:val="28"/>
          <w:szCs w:val="28"/>
        </w:rPr>
      </w:pPr>
      <w:r w:rsidRPr="00F90C60">
        <w:rPr>
          <w:rFonts w:ascii="TimesNewRomanPSMT" w:hAnsi="TimesNewRomanPSMT"/>
          <w:sz w:val="28"/>
          <w:szCs w:val="28"/>
        </w:rPr>
        <w:t>знание упражнений на правильное вокальное и речевое дыхание и развивающих подвижность  языка и губ</w:t>
      </w:r>
      <w:r w:rsidR="00AF255F" w:rsidRPr="00F90C60">
        <w:rPr>
          <w:rFonts w:ascii="TimesNewRomanPSMT" w:hAnsi="TimesNewRomanPSMT"/>
          <w:sz w:val="28"/>
          <w:szCs w:val="28"/>
        </w:rPr>
        <w:t xml:space="preserve"> и на развитие дыхания «вдох - выдох»;</w:t>
      </w:r>
    </w:p>
    <w:p w:rsidR="004450CD" w:rsidRPr="00F90C60" w:rsidRDefault="00AF255F" w:rsidP="005E3B3D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/>
          <w:sz w:val="28"/>
          <w:szCs w:val="28"/>
        </w:rPr>
      </w:pPr>
      <w:r w:rsidRPr="00F90C60">
        <w:rPr>
          <w:rFonts w:ascii="TimesNewRomanPSMT" w:hAnsi="TimesNewRomanPSMT"/>
          <w:sz w:val="28"/>
          <w:szCs w:val="28"/>
        </w:rPr>
        <w:t>о</w:t>
      </w:r>
      <w:r w:rsidR="004450CD" w:rsidRPr="00F90C60">
        <w:rPr>
          <w:rFonts w:ascii="TimesNewRomanPSMT" w:hAnsi="TimesNewRomanPSMT"/>
          <w:sz w:val="28"/>
          <w:szCs w:val="28"/>
        </w:rPr>
        <w:t>владение навыками  чистого интонационного развития;</w:t>
      </w:r>
    </w:p>
    <w:p w:rsidR="004450CD" w:rsidRPr="00F90C60" w:rsidRDefault="004450CD" w:rsidP="005E3B3D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/>
          <w:sz w:val="28"/>
          <w:szCs w:val="28"/>
        </w:rPr>
      </w:pPr>
      <w:r w:rsidRPr="00F90C60">
        <w:rPr>
          <w:rFonts w:ascii="TimesNewRomanPSMT" w:hAnsi="TimesNewRomanPSMT"/>
          <w:sz w:val="28"/>
          <w:szCs w:val="28"/>
        </w:rPr>
        <w:t>показ  активной  работы речевого аппарата (язык, небо, губы), укрепление лицевых мышц, участвующих в образовании звуков</w:t>
      </w:r>
      <w:r w:rsidR="00AF255F" w:rsidRPr="00F90C60">
        <w:rPr>
          <w:rFonts w:ascii="TimesNewRomanPSMT" w:hAnsi="TimesNewRomanPSMT"/>
          <w:sz w:val="28"/>
          <w:szCs w:val="28"/>
        </w:rPr>
        <w:t>;</w:t>
      </w:r>
    </w:p>
    <w:p w:rsidR="006E2E5C" w:rsidRPr="005E3B3D" w:rsidRDefault="004450CD" w:rsidP="005E3B3D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/>
          <w:sz w:val="28"/>
          <w:szCs w:val="28"/>
        </w:rPr>
      </w:pPr>
      <w:r w:rsidRPr="00F90C60">
        <w:rPr>
          <w:rFonts w:ascii="TimesNewRomanPSMT" w:hAnsi="TimesNewRomanPSMT"/>
          <w:sz w:val="28"/>
          <w:szCs w:val="28"/>
        </w:rPr>
        <w:t>Пение  наизусть скороговорок, чистоговорок, русских народных песен, в том числе и под фонограмму (минус).</w:t>
      </w:r>
    </w:p>
    <w:p w:rsidR="00F75443" w:rsidRDefault="001C76F8" w:rsidP="005E3B3D">
      <w:pPr>
        <w:pStyle w:val="3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F90C60">
        <w:rPr>
          <w:b w:val="0"/>
          <w:sz w:val="28"/>
          <w:szCs w:val="28"/>
        </w:rPr>
        <w:lastRenderedPageBreak/>
        <w:t>Занятия проводятся в соответствии с учебным планом, календарным учебным графиком и расписанием, утвержденными администрацией  "БДМШ  имени Г.В. Свиридова"</w:t>
      </w:r>
      <w:r w:rsidR="00D40601" w:rsidRPr="00F90C60">
        <w:rPr>
          <w:b w:val="0"/>
          <w:sz w:val="28"/>
          <w:szCs w:val="28"/>
        </w:rPr>
        <w:t>.Каждому сроку  обучения соответствует свой  учебный план</w:t>
      </w:r>
      <w:r w:rsidR="00E727D6" w:rsidRPr="00F90C60">
        <w:rPr>
          <w:b w:val="0"/>
          <w:sz w:val="28"/>
          <w:szCs w:val="28"/>
        </w:rPr>
        <w:t>.</w:t>
      </w:r>
      <w:r w:rsidR="000A3C56" w:rsidRPr="00F90C60">
        <w:rPr>
          <w:b w:val="0"/>
          <w:sz w:val="28"/>
          <w:szCs w:val="28"/>
        </w:rPr>
        <w:t xml:space="preserve"> Занятия могут проводиться в следующих формах: урок, открытый урок, концерт для родителей.  </w:t>
      </w:r>
      <w:r w:rsidR="00DF69D9" w:rsidRPr="00F90C60">
        <w:rPr>
          <w:b w:val="0"/>
          <w:sz w:val="28"/>
          <w:szCs w:val="28"/>
        </w:rPr>
        <w:t xml:space="preserve">В Программе предусмотрены итоговые просмотры контрольных уроков  (для родителе) в конце каждого полугодия: </w:t>
      </w:r>
      <w:r w:rsidR="00DF69D9" w:rsidRPr="00F90C60">
        <w:rPr>
          <w:b w:val="0"/>
          <w:sz w:val="28"/>
          <w:szCs w:val="28"/>
          <w:lang w:val="en-US"/>
        </w:rPr>
        <w:t>I</w:t>
      </w:r>
      <w:r w:rsidR="00DF69D9" w:rsidRPr="00F90C60">
        <w:rPr>
          <w:b w:val="0"/>
          <w:sz w:val="28"/>
          <w:szCs w:val="28"/>
        </w:rPr>
        <w:t xml:space="preserve"> –  декабрь-январь ; </w:t>
      </w:r>
      <w:r w:rsidR="00DF69D9" w:rsidRPr="00F90C60">
        <w:rPr>
          <w:b w:val="0"/>
          <w:sz w:val="28"/>
          <w:szCs w:val="28"/>
          <w:lang w:val="en-US"/>
        </w:rPr>
        <w:t>II</w:t>
      </w:r>
      <w:r w:rsidR="00DF69D9" w:rsidRPr="00F90C60">
        <w:rPr>
          <w:b w:val="0"/>
          <w:sz w:val="28"/>
          <w:szCs w:val="28"/>
        </w:rPr>
        <w:t xml:space="preserve"> – апрель – май.</w:t>
      </w:r>
    </w:p>
    <w:p w:rsidR="00182A07" w:rsidRDefault="00182A07" w:rsidP="005E3B3D">
      <w:pPr>
        <w:pStyle w:val="3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</w:p>
    <w:p w:rsidR="00D40601" w:rsidRPr="00F90C60" w:rsidRDefault="00F90C60" w:rsidP="00D4060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F90C60">
        <w:rPr>
          <w:b/>
          <w:color w:val="auto"/>
          <w:sz w:val="28"/>
          <w:szCs w:val="28"/>
        </w:rPr>
        <w:t>I</w:t>
      </w:r>
      <w:r w:rsidRPr="00F90C60">
        <w:rPr>
          <w:b/>
          <w:color w:val="auto"/>
          <w:sz w:val="28"/>
          <w:szCs w:val="28"/>
          <w:lang w:val="en-US"/>
        </w:rPr>
        <w:t>V</w:t>
      </w:r>
      <w:r w:rsidR="00D40601" w:rsidRPr="00F90C60">
        <w:rPr>
          <w:b/>
          <w:color w:val="auto"/>
          <w:sz w:val="28"/>
          <w:szCs w:val="28"/>
        </w:rPr>
        <w:t>. Учебный план   программы</w:t>
      </w:r>
    </w:p>
    <w:p w:rsidR="00182A07" w:rsidRPr="00182A07" w:rsidRDefault="00182A07" w:rsidP="00182A07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182A07">
        <w:rPr>
          <w:b/>
          <w:sz w:val="28"/>
          <w:szCs w:val="28"/>
        </w:rPr>
        <w:t>Учебный план</w:t>
      </w:r>
    </w:p>
    <w:p w:rsidR="00182A07" w:rsidRPr="00182A07" w:rsidRDefault="00182A07" w:rsidP="00182A07">
      <w:pPr>
        <w:pStyle w:val="ae"/>
        <w:spacing w:line="360" w:lineRule="auto"/>
        <w:jc w:val="center"/>
        <w:rPr>
          <w:b/>
          <w:sz w:val="28"/>
          <w:szCs w:val="28"/>
          <w:u w:val="single"/>
        </w:rPr>
      </w:pPr>
      <w:r w:rsidRPr="00182A07">
        <w:rPr>
          <w:b/>
          <w:sz w:val="28"/>
          <w:szCs w:val="28"/>
          <w:u w:val="single"/>
        </w:rPr>
        <w:t>ОП Раннее эстетическое развитие</w:t>
      </w:r>
    </w:p>
    <w:p w:rsidR="00182A07" w:rsidRPr="00182A07" w:rsidRDefault="00182A07" w:rsidP="00182A07">
      <w:pPr>
        <w:pStyle w:val="ae"/>
      </w:pPr>
      <w:r>
        <w:t xml:space="preserve">Срок обучения: </w:t>
      </w:r>
      <w:r w:rsidRPr="00182A07">
        <w:t>2 года</w:t>
      </w:r>
      <w:r w:rsidRPr="00182A07">
        <w:tab/>
      </w:r>
      <w:r w:rsidRPr="00182A07">
        <w:tab/>
      </w:r>
      <w:r w:rsidRPr="00182A07">
        <w:tab/>
      </w:r>
      <w:r w:rsidRPr="00182A07">
        <w:tab/>
        <w:t>Возраст учащихся –5 лет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559"/>
        <w:gridCol w:w="1984"/>
        <w:gridCol w:w="2336"/>
      </w:tblGrid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Наименование предметной области/учебного предмета</w:t>
            </w:r>
          </w:p>
        </w:tc>
        <w:tc>
          <w:tcPr>
            <w:tcW w:w="3543" w:type="dxa"/>
            <w:gridSpan w:val="2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Годы обучения (классы), количество аудиторных часов в неделю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Промежуточная аттестация (полугодия)</w:t>
            </w:r>
            <w:r w:rsidRPr="00182A07">
              <w:rPr>
                <w:b/>
                <w:vertAlign w:val="superscript"/>
              </w:rPr>
              <w:t xml:space="preserve"> *</w:t>
            </w: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2</w:t>
            </w:r>
          </w:p>
        </w:tc>
        <w:tc>
          <w:tcPr>
            <w:tcW w:w="3543" w:type="dxa"/>
            <w:gridSpan w:val="2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3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4</w:t>
            </w:r>
          </w:p>
        </w:tc>
      </w:tr>
      <w:tr w:rsidR="00182A07" w:rsidRPr="00182A07" w:rsidTr="00182A07">
        <w:trPr>
          <w:trHeight w:val="202"/>
        </w:trPr>
        <w:tc>
          <w:tcPr>
            <w:tcW w:w="534" w:type="dxa"/>
          </w:tcPr>
          <w:p w:rsidR="00182A07" w:rsidRPr="00182A07" w:rsidRDefault="00182A07" w:rsidP="00182A07">
            <w:pPr>
              <w:pStyle w:val="ae"/>
              <w:jc w:val="center"/>
            </w:pP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jc w:val="center"/>
            </w:pP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2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jc w:val="center"/>
            </w:pP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  <w:rPr>
                <w:b/>
              </w:rPr>
            </w:pPr>
            <w:r w:rsidRPr="00182A07">
              <w:rPr>
                <w:b/>
              </w:rPr>
              <w:t>1.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rPr>
                <w:b/>
              </w:rPr>
            </w:pPr>
            <w:r w:rsidRPr="00182A07">
              <w:rPr>
                <w:b/>
              </w:rPr>
              <w:t>Учебные предметы художественно-творческой подготовки</w:t>
            </w: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4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4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</w:pP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</w:pPr>
            <w:r w:rsidRPr="00182A07">
              <w:t>1.1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</w:pPr>
            <w:r w:rsidRPr="00182A07">
              <w:t>Азбука театра</w:t>
            </w: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rPr>
                <w:sz w:val="20"/>
                <w:szCs w:val="20"/>
              </w:rPr>
            </w:pPr>
            <w:r w:rsidRPr="00182A07">
              <w:rPr>
                <w:sz w:val="20"/>
                <w:szCs w:val="20"/>
              </w:rPr>
              <w:t>2,4 контрольный урок</w:t>
            </w: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</w:pPr>
            <w:r w:rsidRPr="00182A07">
              <w:t>1.2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rPr>
                <w:vertAlign w:val="superscript"/>
              </w:rPr>
            </w:pPr>
            <w:r w:rsidRPr="00182A07">
              <w:t>Вокальный ансамбль</w:t>
            </w: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rPr>
                <w:sz w:val="20"/>
                <w:szCs w:val="20"/>
              </w:rPr>
            </w:pPr>
            <w:r w:rsidRPr="00182A07">
              <w:rPr>
                <w:sz w:val="20"/>
                <w:szCs w:val="20"/>
              </w:rPr>
              <w:t>2,4 контрольный урок</w:t>
            </w: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</w:pPr>
            <w:r w:rsidRPr="00182A07">
              <w:t>1.3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</w:pPr>
            <w:r w:rsidRPr="00182A07">
              <w:t>Ритмика</w:t>
            </w: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rPr>
                <w:sz w:val="20"/>
                <w:szCs w:val="20"/>
              </w:rPr>
            </w:pPr>
            <w:r w:rsidRPr="00182A07">
              <w:rPr>
                <w:sz w:val="20"/>
                <w:szCs w:val="20"/>
              </w:rPr>
              <w:t>2,4 контрольный урок</w:t>
            </w: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</w:pPr>
            <w:r w:rsidRPr="00182A07">
              <w:t>1.4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</w:pPr>
            <w:r w:rsidRPr="00182A07">
              <w:t>Коллективное музицирование</w:t>
            </w: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rPr>
                <w:sz w:val="20"/>
                <w:szCs w:val="20"/>
              </w:rPr>
            </w:pPr>
            <w:r w:rsidRPr="00182A07">
              <w:rPr>
                <w:sz w:val="20"/>
                <w:szCs w:val="20"/>
              </w:rPr>
              <w:t>2,4 контрольный урок</w:t>
            </w:r>
          </w:p>
        </w:tc>
      </w:tr>
      <w:tr w:rsidR="00182A07" w:rsidRPr="00182A07" w:rsidTr="00182A07">
        <w:tc>
          <w:tcPr>
            <w:tcW w:w="534" w:type="dxa"/>
          </w:tcPr>
          <w:p w:rsidR="00182A07" w:rsidRPr="00182A07" w:rsidRDefault="00182A07" w:rsidP="00182A07">
            <w:pPr>
              <w:pStyle w:val="ae"/>
            </w:pP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rPr>
                <w:b/>
              </w:rPr>
            </w:pPr>
            <w:r w:rsidRPr="00182A07">
              <w:rPr>
                <w:b/>
              </w:rPr>
              <w:t>Всего:</w:t>
            </w:r>
          </w:p>
        </w:tc>
        <w:tc>
          <w:tcPr>
            <w:tcW w:w="1559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4</w:t>
            </w:r>
          </w:p>
        </w:tc>
        <w:tc>
          <w:tcPr>
            <w:tcW w:w="1984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4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rPr>
                <w:sz w:val="20"/>
                <w:szCs w:val="20"/>
              </w:rPr>
            </w:pPr>
          </w:p>
        </w:tc>
      </w:tr>
    </w:tbl>
    <w:p w:rsidR="00182A07" w:rsidRPr="00182A07" w:rsidRDefault="00182A07" w:rsidP="00182A07">
      <w:pPr>
        <w:pStyle w:val="ae"/>
      </w:pPr>
    </w:p>
    <w:p w:rsidR="00182A07" w:rsidRPr="00182A07" w:rsidRDefault="00182A07" w:rsidP="00182A07">
      <w:pPr>
        <w:pStyle w:val="ae"/>
        <w:jc w:val="both"/>
      </w:pPr>
      <w:r w:rsidRPr="00182A07">
        <w:rPr>
          <w:vertAlign w:val="superscript"/>
        </w:rPr>
        <w:t xml:space="preserve">* </w:t>
      </w:r>
      <w:r w:rsidRPr="00182A07">
        <w:rPr>
          <w:bCs/>
        </w:rPr>
        <w:t xml:space="preserve">В колонке 4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4 полугодий за 2 года. </w:t>
      </w:r>
    </w:p>
    <w:p w:rsidR="00182A07" w:rsidRPr="00182A07" w:rsidRDefault="00182A07" w:rsidP="00182A07">
      <w:pPr>
        <w:pStyle w:val="ae"/>
        <w:jc w:val="both"/>
      </w:pPr>
      <w:r w:rsidRPr="00182A07">
        <w:tab/>
        <w:t>Все занятия являются групповыми или мелкогрупповыми. Наполняемость групп</w:t>
      </w:r>
      <w:r>
        <w:t xml:space="preserve"> -</w:t>
      </w:r>
      <w:r w:rsidRPr="00182A07">
        <w:t xml:space="preserve"> 6 человек.</w:t>
      </w:r>
    </w:p>
    <w:p w:rsidR="000A3C56" w:rsidRPr="00182A07" w:rsidRDefault="00182A07" w:rsidP="00182A07">
      <w:pPr>
        <w:pStyle w:val="31"/>
        <w:tabs>
          <w:tab w:val="left" w:pos="851"/>
          <w:tab w:val="left" w:pos="4536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</w:tabs>
        <w:spacing w:line="240" w:lineRule="auto"/>
        <w:ind w:left="42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182A07" w:rsidRPr="00182A07" w:rsidRDefault="00182A07" w:rsidP="00182A07">
      <w:pPr>
        <w:pStyle w:val="ae"/>
      </w:pPr>
      <w:r>
        <w:t>Срок обучения: 1 год</w:t>
      </w:r>
      <w:r w:rsidRPr="00182A07">
        <w:tab/>
      </w:r>
      <w:r w:rsidRPr="00182A07">
        <w:tab/>
      </w:r>
      <w:r w:rsidRPr="00182A07">
        <w:tab/>
      </w:r>
      <w:r w:rsidRPr="00182A07">
        <w:tab/>
        <w:t>Возраст учащихся – 4-5 лет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3543"/>
        <w:gridCol w:w="2336"/>
      </w:tblGrid>
      <w:tr w:rsidR="00182A07" w:rsidRPr="00182A07" w:rsidTr="00ED4234">
        <w:tc>
          <w:tcPr>
            <w:tcW w:w="534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Наименование предметной области/учебного предмета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Годы обучения (классы), количество аудиторных часов в неделю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Промежуточная аттестация (полугодия)</w:t>
            </w:r>
            <w:r w:rsidRPr="00182A07">
              <w:rPr>
                <w:b/>
                <w:vertAlign w:val="superscript"/>
              </w:rPr>
              <w:t xml:space="preserve"> *</w:t>
            </w: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2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3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4</w:t>
            </w:r>
          </w:p>
        </w:tc>
      </w:tr>
      <w:tr w:rsidR="00182A07" w:rsidRPr="00182A07" w:rsidTr="00ED4234">
        <w:trPr>
          <w:trHeight w:val="202"/>
        </w:trPr>
        <w:tc>
          <w:tcPr>
            <w:tcW w:w="534" w:type="dxa"/>
          </w:tcPr>
          <w:p w:rsidR="00182A07" w:rsidRPr="00182A07" w:rsidRDefault="00182A07" w:rsidP="00182A07">
            <w:pPr>
              <w:pStyle w:val="ae"/>
              <w:jc w:val="center"/>
            </w:pPr>
          </w:p>
        </w:tc>
        <w:tc>
          <w:tcPr>
            <w:tcW w:w="3118" w:type="dxa"/>
          </w:tcPr>
          <w:p w:rsidR="00182A07" w:rsidRPr="00182A07" w:rsidRDefault="00182A07" w:rsidP="00182A07">
            <w:pPr>
              <w:pStyle w:val="ae"/>
              <w:jc w:val="center"/>
            </w:pP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jc w:val="center"/>
            </w:pP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ED4234">
            <w:pPr>
              <w:pStyle w:val="ae"/>
              <w:rPr>
                <w:b/>
              </w:rPr>
            </w:pPr>
            <w:r w:rsidRPr="00182A07">
              <w:rPr>
                <w:b/>
              </w:rPr>
              <w:t>1.</w:t>
            </w:r>
          </w:p>
        </w:tc>
        <w:tc>
          <w:tcPr>
            <w:tcW w:w="3118" w:type="dxa"/>
          </w:tcPr>
          <w:p w:rsidR="00182A07" w:rsidRPr="00182A07" w:rsidRDefault="00182A07" w:rsidP="00ED4234">
            <w:pPr>
              <w:pStyle w:val="ae"/>
              <w:rPr>
                <w:b/>
              </w:rPr>
            </w:pPr>
            <w:r w:rsidRPr="00182A07">
              <w:rPr>
                <w:b/>
              </w:rPr>
              <w:t xml:space="preserve">Учебные предметы </w:t>
            </w:r>
            <w:r w:rsidRPr="00182A07">
              <w:rPr>
                <w:b/>
              </w:rPr>
              <w:lastRenderedPageBreak/>
              <w:t>художественно-творческой подготовки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lastRenderedPageBreak/>
              <w:t>4</w:t>
            </w:r>
          </w:p>
        </w:tc>
        <w:tc>
          <w:tcPr>
            <w:tcW w:w="2336" w:type="dxa"/>
          </w:tcPr>
          <w:p w:rsidR="00182A07" w:rsidRPr="00182A07" w:rsidRDefault="00182A07" w:rsidP="00ED4234">
            <w:pPr>
              <w:pStyle w:val="ae"/>
            </w:pP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ED4234">
            <w:pPr>
              <w:pStyle w:val="ae"/>
            </w:pPr>
            <w:r w:rsidRPr="00182A07">
              <w:lastRenderedPageBreak/>
              <w:t>1.1</w:t>
            </w:r>
          </w:p>
        </w:tc>
        <w:tc>
          <w:tcPr>
            <w:tcW w:w="3118" w:type="dxa"/>
          </w:tcPr>
          <w:p w:rsidR="00182A07" w:rsidRPr="00182A07" w:rsidRDefault="00182A07" w:rsidP="00ED4234">
            <w:pPr>
              <w:pStyle w:val="ae"/>
            </w:pPr>
            <w:r w:rsidRPr="00182A07">
              <w:t>Азбука театра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ED4234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82A07">
              <w:rPr>
                <w:sz w:val="20"/>
                <w:szCs w:val="20"/>
              </w:rPr>
              <w:t xml:space="preserve"> контрольный урок</w:t>
            </w: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ED4234">
            <w:pPr>
              <w:pStyle w:val="ae"/>
            </w:pPr>
            <w:r w:rsidRPr="00182A07">
              <w:t>1.2</w:t>
            </w:r>
          </w:p>
        </w:tc>
        <w:tc>
          <w:tcPr>
            <w:tcW w:w="3118" w:type="dxa"/>
          </w:tcPr>
          <w:p w:rsidR="00182A07" w:rsidRPr="00182A07" w:rsidRDefault="00182A07" w:rsidP="00ED4234">
            <w:pPr>
              <w:pStyle w:val="ae"/>
              <w:rPr>
                <w:vertAlign w:val="superscript"/>
              </w:rPr>
            </w:pPr>
            <w:r w:rsidRPr="00182A07">
              <w:t>Вокальный ансамбль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ED4234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82A07">
              <w:rPr>
                <w:sz w:val="20"/>
                <w:szCs w:val="20"/>
              </w:rPr>
              <w:t xml:space="preserve"> контрольный урок</w:t>
            </w: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ED4234">
            <w:pPr>
              <w:pStyle w:val="ae"/>
            </w:pPr>
            <w:r w:rsidRPr="00182A07">
              <w:t>1.3</w:t>
            </w:r>
          </w:p>
        </w:tc>
        <w:tc>
          <w:tcPr>
            <w:tcW w:w="3118" w:type="dxa"/>
          </w:tcPr>
          <w:p w:rsidR="00182A07" w:rsidRPr="00182A07" w:rsidRDefault="00182A07" w:rsidP="00ED4234">
            <w:pPr>
              <w:pStyle w:val="ae"/>
            </w:pPr>
            <w:r w:rsidRPr="00182A07">
              <w:t>Ритмика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182A07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82A07">
              <w:rPr>
                <w:sz w:val="20"/>
                <w:szCs w:val="20"/>
              </w:rPr>
              <w:t xml:space="preserve"> контрольный урок</w:t>
            </w: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ED4234">
            <w:pPr>
              <w:pStyle w:val="ae"/>
            </w:pPr>
            <w:r w:rsidRPr="00182A07">
              <w:t>1.4</w:t>
            </w:r>
          </w:p>
        </w:tc>
        <w:tc>
          <w:tcPr>
            <w:tcW w:w="3118" w:type="dxa"/>
          </w:tcPr>
          <w:p w:rsidR="00182A07" w:rsidRPr="00182A07" w:rsidRDefault="00182A07" w:rsidP="00ED4234">
            <w:pPr>
              <w:pStyle w:val="ae"/>
            </w:pPr>
            <w:r w:rsidRPr="00182A07">
              <w:t>Коллективное музицирование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</w:pPr>
            <w:r w:rsidRPr="00182A07">
              <w:t>1</w:t>
            </w:r>
          </w:p>
        </w:tc>
        <w:tc>
          <w:tcPr>
            <w:tcW w:w="2336" w:type="dxa"/>
          </w:tcPr>
          <w:p w:rsidR="00182A07" w:rsidRPr="00182A07" w:rsidRDefault="00182A07" w:rsidP="00ED4234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82A07">
              <w:rPr>
                <w:sz w:val="20"/>
                <w:szCs w:val="20"/>
              </w:rPr>
              <w:t xml:space="preserve"> контрольный урок</w:t>
            </w:r>
          </w:p>
        </w:tc>
      </w:tr>
      <w:tr w:rsidR="00182A07" w:rsidRPr="00182A07" w:rsidTr="00ED4234">
        <w:tc>
          <w:tcPr>
            <w:tcW w:w="534" w:type="dxa"/>
          </w:tcPr>
          <w:p w:rsidR="00182A07" w:rsidRPr="00182A07" w:rsidRDefault="00182A07" w:rsidP="00ED4234">
            <w:pPr>
              <w:pStyle w:val="ae"/>
            </w:pPr>
          </w:p>
        </w:tc>
        <w:tc>
          <w:tcPr>
            <w:tcW w:w="3118" w:type="dxa"/>
          </w:tcPr>
          <w:p w:rsidR="00182A07" w:rsidRPr="00182A07" w:rsidRDefault="00182A07" w:rsidP="00ED4234">
            <w:pPr>
              <w:pStyle w:val="ae"/>
              <w:rPr>
                <w:b/>
              </w:rPr>
            </w:pPr>
            <w:r w:rsidRPr="00182A07">
              <w:rPr>
                <w:b/>
              </w:rPr>
              <w:t>Всего:</w:t>
            </w:r>
          </w:p>
        </w:tc>
        <w:tc>
          <w:tcPr>
            <w:tcW w:w="3543" w:type="dxa"/>
          </w:tcPr>
          <w:p w:rsidR="00182A07" w:rsidRPr="00182A07" w:rsidRDefault="00182A07" w:rsidP="00182A07">
            <w:pPr>
              <w:pStyle w:val="ae"/>
              <w:jc w:val="center"/>
              <w:rPr>
                <w:b/>
              </w:rPr>
            </w:pPr>
            <w:r w:rsidRPr="00182A07">
              <w:rPr>
                <w:b/>
              </w:rPr>
              <w:t>4</w:t>
            </w:r>
          </w:p>
        </w:tc>
        <w:tc>
          <w:tcPr>
            <w:tcW w:w="2336" w:type="dxa"/>
          </w:tcPr>
          <w:p w:rsidR="00182A07" w:rsidRPr="00182A07" w:rsidRDefault="00182A07" w:rsidP="00ED4234">
            <w:pPr>
              <w:pStyle w:val="ae"/>
              <w:rPr>
                <w:sz w:val="20"/>
                <w:szCs w:val="20"/>
              </w:rPr>
            </w:pPr>
          </w:p>
        </w:tc>
      </w:tr>
    </w:tbl>
    <w:p w:rsidR="00D40601" w:rsidRPr="00F90C60" w:rsidRDefault="00D40601" w:rsidP="00D40601">
      <w:pPr>
        <w:pStyle w:val="a9"/>
      </w:pPr>
    </w:p>
    <w:p w:rsidR="00D40601" w:rsidRPr="00F90C60" w:rsidRDefault="000A3C56" w:rsidP="00D40601">
      <w:pPr>
        <w:pStyle w:val="a9"/>
      </w:pPr>
      <w:r w:rsidRPr="00F90C60">
        <w:t>П</w:t>
      </w:r>
      <w:r w:rsidR="00D40601" w:rsidRPr="00F90C60">
        <w:t>римечания</w:t>
      </w:r>
    </w:p>
    <w:p w:rsidR="00182A07" w:rsidRPr="00182A07" w:rsidRDefault="00182A07" w:rsidP="00182A07">
      <w:pPr>
        <w:pStyle w:val="ae"/>
        <w:jc w:val="both"/>
      </w:pPr>
      <w:r w:rsidRPr="00182A07">
        <w:rPr>
          <w:vertAlign w:val="superscript"/>
        </w:rPr>
        <w:t xml:space="preserve">* </w:t>
      </w:r>
      <w:r w:rsidRPr="00182A07">
        <w:rPr>
          <w:bCs/>
        </w:rPr>
        <w:t xml:space="preserve">В колонке 4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</w:t>
      </w:r>
      <w:r>
        <w:rPr>
          <w:bCs/>
        </w:rPr>
        <w:t>2</w:t>
      </w:r>
      <w:r w:rsidRPr="00182A07">
        <w:rPr>
          <w:bCs/>
        </w:rPr>
        <w:t xml:space="preserve"> полугодий за </w:t>
      </w:r>
      <w:r>
        <w:rPr>
          <w:bCs/>
        </w:rPr>
        <w:t>1</w:t>
      </w:r>
      <w:r w:rsidRPr="00182A07">
        <w:rPr>
          <w:bCs/>
        </w:rPr>
        <w:t xml:space="preserve"> года. </w:t>
      </w:r>
    </w:p>
    <w:p w:rsidR="00182A07" w:rsidRPr="00182A07" w:rsidRDefault="00182A07" w:rsidP="00182A07">
      <w:pPr>
        <w:pStyle w:val="ae"/>
        <w:jc w:val="both"/>
      </w:pPr>
      <w:r w:rsidRPr="00182A07">
        <w:tab/>
        <w:t>Все занятия являются групповыми или мелкогрупповыми. Наполняемость групп</w:t>
      </w:r>
      <w:r>
        <w:t xml:space="preserve"> -</w:t>
      </w:r>
      <w:r w:rsidRPr="00182A07">
        <w:t xml:space="preserve"> 6 человек.</w:t>
      </w:r>
    </w:p>
    <w:p w:rsidR="001C76F8" w:rsidRPr="00182A07" w:rsidRDefault="001C76F8" w:rsidP="00182A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9D9" w:rsidRPr="005E3B3D" w:rsidRDefault="00DF69D9" w:rsidP="005E3B3D">
      <w:pPr>
        <w:pStyle w:val="ae"/>
        <w:jc w:val="center"/>
        <w:rPr>
          <w:b/>
          <w:sz w:val="28"/>
          <w:szCs w:val="28"/>
        </w:rPr>
      </w:pPr>
      <w:r w:rsidRPr="005E3B3D">
        <w:rPr>
          <w:b/>
          <w:sz w:val="28"/>
          <w:szCs w:val="28"/>
        </w:rPr>
        <w:t>IV. График образовательного процесса.</w:t>
      </w:r>
    </w:p>
    <w:p w:rsidR="00DF69D9" w:rsidRPr="005E3B3D" w:rsidRDefault="00DF69D9" w:rsidP="005E3B3D">
      <w:pPr>
        <w:pStyle w:val="ae"/>
        <w:jc w:val="center"/>
        <w:rPr>
          <w:b/>
          <w:sz w:val="28"/>
          <w:szCs w:val="28"/>
        </w:rPr>
      </w:pPr>
    </w:p>
    <w:p w:rsidR="005E3B3D" w:rsidRDefault="005E3B3D" w:rsidP="005E3B3D">
      <w:pPr>
        <w:pStyle w:val="ae"/>
        <w:jc w:val="center"/>
        <w:rPr>
          <w:b/>
          <w:sz w:val="28"/>
          <w:szCs w:val="28"/>
        </w:rPr>
      </w:pPr>
    </w:p>
    <w:p w:rsidR="005E3B3D" w:rsidRPr="00531320" w:rsidRDefault="005E3B3D" w:rsidP="005E3B3D">
      <w:pPr>
        <w:pStyle w:val="ae"/>
        <w:spacing w:line="360" w:lineRule="auto"/>
        <w:ind w:firstLine="708"/>
        <w:jc w:val="both"/>
        <w:rPr>
          <w:sz w:val="28"/>
          <w:szCs w:val="28"/>
        </w:rPr>
      </w:pPr>
      <w:r w:rsidRPr="00531320">
        <w:rPr>
          <w:sz w:val="28"/>
          <w:szCs w:val="28"/>
        </w:rPr>
        <w:t>С целью обеспечения сбалансированной организации образовательной деятельности в БДМШ при реализации школой общеразвивающих и предпрофессиональных программ устанавливаются общие временные сроки по продолжительности учебного года, каникулярного времени, академического часа.</w:t>
      </w:r>
    </w:p>
    <w:p w:rsidR="005E3B3D" w:rsidRDefault="005E3B3D" w:rsidP="005E3B3D">
      <w:pPr>
        <w:pStyle w:val="ae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E63BF0">
        <w:rPr>
          <w:spacing w:val="-2"/>
          <w:sz w:val="28"/>
          <w:szCs w:val="28"/>
        </w:rPr>
        <w:t>Продолжительность учебного года с первого по четвертый классы составляет 39</w:t>
      </w:r>
      <w:r w:rsidRPr="00190BA8">
        <w:rPr>
          <w:spacing w:val="-2"/>
          <w:sz w:val="28"/>
          <w:szCs w:val="28"/>
        </w:rPr>
        <w:t xml:space="preserve"> недель. Продолжительность учебных занятий в первом классе составляет 32 недели, со второго по </w:t>
      </w:r>
      <w:r>
        <w:rPr>
          <w:spacing w:val="-2"/>
          <w:sz w:val="28"/>
          <w:szCs w:val="28"/>
        </w:rPr>
        <w:t>третий</w:t>
      </w:r>
      <w:r w:rsidRPr="00190BA8">
        <w:rPr>
          <w:spacing w:val="-2"/>
          <w:sz w:val="28"/>
          <w:szCs w:val="28"/>
        </w:rPr>
        <w:t xml:space="preserve"> классы 33 недели.</w:t>
      </w:r>
    </w:p>
    <w:p w:rsidR="005E3B3D" w:rsidRPr="00190BA8" w:rsidRDefault="005E3B3D" w:rsidP="005E3B3D">
      <w:pPr>
        <w:pStyle w:val="ae"/>
        <w:spacing w:line="360" w:lineRule="auto"/>
        <w:ind w:firstLine="708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С первого по </w:t>
      </w:r>
      <w:r>
        <w:rPr>
          <w:sz w:val="28"/>
          <w:szCs w:val="28"/>
        </w:rPr>
        <w:t>четвертый</w:t>
      </w:r>
      <w:r w:rsidRPr="00190BA8">
        <w:rPr>
          <w:sz w:val="28"/>
          <w:szCs w:val="28"/>
        </w:rPr>
        <w:t xml:space="preserve"> классы в течение учебного года предусматриваются каникулы в объеме не менее 4 недель, в первом классе  устанавливаются дополнительные недельные каникулы. Летние каникулы уст</w:t>
      </w:r>
      <w:r>
        <w:rPr>
          <w:sz w:val="28"/>
          <w:szCs w:val="28"/>
        </w:rPr>
        <w:t>анавливаются в объеме 13 недель</w:t>
      </w:r>
      <w:r w:rsidRPr="00190BA8">
        <w:rPr>
          <w:sz w:val="28"/>
          <w:szCs w:val="28"/>
        </w:rPr>
        <w:t xml:space="preserve">. Осенние, зимние, весенние каникулы проводятся в сроки, установленные при реализации основных образовательных программ начального </w:t>
      </w:r>
      <w:r>
        <w:rPr>
          <w:sz w:val="28"/>
          <w:szCs w:val="28"/>
        </w:rPr>
        <w:t xml:space="preserve">общего </w:t>
      </w:r>
      <w:r w:rsidRPr="00190BA8">
        <w:rPr>
          <w:sz w:val="28"/>
          <w:szCs w:val="28"/>
        </w:rPr>
        <w:t>и основного общего образования.</w:t>
      </w:r>
    </w:p>
    <w:p w:rsidR="005E3B3D" w:rsidRDefault="005E3B3D" w:rsidP="005E3B3D">
      <w:pPr>
        <w:pStyle w:val="ae"/>
        <w:jc w:val="center"/>
        <w:rPr>
          <w:b/>
          <w:sz w:val="28"/>
          <w:szCs w:val="28"/>
        </w:rPr>
        <w:sectPr w:rsidR="005E3B3D" w:rsidSect="005E3B3D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E3B3D" w:rsidRDefault="005E3B3D" w:rsidP="005E3B3D">
      <w:pPr>
        <w:pStyle w:val="ae"/>
        <w:jc w:val="center"/>
        <w:rPr>
          <w:b/>
          <w:sz w:val="28"/>
          <w:szCs w:val="28"/>
        </w:rPr>
      </w:pPr>
    </w:p>
    <w:p w:rsidR="005E3B3D" w:rsidRDefault="005E3B3D" w:rsidP="005E3B3D">
      <w:pPr>
        <w:pStyle w:val="ae"/>
        <w:jc w:val="center"/>
        <w:rPr>
          <w:b/>
          <w:sz w:val="28"/>
          <w:szCs w:val="28"/>
        </w:rPr>
      </w:pPr>
    </w:p>
    <w:p w:rsidR="005E3B3D" w:rsidRDefault="005E3B3D" w:rsidP="005E3B3D">
      <w:pPr>
        <w:pStyle w:val="ae"/>
        <w:jc w:val="center"/>
        <w:rPr>
          <w:b/>
          <w:sz w:val="28"/>
          <w:szCs w:val="28"/>
        </w:rPr>
      </w:pPr>
    </w:p>
    <w:p w:rsidR="005E3B3D" w:rsidRDefault="005E3B3D" w:rsidP="005E3B3D">
      <w:pPr>
        <w:pStyle w:val="ae"/>
        <w:jc w:val="center"/>
        <w:rPr>
          <w:b/>
          <w:sz w:val="28"/>
          <w:szCs w:val="28"/>
        </w:rPr>
      </w:pPr>
    </w:p>
    <w:p w:rsidR="005E3B3D" w:rsidRDefault="005E3B3D" w:rsidP="005E3B3D">
      <w:pPr>
        <w:pStyle w:val="ae"/>
        <w:rPr>
          <w:b/>
          <w:sz w:val="28"/>
          <w:szCs w:val="28"/>
        </w:rPr>
      </w:pPr>
    </w:p>
    <w:p w:rsidR="005E3B3D" w:rsidRPr="005E3B3D" w:rsidRDefault="005E3B3D" w:rsidP="005E3B3D">
      <w:pPr>
        <w:pStyle w:val="ae"/>
        <w:jc w:val="center"/>
        <w:rPr>
          <w:b/>
          <w:sz w:val="28"/>
          <w:szCs w:val="28"/>
        </w:rPr>
      </w:pPr>
      <w:r w:rsidRPr="005E3B3D">
        <w:rPr>
          <w:b/>
          <w:sz w:val="28"/>
          <w:szCs w:val="28"/>
        </w:rPr>
        <w:t>Примерный график образовательного процесса</w:t>
      </w:r>
    </w:p>
    <w:p w:rsidR="005E3B3D" w:rsidRDefault="005E3B3D" w:rsidP="005E3B3D">
      <w:pPr>
        <w:pStyle w:val="ae"/>
      </w:pPr>
    </w:p>
    <w:p w:rsidR="005E3B3D" w:rsidRDefault="005E3B3D" w:rsidP="005E3B3D">
      <w:pPr>
        <w:pStyle w:val="ae"/>
      </w:pPr>
    </w:p>
    <w:tbl>
      <w:tblPr>
        <w:tblW w:w="528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"/>
        <w:gridCol w:w="361"/>
        <w:gridCol w:w="321"/>
        <w:gridCol w:w="368"/>
        <w:gridCol w:w="380"/>
        <w:gridCol w:w="405"/>
        <w:gridCol w:w="432"/>
        <w:gridCol w:w="405"/>
        <w:gridCol w:w="401"/>
        <w:gridCol w:w="401"/>
        <w:gridCol w:w="400"/>
        <w:gridCol w:w="400"/>
        <w:gridCol w:w="400"/>
        <w:gridCol w:w="400"/>
        <w:gridCol w:w="314"/>
        <w:gridCol w:w="336"/>
        <w:gridCol w:w="400"/>
        <w:gridCol w:w="400"/>
        <w:gridCol w:w="400"/>
        <w:gridCol w:w="400"/>
        <w:gridCol w:w="400"/>
        <w:gridCol w:w="400"/>
        <w:gridCol w:w="400"/>
        <w:gridCol w:w="280"/>
        <w:gridCol w:w="400"/>
        <w:gridCol w:w="400"/>
        <w:gridCol w:w="336"/>
        <w:gridCol w:w="339"/>
        <w:gridCol w:w="299"/>
        <w:gridCol w:w="400"/>
        <w:gridCol w:w="400"/>
        <w:gridCol w:w="357"/>
        <w:gridCol w:w="308"/>
        <w:gridCol w:w="400"/>
        <w:gridCol w:w="400"/>
        <w:gridCol w:w="400"/>
        <w:gridCol w:w="357"/>
        <w:gridCol w:w="400"/>
        <w:gridCol w:w="400"/>
        <w:gridCol w:w="296"/>
        <w:gridCol w:w="345"/>
      </w:tblGrid>
      <w:tr w:rsidR="005E3B3D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Default="005E3B3D" w:rsidP="005E3B3D">
            <w:pPr>
              <w:pStyle w:val="ae"/>
            </w:pPr>
          </w:p>
        </w:tc>
        <w:tc>
          <w:tcPr>
            <w:tcW w:w="4883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Default="005E3B3D" w:rsidP="005E3B3D">
            <w:pPr>
              <w:pStyle w:val="ae"/>
            </w:pPr>
            <w:r>
              <w:t xml:space="preserve">     Сентябрь              Октябрь                  Ноябрь                Декабрь                   Январь             Февраль             Март                Апрель                  Май</w:t>
            </w:r>
          </w:p>
        </w:tc>
      </w:tr>
      <w:tr w:rsidR="005E3B3D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Пн.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83150C" w:rsidRDefault="005E3B3D" w:rsidP="005E3B3D">
            <w:pPr>
              <w:pStyle w:val="ae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5E3B3D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Вт.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83150C" w:rsidRDefault="005E3B3D" w:rsidP="005E3B3D">
            <w:pPr>
              <w:pStyle w:val="ae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E3B3D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Ср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83150C" w:rsidRDefault="005E3B3D" w:rsidP="005E3B3D">
            <w:pPr>
              <w:pStyle w:val="ae"/>
              <w:rPr>
                <w:color w:val="000000"/>
                <w:sz w:val="16"/>
                <w:szCs w:val="16"/>
              </w:rPr>
            </w:pPr>
            <w:r w:rsidRPr="008315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5E3B3D" w:rsidRPr="00D71C9F" w:rsidTr="00242D8F">
        <w:trPr>
          <w:trHeight w:val="349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Чт.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83150C" w:rsidRDefault="005E3B3D" w:rsidP="005E3B3D">
            <w:pPr>
              <w:pStyle w:val="ae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</w:tr>
      <w:tr w:rsidR="005E3B3D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Пт.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83150C" w:rsidRDefault="005E3B3D" w:rsidP="005E3B3D">
            <w:pPr>
              <w:pStyle w:val="ae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</w:tr>
      <w:tr w:rsidR="005E3B3D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Сб.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83150C" w:rsidRDefault="005E3B3D" w:rsidP="005E3B3D">
            <w:pPr>
              <w:pStyle w:val="ae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</w:tr>
      <w:tr w:rsidR="00404013" w:rsidRPr="00D71C9F" w:rsidTr="00242D8F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Вс.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3D" w:rsidRPr="00D71C9F" w:rsidRDefault="005E3B3D" w:rsidP="005E3B3D">
            <w:pPr>
              <w:pStyle w:val="ae"/>
              <w:rPr>
                <w:sz w:val="16"/>
                <w:szCs w:val="16"/>
              </w:rPr>
            </w:pPr>
          </w:p>
        </w:tc>
      </w:tr>
    </w:tbl>
    <w:p w:rsidR="005E3B3D" w:rsidRDefault="005E3B3D" w:rsidP="005E3B3D">
      <w:pPr>
        <w:pStyle w:val="ae"/>
      </w:pPr>
    </w:p>
    <w:p w:rsidR="005E3B3D" w:rsidRDefault="005E3B3D" w:rsidP="005E3B3D">
      <w:pPr>
        <w:pStyle w:val="ae"/>
        <w:rPr>
          <w:sz w:val="22"/>
          <w:szCs w:val="22"/>
        </w:rPr>
      </w:pPr>
    </w:p>
    <w:p w:rsidR="005E3B3D" w:rsidRDefault="005E3B3D" w:rsidP="005E3B3D">
      <w:pPr>
        <w:pStyle w:val="ae"/>
        <w:rPr>
          <w:sz w:val="22"/>
          <w:szCs w:val="22"/>
        </w:rPr>
      </w:pPr>
    </w:p>
    <w:p w:rsidR="005E3B3D" w:rsidRPr="0098754A" w:rsidRDefault="00053BB7" w:rsidP="005E3B3D">
      <w:pPr>
        <w:pStyle w:val="ae"/>
        <w:rPr>
          <w:sz w:val="22"/>
          <w:szCs w:val="22"/>
        </w:rPr>
      </w:pPr>
      <w:r>
        <w:rPr>
          <w:sz w:val="22"/>
          <w:szCs w:val="22"/>
        </w:rPr>
        <w:pict>
          <v:rect id="_x0000_s1027" style="position:absolute;margin-left:477pt;margin-top:.95pt;width:27pt;height:9pt;z-index:251657216" fillcolor="lime"/>
        </w:pict>
      </w:r>
      <w:r>
        <w:rPr>
          <w:sz w:val="22"/>
          <w:szCs w:val="22"/>
        </w:rPr>
        <w:pict>
          <v:rect id="_x0000_s1026" style="position:absolute;margin-left:278.35pt;margin-top:2.85pt;width:27pt;height:9pt;z-index:251658240" fillcolor="red"/>
        </w:pict>
      </w:r>
      <w:r w:rsidR="005E3B3D" w:rsidRPr="0098754A">
        <w:rPr>
          <w:sz w:val="22"/>
          <w:szCs w:val="22"/>
        </w:rPr>
        <w:t>УСЛОВНЫЕ ОБОЗНАЧЕНИЯ:</w:t>
      </w:r>
      <w:r w:rsidR="005E3B3D" w:rsidRPr="0098754A">
        <w:rPr>
          <w:sz w:val="22"/>
          <w:szCs w:val="22"/>
        </w:rPr>
        <w:tab/>
      </w:r>
      <w:r w:rsidR="005E3B3D" w:rsidRPr="0098754A">
        <w:rPr>
          <w:sz w:val="22"/>
          <w:szCs w:val="22"/>
        </w:rPr>
        <w:tab/>
      </w:r>
      <w:r w:rsidR="005E3B3D" w:rsidRPr="0098754A">
        <w:rPr>
          <w:sz w:val="22"/>
          <w:szCs w:val="22"/>
        </w:rPr>
        <w:tab/>
        <w:t xml:space="preserve">                      ВЫХОДНЫЕ И</w:t>
      </w:r>
      <w:r w:rsidR="005E3B3D" w:rsidRPr="0098754A">
        <w:rPr>
          <w:sz w:val="22"/>
          <w:szCs w:val="22"/>
        </w:rPr>
        <w:tab/>
      </w:r>
      <w:r w:rsidR="005E3B3D" w:rsidRPr="0098754A">
        <w:rPr>
          <w:sz w:val="22"/>
          <w:szCs w:val="22"/>
        </w:rPr>
        <w:tab/>
        <w:t>МЕРОПРИЯТИЯ  ПРОМЕЖУТОЧНОЙ</w:t>
      </w:r>
    </w:p>
    <w:p w:rsidR="005E3B3D" w:rsidRPr="0098754A" w:rsidRDefault="005E3B3D" w:rsidP="005E3B3D">
      <w:pPr>
        <w:pStyle w:val="ae"/>
        <w:rPr>
          <w:sz w:val="22"/>
          <w:szCs w:val="22"/>
        </w:rPr>
      </w:pP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  <w:t xml:space="preserve">          ПРАЗДНИЧНЫЕ ДНИ                          И  ИТОГОВОЙ  АТТЕСТАЦИИ </w:t>
      </w:r>
    </w:p>
    <w:p w:rsidR="005E3B3D" w:rsidRDefault="005E3B3D" w:rsidP="005E3B3D">
      <w:pPr>
        <w:rPr>
          <w:sz w:val="28"/>
          <w:szCs w:val="28"/>
        </w:rPr>
        <w:sectPr w:rsidR="005E3B3D" w:rsidSect="005E3B3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192235" w:rsidRPr="005E3B3D" w:rsidRDefault="00192235" w:rsidP="005E3B3D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5E3B3D">
        <w:rPr>
          <w:b/>
          <w:sz w:val="28"/>
          <w:szCs w:val="28"/>
        </w:rPr>
        <w:lastRenderedPageBreak/>
        <w:t>VI. Система и критерий оценок промежуточной и итоговой аттестации</w:t>
      </w:r>
    </w:p>
    <w:p w:rsidR="00192235" w:rsidRPr="005E3B3D" w:rsidRDefault="00192235" w:rsidP="005E3B3D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5E3B3D">
        <w:rPr>
          <w:b/>
          <w:sz w:val="28"/>
          <w:szCs w:val="28"/>
        </w:rPr>
        <w:t xml:space="preserve">результатов освоения обучающимися </w:t>
      </w:r>
      <w:r w:rsidR="008908A0" w:rsidRPr="005E3B3D">
        <w:rPr>
          <w:b/>
          <w:sz w:val="28"/>
          <w:szCs w:val="28"/>
        </w:rPr>
        <w:t>прог</w:t>
      </w:r>
      <w:r w:rsidRPr="005E3B3D">
        <w:rPr>
          <w:b/>
          <w:sz w:val="28"/>
          <w:szCs w:val="28"/>
        </w:rPr>
        <w:t>раммы</w:t>
      </w:r>
    </w:p>
    <w:p w:rsidR="00192235" w:rsidRDefault="00192235" w:rsidP="00F223A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реализации программы «Раннее эстетическое развитие детей» включает в себя текущи</w:t>
      </w:r>
      <w:r w:rsidR="00F223A4">
        <w:rPr>
          <w:sz w:val="28"/>
          <w:szCs w:val="28"/>
        </w:rPr>
        <w:t xml:space="preserve">й контроль успеваемости и </w:t>
      </w:r>
      <w:r>
        <w:rPr>
          <w:sz w:val="28"/>
          <w:szCs w:val="28"/>
        </w:rPr>
        <w:t>промежуточную</w:t>
      </w:r>
      <w:r w:rsidR="00F223A4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ттестацию обучающихся. </w:t>
      </w:r>
    </w:p>
    <w:p w:rsidR="00192235" w:rsidRDefault="00192235" w:rsidP="00F223A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средств </w:t>
      </w:r>
      <w:r>
        <w:rPr>
          <w:b/>
          <w:bCs/>
          <w:i/>
          <w:iCs/>
          <w:sz w:val="28"/>
          <w:szCs w:val="28"/>
        </w:rPr>
        <w:t xml:space="preserve">текущего контроля успеваемости </w:t>
      </w:r>
      <w:r>
        <w:rPr>
          <w:sz w:val="28"/>
          <w:szCs w:val="28"/>
        </w:rPr>
        <w:t xml:space="preserve">используются устные опросы, просмотры, прослушивания, игровые состязания. Текущий контроль успеваемости обучающихся проводится в счет аудиторного времени, предусмотренного на учебный предмет. </w:t>
      </w:r>
    </w:p>
    <w:p w:rsidR="00192235" w:rsidRDefault="00192235" w:rsidP="00F223A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, являющаяся основной формой контроля учебной работы, 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192235" w:rsidRPr="00F90C60" w:rsidRDefault="00192235" w:rsidP="00E3731A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качества реализации образовательного процесса; </w:t>
      </w:r>
    </w:p>
    <w:p w:rsidR="00F90C60" w:rsidRDefault="00F90C60" w:rsidP="00E3731A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F90C60">
        <w:rPr>
          <w:sz w:val="28"/>
          <w:szCs w:val="28"/>
        </w:rPr>
        <w:t>качества теоретической и практической подготовки по учебному</w:t>
      </w:r>
    </w:p>
    <w:p w:rsidR="00F90C60" w:rsidRDefault="00F90C60" w:rsidP="00F90C6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предмету;</w:t>
      </w:r>
      <w:r w:rsidRPr="00F90C60">
        <w:rPr>
          <w:sz w:val="28"/>
          <w:szCs w:val="28"/>
        </w:rPr>
        <w:t xml:space="preserve"> уровня умений и навыков, сформированных у обучающегося на определенном этапе обучения. Промежуточная аттестация проводится в форме урока  - показа для родителей  или  игровых состязаний в классе для детей</w:t>
      </w:r>
      <w:r w:rsidR="00915DB3">
        <w:rPr>
          <w:sz w:val="28"/>
          <w:szCs w:val="28"/>
        </w:rPr>
        <w:t>.</w:t>
      </w:r>
    </w:p>
    <w:p w:rsidR="00915DB3" w:rsidRDefault="00915DB3" w:rsidP="005E3B3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промежуточной аттестации результатов освоения обучающимися программы «Раннее эстетическое развитие детей» используются следующая система оценок -  недифферецированная  система: </w:t>
      </w:r>
    </w:p>
    <w:p w:rsidR="00F90C60" w:rsidRPr="00F90C60" w:rsidRDefault="00F90C60" w:rsidP="00915DB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промежуточной аттестации результатов освоения обучающимися программы «Раннее эстетическое развитие детей» используются следующая система оценок -  недифферецированная  система: </w:t>
      </w:r>
    </w:p>
    <w:p w:rsidR="005E19D9" w:rsidRDefault="005E19D9" w:rsidP="00242D8F">
      <w:pPr>
        <w:pStyle w:val="Default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E19D9" w:rsidTr="005E19D9">
        <w:tc>
          <w:tcPr>
            <w:tcW w:w="4785" w:type="dxa"/>
          </w:tcPr>
          <w:p w:rsidR="005E19D9" w:rsidRDefault="005E19D9" w:rsidP="00242D8F">
            <w:pPr>
              <w:pStyle w:val="Default"/>
              <w:rPr>
                <w:sz w:val="28"/>
                <w:szCs w:val="28"/>
              </w:rPr>
            </w:pPr>
            <w:r w:rsidRPr="00F223A4">
              <w:rPr>
                <w:bCs/>
                <w:sz w:val="28"/>
                <w:szCs w:val="28"/>
              </w:rPr>
              <w:t>Оценка</w:t>
            </w:r>
          </w:p>
        </w:tc>
        <w:tc>
          <w:tcPr>
            <w:tcW w:w="4786" w:type="dxa"/>
          </w:tcPr>
          <w:p w:rsidR="005E19D9" w:rsidRDefault="005E19D9" w:rsidP="00915DB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223A4">
              <w:rPr>
                <w:bCs/>
                <w:sz w:val="28"/>
                <w:szCs w:val="28"/>
              </w:rPr>
              <w:t xml:space="preserve">Общие критерии оценивания </w:t>
            </w:r>
            <w:r w:rsidR="00BD27D5">
              <w:rPr>
                <w:bCs/>
                <w:sz w:val="28"/>
                <w:szCs w:val="28"/>
              </w:rPr>
              <w:t xml:space="preserve"> учащихся</w:t>
            </w:r>
          </w:p>
        </w:tc>
      </w:tr>
      <w:tr w:rsidR="005E19D9" w:rsidTr="005E19D9">
        <w:tc>
          <w:tcPr>
            <w:tcW w:w="4785" w:type="dxa"/>
          </w:tcPr>
          <w:p w:rsidR="005E19D9" w:rsidRDefault="005E19D9" w:rsidP="00242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Зачёт</w:t>
            </w:r>
          </w:p>
        </w:tc>
        <w:tc>
          <w:tcPr>
            <w:tcW w:w="4786" w:type="dxa"/>
          </w:tcPr>
          <w:p w:rsidR="005E19D9" w:rsidRDefault="005E19D9" w:rsidP="00915DB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Свободное владение  </w:t>
            </w:r>
            <w:r w:rsidR="00915DB3">
              <w:rPr>
                <w:sz w:val="28"/>
                <w:szCs w:val="28"/>
              </w:rPr>
              <w:t xml:space="preserve"> общими </w:t>
            </w:r>
            <w:r>
              <w:rPr>
                <w:sz w:val="28"/>
                <w:szCs w:val="28"/>
              </w:rPr>
              <w:t xml:space="preserve">умениями и навыками по программам </w:t>
            </w:r>
            <w:r>
              <w:rPr>
                <w:sz w:val="28"/>
                <w:szCs w:val="28"/>
              </w:rPr>
              <w:lastRenderedPageBreak/>
              <w:t>учебных предметов.</w:t>
            </w:r>
          </w:p>
        </w:tc>
      </w:tr>
      <w:tr w:rsidR="005E19D9" w:rsidTr="005E19D9">
        <w:tc>
          <w:tcPr>
            <w:tcW w:w="4785" w:type="dxa"/>
          </w:tcPr>
          <w:p w:rsidR="005E19D9" w:rsidRDefault="005E19D9" w:rsidP="005E19D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Незачет</w:t>
            </w:r>
          </w:p>
        </w:tc>
        <w:tc>
          <w:tcPr>
            <w:tcW w:w="4786" w:type="dxa"/>
          </w:tcPr>
          <w:p w:rsidR="005E19D9" w:rsidRDefault="005E19D9" w:rsidP="00915DB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915DB3">
              <w:rPr>
                <w:sz w:val="28"/>
                <w:szCs w:val="28"/>
              </w:rPr>
              <w:t>умение  продемонстрировать владение</w:t>
            </w:r>
            <w:r>
              <w:rPr>
                <w:sz w:val="28"/>
                <w:szCs w:val="28"/>
              </w:rPr>
              <w:t xml:space="preserve"> простейшими  навыками,  минимума  содержания программ учебных предметов. </w:t>
            </w:r>
          </w:p>
        </w:tc>
      </w:tr>
    </w:tbl>
    <w:p w:rsidR="00192235" w:rsidRPr="00192235" w:rsidRDefault="00192235" w:rsidP="00192235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</w:p>
    <w:p w:rsidR="00B56486" w:rsidRPr="00915DB3" w:rsidRDefault="00192235" w:rsidP="00915DB3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15DB3">
        <w:rPr>
          <w:b/>
          <w:color w:val="auto"/>
          <w:sz w:val="28"/>
          <w:szCs w:val="28"/>
        </w:rPr>
        <w:t>VII. Требования к условиям реализации программы</w:t>
      </w:r>
    </w:p>
    <w:p w:rsidR="00B56486" w:rsidRDefault="00B56486" w:rsidP="00B564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486">
        <w:rPr>
          <w:rFonts w:ascii="Times New Roman" w:hAnsi="Times New Roman" w:cs="Times New Roman"/>
          <w:sz w:val="28"/>
          <w:szCs w:val="28"/>
        </w:rPr>
        <w:t xml:space="preserve"> Для успешной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 программы  необходимо:</w:t>
      </w:r>
    </w:p>
    <w:p w:rsidR="00192235" w:rsidRPr="008908A0" w:rsidRDefault="00B56486" w:rsidP="00915DB3">
      <w:pPr>
        <w:pStyle w:val="ab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8A0">
        <w:rPr>
          <w:rFonts w:ascii="Times New Roman" w:hAnsi="Times New Roman" w:cs="Times New Roman"/>
          <w:i/>
          <w:sz w:val="28"/>
          <w:szCs w:val="28"/>
        </w:rPr>
        <w:t>в области  учебно- методического  оснащения:</w:t>
      </w:r>
    </w:p>
    <w:p w:rsidR="00B56486" w:rsidRPr="00915DB3" w:rsidRDefault="00B56486" w:rsidP="00E3731A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DB3">
        <w:rPr>
          <w:rFonts w:ascii="Times New Roman" w:hAnsi="Times New Roman" w:cs="Times New Roman"/>
          <w:sz w:val="28"/>
          <w:szCs w:val="28"/>
        </w:rPr>
        <w:t>наличие учебных и наглядных пособий  по возрастным категориям;</w:t>
      </w:r>
    </w:p>
    <w:p w:rsidR="00B56486" w:rsidRPr="00915DB3" w:rsidRDefault="00B56486" w:rsidP="00E3731A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DB3">
        <w:rPr>
          <w:rFonts w:ascii="Times New Roman" w:hAnsi="Times New Roman" w:cs="Times New Roman"/>
          <w:sz w:val="28"/>
          <w:szCs w:val="28"/>
        </w:rPr>
        <w:t>фонограммы (плюс,минус), отражающие  этапы и  содержание   учебного материала;</w:t>
      </w:r>
    </w:p>
    <w:p w:rsidR="00BD27D5" w:rsidRPr="00915DB3" w:rsidRDefault="00B56486" w:rsidP="00E3731A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DB3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BD27D5" w:rsidRPr="00915DB3">
        <w:rPr>
          <w:rFonts w:ascii="Times New Roman" w:hAnsi="Times New Roman" w:cs="Times New Roman"/>
          <w:sz w:val="28"/>
          <w:szCs w:val="28"/>
        </w:rPr>
        <w:t>материал  (игрушки, рисунки и др.).</w:t>
      </w:r>
    </w:p>
    <w:p w:rsidR="00BD27D5" w:rsidRPr="008908A0" w:rsidRDefault="00915DB3" w:rsidP="008908A0">
      <w:pPr>
        <w:pStyle w:val="ab"/>
        <w:spacing w:after="0" w:line="360" w:lineRule="auto"/>
        <w:ind w:left="14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8A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8908A0">
        <w:rPr>
          <w:rFonts w:ascii="Times New Roman" w:hAnsi="Times New Roman" w:cs="Times New Roman"/>
          <w:i/>
          <w:sz w:val="28"/>
          <w:szCs w:val="28"/>
        </w:rPr>
        <w:t xml:space="preserve"> материально-</w:t>
      </w:r>
      <w:r w:rsidRPr="008908A0">
        <w:rPr>
          <w:rFonts w:ascii="Times New Roman" w:hAnsi="Times New Roman" w:cs="Times New Roman"/>
          <w:i/>
          <w:sz w:val="28"/>
          <w:szCs w:val="28"/>
        </w:rPr>
        <w:t>техническом</w:t>
      </w:r>
      <w:r w:rsidR="00BD27D5" w:rsidRPr="008908A0">
        <w:rPr>
          <w:rFonts w:ascii="Times New Roman" w:hAnsi="Times New Roman" w:cs="Times New Roman"/>
          <w:i/>
          <w:sz w:val="28"/>
          <w:szCs w:val="28"/>
        </w:rPr>
        <w:t xml:space="preserve"> оснащ</w:t>
      </w:r>
      <w:r w:rsidRPr="008908A0">
        <w:rPr>
          <w:rFonts w:ascii="Times New Roman" w:hAnsi="Times New Roman" w:cs="Times New Roman"/>
          <w:i/>
          <w:sz w:val="28"/>
          <w:szCs w:val="28"/>
        </w:rPr>
        <w:t>ении</w:t>
      </w:r>
      <w:r w:rsidR="00BD27D5" w:rsidRPr="008908A0">
        <w:rPr>
          <w:rFonts w:ascii="Times New Roman" w:hAnsi="Times New Roman" w:cs="Times New Roman"/>
          <w:i/>
          <w:sz w:val="28"/>
          <w:szCs w:val="28"/>
        </w:rPr>
        <w:t>:</w:t>
      </w:r>
    </w:p>
    <w:p w:rsidR="00BD27D5" w:rsidRPr="00915DB3" w:rsidRDefault="00BD27D5" w:rsidP="00E3731A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DB3">
        <w:rPr>
          <w:rFonts w:ascii="Times New Roman" w:hAnsi="Times New Roman" w:cs="Times New Roman"/>
          <w:sz w:val="28"/>
          <w:szCs w:val="28"/>
        </w:rPr>
        <w:t>фортепиано, звукозаписывающая и звукотранслирующая аппаратура;</w:t>
      </w:r>
    </w:p>
    <w:p w:rsidR="00915DB3" w:rsidRPr="00915DB3" w:rsidRDefault="00BD27D5" w:rsidP="00E3731A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DB3">
        <w:rPr>
          <w:rFonts w:ascii="Times New Roman" w:hAnsi="Times New Roman" w:cs="Times New Roman"/>
          <w:sz w:val="28"/>
          <w:szCs w:val="28"/>
        </w:rPr>
        <w:t>шумовые инструменты;</w:t>
      </w:r>
    </w:p>
    <w:p w:rsidR="00A709D3" w:rsidRPr="00915DB3" w:rsidRDefault="00BD27D5" w:rsidP="00E3731A">
      <w:pPr>
        <w:pStyle w:val="ab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915DB3">
        <w:rPr>
          <w:rFonts w:ascii="Times New Roman" w:hAnsi="Times New Roman" w:cs="Times New Roman"/>
          <w:sz w:val="28"/>
          <w:szCs w:val="28"/>
        </w:rPr>
        <w:t>а</w:t>
      </w:r>
      <w:r w:rsidR="00915DB3" w:rsidRPr="00915DB3">
        <w:rPr>
          <w:rFonts w:ascii="Times New Roman" w:hAnsi="Times New Roman" w:cs="Times New Roman"/>
          <w:sz w:val="28"/>
          <w:szCs w:val="28"/>
        </w:rPr>
        <w:t>удитории для проведения занятий, обеспечивающая возможность движения, музицирования.</w:t>
      </w:r>
    </w:p>
    <w:p w:rsidR="00A709D3" w:rsidRDefault="00A709D3" w:rsidP="00A709D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8908A0" w:rsidRDefault="008908A0" w:rsidP="008908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A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908A0">
        <w:rPr>
          <w:rFonts w:ascii="Times New Roman" w:hAnsi="Times New Roman" w:cs="Times New Roman"/>
          <w:b/>
          <w:sz w:val="28"/>
          <w:szCs w:val="28"/>
        </w:rPr>
        <w:t>. Рекомендуемая учебно-методическая литература</w:t>
      </w:r>
    </w:p>
    <w:p w:rsidR="008908A0" w:rsidRPr="008908A0" w:rsidRDefault="008908A0" w:rsidP="00B0366C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908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Список учебной литературы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Абелян Б. Забавное сольфеджио. – М.: Советский композитор, 1982.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Английские песни-игры. – М.: Музыка, 1992.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Бакланова Т.И. Обучение в 1 классе. – М.: Астрель, 2005.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Боровик Т. Звуки, ритмы и слова. – Минск, 1999.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Веселые уроки музыки / состав. З.Н. Бугаева. – М.: Аст, 2002.</w:t>
      </w:r>
    </w:p>
    <w:p w:rsidR="008908A0" w:rsidRPr="005E3B3D" w:rsidRDefault="00E8503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lastRenderedPageBreak/>
        <w:t>Веселовская Е.Ю Солнышко смеё</w:t>
      </w:r>
      <w:r w:rsidR="008908A0" w:rsidRPr="005E3B3D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5E3B3D">
        <w:rPr>
          <w:rFonts w:ascii="Times New Roman" w:eastAsia="Times New Roman" w:hAnsi="Times New Roman" w:cs="Times New Roman"/>
          <w:sz w:val="28"/>
          <w:szCs w:val="28"/>
        </w:rPr>
        <w:t>.М</w:t>
      </w:r>
      <w:r w:rsidR="008908A0" w:rsidRPr="005E3B3D">
        <w:rPr>
          <w:rFonts w:ascii="Times New Roman" w:eastAsia="Times New Roman" w:hAnsi="Times New Roman" w:cs="Times New Roman"/>
          <w:sz w:val="28"/>
          <w:szCs w:val="28"/>
        </w:rPr>
        <w:t xml:space="preserve">етодическое пособие </w:t>
      </w:r>
      <w:r w:rsidRPr="005E3B3D">
        <w:rPr>
          <w:rFonts w:ascii="Times New Roman" w:eastAsia="Times New Roman" w:hAnsi="Times New Roman" w:cs="Times New Roman"/>
          <w:sz w:val="28"/>
          <w:szCs w:val="28"/>
        </w:rPr>
        <w:t>. музыкальное  развитие детей для  четырёхлетнего  возраста  в игровой деятельности-Новосибирск: 2011.</w:t>
      </w:r>
    </w:p>
    <w:p w:rsidR="00E85030" w:rsidRPr="005E3B3D" w:rsidRDefault="00E8503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Веселовская Е.Ю Солнышко смеётся. Методическое пособие</w:t>
      </w:r>
      <w:r w:rsidR="00D92FFD" w:rsidRPr="005E3B3D">
        <w:rPr>
          <w:rFonts w:ascii="Times New Roman" w:eastAsia="Times New Roman" w:hAnsi="Times New Roman" w:cs="Times New Roman"/>
          <w:sz w:val="28"/>
          <w:szCs w:val="28"/>
        </w:rPr>
        <w:t>. М</w:t>
      </w:r>
      <w:r w:rsidRPr="005E3B3D">
        <w:rPr>
          <w:rFonts w:ascii="Times New Roman" w:eastAsia="Times New Roman" w:hAnsi="Times New Roman" w:cs="Times New Roman"/>
          <w:sz w:val="28"/>
          <w:szCs w:val="28"/>
        </w:rPr>
        <w:t>узыкальное  развитие детей для  пят</w:t>
      </w:r>
      <w:r w:rsidR="00D92FFD" w:rsidRPr="005E3B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3B3D">
        <w:rPr>
          <w:rFonts w:ascii="Times New Roman" w:eastAsia="Times New Roman" w:hAnsi="Times New Roman" w:cs="Times New Roman"/>
          <w:sz w:val="28"/>
          <w:szCs w:val="28"/>
        </w:rPr>
        <w:t>летнего  возраста  в игровой деятельности-</w:t>
      </w:r>
      <w:r w:rsidR="00D92FFD" w:rsidRPr="005E3B3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E3B3D">
        <w:rPr>
          <w:rFonts w:ascii="Times New Roman" w:eastAsia="Times New Roman" w:hAnsi="Times New Roman" w:cs="Times New Roman"/>
          <w:sz w:val="28"/>
          <w:szCs w:val="28"/>
        </w:rPr>
        <w:t>овосибирск: 2011.</w:t>
      </w:r>
    </w:p>
    <w:p w:rsidR="00E85030" w:rsidRPr="005E3B3D" w:rsidRDefault="00E8503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Веселовская Е.Ю Солнышко смеётся. Методическое пособие . музыкальное  развитие детей для  четырёхлетнего  возраста  в игровой деятельности-Новосибирск: 2011.</w:t>
      </w:r>
    </w:p>
    <w:p w:rsidR="00E85030" w:rsidRPr="005E3B3D" w:rsidRDefault="00E8503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Веселовская Е.Ю Солнышко смеётся. Методическое пособие . Музыкальное –хоровые игры для  детей шестилетнего   возраста . 1 часть -Новосибирск: 2011.</w:t>
      </w:r>
    </w:p>
    <w:p w:rsidR="00E85030" w:rsidRPr="005E3B3D" w:rsidRDefault="00E8503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Гуревич Л.А. Учимся, играя. 48 уроков по предмету «Музыка»</w:t>
      </w:r>
      <w:r w:rsidR="00D92FFD" w:rsidRPr="005E3B3D">
        <w:rPr>
          <w:rFonts w:ascii="Times New Roman" w:eastAsia="Times New Roman" w:hAnsi="Times New Roman" w:cs="Times New Roman"/>
          <w:sz w:val="28"/>
          <w:szCs w:val="28"/>
        </w:rPr>
        <w:t xml:space="preserve"> для работы с детьми 4-5лет.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Колокольчики. Пьесы для детских музыкальных инструментов и фортепиано / Сост. и автор переложений Л. М. Архипова. – СПб: Композитор, 1999.</w:t>
      </w:r>
    </w:p>
    <w:p w:rsidR="00B0366C" w:rsidRPr="005E3B3D" w:rsidRDefault="00B0366C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Косинова Е.М.Большой  логопедический  учебник с  заданиями и упражнениями для самых маленьких  Автор -сост.Е.М Косинова.-М.: Эксмо, 2010.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Оркестр в классе. Песни и пьесы в переложении для оркестра детских музыкальных инструментов / Сост. и автор переложений И. Г. Лаптев.– М.: Музыка, 1994. – Вып. 3.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Орф К. Музыка для детей / составители В. Жилин, О. Леонтьева. – Челябинск, 2007. – Том 1</w:t>
      </w:r>
    </w:p>
    <w:p w:rsidR="00D92FFD" w:rsidRPr="005E3B3D" w:rsidRDefault="00D92FFD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Рузина М.С., Афнькин С.М. Страна пальчиковых игр.Развиввающие игры и оригами для детей и взрослых.-СПб.: .-Кристалл,1998.</w:t>
      </w:r>
    </w:p>
    <w:p w:rsidR="008908A0" w:rsidRPr="005E3B3D" w:rsidRDefault="008908A0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Тютюнникова Т.Э. Бим-бам-бом. Сто секретов музыки для детей. Вып.1. Игры со звуками. – СПб.: ЛОИРО, 2003.</w:t>
      </w:r>
    </w:p>
    <w:p w:rsidR="00B0366C" w:rsidRPr="005E3B3D" w:rsidRDefault="00E3731A" w:rsidP="005E3B3D">
      <w:pPr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Чаморова Н.В.</w:t>
      </w:r>
      <w:r w:rsidR="00B0366C" w:rsidRPr="005E3B3D">
        <w:rPr>
          <w:rFonts w:ascii="Times New Roman" w:eastAsia="Times New Roman" w:hAnsi="Times New Roman" w:cs="Times New Roman"/>
          <w:sz w:val="28"/>
          <w:szCs w:val="28"/>
        </w:rPr>
        <w:t xml:space="preserve"> Кукушка, кукушка, серое брюшко. Детские игровые песни с нотами.-М.:Бао-Пресс</w:t>
      </w:r>
      <w:r w:rsidRPr="005E3B3D">
        <w:rPr>
          <w:rFonts w:ascii="Times New Roman" w:eastAsia="Times New Roman" w:hAnsi="Times New Roman" w:cs="Times New Roman"/>
          <w:sz w:val="28"/>
          <w:szCs w:val="28"/>
        </w:rPr>
        <w:t>,2006.</w:t>
      </w:r>
    </w:p>
    <w:p w:rsidR="008908A0" w:rsidRPr="005E3B3D" w:rsidRDefault="00D92FFD" w:rsidP="005E3B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3D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 литература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Агапова И.А., Давыдова М.А. Лучшие музыкальные игры для детей. – М.: ЛАДА, 2006. – 224 с.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Алпарова Н., Николаев В., Сусидко И. / Н. Алпарова, В. Николаев, И. Сусидко – Осень – добрая хозяйка. Методические рекомендации и музыкально-игровой материал для дошкольников и младших школьников. Допущено Министерством образования РФ в качестве учебно-методического пособия. – Ростов-на-Дону: Феникс, 2010.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Артёмова Л.В. Театрализованные игры школьников. – М., 1991.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Асафьев Б. Путеводитель по концертам: Словарь наиболее необходимых терминов и понятий. – М., 1978.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Бернстайн Л. Концерты для молодежи. – Л., 1991.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Бырченко Т. С песенкой по лесенке. Методическое пособие для подготовительных классов ДМШ. – М.: Советский композитор, 1991.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Величкина О., Иванова А., Краснопевцева Е. Мир детства в народной культуре. – М., 1992.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Выготский Л.С. Психология искусства. – 3-е изд.– М., 1986.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Выготский Л.С. Воображение и творчество в детском возрасте. – М., 1991.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Газарян С. В мире музыкальных инструментов. – М., 1989.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Гильченок Н. Слушаем музыку вместе. – СПб, 2006.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Гилярова Н. Хрестоматия по русскому народному творчеству. 1 – 2 годы обучения. – М., 1996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Григорьева Н. Народные песни, игры, загадки. Для детских фольклорных ансамблей. – СПб, 1996.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Жаворонушки. Русские песни, прибаутки, скороговорки, считалки, сказки, игры. Вып. 4. Сост. Г. Науменко. – М.,1986.</w:t>
      </w:r>
    </w:p>
    <w:p w:rsidR="00D92FFD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Жак-Далькроз Э. Ритм. – М.: Классика – XXI век, 2001.Заднепровская Г.В. Анализ музыкальных произведений: Учебное пособие для музыкально-педагогических училищ и колледжей. М.: Владос, 2003.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lastRenderedPageBreak/>
        <w:t>Золина Л.В. Уроки музыки с применением информационных технологий. 1-8 классы. Методическое пособие с электронным приложением. – М.: Глобус, 2008.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Книга о музыке / составители Г. Головинский, М. Ройтерштейн. – М., 1988.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Музыкальный энциклопедический словарь. – М., 1990.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Науменко Г. Фольклорная азбука. – М., 1996.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Новицкая М. Введение в народоведение. Классы 1 – 2. Родная земля. – М., 1997.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Осовицкая З.Е., Казаринова А.С. В мире музыки: Учебное пособие для детских музыкальных школ. – М.: Музыка, 1996.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Павлова Л. Значение игровых занятий в интеллектуальном развитии школьников. – М., 2002.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Павлова Л. Игра как средство эстетического воспитания. – М., 2002.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Попова Т. Основы русской народной музыки: Учебное пособие для музыкальных училищ и институтов культуры. – М.,1977.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Пушкина С. Мы играем и поём. Инсценировки русских народных игр, песен и праздников. – М.: Школьная Пресса, 2001.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Рапацкая Л.А., Сергеева Г.С., Шмагина Т.С. Русская музыка в школе. – М.: Владос., 2003.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Римский-Корсаков Н. 100 русских народных песен. – М. –Л., 1951.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Рождественские песни. Пение на уроках сольфеджио / Сост. Г. Ушпикова. – Вып 1. – М., 1996.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Русское народное музыкальное творчество / Сост. З. Яковлева. – М., 2004.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Русское народное музыкальное творчество. Хрестоматия. Учебное пособие для музыкальных училищ / Сост. Б. Фраенова. – М., 2000.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.Рыбкина Т.В. Музыкальное восприятие: пластические образы ритмоинтонации в свете учения Б. Асафьева: Автореферат дис. канд. искусствоведения. – Магнитогорск, 2004..Система музыкального воспитания Карла Орфа / под ред. Л.А. Баренбойма. – Л., 1970.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lastRenderedPageBreak/>
        <w:t>Театр, где играют дети: Учебно-методическое пособие / под ред. А.Б. Никитиной. – М.: Владос, 2001.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Традиции и новаторство в музыкально-эстетическом образовании /редакторы: Е.Д. Критская, Л.В. Школяр. – М.: Флинта,1999.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Тютюнникова Т.Э. Уроки музыки. Система обучения К. Орфа. – М.: Астрель, 2000.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Царева Н. Уроки госпожи Мелодии. Методическое пособие. – М., 2007.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Шамина Л. Музыкальный фольклор и дети. – М., 1992.</w:t>
      </w:r>
    </w:p>
    <w:p w:rsidR="008908A0" w:rsidRPr="005E3B3D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Элементарное музыкальное воспитание по системе Карла Орфа // Сб. статей под ред. Л.А. Баренбойма. – М.,1978.</w:t>
      </w:r>
    </w:p>
    <w:p w:rsidR="008908A0" w:rsidRDefault="008908A0" w:rsidP="005E3B3D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sz w:val="28"/>
          <w:szCs w:val="28"/>
        </w:rPr>
        <w:t>Яворский Б. Статьи, воспоминания, переписка. – М., 1972.</w:t>
      </w: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B3D">
        <w:rPr>
          <w:rFonts w:ascii="Times New Roman" w:eastAsia="Times New Roman" w:hAnsi="Times New Roman" w:cs="Times New Roman"/>
          <w:b/>
          <w:sz w:val="28"/>
          <w:szCs w:val="28"/>
        </w:rPr>
        <w:t>ПРОГРАММЫ УЧЕБНЫХ ПРЕДМЕТОВ</w:t>
      </w: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B3D" w:rsidRPr="005E3B3D" w:rsidRDefault="005E3B3D" w:rsidP="005E3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366" w:rsidRPr="008908A0" w:rsidRDefault="009F3366" w:rsidP="008908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sectPr w:rsidR="009F3366" w:rsidRPr="008908A0" w:rsidSect="0058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65B" w:rsidRPr="00242D8F" w:rsidRDefault="00C8265B" w:rsidP="00242D8F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C8265B" w:rsidRPr="00242D8F" w:rsidRDefault="00C8265B" w:rsidP="00242D8F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56388"/>
      <w:docPartObj>
        <w:docPartGallery w:val="Page Numbers (Bottom of Page)"/>
        <w:docPartUnique/>
      </w:docPartObj>
    </w:sdtPr>
    <w:sdtContent>
      <w:p w:rsidR="00ED4234" w:rsidRDefault="00053BB7">
        <w:pPr>
          <w:pStyle w:val="af1"/>
          <w:jc w:val="center"/>
        </w:pPr>
        <w:r w:rsidRPr="00242D8F">
          <w:rPr>
            <w:rFonts w:ascii="Times New Roman" w:hAnsi="Times New Roman"/>
            <w:sz w:val="24"/>
          </w:rPr>
          <w:fldChar w:fldCharType="begin"/>
        </w:r>
        <w:r w:rsidR="00ED4234" w:rsidRPr="00242D8F">
          <w:rPr>
            <w:rFonts w:ascii="Times New Roman" w:hAnsi="Times New Roman"/>
            <w:sz w:val="24"/>
          </w:rPr>
          <w:instrText xml:space="preserve"> PAGE   \* MERGEFORMAT </w:instrText>
        </w:r>
        <w:r w:rsidRPr="00242D8F">
          <w:rPr>
            <w:rFonts w:ascii="Times New Roman" w:hAnsi="Times New Roman"/>
            <w:sz w:val="24"/>
          </w:rPr>
          <w:fldChar w:fldCharType="separate"/>
        </w:r>
        <w:r w:rsidR="00404013">
          <w:rPr>
            <w:rFonts w:ascii="Times New Roman" w:hAnsi="Times New Roman"/>
            <w:noProof/>
            <w:sz w:val="24"/>
          </w:rPr>
          <w:t>2</w:t>
        </w:r>
        <w:r w:rsidRPr="00242D8F">
          <w:rPr>
            <w:rFonts w:ascii="Times New Roman" w:hAnsi="Times New Roman"/>
            <w:sz w:val="24"/>
          </w:rPr>
          <w:fldChar w:fldCharType="end"/>
        </w:r>
      </w:p>
    </w:sdtContent>
  </w:sdt>
  <w:p w:rsidR="00ED4234" w:rsidRDefault="00ED423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65B" w:rsidRPr="00242D8F" w:rsidRDefault="00C8265B" w:rsidP="00242D8F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C8265B" w:rsidRPr="00242D8F" w:rsidRDefault="00C8265B" w:rsidP="00242D8F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20A"/>
    <w:multiLevelType w:val="hybridMultilevel"/>
    <w:tmpl w:val="05BEB090"/>
    <w:lvl w:ilvl="0" w:tplc="144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6A0C"/>
    <w:multiLevelType w:val="multilevel"/>
    <w:tmpl w:val="5394A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4721C"/>
    <w:multiLevelType w:val="hybridMultilevel"/>
    <w:tmpl w:val="BEAC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B2CF3"/>
    <w:multiLevelType w:val="hybridMultilevel"/>
    <w:tmpl w:val="47E80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66857"/>
    <w:multiLevelType w:val="hybridMultilevel"/>
    <w:tmpl w:val="B0E27AB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6601DA7"/>
    <w:multiLevelType w:val="multilevel"/>
    <w:tmpl w:val="768A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87E17"/>
    <w:multiLevelType w:val="hybridMultilevel"/>
    <w:tmpl w:val="01D81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2862A5"/>
    <w:multiLevelType w:val="hybridMultilevel"/>
    <w:tmpl w:val="34807D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19570D"/>
    <w:multiLevelType w:val="hybridMultilevel"/>
    <w:tmpl w:val="C1881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132BB"/>
    <w:multiLevelType w:val="hybridMultilevel"/>
    <w:tmpl w:val="D6A87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A2258"/>
    <w:multiLevelType w:val="hybridMultilevel"/>
    <w:tmpl w:val="AABC65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7D91DB8"/>
    <w:multiLevelType w:val="hybridMultilevel"/>
    <w:tmpl w:val="C402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1140E"/>
    <w:multiLevelType w:val="hybridMultilevel"/>
    <w:tmpl w:val="059C79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5774574B"/>
    <w:multiLevelType w:val="hybridMultilevel"/>
    <w:tmpl w:val="35961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D3CCB"/>
    <w:multiLevelType w:val="hybridMultilevel"/>
    <w:tmpl w:val="1530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A69AA"/>
    <w:multiLevelType w:val="hybridMultilevel"/>
    <w:tmpl w:val="E7B824E0"/>
    <w:lvl w:ilvl="0" w:tplc="144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D61F6"/>
    <w:multiLevelType w:val="hybridMultilevel"/>
    <w:tmpl w:val="AFFCC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D92BD5"/>
    <w:multiLevelType w:val="hybridMultilevel"/>
    <w:tmpl w:val="7B32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14"/>
  </w:num>
  <w:num w:numId="8">
    <w:abstractNumId w:val="9"/>
  </w:num>
  <w:num w:numId="9">
    <w:abstractNumId w:val="6"/>
  </w:num>
  <w:num w:numId="10">
    <w:abstractNumId w:val="16"/>
  </w:num>
  <w:num w:numId="11">
    <w:abstractNumId w:val="12"/>
  </w:num>
  <w:num w:numId="12">
    <w:abstractNumId w:val="13"/>
  </w:num>
  <w:num w:numId="13">
    <w:abstractNumId w:val="3"/>
  </w:num>
  <w:num w:numId="14">
    <w:abstractNumId w:val="5"/>
  </w:num>
  <w:num w:numId="15">
    <w:abstractNumId w:val="1"/>
  </w:num>
  <w:num w:numId="16">
    <w:abstractNumId w:val="2"/>
  </w:num>
  <w:num w:numId="17">
    <w:abstractNumId w:val="15"/>
  </w:num>
  <w:num w:numId="18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011E"/>
    <w:rsid w:val="000252B9"/>
    <w:rsid w:val="0004071F"/>
    <w:rsid w:val="00053BB7"/>
    <w:rsid w:val="00092E05"/>
    <w:rsid w:val="00097B9A"/>
    <w:rsid w:val="000A26AB"/>
    <w:rsid w:val="000A3C56"/>
    <w:rsid w:val="000E2DFF"/>
    <w:rsid w:val="00182A07"/>
    <w:rsid w:val="00192235"/>
    <w:rsid w:val="001C76F8"/>
    <w:rsid w:val="001D1C31"/>
    <w:rsid w:val="001D2926"/>
    <w:rsid w:val="00242D8F"/>
    <w:rsid w:val="002D2484"/>
    <w:rsid w:val="002E70F9"/>
    <w:rsid w:val="00334971"/>
    <w:rsid w:val="003F1A37"/>
    <w:rsid w:val="00404013"/>
    <w:rsid w:val="004450CD"/>
    <w:rsid w:val="0046178E"/>
    <w:rsid w:val="004F5F97"/>
    <w:rsid w:val="00516F06"/>
    <w:rsid w:val="00534FD6"/>
    <w:rsid w:val="00575DB7"/>
    <w:rsid w:val="005835BD"/>
    <w:rsid w:val="005E19D9"/>
    <w:rsid w:val="005E3B3D"/>
    <w:rsid w:val="005F47B8"/>
    <w:rsid w:val="00690786"/>
    <w:rsid w:val="006D354A"/>
    <w:rsid w:val="006E2E5C"/>
    <w:rsid w:val="006F1B83"/>
    <w:rsid w:val="00711CA7"/>
    <w:rsid w:val="00714877"/>
    <w:rsid w:val="007A75ED"/>
    <w:rsid w:val="00815C9E"/>
    <w:rsid w:val="00817B02"/>
    <w:rsid w:val="0086011E"/>
    <w:rsid w:val="008908A0"/>
    <w:rsid w:val="00915DB3"/>
    <w:rsid w:val="00932B83"/>
    <w:rsid w:val="0094261A"/>
    <w:rsid w:val="009630E5"/>
    <w:rsid w:val="009712ED"/>
    <w:rsid w:val="009B5562"/>
    <w:rsid w:val="009F2840"/>
    <w:rsid w:val="009F3366"/>
    <w:rsid w:val="00A56CEC"/>
    <w:rsid w:val="00A709D3"/>
    <w:rsid w:val="00AA5FEA"/>
    <w:rsid w:val="00AD64E8"/>
    <w:rsid w:val="00AE0C8D"/>
    <w:rsid w:val="00AF255F"/>
    <w:rsid w:val="00B0366C"/>
    <w:rsid w:val="00B56486"/>
    <w:rsid w:val="00B57627"/>
    <w:rsid w:val="00B62FFA"/>
    <w:rsid w:val="00B65A25"/>
    <w:rsid w:val="00B66339"/>
    <w:rsid w:val="00BD27D5"/>
    <w:rsid w:val="00C05A3B"/>
    <w:rsid w:val="00C8265B"/>
    <w:rsid w:val="00CF52CE"/>
    <w:rsid w:val="00D10433"/>
    <w:rsid w:val="00D20F9B"/>
    <w:rsid w:val="00D40601"/>
    <w:rsid w:val="00D92FFD"/>
    <w:rsid w:val="00DD401B"/>
    <w:rsid w:val="00DD5106"/>
    <w:rsid w:val="00DE38B5"/>
    <w:rsid w:val="00DF69D9"/>
    <w:rsid w:val="00E13AE6"/>
    <w:rsid w:val="00E3731A"/>
    <w:rsid w:val="00E727D6"/>
    <w:rsid w:val="00E85030"/>
    <w:rsid w:val="00ED4234"/>
    <w:rsid w:val="00F14F4E"/>
    <w:rsid w:val="00F223A4"/>
    <w:rsid w:val="00F24D60"/>
    <w:rsid w:val="00F42980"/>
    <w:rsid w:val="00F75443"/>
    <w:rsid w:val="00F9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BD"/>
  </w:style>
  <w:style w:type="paragraph" w:styleId="3">
    <w:name w:val="heading 3"/>
    <w:basedOn w:val="a"/>
    <w:link w:val="30"/>
    <w:uiPriority w:val="9"/>
    <w:qFormat/>
    <w:rsid w:val="00A70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47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09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semiHidden/>
    <w:rsid w:val="00D406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406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ody Text Indent"/>
    <w:basedOn w:val="a"/>
    <w:link w:val="a6"/>
    <w:rsid w:val="00D406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4060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D406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4060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caption"/>
    <w:basedOn w:val="a"/>
    <w:next w:val="a"/>
    <w:qFormat/>
    <w:rsid w:val="00D406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B66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433"/>
    <w:pPr>
      <w:ind w:left="720"/>
      <w:contextualSpacing/>
    </w:pPr>
  </w:style>
  <w:style w:type="paragraph" w:styleId="ac">
    <w:name w:val="Body Text"/>
    <w:basedOn w:val="a"/>
    <w:link w:val="ad"/>
    <w:rsid w:val="00DD51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D510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sid w:val="00DD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24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2D8F"/>
  </w:style>
  <w:style w:type="paragraph" w:styleId="af1">
    <w:name w:val="footer"/>
    <w:basedOn w:val="a"/>
    <w:link w:val="af2"/>
    <w:uiPriority w:val="99"/>
    <w:unhideWhenUsed/>
    <w:rsid w:val="0024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2D8F"/>
  </w:style>
  <w:style w:type="paragraph" w:styleId="31">
    <w:name w:val="Body Text 3"/>
    <w:basedOn w:val="a"/>
    <w:link w:val="32"/>
    <w:uiPriority w:val="99"/>
    <w:unhideWhenUsed/>
    <w:rsid w:val="00182A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82A07"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40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4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22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</dc:creator>
  <cp:keywords/>
  <dc:description/>
  <cp:lastModifiedBy>Пользователь</cp:lastModifiedBy>
  <cp:revision>28</cp:revision>
  <cp:lastPrinted>2016-12-08T02:51:00Z</cp:lastPrinted>
  <dcterms:created xsi:type="dcterms:W3CDTF">2016-12-04T17:54:00Z</dcterms:created>
  <dcterms:modified xsi:type="dcterms:W3CDTF">2021-06-07T04:42:00Z</dcterms:modified>
</cp:coreProperties>
</file>