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3BA" w:rsidRPr="004507B8" w:rsidRDefault="002133BA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2133BA" w:rsidRPr="004507B8" w:rsidRDefault="002133BA" w:rsidP="005D1E62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‌</w:t>
      </w:r>
      <w:bookmarkStart w:id="0" w:name="aedd4985-c29e-494d-8ad1-4bd90a83a26c"/>
      <w:bookmarkEnd w:id="0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Ростовской области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bookmarkStart w:id="1" w:name="5bdd78a7-6eff-44c5-be48-12eb425418d7"/>
      <w:bookmarkEnd w:id="1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Отдел образования Администрации Багаевского района РО‌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2133BA" w:rsidRPr="004507B8" w:rsidRDefault="002133BA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МБОУ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Багаевская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СОШ №2</w:t>
      </w: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 w:rsidP="005D1E62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 w:rsidP="005D1E62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2133BA" w:rsidRPr="004507B8" w:rsidTr="00DA1B37">
        <w:tc>
          <w:tcPr>
            <w:tcW w:w="3114" w:type="dxa"/>
          </w:tcPr>
          <w:p w:rsidR="002133BA" w:rsidRPr="004507B8" w:rsidRDefault="002133BA" w:rsidP="00DA1B37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Методический совет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от «30» 08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4507B8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133BA" w:rsidRPr="004507B8" w:rsidRDefault="002133BA" w:rsidP="00DA1B37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133BA" w:rsidRPr="004507B8" w:rsidRDefault="002133BA" w:rsidP="00DA1B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133BA" w:rsidRPr="004507B8" w:rsidRDefault="002133BA" w:rsidP="00DA1B37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№133/1 от «31» 08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4507B8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133BA" w:rsidRPr="004507B8" w:rsidRDefault="002133BA" w:rsidP="00DA1B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 w:rsidP="005D1E62">
      <w:pPr>
        <w:spacing w:after="0" w:line="408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2133BA" w:rsidRPr="004507B8" w:rsidRDefault="002133BA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4507B8">
        <w:rPr>
          <w:rFonts w:ascii="Times New Roman" w:hAnsi="Times New Roman"/>
          <w:color w:val="000000"/>
          <w:sz w:val="24"/>
          <w:szCs w:val="24"/>
        </w:rPr>
        <w:t>ID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413838)</w:t>
      </w:r>
    </w:p>
    <w:p w:rsidR="002133BA" w:rsidRPr="004507B8" w:rsidRDefault="002133BA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учебного предмета «Русский язык»</w:t>
      </w:r>
    </w:p>
    <w:p w:rsidR="002133BA" w:rsidRPr="004507B8" w:rsidRDefault="002133BA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для обучающихся 11 класса основного среднего образования</w:t>
      </w:r>
    </w:p>
    <w:p w:rsidR="002133BA" w:rsidRPr="004507B8" w:rsidRDefault="002133BA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307EB" w:rsidRDefault="001307EB" w:rsidP="001307EB">
      <w:pPr>
        <w:pStyle w:val="ae"/>
        <w:spacing w:before="66"/>
        <w:ind w:left="0" w:right="1320"/>
        <w:jc w:val="right"/>
      </w:pPr>
      <w:r>
        <w:t>Составитель: Борисова Елена Михайловна</w:t>
      </w:r>
    </w:p>
    <w:p w:rsidR="001307EB" w:rsidRDefault="001307EB" w:rsidP="001307EB">
      <w:pPr>
        <w:pStyle w:val="ae"/>
        <w:spacing w:before="66"/>
        <w:ind w:left="0" w:right="1320"/>
        <w:jc w:val="right"/>
      </w:pPr>
      <w:r>
        <w:rPr>
          <w:spacing w:val="-57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</w:p>
    <w:p w:rsidR="002133BA" w:rsidRPr="004507B8" w:rsidRDefault="002133BA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 w:rsidP="005D1E62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2" w:name="4afdeebf-75fd-4414-ae94-ed25ad6ca259"/>
      <w:bookmarkStart w:id="3" w:name="_GoBack"/>
      <w:bookmarkEnd w:id="2"/>
      <w:bookmarkEnd w:id="3"/>
    </w:p>
    <w:p w:rsidR="002133BA" w:rsidRPr="004507B8" w:rsidRDefault="002133BA" w:rsidP="005D1E62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133BA" w:rsidRPr="004507B8" w:rsidRDefault="002133BA" w:rsidP="005D1E62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Ст.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Багаевская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‌</w:t>
      </w:r>
      <w:bookmarkStart w:id="4" w:name="09ae5d1a-7fa5-48c7-ad03-4854c3714f92"/>
      <w:bookmarkEnd w:id="4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2023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-2024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год ‌‌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2133BA" w:rsidRPr="004507B8" w:rsidRDefault="002133BA" w:rsidP="005D1E62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rPr>
          <w:rFonts w:ascii="Times New Roman" w:hAnsi="Times New Roman"/>
          <w:sz w:val="24"/>
          <w:szCs w:val="24"/>
          <w:lang w:val="ru-RU"/>
        </w:rPr>
        <w:sectPr w:rsidR="002133BA" w:rsidRPr="004507B8">
          <w:pgSz w:w="11906" w:h="16383"/>
          <w:pgMar w:top="1134" w:right="850" w:bottom="1134" w:left="1701" w:header="720" w:footer="720" w:gutter="0"/>
          <w:cols w:space="720"/>
        </w:sectPr>
      </w:pPr>
    </w:p>
    <w:p w:rsidR="002133BA" w:rsidRPr="004507B8" w:rsidRDefault="002133BA" w:rsidP="005D1E62">
      <w:pPr>
        <w:spacing w:after="0" w:line="264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" w:name="block-2900363"/>
      <w:bookmarkEnd w:id="5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</w:t>
      </w:r>
      <w:smartTag w:uri="urn:schemas-microsoft-com:office:smarttags" w:element="metricconverter">
        <w:smartTagPr>
          <w:attr w:name="ProductID" w:val="2016 г"/>
        </w:smartTagPr>
        <w:r w:rsidRPr="004507B8">
          <w:rPr>
            <w:rFonts w:ascii="Times New Roman" w:hAnsi="Times New Roman"/>
            <w:color w:val="000000"/>
            <w:sz w:val="24"/>
            <w:szCs w:val="24"/>
            <w:lang w:val="ru-RU"/>
          </w:rPr>
          <w:t>2016 г</w:t>
        </w:r>
      </w:smartTag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 № 637-р) и подлежит непосредственному применению при реализации обязательной части ФОП СОО.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способствует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других людей.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Свободное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>Программа по русскому языку реализуется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соответствующие умения и навыки, направлен в большей степени на совершенствование умений эффективно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Важнейшей составляющей учебного предмета «Русский язык» на уровне среднего общего образования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инфографика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др.) для их понимания, сжатия, трансформации, интерпретации и использования в практической деятельности.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инфографика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др.).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Учебный предмет «Русский язык» на уровне среднего общего образования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«РУССКИЙ ЯЗЫК»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2133BA" w:rsidRPr="004507B8" w:rsidRDefault="002133B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:rsidR="002133BA" w:rsidRPr="004507B8" w:rsidRDefault="002133B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профессией, самообразования и социализации;</w:t>
      </w:r>
    </w:p>
    <w:p w:rsidR="002133BA" w:rsidRPr="004507B8" w:rsidRDefault="002133B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2133BA" w:rsidRPr="004507B8" w:rsidRDefault="002133B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функциональной 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инфографика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др.); 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совершенствование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:rsidR="002133BA" w:rsidRPr="004507B8" w:rsidRDefault="002133B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2133BA" w:rsidRPr="004507B8" w:rsidRDefault="002133B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обеспечение поддержки русского языка как государственного языка Российской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На изучение русского языка в 11 классе основного среднего образования в учебном плане отводится  в 11 классе – 68 часов (2 часа в неделю).</w:t>
      </w:r>
    </w:p>
    <w:p w:rsidR="002133BA" w:rsidRPr="004507B8" w:rsidRDefault="002133BA">
      <w:pPr>
        <w:rPr>
          <w:rFonts w:ascii="Times New Roman" w:hAnsi="Times New Roman"/>
          <w:sz w:val="24"/>
          <w:szCs w:val="24"/>
          <w:lang w:val="ru-RU"/>
        </w:rPr>
        <w:sectPr w:rsidR="002133BA" w:rsidRPr="004507B8">
          <w:pgSz w:w="11906" w:h="16383"/>
          <w:pgMar w:top="1134" w:right="850" w:bottom="1134" w:left="1701" w:header="720" w:footer="720" w:gutter="0"/>
          <w:cols w:space="720"/>
        </w:sectPr>
      </w:pPr>
      <w:r w:rsidRPr="004507B8">
        <w:rPr>
          <w:rFonts w:ascii="Times New Roman" w:hAnsi="Times New Roman"/>
          <w:sz w:val="24"/>
          <w:szCs w:val="24"/>
          <w:lang w:val="ru-RU"/>
        </w:rPr>
        <w:t>Фактически будет дано 67 ч., так как 1 час приходится  на 9 мая.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6" w:name="block-2900361"/>
      <w:bookmarkEnd w:id="6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 «РУССКИЙ ЯЗЫК»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другое) (обзор). 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речь. Культура речи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Синтаксические нормы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Синтаксис как раздел лингвистики (повторение, обобщение). Синтаксический анализ словосочетания и предложения.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бессоюзие.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Основные нормы управления: правильный выбор падежной или предложно-падежной формы управляемого слова.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Основные нормы употребления однородных членов предложения.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Основные нормы употребления причастных и деепричастных оборотов.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Основные нормы построения сложных предложений.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Пунктуация. Основные правила пунктуации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Пунктуация как раздел лингвистики (повторение, обобщение). Пунктуационный анализ предложения.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препинания при передаче чужой речи. Сочетание знаков препинания.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и их функции. Знаки препинания между подлежащим и сказуемым.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при обособлении.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вводными конструкциями, обращениями, междометиями.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сложном предложении.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сложном предложении с разными видами связи.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Знаки препинания при передаче чужой речи.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Функциональная стилистика. Культура речи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Функциональная стилистика как раздел лингвистики. Стилистическая норма (повторение, обобщение).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подстили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 (обзор).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Официально-деловой стиль, сферы его использования, назначение. Основные признаки официально-делового стиля: точность,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стандартизированность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Публицистический стиль, сферы его использования, назначение. Основные признаки публицистического стиля: экспрессивность,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призывность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оценочность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 (обзор).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языка.</w:t>
      </w:r>
    </w:p>
    <w:p w:rsidR="002133BA" w:rsidRPr="004507B8" w:rsidRDefault="002133BA">
      <w:pPr>
        <w:rPr>
          <w:rFonts w:ascii="Times New Roman" w:hAnsi="Times New Roman"/>
          <w:sz w:val="24"/>
          <w:szCs w:val="24"/>
          <w:lang w:val="ru-RU"/>
        </w:rPr>
        <w:sectPr w:rsidR="002133BA" w:rsidRPr="004507B8">
          <w:pgSz w:w="11906" w:h="16383"/>
          <w:pgMar w:top="1134" w:right="850" w:bottom="1134" w:left="1701" w:header="720" w:footer="720" w:gutter="0"/>
          <w:cols w:space="720"/>
        </w:sectPr>
      </w:pP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7" w:name="block-2900362"/>
      <w:bookmarkEnd w:id="7"/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среднего общего образования у обучающегося будут сформированы следующие личностные результаты: 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1)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гражданского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воспитания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Pr="004507B8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>формированность</w:t>
      </w:r>
      <w:proofErr w:type="spellEnd"/>
      <w:r w:rsidRPr="004507B8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2133BA" w:rsidRPr="004507B8" w:rsidRDefault="002133B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2133BA" w:rsidRPr="004507B8" w:rsidRDefault="002133B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произведений, написанных на русском языке;</w:t>
      </w:r>
    </w:p>
    <w:p w:rsidR="002133BA" w:rsidRPr="004507B8" w:rsidRDefault="002133B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133BA" w:rsidRPr="004507B8" w:rsidRDefault="002133B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:rsidR="002133BA" w:rsidRPr="004507B8" w:rsidRDefault="002133B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133BA" w:rsidRPr="004507B8" w:rsidRDefault="002133B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2)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патриотического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воспитания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2133BA" w:rsidRPr="004507B8" w:rsidRDefault="002133B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:rsidR="002133BA" w:rsidRPr="004507B8" w:rsidRDefault="002133B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идейная убеждённость, готовность к служению Отечеству и его защите, ответственность за его судьбу.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3)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духовно-нравственного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воспитания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2133BA" w:rsidRPr="004507B8" w:rsidRDefault="002133B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нравственного сознания, норм этичного поведения;</w:t>
      </w:r>
    </w:p>
    <w:p w:rsidR="002133BA" w:rsidRPr="004507B8" w:rsidRDefault="002133B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133BA" w:rsidRPr="004507B8" w:rsidRDefault="002133B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осознание личного вклада в построение устойчивого будущего;</w:t>
      </w:r>
    </w:p>
    <w:p w:rsidR="002133BA" w:rsidRPr="004507B8" w:rsidRDefault="002133B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4)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эстетического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воспитания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133BA" w:rsidRPr="004507B8" w:rsidRDefault="002133B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133BA" w:rsidRPr="004507B8" w:rsidRDefault="002133B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</w:t>
      </w:r>
    </w:p>
    <w:p w:rsidR="002133BA" w:rsidRPr="004507B8" w:rsidRDefault="002133B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физического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воспитания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2133BA" w:rsidRPr="004507B8" w:rsidRDefault="002133BA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2133BA" w:rsidRPr="004507B8" w:rsidRDefault="002133BA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трудового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воспитания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ценности мастерства, трудолюбие;</w:t>
      </w:r>
    </w:p>
    <w:p w:rsidR="002133BA" w:rsidRPr="004507B8" w:rsidRDefault="002133B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том числе в процессе изучения русского языка;</w:t>
      </w:r>
    </w:p>
    <w:p w:rsidR="002133BA" w:rsidRPr="004507B8" w:rsidRDefault="002133B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планы;</w:t>
      </w:r>
    </w:p>
    <w:p w:rsidR="002133BA" w:rsidRPr="004507B8" w:rsidRDefault="002133B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экологического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воспитания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сформированность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133BA" w:rsidRPr="004507B8" w:rsidRDefault="002133BA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2133BA" w:rsidRPr="004507B8" w:rsidRDefault="002133BA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2133BA" w:rsidRPr="004507B8" w:rsidRDefault="002133BA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8)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ценности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научного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b/>
          <w:color w:val="000000"/>
          <w:sz w:val="24"/>
          <w:szCs w:val="24"/>
        </w:rPr>
        <w:t>познания</w:t>
      </w:r>
      <w:proofErr w:type="spellEnd"/>
      <w:r w:rsidRPr="004507B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2133BA" w:rsidRPr="004507B8" w:rsidRDefault="002133B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2133BA" w:rsidRPr="004507B8" w:rsidRDefault="002133B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2133BA" w:rsidRPr="004507B8" w:rsidRDefault="002133BA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интеллект, предполагающий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133BA" w:rsidRPr="004507B8" w:rsidRDefault="002133B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использовать адекватные языковые средства для выражения своего состояния, видеть направление развития собственной эмоциональной сферы, быть уверенным в себе;</w:t>
      </w:r>
    </w:p>
    <w:p w:rsidR="002133BA" w:rsidRPr="004507B8" w:rsidRDefault="002133B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новому;</w:t>
      </w:r>
    </w:p>
    <w:p w:rsidR="002133BA" w:rsidRPr="004507B8" w:rsidRDefault="002133B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2133BA" w:rsidRPr="004507B8" w:rsidRDefault="002133B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, включающей способность сочувствовать и сопереживать, понимать эмоциональное состояние других людей и учитывать его при осуществлении коммуникации;</w:t>
      </w:r>
    </w:p>
    <w:p w:rsidR="002133BA" w:rsidRPr="004507B8" w:rsidRDefault="002133BA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языковых явлений, данных в наблюдении;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оценивать риски и соответствие результатов целям;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2133BA" w:rsidRPr="004507B8" w:rsidRDefault="002133BA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 с учётом собственного речевого и читательского опыта.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учебно-исследовательской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владеть разными видами деятельности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формировать научный тип мышления, владеть научной, в том числе лингвистической, терминологией, общенаучными ключевыми понятиями и методами;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выявлять и актуализировать задачу, выдвигать гипотезу, задавать параметры и критерии её решения, находить аргументы для доказательства своих утверждений;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приобретённому опыту;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уметь интегрировать знания из разных предметных областей;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2133BA" w:rsidRPr="004507B8" w:rsidRDefault="002133BA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оригинальные подходы, предлагать альтернативные способы решения проблем.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2133BA" w:rsidRPr="004507B8" w:rsidRDefault="002133BA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информации, в том числе лингвистической,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133BA" w:rsidRPr="004507B8" w:rsidRDefault="002133BA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её целевой аудитории, выбирая оптимальную форму представления и визуализации (презентация, таблица, схема и другие);</w:t>
      </w:r>
    </w:p>
    <w:p w:rsidR="002133BA" w:rsidRPr="004507B8" w:rsidRDefault="002133BA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2133BA" w:rsidRPr="004507B8" w:rsidRDefault="002133BA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133BA" w:rsidRPr="004507B8" w:rsidRDefault="002133BA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защиты личной информации, соблюдать требования информационной безопасности.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умения общения 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как часть коммуникативных универсальных учебных действий:</w:t>
      </w:r>
    </w:p>
    <w:p w:rsidR="002133BA" w:rsidRPr="004507B8" w:rsidRDefault="002133B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коммуникацию во всех сферах жизни;</w:t>
      </w:r>
    </w:p>
    <w:p w:rsidR="002133BA" w:rsidRPr="004507B8" w:rsidRDefault="002133B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</w:t>
      </w:r>
    </w:p>
    <w:p w:rsidR="002133BA" w:rsidRPr="004507B8" w:rsidRDefault="002133B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взаимодействия; аргументированно вести диалог;</w:t>
      </w:r>
    </w:p>
    <w:p w:rsidR="002133BA" w:rsidRPr="004507B8" w:rsidRDefault="002133BA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развёрнуто, логично и корректно с точки зрения культуры речи излагать своё мнение, строить высказывание.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самоорганизации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части регулятивных универсальных учебных действий:</w:t>
      </w:r>
    </w:p>
    <w:p w:rsidR="002133BA" w:rsidRPr="004507B8" w:rsidRDefault="002133BA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133BA" w:rsidRPr="004507B8" w:rsidRDefault="002133BA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133BA" w:rsidRPr="004507B8" w:rsidRDefault="002133BA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2133BA" w:rsidRPr="004507B8" w:rsidRDefault="002133BA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выбор, уметь аргументировать его, брать ответственность за результаты выбора;</w:t>
      </w:r>
    </w:p>
    <w:p w:rsidR="002133BA" w:rsidRPr="004507B8" w:rsidRDefault="002133BA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оценивать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приобретённый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опыт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</w:rPr>
        <w:t>;</w:t>
      </w:r>
    </w:p>
    <w:p w:rsidR="002133BA" w:rsidRPr="004507B8" w:rsidRDefault="002133BA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стремиться к формированию и проявлению широкой эрудиции в разных областях знания; постоянно повышать свой образовательный и культурный уровень.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самоконтроля, принятия себя и других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части регулятивных универсальных учебных действий:</w:t>
      </w:r>
    </w:p>
    <w:p w:rsidR="002133BA" w:rsidRPr="004507B8" w:rsidRDefault="002133BA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133BA" w:rsidRPr="004507B8" w:rsidRDefault="002133BA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2133BA" w:rsidRPr="004507B8" w:rsidRDefault="002133BA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решение по их снижению;</w:t>
      </w:r>
    </w:p>
    <w:p w:rsidR="002133BA" w:rsidRPr="004507B8" w:rsidRDefault="002133BA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2133BA" w:rsidRPr="004507B8" w:rsidRDefault="002133BA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людей при анализе результатов деятельности;</w:t>
      </w:r>
    </w:p>
    <w:p w:rsidR="002133BA" w:rsidRPr="004507B8" w:rsidRDefault="002133BA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и право других на ошибку;</w:t>
      </w:r>
    </w:p>
    <w:p w:rsidR="002133BA" w:rsidRPr="004507B8" w:rsidRDefault="002133BA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видеть мир с позиции другого человека.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совместной деятельности:</w:t>
      </w:r>
    </w:p>
    <w:p w:rsidR="002133BA" w:rsidRPr="004507B8" w:rsidRDefault="002133BA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2133BA" w:rsidRPr="004507B8" w:rsidRDefault="002133BA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2133BA" w:rsidRPr="004507B8" w:rsidRDefault="002133BA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133BA" w:rsidRPr="004507B8" w:rsidRDefault="002133BA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2133BA" w:rsidRPr="004507B8" w:rsidRDefault="002133BA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инициативным.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:rsidR="002133BA" w:rsidRPr="004507B8" w:rsidRDefault="002133BA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 11 классе обучающийся получит следующие предметные результаты по отдельным темам программы по русскому языку: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экологии языка, о проблемах речевой культуры в современном обществе.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речь. Культура речи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Синтаксические нормы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синтаксический анализ словосочетания, простого и сложного предложения.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Соблюдать синтаксические нормы.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словари грамматических трудностей, справочники.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Пунктуация. Основные правила пунктуации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принципах и разделах русской пунктуации.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Выполнять пунктуационный анализ предложения.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характеризовать текст с точки зрения соблюдения пунктуационных правил современного русского литературного языка (в рамках изученного).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пунктуации.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справочники по пунктуации.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Функциональная стилистика. Культура речи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функциональной стилистике как разделе лингвистики.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Распознавать, анализировать и комментировать тексты различных функциональных разновидностей языка (разговорная речь, научный, публицистический и официально-деловой стили, язык художественной литературы).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2133BA" w:rsidRPr="004507B8" w:rsidRDefault="002133BA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функциональных разновидностях языка в речевой практике.</w:t>
      </w:r>
    </w:p>
    <w:p w:rsidR="002133BA" w:rsidRPr="004507B8" w:rsidRDefault="002133BA" w:rsidP="00134F74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  <w:sectPr w:rsidR="002133BA" w:rsidRPr="004507B8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4507B8">
        <w:rPr>
          <w:rFonts w:ascii="Times New Roman" w:hAnsi="Times New Roman"/>
          <w:b/>
          <w:sz w:val="24"/>
          <w:szCs w:val="24"/>
          <w:lang w:val="ru-RU"/>
        </w:rPr>
        <w:t>ТЕМАТИЕСКОЕ ПЛАНИРОВАНИЕ</w:t>
      </w:r>
    </w:p>
    <w:p w:rsidR="002133BA" w:rsidRPr="004507B8" w:rsidRDefault="002133BA" w:rsidP="00134F74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8" w:name="block-2900357"/>
      <w:bookmarkEnd w:id="8"/>
    </w:p>
    <w:p w:rsidR="002133BA" w:rsidRPr="004507B8" w:rsidRDefault="002133BA" w:rsidP="00134F74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133BA" w:rsidRPr="004507B8" w:rsidRDefault="002133BA" w:rsidP="00134F74">
      <w:pPr>
        <w:spacing w:after="0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 xml:space="preserve">11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90"/>
        <w:gridCol w:w="4821"/>
        <w:gridCol w:w="1509"/>
        <w:gridCol w:w="1841"/>
        <w:gridCol w:w="1910"/>
        <w:gridCol w:w="3036"/>
      </w:tblGrid>
      <w:tr w:rsidR="002133BA" w:rsidRPr="004507B8" w:rsidTr="00102883">
        <w:trPr>
          <w:trHeight w:val="144"/>
          <w:tblCellSpacing w:w="20" w:type="nil"/>
        </w:trPr>
        <w:tc>
          <w:tcPr>
            <w:tcW w:w="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1028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Язык и речь. Культура речи.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Синтаксис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Синтаксические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нормы</w:t>
            </w:r>
            <w:proofErr w:type="spellEnd"/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Изобразительно-выразительные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синтаксиса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нормы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построения сложных предложений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по теме «Синтаксис.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Синтаксические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нормы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Язык и речь. Культура речи.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Пунктуация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пунктуации</w:t>
            </w:r>
            <w:proofErr w:type="spellEnd"/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препинания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обособлении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сложном предложении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и обобщение по темам раздела "Пунктуация.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пунктуации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Функциональная стилистика. Культура речи</w:t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Разговорная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речь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Научный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стиль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Официально-деловой стиль. Основные жанры официально-делового стиля (обзор)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Публицистический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стиль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публицистического стиля (обзор)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художественной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102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Итоговый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1028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33BA" w:rsidRPr="004507B8" w:rsidRDefault="002133BA" w:rsidP="0010288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133BA" w:rsidRPr="004507B8" w:rsidRDefault="002133BA" w:rsidP="0010288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133BA" w:rsidRPr="004507B8" w:rsidRDefault="002133BA" w:rsidP="0010288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133BA" w:rsidRPr="004507B8" w:rsidRDefault="002133BA" w:rsidP="004507B8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  <w:sectPr w:rsidR="002133BA" w:rsidRPr="004507B8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>ПОУРОЧНОЕ ПЛАНИРОВАН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ИЕ</w:t>
      </w:r>
    </w:p>
    <w:p w:rsidR="002133BA" w:rsidRPr="004507B8" w:rsidRDefault="002133BA" w:rsidP="0010288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133BA" w:rsidRPr="004507B8" w:rsidRDefault="002133BA" w:rsidP="004507B8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83"/>
        <w:gridCol w:w="3052"/>
        <w:gridCol w:w="948"/>
        <w:gridCol w:w="1841"/>
        <w:gridCol w:w="1910"/>
        <w:gridCol w:w="1514"/>
        <w:gridCol w:w="3992"/>
      </w:tblGrid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0" w:type="dxa"/>
            <w:gridSpan w:val="3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507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обобщение изученного в 10 классе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и обобщение изученного в 10 классе.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fbaaf</w:instrText>
            </w:r>
            <w:r w:rsidR="001307EB" w:rsidRPr="001307EB">
              <w:rPr>
                <w:lang w:val="ru-RU"/>
              </w:rPr>
              <w:instrText>8</w:instrText>
            </w:r>
            <w:r w:rsidR="001307EB">
              <w:instrText>a</w:instrText>
            </w:r>
            <w:r w:rsidR="001307EB" w:rsidRPr="001307EB">
              <w:rPr>
                <w:lang w:val="ru-RU"/>
              </w:rPr>
              <w:instrText>4"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fbaaf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8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a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Стартовый контроль. Контрольный диктант с грамм. заданием.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fbaadc</w:instrText>
            </w:r>
            <w:r w:rsidR="001307EB" w:rsidRPr="001307EB">
              <w:rPr>
                <w:lang w:val="ru-RU"/>
              </w:rPr>
              <w:instrText>98"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fbaadc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98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Синтаксис как раздел лингвистики. Практикум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Изобразительно-выразительные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синтаксиса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fbaaddb</w:instrText>
            </w:r>
            <w:r w:rsidR="001307EB" w:rsidRPr="001307EB">
              <w:rPr>
                <w:lang w:val="ru-RU"/>
              </w:rPr>
              <w:instrText>0"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fbaaddb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Употребление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производных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предлогов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fbaafd</w:instrText>
            </w:r>
            <w:r w:rsidR="001307EB" w:rsidRPr="001307EB">
              <w:rPr>
                <w:lang w:val="ru-RU"/>
              </w:rPr>
              <w:instrText>18"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fbaafd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18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нормы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04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8"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04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8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Предложения с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однородными членами, соединенными двойными союзами. Практикум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lastRenderedPageBreak/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употребления деепричастных оборотов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нормы употребления причастных и деепричастных оборотов.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/7</w:instrText>
            </w:r>
            <w:r w:rsidR="001307EB">
              <w:instrText>f</w:instrText>
            </w:r>
            <w:r w:rsidR="001307EB" w:rsidRPr="001307EB">
              <w:rPr>
                <w:lang w:val="ru-RU"/>
              </w:rPr>
              <w:instrText>41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7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нормы построения сложных предложений: сложноподчиненного предложения с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придаточным определительным; придаточным изъяснительным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5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6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нормы построения сложных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предложений.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7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по теме «Синтаксис.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Синтаксические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нормы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8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"Синтаксис и синтаксические нормы"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1307E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9">
              <w:r w:rsidR="002133BA"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http://www.language.edu.ru/</w:t>
              </w:r>
            </w:hyperlink>
            <w:r w:rsidR="002133BA"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0">
              <w:r w:rsidR="002133BA"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http://www.gramma.ru/RUS/?id=12.0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Пунктуация как раздел лингвистики. (повторение, обобщение)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1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2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3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4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5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6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7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8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вводными конструкциями, обращениями, междометиями.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19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20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постановки знаков препинания в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сложноподчинённом предложении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16.01.2024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21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22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23.01.2024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23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сложном предложении с разными видами связи.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24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30.01.2024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fbaaf</w:instrText>
            </w:r>
            <w:r w:rsidR="001307EB" w:rsidRPr="001307EB">
              <w:rPr>
                <w:lang w:val="ru-RU"/>
              </w:rPr>
              <w:instrText>3</w:instrText>
            </w:r>
            <w:r w:rsidR="001307EB">
              <w:instrText>ea</w:instrText>
            </w:r>
            <w:r w:rsidR="001307EB" w:rsidRPr="001307EB">
              <w:rPr>
                <w:lang w:val="ru-RU"/>
              </w:rPr>
              <w:instrText>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fbaaf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3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ea</w:t>
            </w:r>
            <w:proofErr w:type="spellEnd"/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25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и обобщение по темам раздела "Пунктуация.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правила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пунктуации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NEW </w:t>
            </w:r>
            <w:hyperlink r:id="rId26">
              <w:r w:rsidRPr="004507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http://literus.net/</w:t>
              </w:r>
            </w:hyperlink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Итоговый контроль "Пунктуация. Основные правила пунктуации".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Сочинение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1</w:instrText>
            </w:r>
            <w:r w:rsidR="001307EB">
              <w:instrText>d</w:instrText>
            </w:r>
            <w:r w:rsidR="001307EB" w:rsidRPr="001307EB">
              <w:rPr>
                <w:lang w:val="ru-RU"/>
              </w:rPr>
              <w:instrText>48"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d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48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Разговорная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речь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202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202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Разговорная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речь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21</w:instrText>
            </w:r>
            <w:r w:rsidR="001307EB">
              <w:instrText>da</w:instrText>
            </w:r>
            <w:r w:rsidR="001307EB" w:rsidRPr="001307EB">
              <w:rPr>
                <w:lang w:val="ru-RU"/>
              </w:rPr>
              <w:instrText>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21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da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жанры разговорной речи: устный рассказ, беседа, спор.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29.02.2024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25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25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подстили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научного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стиля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подстили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научного стиля.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Практикум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07.03.2024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12.03.2024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14.03.2024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Официально-деловой стиль, сфера его использования, назначение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19.03.2024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2982"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2982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Основные жанры официально-делового стиля (обзор).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21.03.2024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2</w:instrText>
            </w:r>
            <w:r w:rsidR="001307EB">
              <w:instrText>af</w:instrText>
            </w:r>
            <w:r w:rsidR="001307EB" w:rsidRPr="001307EB">
              <w:rPr>
                <w:lang w:val="ru-RU"/>
              </w:rPr>
              <w:instrText>4"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af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Публицистический стиль. Лексические, морфологические и синтаксические особенности стиля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2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48"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48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2</w:instrText>
            </w:r>
            <w:r w:rsidR="001307EB">
              <w:instrText>ea</w:instrText>
            </w:r>
            <w:r w:rsidR="001307EB" w:rsidRPr="001307EB">
              <w:rPr>
                <w:lang w:val="ru-RU"/>
              </w:rPr>
              <w:instrText>0"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ea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3026"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3026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Публицистический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стиль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Итоговый контроль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Пнкциональная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стилистика. Культура речи".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Сочинение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Язык художественной литературы и его отличия от других функциональных разновидностей языка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318</w:instrText>
            </w:r>
            <w:r w:rsidR="001307EB">
              <w:instrText>e</w:instrText>
            </w:r>
            <w:r w:rsidR="001307EB" w:rsidRPr="001307EB">
              <w:rPr>
                <w:lang w:val="ru-RU"/>
              </w:rPr>
              <w:instrText>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318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художественной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литературы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25.04.2024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признаки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художественной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02.05.2024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07.05.2024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1578"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1578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14.05.2024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16.05.2024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21.05.2024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0718"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proofErr w:type="spellEnd"/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0718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2133BA" w:rsidRPr="001307EB" w:rsidTr="004507B8">
        <w:trPr>
          <w:trHeight w:val="144"/>
          <w:tblCellSpacing w:w="20" w:type="nil"/>
        </w:trPr>
        <w:tc>
          <w:tcPr>
            <w:tcW w:w="77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04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изученного. Текст. Функциональная стилистика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23.05.2024 </w:t>
            </w:r>
          </w:p>
        </w:tc>
        <w:tc>
          <w:tcPr>
            <w:tcW w:w="3857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360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360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Библиотека ЦОК </w:t>
            </w:r>
            <w:r w:rsidR="001307EB">
              <w:fldChar w:fldCharType="begin"/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instrText>HYPERLINK</w:instrText>
            </w:r>
            <w:r w:rsidR="001307EB" w:rsidRPr="001307EB">
              <w:rPr>
                <w:lang w:val="ru-RU"/>
              </w:rPr>
              <w:instrText xml:space="preserve"> "</w:instrText>
            </w:r>
            <w:r w:rsidR="001307EB">
              <w:instrText>https</w:instrText>
            </w:r>
            <w:r w:rsidR="001307EB" w:rsidRPr="001307EB">
              <w:rPr>
                <w:lang w:val="ru-RU"/>
              </w:rPr>
              <w:instrText>://</w:instrText>
            </w:r>
            <w:r w:rsidR="001307EB">
              <w:instrText>m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edsoo</w:instrText>
            </w:r>
            <w:r w:rsidR="001307EB" w:rsidRPr="001307EB">
              <w:rPr>
                <w:lang w:val="ru-RU"/>
              </w:rPr>
              <w:instrText>.</w:instrText>
            </w:r>
            <w:r w:rsidR="001307EB">
              <w:instrText>ru</w:instrText>
            </w:r>
            <w:r w:rsidR="001307EB" w:rsidRPr="001307EB">
              <w:rPr>
                <w:lang w:val="ru-RU"/>
              </w:rPr>
              <w:instrText>/</w:instrText>
            </w:r>
            <w:r w:rsidR="001307EB">
              <w:instrText>fbab</w:instrText>
            </w:r>
            <w:r w:rsidR="001307EB" w:rsidRPr="001307EB">
              <w:rPr>
                <w:lang w:val="ru-RU"/>
              </w:rPr>
              <w:instrText>333</w:instrText>
            </w:r>
            <w:r w:rsidR="001307EB">
              <w:instrText>c</w:instrText>
            </w:r>
            <w:r w:rsidR="001307EB" w:rsidRPr="001307EB">
              <w:rPr>
                <w:lang w:val="ru-RU"/>
              </w:rPr>
              <w:instrText>" \</w:instrText>
            </w:r>
            <w:r w:rsidR="001307EB">
              <w:instrText>h</w:instrText>
            </w:r>
            <w:r w:rsidR="001307EB" w:rsidRPr="001307EB">
              <w:rPr>
                <w:lang w:val="ru-RU"/>
              </w:rPr>
              <w:instrText xml:space="preserve"> </w:instrText>
            </w:r>
            <w:r w:rsidR="001307EB">
              <w:fldChar w:fldCharType="separate"/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fbab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333</w:t>
            </w:r>
            <w:r w:rsidRPr="004507B8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="001307EB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2133BA" w:rsidRPr="004507B8" w:rsidTr="00450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660" w:type="dxa"/>
            <w:gridSpan w:val="2"/>
            <w:tcMar>
              <w:top w:w="50" w:type="dxa"/>
              <w:left w:w="100" w:type="dxa"/>
            </w:tcMar>
            <w:vAlign w:val="center"/>
          </w:tcPr>
          <w:p w:rsidR="002133BA" w:rsidRPr="004507B8" w:rsidRDefault="002133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33BA" w:rsidRPr="004507B8" w:rsidRDefault="002133BA">
      <w:pPr>
        <w:rPr>
          <w:rFonts w:ascii="Times New Roman" w:hAnsi="Times New Roman"/>
          <w:sz w:val="24"/>
          <w:szCs w:val="24"/>
        </w:rPr>
        <w:sectPr w:rsidR="002133BA" w:rsidRPr="00450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</w:rPr>
      </w:pPr>
      <w:bookmarkStart w:id="9" w:name="block-2900359"/>
      <w:bookmarkEnd w:id="9"/>
      <w:r w:rsidRPr="004507B8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2133BA" w:rsidRPr="004507B8" w:rsidRDefault="002133BA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2133BA" w:rsidRPr="004507B8" w:rsidRDefault="002133BA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4507B8">
        <w:rPr>
          <w:rFonts w:ascii="Times New Roman" w:hAnsi="Times New Roman"/>
          <w:color w:val="000000"/>
          <w:sz w:val="24"/>
          <w:szCs w:val="24"/>
        </w:rPr>
        <w:t>​‌‌​</w:t>
      </w:r>
    </w:p>
    <w:p w:rsidR="002133BA" w:rsidRPr="004507B8" w:rsidRDefault="002133BA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0" w:name="0b7abd67-9f94-4b21-a7ea-d9da738d9636"/>
      <w:bookmarkEnd w:id="10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Русский язык,10-11 класс (базовый уровень)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А.И.Власенков,Л.М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Рыбченкова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М.:Просвещение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, 2016.‌</w:t>
      </w: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2133BA" w:rsidRPr="004507B8" w:rsidRDefault="002133BA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133BA" w:rsidRPr="004507B8" w:rsidRDefault="002133BA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​‌Русский язык(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А.И.Власенков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Л.М.Рыбченкова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).Поурочные разработки.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bookmarkStart w:id="11" w:name="bfdcd29f-3a0f-4576-9d48-346f0eed3c66"/>
      <w:bookmarkEnd w:id="11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Руский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язык, 10-11 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кл.Методические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рекомендации. Власенков А.И.,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Рыбченкова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Л.М.‌​</w:t>
      </w:r>
    </w:p>
    <w:p w:rsidR="002133BA" w:rsidRPr="004507B8" w:rsidRDefault="002133BA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2133BA" w:rsidRPr="004507B8" w:rsidRDefault="002133BA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133BA" w:rsidRPr="004507B8" w:rsidRDefault="002133BA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4507B8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Библиотека ЦОК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m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edsoo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/7</w:t>
      </w:r>
      <w:r w:rsidRPr="004507B8">
        <w:rPr>
          <w:rFonts w:ascii="Times New Roman" w:hAnsi="Times New Roman"/>
          <w:color w:val="000000"/>
          <w:sz w:val="24"/>
          <w:szCs w:val="24"/>
        </w:rPr>
        <w:t>f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41</w:t>
      </w:r>
      <w:r w:rsidRPr="004507B8">
        <w:rPr>
          <w:rFonts w:ascii="Times New Roman" w:hAnsi="Times New Roman"/>
          <w:color w:val="000000"/>
          <w:sz w:val="24"/>
          <w:szCs w:val="24"/>
        </w:rPr>
        <w:t>c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4507B8">
        <w:rPr>
          <w:rFonts w:ascii="Times New Roman" w:hAnsi="Times New Roman"/>
          <w:color w:val="000000"/>
          <w:sz w:val="24"/>
          <w:szCs w:val="24"/>
        </w:rPr>
        <w:t>e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2Библиотека ЦОК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m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edsoo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/7</w:t>
      </w:r>
      <w:r w:rsidRPr="004507B8">
        <w:rPr>
          <w:rFonts w:ascii="Times New Roman" w:hAnsi="Times New Roman"/>
          <w:color w:val="000000"/>
          <w:sz w:val="24"/>
          <w:szCs w:val="24"/>
        </w:rPr>
        <w:t>f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41</w:t>
      </w:r>
      <w:r w:rsidRPr="004507B8">
        <w:rPr>
          <w:rFonts w:ascii="Times New Roman" w:hAnsi="Times New Roman"/>
          <w:color w:val="000000"/>
          <w:sz w:val="24"/>
          <w:szCs w:val="24"/>
        </w:rPr>
        <w:t>c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4507B8">
        <w:rPr>
          <w:rFonts w:ascii="Times New Roman" w:hAnsi="Times New Roman"/>
          <w:color w:val="000000"/>
          <w:sz w:val="24"/>
          <w:szCs w:val="24"/>
        </w:rPr>
        <w:t>e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2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gramma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ruslit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ioso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ipmce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su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/~</w:t>
      </w:r>
      <w:r w:rsidRPr="004507B8">
        <w:rPr>
          <w:rFonts w:ascii="Times New Roman" w:hAnsi="Times New Roman"/>
          <w:color w:val="000000"/>
          <w:sz w:val="24"/>
          <w:szCs w:val="24"/>
        </w:rPr>
        <w:t>lib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osn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prav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html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ruthenia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apr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/?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nocalendar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=1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repetitor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org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svetozar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vedu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ExpDic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yamal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org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ook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ruscenter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math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msu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su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/~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apentus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znaete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russofile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index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php</w:t>
      </w:r>
      <w:proofErr w:type="spellEnd"/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NEW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literus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net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gramma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RUS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/?</w:t>
      </w:r>
      <w:r w:rsidRPr="004507B8">
        <w:rPr>
          <w:rFonts w:ascii="Times New Roman" w:hAnsi="Times New Roman"/>
          <w:color w:val="000000"/>
          <w:sz w:val="24"/>
          <w:szCs w:val="24"/>
        </w:rPr>
        <w:t>id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=12.0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коллекция диктантов нашего портала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language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интерактивные диктанты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class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coach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idictation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/45_157 -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интерактивные упражнения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class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coach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tbgramota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class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coach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tbgramota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/45_64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class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coach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tbgramota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/45_109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уроке можно учиться пользоваться словарем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slovari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Есть обучающие игры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gramota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igra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Хороший ресурс – Культура письменной речи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gramma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SPR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/?</w:t>
      </w:r>
      <w:r w:rsidRPr="004507B8">
        <w:rPr>
          <w:rFonts w:ascii="Times New Roman" w:hAnsi="Times New Roman"/>
          <w:color w:val="000000"/>
          <w:sz w:val="24"/>
          <w:szCs w:val="24"/>
        </w:rPr>
        <w:t>id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=1.0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Очень полезная информация по оформлению текстов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gramma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DEL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Вам будет интересно заглянуть на страничку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kafedrarus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gramma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SPR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/?</w:t>
      </w:r>
      <w:r w:rsidRPr="004507B8">
        <w:rPr>
          <w:rFonts w:ascii="Times New Roman" w:hAnsi="Times New Roman"/>
          <w:color w:val="000000"/>
          <w:sz w:val="24"/>
          <w:szCs w:val="24"/>
        </w:rPr>
        <w:t>id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=1.0 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507B8">
        <w:rPr>
          <w:rFonts w:ascii="Times New Roman" w:hAnsi="Times New Roman"/>
          <w:color w:val="000000"/>
          <w:sz w:val="24"/>
          <w:szCs w:val="24"/>
        </w:rPr>
        <w:t>www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gramma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4507B8">
        <w:rPr>
          <w:rFonts w:ascii="Times New Roman" w:hAnsi="Times New Roman"/>
          <w:color w:val="000000"/>
          <w:sz w:val="24"/>
          <w:szCs w:val="24"/>
        </w:rPr>
        <w:t>DE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vslovar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507B8">
        <w:rPr>
          <w:rFonts w:ascii="Times New Roman" w:hAnsi="Times New Roman"/>
          <w:color w:val="000000"/>
          <w:sz w:val="24"/>
          <w:szCs w:val="24"/>
        </w:rPr>
        <w:t>org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/56554.</w:t>
      </w:r>
      <w:r w:rsidRPr="004507B8">
        <w:rPr>
          <w:rFonts w:ascii="Times New Roman" w:hAnsi="Times New Roman"/>
          <w:color w:val="000000"/>
          <w:sz w:val="24"/>
          <w:szCs w:val="24"/>
        </w:rPr>
        <w:t>html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http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ege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4507B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4507B8">
        <w:rPr>
          <w:rFonts w:ascii="Times New Roman" w:hAnsi="Times New Roman"/>
          <w:color w:val="000000"/>
          <w:sz w:val="24"/>
          <w:szCs w:val="24"/>
        </w:rPr>
        <w:t>L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sz w:val="24"/>
          <w:szCs w:val="24"/>
          <w:lang w:val="ru-RU"/>
        </w:rPr>
        <w:lastRenderedPageBreak/>
        <w:br/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r w:rsidRPr="004507B8">
        <w:rPr>
          <w:rFonts w:ascii="Times New Roman" w:hAnsi="Times New Roman"/>
          <w:sz w:val="24"/>
          <w:szCs w:val="24"/>
          <w:lang w:val="ru-RU"/>
        </w:rPr>
        <w:br/>
      </w:r>
      <w:bookmarkStart w:id="12" w:name="d7e5dcf0-bb29-4391-991f-6eb2fd886660"/>
      <w:bookmarkEnd w:id="12"/>
      <w:r w:rsidRPr="004507B8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4507B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2133BA" w:rsidRPr="004507B8" w:rsidRDefault="002133BA">
      <w:pPr>
        <w:rPr>
          <w:rFonts w:ascii="Times New Roman" w:hAnsi="Times New Roman"/>
          <w:sz w:val="24"/>
          <w:szCs w:val="24"/>
          <w:lang w:val="ru-RU"/>
        </w:rPr>
        <w:sectPr w:rsidR="002133BA" w:rsidRPr="004507B8">
          <w:pgSz w:w="11906" w:h="16383"/>
          <w:pgMar w:top="1134" w:right="850" w:bottom="1134" w:left="1701" w:header="720" w:footer="720" w:gutter="0"/>
          <w:cols w:space="720"/>
        </w:sectPr>
      </w:pPr>
    </w:p>
    <w:p w:rsidR="002133BA" w:rsidRPr="005D1E62" w:rsidRDefault="002133BA">
      <w:pPr>
        <w:rPr>
          <w:lang w:val="ru-RU"/>
        </w:rPr>
      </w:pPr>
    </w:p>
    <w:sectPr w:rsidR="002133BA" w:rsidRPr="005D1E62" w:rsidSect="00AA58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D0AD6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C275BA9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29212BF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77E024B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8853CB4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9072BF6"/>
    <w:multiLevelType w:val="multilevel"/>
    <w:tmpl w:val="FFFFFFFF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F8B1A4C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33AF7BD4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43DB6506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46F4300D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515E3CCF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5E843CA3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60073394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510730E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69325E70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6A830485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73263D3F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0"/>
  </w:num>
  <w:num w:numId="5">
    <w:abstractNumId w:val="15"/>
  </w:num>
  <w:num w:numId="6">
    <w:abstractNumId w:val="3"/>
  </w:num>
  <w:num w:numId="7">
    <w:abstractNumId w:val="7"/>
  </w:num>
  <w:num w:numId="8">
    <w:abstractNumId w:val="9"/>
  </w:num>
  <w:num w:numId="9">
    <w:abstractNumId w:val="2"/>
  </w:num>
  <w:num w:numId="10">
    <w:abstractNumId w:val="12"/>
  </w:num>
  <w:num w:numId="11">
    <w:abstractNumId w:val="13"/>
  </w:num>
  <w:num w:numId="12">
    <w:abstractNumId w:val="6"/>
  </w:num>
  <w:num w:numId="13">
    <w:abstractNumId w:val="1"/>
  </w:num>
  <w:num w:numId="14">
    <w:abstractNumId w:val="4"/>
  </w:num>
  <w:num w:numId="15">
    <w:abstractNumId w:val="16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58F9"/>
    <w:rsid w:val="00032711"/>
    <w:rsid w:val="000D4161"/>
    <w:rsid w:val="000E6D86"/>
    <w:rsid w:val="00102883"/>
    <w:rsid w:val="001307EB"/>
    <w:rsid w:val="00134F74"/>
    <w:rsid w:val="002133BA"/>
    <w:rsid w:val="00344265"/>
    <w:rsid w:val="003D42DA"/>
    <w:rsid w:val="004507B8"/>
    <w:rsid w:val="004960A5"/>
    <w:rsid w:val="004E6975"/>
    <w:rsid w:val="005A3ECF"/>
    <w:rsid w:val="005D1E62"/>
    <w:rsid w:val="00647F81"/>
    <w:rsid w:val="00662411"/>
    <w:rsid w:val="008610C7"/>
    <w:rsid w:val="0086502D"/>
    <w:rsid w:val="00872270"/>
    <w:rsid w:val="008944ED"/>
    <w:rsid w:val="009632B9"/>
    <w:rsid w:val="009E473F"/>
    <w:rsid w:val="00A73EC3"/>
    <w:rsid w:val="00AA58F9"/>
    <w:rsid w:val="00B54FF2"/>
    <w:rsid w:val="00C44678"/>
    <w:rsid w:val="00C53FFE"/>
    <w:rsid w:val="00C60C11"/>
    <w:rsid w:val="00D119D6"/>
    <w:rsid w:val="00DA1B37"/>
    <w:rsid w:val="00E2220E"/>
    <w:rsid w:val="00E9175A"/>
    <w:rsid w:val="00EA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18B2765-14E0-44ED-8D43-D17C7878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270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7227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7227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72270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7227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7227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87227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872270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872270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872270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link w:val="a3"/>
    <w:uiPriority w:val="99"/>
    <w:locked/>
    <w:rsid w:val="00872270"/>
    <w:rPr>
      <w:rFonts w:cs="Times New Roman"/>
    </w:rPr>
  </w:style>
  <w:style w:type="paragraph" w:styleId="a5">
    <w:name w:val="Normal Indent"/>
    <w:basedOn w:val="a"/>
    <w:uiPriority w:val="99"/>
    <w:rsid w:val="00872270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872270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872270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87227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link w:val="a8"/>
    <w:uiPriority w:val="99"/>
    <w:locked/>
    <w:rsid w:val="00872270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uiPriority w:val="99"/>
    <w:qFormat/>
    <w:rsid w:val="00872270"/>
    <w:rPr>
      <w:rFonts w:cs="Times New Roman"/>
      <w:i/>
      <w:iCs/>
    </w:rPr>
  </w:style>
  <w:style w:type="character" w:styleId="ab">
    <w:name w:val="Hyperlink"/>
    <w:uiPriority w:val="99"/>
    <w:rsid w:val="00AA58F9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AA58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872270"/>
    <w:pPr>
      <w:spacing w:line="240" w:lineRule="auto"/>
    </w:pPr>
    <w:rPr>
      <w:b/>
      <w:bCs/>
      <w:color w:val="4F81BD"/>
      <w:sz w:val="18"/>
      <w:szCs w:val="18"/>
    </w:rPr>
  </w:style>
  <w:style w:type="paragraph" w:styleId="ae">
    <w:name w:val="Body Text"/>
    <w:basedOn w:val="a"/>
    <w:link w:val="af"/>
    <w:uiPriority w:val="99"/>
    <w:rsid w:val="005D1E62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af">
    <w:name w:val="Основной текст Знак"/>
    <w:link w:val="ae"/>
    <w:uiPriority w:val="99"/>
    <w:semiHidden/>
    <w:locked/>
    <w:rsid w:val="005D1E62"/>
    <w:rPr>
      <w:rFonts w:eastAsia="Times New Roman" w:cs="Times New Roman"/>
      <w:sz w:val="24"/>
      <w:szCs w:val="24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terus.net/" TargetMode="External"/><Relationship Id="rId13" Type="http://schemas.openxmlformats.org/officeDocument/2006/relationships/hyperlink" Target="http://literus.net/" TargetMode="External"/><Relationship Id="rId18" Type="http://schemas.openxmlformats.org/officeDocument/2006/relationships/hyperlink" Target="http://literus.net/" TargetMode="External"/><Relationship Id="rId26" Type="http://schemas.openxmlformats.org/officeDocument/2006/relationships/hyperlink" Target="http://literus.ne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iterus.net/" TargetMode="External"/><Relationship Id="rId7" Type="http://schemas.openxmlformats.org/officeDocument/2006/relationships/hyperlink" Target="http://literus.net/" TargetMode="External"/><Relationship Id="rId12" Type="http://schemas.openxmlformats.org/officeDocument/2006/relationships/hyperlink" Target="http://literus.net/" TargetMode="External"/><Relationship Id="rId17" Type="http://schemas.openxmlformats.org/officeDocument/2006/relationships/hyperlink" Target="http://literus.net/" TargetMode="External"/><Relationship Id="rId25" Type="http://schemas.openxmlformats.org/officeDocument/2006/relationships/hyperlink" Target="http://literus.net/" TargetMode="External"/><Relationship Id="rId2" Type="http://schemas.openxmlformats.org/officeDocument/2006/relationships/styles" Target="styles.xml"/><Relationship Id="rId16" Type="http://schemas.openxmlformats.org/officeDocument/2006/relationships/hyperlink" Target="http://literus.net/" TargetMode="External"/><Relationship Id="rId20" Type="http://schemas.openxmlformats.org/officeDocument/2006/relationships/hyperlink" Target="http://literus.ne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literus.net/" TargetMode="External"/><Relationship Id="rId11" Type="http://schemas.openxmlformats.org/officeDocument/2006/relationships/hyperlink" Target="http://literus.net/" TargetMode="External"/><Relationship Id="rId24" Type="http://schemas.openxmlformats.org/officeDocument/2006/relationships/hyperlink" Target="http://literus.net/" TargetMode="External"/><Relationship Id="rId5" Type="http://schemas.openxmlformats.org/officeDocument/2006/relationships/hyperlink" Target="http://literus.net/" TargetMode="External"/><Relationship Id="rId15" Type="http://schemas.openxmlformats.org/officeDocument/2006/relationships/hyperlink" Target="http://literus.net/" TargetMode="External"/><Relationship Id="rId23" Type="http://schemas.openxmlformats.org/officeDocument/2006/relationships/hyperlink" Target="http://literus.net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gramma.ru/RUS/?id=12.0" TargetMode="External"/><Relationship Id="rId19" Type="http://schemas.openxmlformats.org/officeDocument/2006/relationships/hyperlink" Target="http://literus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nguage.edu.ru/" TargetMode="External"/><Relationship Id="rId14" Type="http://schemas.openxmlformats.org/officeDocument/2006/relationships/hyperlink" Target="http://literus.net/" TargetMode="External"/><Relationship Id="rId22" Type="http://schemas.openxmlformats.org/officeDocument/2006/relationships/hyperlink" Target="http://literus.net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32</Pages>
  <Words>6622</Words>
  <Characters>37747</Characters>
  <Application>Microsoft Office Word</Application>
  <DocSecurity>0</DocSecurity>
  <Lines>314</Lines>
  <Paragraphs>88</Paragraphs>
  <ScaleCrop>false</ScaleCrop>
  <Company/>
  <LinksUpToDate>false</LinksUpToDate>
  <CharactersWithSpaces>44281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11</cp:revision>
  <dcterms:created xsi:type="dcterms:W3CDTF">2023-09-10T13:36:00Z</dcterms:created>
  <dcterms:modified xsi:type="dcterms:W3CDTF">2023-10-09T10:51:00Z</dcterms:modified>
</cp:coreProperties>
</file>