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4B4D7F" w:rsidTr="00620C92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4B4D7F" w:rsidTr="00620C92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4B4D7F" w:rsidTr="00620C92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4B4D7F" w:rsidTr="00620C92">
        <w:trPr>
          <w:trHeight w:val="273"/>
        </w:trPr>
        <w:tc>
          <w:tcPr>
            <w:tcW w:w="4890" w:type="dxa"/>
          </w:tcPr>
          <w:p w:rsidR="004B4D7F" w:rsidRPr="00E40666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93" w:right="2176" w:hanging="7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4B4D7F" w:rsidRPr="00E40666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" w:right="226" w:hanging="15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4B4D7F" w:rsidRPr="00E40666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4B4D7F" w:rsidRPr="00E40666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4D7F" w:rsidTr="00620C92">
        <w:trPr>
          <w:trHeight w:val="553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4D7F" w:rsidTr="00620C92">
        <w:trPr>
          <w:trHeight w:val="550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 w:rsidRPr="003576C9">
              <w:rPr>
                <w:sz w:val="24"/>
                <w:szCs w:val="24"/>
              </w:rPr>
              <w:t>День</w:t>
            </w:r>
            <w:r w:rsidRPr="003576C9">
              <w:rPr>
                <w:spacing w:val="11"/>
                <w:sz w:val="24"/>
                <w:szCs w:val="24"/>
              </w:rPr>
              <w:t xml:space="preserve"> </w:t>
            </w:r>
            <w:r w:rsidRPr="003576C9">
              <w:rPr>
                <w:sz w:val="24"/>
                <w:szCs w:val="24"/>
              </w:rPr>
              <w:t>солидарности</w:t>
            </w:r>
            <w:r w:rsidRPr="003576C9">
              <w:rPr>
                <w:spacing w:val="13"/>
                <w:sz w:val="24"/>
                <w:szCs w:val="24"/>
              </w:rPr>
              <w:t xml:space="preserve"> </w:t>
            </w:r>
            <w:r w:rsidRPr="003576C9">
              <w:rPr>
                <w:sz w:val="24"/>
                <w:szCs w:val="24"/>
              </w:rPr>
              <w:t>в</w:t>
            </w:r>
            <w:r w:rsidRPr="003576C9">
              <w:rPr>
                <w:spacing w:val="13"/>
                <w:sz w:val="24"/>
                <w:szCs w:val="24"/>
              </w:rPr>
              <w:t xml:space="preserve"> </w:t>
            </w:r>
            <w:r w:rsidRPr="003576C9">
              <w:rPr>
                <w:sz w:val="24"/>
                <w:szCs w:val="24"/>
              </w:rPr>
              <w:t>борьбе</w:t>
            </w:r>
            <w:r w:rsidRPr="003576C9">
              <w:rPr>
                <w:spacing w:val="11"/>
                <w:sz w:val="24"/>
                <w:szCs w:val="24"/>
              </w:rPr>
              <w:t xml:space="preserve"> </w:t>
            </w:r>
            <w:r w:rsidRPr="003576C9">
              <w:rPr>
                <w:sz w:val="24"/>
                <w:szCs w:val="24"/>
              </w:rPr>
              <w:t>с</w:t>
            </w:r>
            <w:r w:rsidRPr="003576C9">
              <w:rPr>
                <w:spacing w:val="1"/>
                <w:sz w:val="24"/>
                <w:szCs w:val="24"/>
              </w:rPr>
              <w:t xml:space="preserve"> </w:t>
            </w:r>
            <w:r w:rsidRPr="003576C9">
              <w:rPr>
                <w:sz w:val="24"/>
                <w:szCs w:val="24"/>
              </w:rPr>
              <w:t>терроризмом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 сентября</w:t>
            </w:r>
          </w:p>
        </w:tc>
        <w:tc>
          <w:tcPr>
            <w:tcW w:w="2953" w:type="dxa"/>
          </w:tcPr>
          <w:p w:rsidR="004B4D7F" w:rsidRPr="0087517D" w:rsidRDefault="004B4D7F" w:rsidP="00620C92">
            <w:pPr>
              <w:pStyle w:val="TableParagraph"/>
              <w:spacing w:before="2" w:line="225" w:lineRule="auto"/>
              <w:ind w:left="105" w:right="306"/>
              <w:rPr>
                <w:sz w:val="24"/>
              </w:rPr>
            </w:pPr>
            <w:r w:rsidRPr="0087517D">
              <w:rPr>
                <w:sz w:val="24"/>
              </w:rPr>
              <w:t>Заместитель</w:t>
            </w:r>
            <w:r w:rsidRPr="0087517D">
              <w:rPr>
                <w:spacing w:val="-15"/>
                <w:sz w:val="24"/>
              </w:rPr>
              <w:t xml:space="preserve"> </w:t>
            </w:r>
            <w:r w:rsidRPr="0087517D">
              <w:rPr>
                <w:sz w:val="24"/>
              </w:rPr>
              <w:t>директора по ВР.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326F97">
              <w:rPr>
                <w:sz w:val="24"/>
                <w:szCs w:val="24"/>
              </w:rPr>
              <w:t>Кл</w:t>
            </w:r>
            <w:proofErr w:type="gramStart"/>
            <w:r w:rsidRPr="00326F97">
              <w:rPr>
                <w:sz w:val="24"/>
                <w:szCs w:val="24"/>
              </w:rPr>
              <w:t>.</w:t>
            </w:r>
            <w:proofErr w:type="gramEnd"/>
            <w:r w:rsidRPr="00326F9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26F97">
              <w:rPr>
                <w:sz w:val="24"/>
                <w:szCs w:val="24"/>
              </w:rPr>
              <w:t>р</w:t>
            </w:r>
            <w:proofErr w:type="gramEnd"/>
            <w:r w:rsidRPr="00326F97">
              <w:rPr>
                <w:sz w:val="24"/>
                <w:szCs w:val="24"/>
              </w:rPr>
              <w:t>уководители</w:t>
            </w:r>
            <w:r w:rsidRPr="00326F97">
              <w:rPr>
                <w:spacing w:val="-3"/>
                <w:sz w:val="24"/>
                <w:szCs w:val="24"/>
              </w:rPr>
              <w:t xml:space="preserve"> </w:t>
            </w:r>
            <w:r w:rsidRPr="00326F97">
              <w:rPr>
                <w:sz w:val="24"/>
                <w:szCs w:val="24"/>
              </w:rPr>
              <w:t>1-11</w:t>
            </w:r>
            <w:r w:rsidRPr="00326F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6F97">
              <w:rPr>
                <w:sz w:val="24"/>
                <w:szCs w:val="24"/>
              </w:rPr>
              <w:t>кл</w:t>
            </w:r>
            <w:proofErr w:type="spellEnd"/>
            <w:r w:rsidRPr="00326F97">
              <w:rPr>
                <w:sz w:val="24"/>
              </w:rPr>
              <w:t xml:space="preserve"> ст.</w:t>
            </w:r>
            <w:r w:rsidRPr="00326F97">
              <w:rPr>
                <w:spacing w:val="-1"/>
                <w:sz w:val="24"/>
              </w:rPr>
              <w:t xml:space="preserve"> </w:t>
            </w:r>
            <w:proofErr w:type="spellStart"/>
            <w:r w:rsidRPr="00326F97">
              <w:rPr>
                <w:spacing w:val="-2"/>
                <w:sz w:val="24"/>
              </w:rPr>
              <w:t>вожат</w:t>
            </w:r>
            <w:proofErr w:type="spellEnd"/>
            <w:r w:rsidRPr="00326F97">
              <w:rPr>
                <w:spacing w:val="-2"/>
                <w:sz w:val="24"/>
              </w:rPr>
              <w:t>.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Pr="003576C9" w:rsidRDefault="004B4D7F" w:rsidP="00620C92">
            <w:pPr>
              <w:pStyle w:val="TableParagraph"/>
              <w:tabs>
                <w:tab w:val="left" w:pos="426"/>
              </w:tabs>
              <w:ind w:left="108" w:right="685"/>
              <w:rPr>
                <w:sz w:val="24"/>
              </w:rPr>
            </w:pPr>
            <w:r w:rsidRPr="0087517D">
              <w:rPr>
                <w:sz w:val="24"/>
              </w:rPr>
              <w:t>Уборка</w:t>
            </w:r>
            <w:r w:rsidRPr="0087517D">
              <w:rPr>
                <w:spacing w:val="-10"/>
                <w:sz w:val="24"/>
              </w:rPr>
              <w:t xml:space="preserve"> </w:t>
            </w:r>
            <w:r w:rsidRPr="0087517D">
              <w:rPr>
                <w:sz w:val="24"/>
              </w:rPr>
              <w:t>школьной</w:t>
            </w:r>
            <w:r w:rsidRPr="0087517D">
              <w:rPr>
                <w:spacing w:val="-11"/>
                <w:sz w:val="24"/>
              </w:rPr>
              <w:t xml:space="preserve"> </w:t>
            </w:r>
            <w:r w:rsidRPr="0087517D">
              <w:rPr>
                <w:sz w:val="24"/>
              </w:rPr>
              <w:t>и</w:t>
            </w:r>
            <w:r w:rsidRPr="0087517D">
              <w:rPr>
                <w:spacing w:val="-9"/>
                <w:sz w:val="24"/>
              </w:rPr>
              <w:t xml:space="preserve"> </w:t>
            </w:r>
            <w:r w:rsidRPr="0087517D">
              <w:rPr>
                <w:sz w:val="24"/>
              </w:rPr>
              <w:t>пришкольной</w:t>
            </w:r>
            <w:r w:rsidRPr="0087517D">
              <w:rPr>
                <w:spacing w:val="-11"/>
                <w:sz w:val="24"/>
              </w:rPr>
              <w:t xml:space="preserve"> </w:t>
            </w:r>
            <w:r w:rsidRPr="0087517D">
              <w:rPr>
                <w:sz w:val="24"/>
              </w:rPr>
              <w:t>территории Озеленение классов</w:t>
            </w:r>
            <w:proofErr w:type="gramStart"/>
            <w:r w:rsidRPr="003576C9"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3576C9">
              <w:rPr>
                <w:sz w:val="24"/>
              </w:rPr>
              <w:t>Экологическая акция «Посади дерево»</w:t>
            </w:r>
            <w:r w:rsidRPr="003576C9">
              <w:rPr>
                <w:spacing w:val="-58"/>
                <w:sz w:val="24"/>
              </w:rPr>
              <w:t xml:space="preserve"> </w:t>
            </w:r>
            <w:r w:rsidRPr="003576C9">
              <w:rPr>
                <w:sz w:val="24"/>
              </w:rPr>
              <w:t>(</w:t>
            </w:r>
            <w:proofErr w:type="spellStart"/>
            <w:r w:rsidRPr="003576C9">
              <w:rPr>
                <w:sz w:val="24"/>
              </w:rPr>
              <w:t>Фотоотчёты</w:t>
            </w:r>
            <w:proofErr w:type="spellEnd"/>
            <w:r w:rsidRPr="003576C9">
              <w:rPr>
                <w:sz w:val="24"/>
              </w:rPr>
              <w:t>, статья для сайта о</w:t>
            </w:r>
            <w:r w:rsidRPr="003576C9">
              <w:rPr>
                <w:spacing w:val="1"/>
                <w:sz w:val="24"/>
              </w:rPr>
              <w:t xml:space="preserve"> </w:t>
            </w:r>
            <w:r w:rsidRPr="003576C9">
              <w:rPr>
                <w:sz w:val="24"/>
              </w:rPr>
              <w:t>проделанной</w:t>
            </w:r>
            <w:r w:rsidRPr="003576C9">
              <w:rPr>
                <w:spacing w:val="-1"/>
                <w:sz w:val="24"/>
              </w:rPr>
              <w:t xml:space="preserve"> </w:t>
            </w:r>
            <w:r w:rsidRPr="003576C9">
              <w:rPr>
                <w:sz w:val="24"/>
              </w:rPr>
              <w:t>работе</w:t>
            </w:r>
            <w:r w:rsidRPr="003576C9">
              <w:rPr>
                <w:spacing w:val="-1"/>
                <w:sz w:val="24"/>
              </w:rPr>
              <w:t xml:space="preserve"> </w:t>
            </w:r>
            <w:r w:rsidRPr="003576C9">
              <w:rPr>
                <w:sz w:val="24"/>
              </w:rPr>
              <w:t>на</w:t>
            </w:r>
            <w:r w:rsidRPr="003576C9">
              <w:rPr>
                <w:spacing w:val="-5"/>
                <w:sz w:val="24"/>
              </w:rPr>
              <w:t xml:space="preserve"> </w:t>
            </w:r>
            <w:proofErr w:type="spellStart"/>
            <w:r w:rsidRPr="003576C9">
              <w:rPr>
                <w:sz w:val="24"/>
              </w:rPr>
              <w:t>эл</w:t>
            </w:r>
            <w:proofErr w:type="spellEnd"/>
            <w:r w:rsidRPr="003576C9">
              <w:rPr>
                <w:sz w:val="24"/>
              </w:rPr>
              <w:t>.</w:t>
            </w:r>
            <w:r w:rsidRPr="003576C9">
              <w:rPr>
                <w:spacing w:val="-1"/>
                <w:sz w:val="24"/>
              </w:rPr>
              <w:t xml:space="preserve"> </w:t>
            </w:r>
            <w:proofErr w:type="gramStart"/>
            <w:r w:rsidRPr="003576C9">
              <w:rPr>
                <w:sz w:val="24"/>
              </w:rPr>
              <w:t>Адрес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</w:t>
            </w:r>
            <w:r w:rsidRPr="003576C9">
              <w:rPr>
                <w:sz w:val="24"/>
              </w:rPr>
              <w:t xml:space="preserve"> Сбор макулатуры «Вторая жизнь бумаге»</w:t>
            </w:r>
          </w:p>
          <w:p w:rsidR="004B4D7F" w:rsidRPr="003576C9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953" w:type="dxa"/>
          </w:tcPr>
          <w:p w:rsidR="004B4D7F" w:rsidRPr="0087517D" w:rsidRDefault="004B4D7F" w:rsidP="00620C92">
            <w:pPr>
              <w:pStyle w:val="TableParagraph"/>
              <w:spacing w:before="2" w:line="225" w:lineRule="auto"/>
              <w:ind w:left="105" w:right="306"/>
              <w:rPr>
                <w:sz w:val="24"/>
              </w:rPr>
            </w:pPr>
            <w:r w:rsidRPr="00647EA0">
              <w:rPr>
                <w:sz w:val="24"/>
              </w:rPr>
              <w:t>Администрация школы Классные</w:t>
            </w:r>
            <w:r w:rsidRPr="00647EA0">
              <w:rPr>
                <w:spacing w:val="-15"/>
                <w:sz w:val="24"/>
              </w:rPr>
              <w:t xml:space="preserve"> </w:t>
            </w:r>
            <w:r w:rsidRPr="00647EA0">
              <w:rPr>
                <w:sz w:val="24"/>
              </w:rPr>
              <w:t>руководители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концерта ко Дню Учителя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баскетболу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B4D7F" w:rsidTr="00620C92">
        <w:trPr>
          <w:trHeight w:val="888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Pr="00281960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B4D7F" w:rsidRDefault="004B4D7F" w:rsidP="004B4D7F">
      <w:pPr>
        <w:rPr>
          <w:sz w:val="24"/>
          <w:szCs w:val="24"/>
        </w:rPr>
      </w:pPr>
    </w:p>
    <w:p w:rsidR="004B4D7F" w:rsidRDefault="004B4D7F" w:rsidP="004B4D7F">
      <w:pPr>
        <w:rPr>
          <w:sz w:val="24"/>
          <w:szCs w:val="24"/>
        </w:rPr>
        <w:sectPr w:rsidR="004B4D7F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4B4D7F" w:rsidTr="00620C92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4B4D7F" w:rsidTr="00620C92">
        <w:trPr>
          <w:trHeight w:val="274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4D7F" w:rsidTr="00620C92">
        <w:trPr>
          <w:trHeight w:val="553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826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553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826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552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550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1268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Pr="0060268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Pr="0060268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B4D7F" w:rsidRPr="0060268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</w:tcPr>
          <w:p w:rsidR="004B4D7F" w:rsidRPr="0060268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B4D7F" w:rsidRDefault="004B4D7F" w:rsidP="00620C92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B4D7F" w:rsidRPr="0060268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B4D7F" w:rsidRPr="0060268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B4D7F" w:rsidTr="00620C92">
        <w:trPr>
          <w:trHeight w:val="277"/>
        </w:trPr>
        <w:tc>
          <w:tcPr>
            <w:tcW w:w="4890" w:type="dxa"/>
            <w:shd w:val="clear" w:color="auto" w:fill="auto"/>
          </w:tcPr>
          <w:p w:rsidR="004B4D7F" w:rsidRPr="0069239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B4D7F" w:rsidRDefault="004B4D7F" w:rsidP="00620C92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B4D7F" w:rsidRPr="00CB37A5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B4D7F" w:rsidRPr="00CB37A5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B4D7F" w:rsidTr="00620C92">
        <w:trPr>
          <w:trHeight w:val="277"/>
        </w:trPr>
        <w:tc>
          <w:tcPr>
            <w:tcW w:w="4890" w:type="dxa"/>
            <w:shd w:val="clear" w:color="auto" w:fill="auto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B4D7F" w:rsidRDefault="004B4D7F" w:rsidP="00620C92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4B4D7F" w:rsidRPr="00CB37A5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В течение </w:t>
            </w:r>
            <w:r w:rsidRPr="00CB37A5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53" w:type="dxa"/>
            <w:shd w:val="clear" w:color="auto" w:fill="auto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  <w:p w:rsidR="004B4D7F" w:rsidRPr="00CB37A5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Соцпедагог</w:t>
            </w:r>
            <w:proofErr w:type="spellEnd"/>
          </w:p>
        </w:tc>
      </w:tr>
    </w:tbl>
    <w:p w:rsidR="004B4D7F" w:rsidRDefault="004B4D7F" w:rsidP="004B4D7F">
      <w:pPr>
        <w:spacing w:line="255" w:lineRule="auto"/>
        <w:rPr>
          <w:sz w:val="24"/>
          <w:szCs w:val="24"/>
        </w:rPr>
        <w:sectPr w:rsidR="004B4D7F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lastRenderedPageBreak/>
        <w:br w:type="textWrapping" w:clear="all"/>
      </w: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4B4D7F" w:rsidTr="00620C92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4B4D7F" w:rsidRPr="00D81EBB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B4D7F" w:rsidTr="00620C92">
        <w:trPr>
          <w:trHeight w:val="550"/>
        </w:trPr>
        <w:tc>
          <w:tcPr>
            <w:tcW w:w="4926" w:type="dxa"/>
          </w:tcPr>
          <w:p w:rsidR="004B4D7F" w:rsidRPr="00D81EBB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4B4D7F" w:rsidRPr="00D81EBB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4B4D7F" w:rsidRPr="00D81EBB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4B4D7F" w:rsidRPr="00D81EBB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B4D7F" w:rsidTr="00620C92">
        <w:trPr>
          <w:trHeight w:val="404"/>
        </w:trPr>
        <w:tc>
          <w:tcPr>
            <w:tcW w:w="4926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358"/>
        </w:trPr>
        <w:tc>
          <w:tcPr>
            <w:tcW w:w="10637" w:type="dxa"/>
            <w:gridSpan w:val="5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4B4D7F" w:rsidRPr="00D5176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4B4D7F" w:rsidRPr="00D5176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4B4D7F" w:rsidRPr="00D5176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4B4D7F" w:rsidRPr="00D5176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4B4D7F" w:rsidRPr="00D5176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830"/>
        </w:trPr>
        <w:tc>
          <w:tcPr>
            <w:tcW w:w="4926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49"/>
        </w:trPr>
        <w:tc>
          <w:tcPr>
            <w:tcW w:w="4926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2"/>
        </w:trPr>
        <w:tc>
          <w:tcPr>
            <w:tcW w:w="4926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27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1654"/>
        </w:trPr>
        <w:tc>
          <w:tcPr>
            <w:tcW w:w="4926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829"/>
        </w:trPr>
        <w:tc>
          <w:tcPr>
            <w:tcW w:w="4926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0"/>
        </w:trPr>
        <w:tc>
          <w:tcPr>
            <w:tcW w:w="4926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824"/>
        </w:trPr>
        <w:tc>
          <w:tcPr>
            <w:tcW w:w="4926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B4D7F" w:rsidRDefault="004B4D7F" w:rsidP="004B4D7F">
      <w:pPr>
        <w:rPr>
          <w:sz w:val="2"/>
          <w:szCs w:val="2"/>
        </w:rPr>
        <w:sectPr w:rsidR="004B4D7F">
          <w:pgSz w:w="11910" w:h="16840"/>
          <w:pgMar w:top="700" w:right="0" w:bottom="280" w:left="620" w:header="360" w:footer="360" w:gutter="0"/>
          <w:cols w:space="720"/>
        </w:sect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4B4D7F" w:rsidTr="00620C92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B4D7F" w:rsidTr="00620C92">
        <w:trPr>
          <w:trHeight w:val="273"/>
        </w:trPr>
        <w:tc>
          <w:tcPr>
            <w:tcW w:w="4962" w:type="dxa"/>
          </w:tcPr>
          <w:p w:rsidR="004B4D7F" w:rsidRPr="006E6842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B4D7F" w:rsidRPr="006E6842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4B4D7F" w:rsidRPr="006E6842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B4D7F" w:rsidRPr="006E6842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B4D7F" w:rsidTr="00620C92">
        <w:trPr>
          <w:trHeight w:val="273"/>
        </w:trPr>
        <w:tc>
          <w:tcPr>
            <w:tcW w:w="4962" w:type="dxa"/>
            <w:vMerge w:val="restart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B4D7F" w:rsidTr="00620C92">
        <w:trPr>
          <w:trHeight w:val="273"/>
        </w:trPr>
        <w:tc>
          <w:tcPr>
            <w:tcW w:w="4962" w:type="dxa"/>
            <w:vMerge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B4D7F" w:rsidTr="00620C92">
        <w:trPr>
          <w:trHeight w:val="55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362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825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2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0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27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B4D7F" w:rsidTr="00620C92">
        <w:trPr>
          <w:trHeight w:val="550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3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277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77" w:right="3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0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3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B4D7F" w:rsidTr="00620C9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B4D7F" w:rsidTr="00620C92">
        <w:trPr>
          <w:trHeight w:val="273"/>
        </w:trPr>
        <w:tc>
          <w:tcPr>
            <w:tcW w:w="4962" w:type="dxa"/>
          </w:tcPr>
          <w:p w:rsidR="004B4D7F" w:rsidRPr="009A6F0E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B4D7F" w:rsidRPr="009A6F0E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B4D7F" w:rsidRPr="009A6F0E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B4D7F" w:rsidRPr="009A6F0E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B4D7F" w:rsidTr="00620C92">
        <w:trPr>
          <w:trHeight w:val="830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0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7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03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7" w:right="17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7" w:right="17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0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7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3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6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825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552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826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B4D7F" w:rsidTr="00620C92">
        <w:trPr>
          <w:trHeight w:val="1099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6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B4D7F" w:rsidRDefault="004B4D7F" w:rsidP="004B4D7F">
      <w:pPr>
        <w:rPr>
          <w:sz w:val="2"/>
          <w:szCs w:val="2"/>
        </w:rPr>
        <w:sectPr w:rsidR="004B4D7F">
          <w:pgSz w:w="11910" w:h="16840"/>
          <w:pgMar w:top="700" w:right="0" w:bottom="280" w:left="620" w:header="360" w:footer="360" w:gutter="0"/>
          <w:cols w:space="720"/>
        </w:sectPr>
      </w:pPr>
      <w:r w:rsidRPr="00E70D9C">
        <w:pict>
          <v:line id="_x0000_s1026" style="position:absolute;z-index:-25165619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4B4D7F" w:rsidTr="00620C92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B4D7F" w:rsidTr="00620C92">
        <w:trPr>
          <w:trHeight w:val="273"/>
        </w:trPr>
        <w:tc>
          <w:tcPr>
            <w:tcW w:w="4962" w:type="dxa"/>
          </w:tcPr>
          <w:p w:rsidR="004B4D7F" w:rsidRPr="004D3B08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B4D7F" w:rsidRPr="004D3B08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B4D7F" w:rsidRPr="004D3B08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B4D7F" w:rsidRPr="004D3B08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4D7F" w:rsidTr="00620C92">
        <w:trPr>
          <w:trHeight w:val="273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B4D7F" w:rsidTr="00620C92">
        <w:trPr>
          <w:trHeight w:val="589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551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B4D7F" w:rsidTr="00620C92">
        <w:trPr>
          <w:trHeight w:val="552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B4D7F" w:rsidTr="00620C92">
        <w:trPr>
          <w:trHeight w:val="273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553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B4D7F" w:rsidTr="00620C92">
        <w:trPr>
          <w:trHeight w:val="59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в «Движении первых!»», формат А3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B4D7F" w:rsidTr="00620C92">
        <w:trPr>
          <w:trHeight w:val="59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B4D7F" w:rsidTr="00620C92">
        <w:trPr>
          <w:trHeight w:val="590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4D7F" w:rsidTr="00620C92">
        <w:trPr>
          <w:trHeight w:val="273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4B4D7F" w:rsidTr="00620C92">
        <w:trPr>
          <w:trHeight w:val="59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4B4D7F" w:rsidRDefault="004B4D7F" w:rsidP="00620C92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B4D7F" w:rsidTr="00620C92">
        <w:trPr>
          <w:trHeight w:val="59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4B4D7F" w:rsidRDefault="004B4D7F" w:rsidP="00620C92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B4D7F" w:rsidTr="00620C92">
        <w:trPr>
          <w:trHeight w:val="553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4B4D7F" w:rsidRDefault="004B4D7F" w:rsidP="00620C92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4B4D7F" w:rsidTr="00620C92">
        <w:trPr>
          <w:trHeight w:val="592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4B4D7F" w:rsidRDefault="004B4D7F" w:rsidP="00620C92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B4D7F" w:rsidTr="00620C92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B4D7F" w:rsidTr="00620C92">
        <w:trPr>
          <w:trHeight w:val="278"/>
        </w:trPr>
        <w:tc>
          <w:tcPr>
            <w:tcW w:w="4962" w:type="dxa"/>
          </w:tcPr>
          <w:p w:rsidR="004B4D7F" w:rsidRPr="00DE55F5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B4D7F" w:rsidRPr="00DE55F5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B4D7F" w:rsidRPr="00DE55F5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B4D7F" w:rsidRPr="00DE55F5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4D7F" w:rsidTr="00620C92">
        <w:trPr>
          <w:trHeight w:val="550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открытых дверей учебных заведений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остовской области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3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699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7" w:right="3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554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B4D7F" w:rsidTr="00620C92">
        <w:trPr>
          <w:trHeight w:val="697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4D7F" w:rsidTr="00620C92">
        <w:trPr>
          <w:trHeight w:val="697"/>
        </w:trPr>
        <w:tc>
          <w:tcPr>
            <w:tcW w:w="496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4B4D7F" w:rsidRDefault="004B4D7F" w:rsidP="004B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7" w:right="34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\</w:t>
      </w: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4B4D7F" w:rsidRPr="00CD64C0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3"/>
        <w:tblW w:w="0" w:type="auto"/>
        <w:tblLook w:val="04A0"/>
      </w:tblPr>
      <w:tblGrid>
        <w:gridCol w:w="5290"/>
        <w:gridCol w:w="5273"/>
      </w:tblGrid>
      <w:tr w:rsidR="004B4D7F" w:rsidTr="00620C92">
        <w:tc>
          <w:tcPr>
            <w:tcW w:w="5640" w:type="dxa"/>
            <w:shd w:val="clear" w:color="auto" w:fill="66FF33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2023-2024 учебного года</w:t>
            </w:r>
          </w:p>
        </w:tc>
      </w:tr>
      <w:tr w:rsidR="004B4D7F" w:rsidTr="00620C92"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торой мировой войны, День солидарности в борьбе с терроризмом;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:rsidR="004B4D7F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4B4D7F" w:rsidTr="00620C92"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4B4D7F" w:rsidTr="00620C92"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4B4D7F" w:rsidTr="00620C92"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12 декабря: День Конституции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Российской Федерации.</w:t>
            </w:r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4B4D7F" w:rsidTr="00620C92">
        <w:tc>
          <w:tcPr>
            <w:tcW w:w="5640" w:type="dxa"/>
          </w:tcPr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4B4D7F" w:rsidTr="00620C92">
        <w:tc>
          <w:tcPr>
            <w:tcW w:w="11280" w:type="dxa"/>
            <w:gridSpan w:val="2"/>
          </w:tcPr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4B4D7F" w:rsidRPr="00CD64C0" w:rsidRDefault="004B4D7F" w:rsidP="00620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4B4D7F" w:rsidRDefault="004B4D7F" w:rsidP="00620C9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4B4D7F" w:rsidRDefault="004B4D7F" w:rsidP="004B4D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9E5F73" w:rsidRDefault="009E5F73"/>
    <w:sectPr w:rsidR="009E5F73" w:rsidSect="004B4D7F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7F"/>
    <w:rsid w:val="004B4D7F"/>
    <w:rsid w:val="009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D7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D7F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B4D7F"/>
    <w:pPr>
      <w:autoSpaceDE w:val="0"/>
      <w:autoSpaceDN w:val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2023-10-24T21:27:00Z</dcterms:created>
  <dcterms:modified xsi:type="dcterms:W3CDTF">2023-10-24T21:37:00Z</dcterms:modified>
</cp:coreProperties>
</file>