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3C" w:rsidRDefault="0053273C" w:rsidP="0053273C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Багаевская Ростовской области</w:t>
      </w:r>
    </w:p>
    <w:p w:rsidR="0053273C" w:rsidRDefault="0053273C" w:rsidP="005327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53273C" w:rsidRDefault="0053273C" w:rsidP="0053273C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Багаевская средняя общеобразовательная школа № 2</w:t>
      </w:r>
    </w:p>
    <w:p w:rsidR="0053273C" w:rsidRDefault="0053273C" w:rsidP="0053273C">
      <w:pPr>
        <w:jc w:val="center"/>
      </w:pPr>
    </w:p>
    <w:p w:rsidR="0053273C" w:rsidRDefault="0053273C" w:rsidP="0053273C">
      <w:pPr>
        <w:jc w:val="center"/>
      </w:pPr>
    </w:p>
    <w:p w:rsidR="0053273C" w:rsidRDefault="0053273C" w:rsidP="0053273C">
      <w:pPr>
        <w:jc w:val="center"/>
      </w:pPr>
    </w:p>
    <w:p w:rsidR="0053273C" w:rsidRDefault="0053273C" w:rsidP="0053273C">
      <w:pPr>
        <w:ind w:left="4860" w:hanging="804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53273C" w:rsidRDefault="0053273C" w:rsidP="0053273C">
      <w:pPr>
        <w:ind w:left="4860" w:hanging="804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БСОШ № 2</w:t>
      </w:r>
    </w:p>
    <w:p w:rsidR="0053273C" w:rsidRDefault="00567F23" w:rsidP="0053273C">
      <w:pPr>
        <w:ind w:left="4860" w:hanging="8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от </w:t>
      </w:r>
      <w:r w:rsidR="00231B35">
        <w:rPr>
          <w:sz w:val="28"/>
          <w:szCs w:val="28"/>
        </w:rPr>
        <w:t>3</w:t>
      </w:r>
      <w:r w:rsidR="00231B35" w:rsidRPr="008B4529">
        <w:rPr>
          <w:sz w:val="28"/>
          <w:szCs w:val="28"/>
        </w:rPr>
        <w:t>1</w:t>
      </w:r>
      <w:r w:rsidR="00231B35" w:rsidRPr="00CA059A">
        <w:rPr>
          <w:sz w:val="28"/>
          <w:szCs w:val="28"/>
        </w:rPr>
        <w:t>.08.202</w:t>
      </w:r>
      <w:r w:rsidR="00231B35" w:rsidRPr="008B4529">
        <w:rPr>
          <w:sz w:val="28"/>
          <w:szCs w:val="28"/>
        </w:rPr>
        <w:t>3</w:t>
      </w:r>
      <w:r w:rsidR="00231B35" w:rsidRPr="00CA059A">
        <w:rPr>
          <w:sz w:val="28"/>
          <w:szCs w:val="28"/>
        </w:rPr>
        <w:t xml:space="preserve">   № 1</w:t>
      </w:r>
      <w:r w:rsidR="00231B35" w:rsidRPr="008B4529">
        <w:rPr>
          <w:sz w:val="28"/>
          <w:szCs w:val="28"/>
        </w:rPr>
        <w:t>33</w:t>
      </w:r>
      <w:r w:rsidR="00231B35" w:rsidRPr="00CA059A">
        <w:rPr>
          <w:sz w:val="28"/>
          <w:szCs w:val="28"/>
        </w:rPr>
        <w:t>/1</w:t>
      </w:r>
    </w:p>
    <w:p w:rsidR="0053273C" w:rsidRDefault="0053273C" w:rsidP="0053273C">
      <w:pPr>
        <w:ind w:left="4860" w:hanging="804"/>
        <w:jc w:val="right"/>
        <w:rPr>
          <w:sz w:val="28"/>
          <w:szCs w:val="28"/>
        </w:rPr>
      </w:pPr>
      <w:r>
        <w:rPr>
          <w:sz w:val="28"/>
          <w:szCs w:val="28"/>
        </w:rPr>
        <w:t>_____________/</w:t>
      </w:r>
      <w:proofErr w:type="spellStart"/>
      <w:r>
        <w:rPr>
          <w:sz w:val="28"/>
          <w:szCs w:val="28"/>
        </w:rPr>
        <w:t>Н.А.Леванчук</w:t>
      </w:r>
      <w:proofErr w:type="spellEnd"/>
      <w:r>
        <w:rPr>
          <w:sz w:val="28"/>
          <w:szCs w:val="28"/>
        </w:rPr>
        <w:t>/</w:t>
      </w:r>
    </w:p>
    <w:p w:rsidR="0053273C" w:rsidRDefault="0053273C" w:rsidP="0053273C">
      <w:pPr>
        <w:jc w:val="both"/>
      </w:pPr>
    </w:p>
    <w:p w:rsidR="0053273C" w:rsidRDefault="0053273C" w:rsidP="0053273C">
      <w:pPr>
        <w:jc w:val="both"/>
      </w:pPr>
    </w:p>
    <w:p w:rsidR="0053273C" w:rsidRDefault="0053273C" w:rsidP="0053273C">
      <w:pPr>
        <w:jc w:val="center"/>
        <w:rPr>
          <w:b/>
          <w:sz w:val="56"/>
          <w:szCs w:val="56"/>
        </w:rPr>
      </w:pPr>
    </w:p>
    <w:p w:rsidR="0053273C" w:rsidRDefault="0053273C" w:rsidP="0053273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:rsidR="0053273C" w:rsidRDefault="0053273C" w:rsidP="0053273C">
      <w:pPr>
        <w:jc w:val="center"/>
        <w:rPr>
          <w:b/>
          <w:sz w:val="56"/>
          <w:szCs w:val="56"/>
        </w:rPr>
      </w:pPr>
    </w:p>
    <w:p w:rsidR="0053273C" w:rsidRDefault="0053273C" w:rsidP="0053273C"/>
    <w:p w:rsidR="0053273C" w:rsidRDefault="0053273C" w:rsidP="0053273C">
      <w:pPr>
        <w:rPr>
          <w:sz w:val="28"/>
          <w:szCs w:val="28"/>
        </w:rPr>
      </w:pPr>
      <w:r>
        <w:rPr>
          <w:sz w:val="28"/>
          <w:szCs w:val="28"/>
        </w:rPr>
        <w:t xml:space="preserve">по  </w:t>
      </w:r>
      <w:r w:rsidR="00567F23">
        <w:rPr>
          <w:sz w:val="28"/>
          <w:szCs w:val="28"/>
        </w:rPr>
        <w:t>предмету «Основы</w:t>
      </w:r>
      <w:r>
        <w:rPr>
          <w:sz w:val="28"/>
          <w:szCs w:val="28"/>
        </w:rPr>
        <w:t xml:space="preserve"> православной культуры</w:t>
      </w:r>
      <w:r w:rsidR="00567F23">
        <w:rPr>
          <w:sz w:val="28"/>
          <w:szCs w:val="28"/>
        </w:rPr>
        <w:t>»</w:t>
      </w:r>
    </w:p>
    <w:p w:rsidR="0053273C" w:rsidRDefault="0053273C" w:rsidP="0053273C">
      <w:pPr>
        <w:rPr>
          <w:sz w:val="28"/>
          <w:szCs w:val="28"/>
        </w:rPr>
      </w:pPr>
    </w:p>
    <w:p w:rsidR="0053273C" w:rsidRDefault="0053273C" w:rsidP="0053273C">
      <w:pPr>
        <w:rPr>
          <w:sz w:val="28"/>
          <w:szCs w:val="28"/>
        </w:rPr>
      </w:pPr>
    </w:p>
    <w:p w:rsidR="0053273C" w:rsidRDefault="0053273C" w:rsidP="0053273C">
      <w:pPr>
        <w:rPr>
          <w:sz w:val="28"/>
          <w:szCs w:val="28"/>
        </w:rPr>
      </w:pPr>
      <w:r>
        <w:rPr>
          <w:sz w:val="28"/>
          <w:szCs w:val="28"/>
        </w:rPr>
        <w:t>Уровень общего образования (класс)</w:t>
      </w:r>
    </w:p>
    <w:p w:rsidR="0053273C" w:rsidRDefault="0053273C" w:rsidP="0053273C">
      <w:pPr>
        <w:rPr>
          <w:sz w:val="28"/>
          <w:szCs w:val="28"/>
        </w:rPr>
      </w:pPr>
    </w:p>
    <w:p w:rsidR="0053273C" w:rsidRDefault="00501010" w:rsidP="0053273C">
      <w:pPr>
        <w:rPr>
          <w:sz w:val="28"/>
          <w:szCs w:val="28"/>
        </w:rPr>
      </w:pPr>
      <w:r>
        <w:rPr>
          <w:sz w:val="28"/>
          <w:szCs w:val="28"/>
        </w:rPr>
        <w:t>Основное  общее, 5</w:t>
      </w:r>
      <w:r w:rsidR="0053273C">
        <w:rPr>
          <w:sz w:val="28"/>
          <w:szCs w:val="28"/>
        </w:rPr>
        <w:t xml:space="preserve"> класс</w:t>
      </w:r>
    </w:p>
    <w:p w:rsidR="0053273C" w:rsidRDefault="0053273C" w:rsidP="0053273C">
      <w:pPr>
        <w:rPr>
          <w:sz w:val="28"/>
          <w:szCs w:val="28"/>
        </w:rPr>
      </w:pPr>
    </w:p>
    <w:p w:rsidR="0053273C" w:rsidRDefault="0053273C" w:rsidP="0053273C">
      <w:pPr>
        <w:rPr>
          <w:sz w:val="28"/>
          <w:szCs w:val="28"/>
        </w:rPr>
      </w:pPr>
    </w:p>
    <w:p w:rsidR="0053273C" w:rsidRDefault="0053273C" w:rsidP="0053273C">
      <w:pPr>
        <w:rPr>
          <w:sz w:val="28"/>
          <w:szCs w:val="28"/>
        </w:rPr>
      </w:pPr>
    </w:p>
    <w:p w:rsidR="0053273C" w:rsidRDefault="003C1600" w:rsidP="0053273C">
      <w:pPr>
        <w:rPr>
          <w:sz w:val="28"/>
          <w:szCs w:val="28"/>
        </w:rPr>
      </w:pPr>
      <w:r>
        <w:rPr>
          <w:sz w:val="28"/>
          <w:szCs w:val="28"/>
        </w:rPr>
        <w:t>Количество часов  34</w:t>
      </w:r>
    </w:p>
    <w:p w:rsidR="0053273C" w:rsidRDefault="0053273C" w:rsidP="0053273C">
      <w:pPr>
        <w:rPr>
          <w:sz w:val="28"/>
          <w:szCs w:val="28"/>
        </w:rPr>
      </w:pPr>
    </w:p>
    <w:p w:rsidR="0053273C" w:rsidRDefault="0053273C" w:rsidP="0053273C">
      <w:pPr>
        <w:rPr>
          <w:sz w:val="28"/>
          <w:szCs w:val="28"/>
        </w:rPr>
      </w:pPr>
    </w:p>
    <w:p w:rsidR="0053273C" w:rsidRDefault="0053273C" w:rsidP="0053273C">
      <w:pPr>
        <w:rPr>
          <w:sz w:val="28"/>
          <w:szCs w:val="28"/>
        </w:rPr>
      </w:pPr>
    </w:p>
    <w:p w:rsidR="0053273C" w:rsidRDefault="0053273C" w:rsidP="0053273C">
      <w:pPr>
        <w:rPr>
          <w:sz w:val="28"/>
          <w:szCs w:val="28"/>
        </w:rPr>
      </w:pPr>
      <w:r>
        <w:rPr>
          <w:sz w:val="28"/>
          <w:szCs w:val="28"/>
        </w:rPr>
        <w:t>Учитель:  Рябова  Ирина  Николаевна</w:t>
      </w:r>
    </w:p>
    <w:p w:rsidR="0053273C" w:rsidRDefault="0053273C" w:rsidP="0053273C">
      <w:pPr>
        <w:rPr>
          <w:sz w:val="28"/>
          <w:szCs w:val="28"/>
        </w:rPr>
      </w:pPr>
    </w:p>
    <w:p w:rsidR="0053273C" w:rsidRDefault="0053273C" w:rsidP="0053273C">
      <w:pPr>
        <w:rPr>
          <w:sz w:val="28"/>
          <w:szCs w:val="28"/>
        </w:rPr>
      </w:pPr>
    </w:p>
    <w:p w:rsidR="0053273C" w:rsidRDefault="0053273C" w:rsidP="0053273C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</w:t>
      </w:r>
    </w:p>
    <w:p w:rsidR="0053273C" w:rsidRDefault="0053273C" w:rsidP="0053273C">
      <w:pPr>
        <w:pStyle w:val="a3"/>
      </w:pPr>
      <w:r>
        <w:t>в соответствии с "Примерным содержанием образования по учебному предмету "Православная культура"" кандидат педагогических наук, действительный член Международной педагогической академии Людмила Леонидовна Шевченко.</w:t>
      </w:r>
    </w:p>
    <w:p w:rsidR="0053273C" w:rsidRDefault="0053273C" w:rsidP="0053273C">
      <w:pPr>
        <w:pStyle w:val="a3"/>
      </w:pPr>
    </w:p>
    <w:p w:rsidR="0053273C" w:rsidRDefault="0053273C" w:rsidP="0053273C">
      <w:pPr>
        <w:pStyle w:val="a3"/>
      </w:pPr>
    </w:p>
    <w:p w:rsidR="0053273C" w:rsidRDefault="0053273C" w:rsidP="0053273C">
      <w:pPr>
        <w:pStyle w:val="a3"/>
      </w:pPr>
    </w:p>
    <w:p w:rsidR="0053273C" w:rsidRDefault="0053273C" w:rsidP="0053273C">
      <w:pPr>
        <w:pStyle w:val="a3"/>
      </w:pPr>
    </w:p>
    <w:p w:rsidR="0053273C" w:rsidRDefault="00A564EF" w:rsidP="0053273C">
      <w:pPr>
        <w:pStyle w:val="a3"/>
      </w:pPr>
      <w:r>
        <w:t>2023-2024</w:t>
      </w:r>
      <w:r w:rsidR="0053273C">
        <w:t xml:space="preserve"> </w:t>
      </w:r>
      <w:proofErr w:type="spellStart"/>
      <w:r w:rsidR="0053273C">
        <w:t>уч.год</w:t>
      </w:r>
      <w:proofErr w:type="spellEnd"/>
    </w:p>
    <w:p w:rsidR="0053273C" w:rsidRDefault="0053273C" w:rsidP="0039379D">
      <w:pPr>
        <w:pStyle w:val="a3"/>
        <w:rPr>
          <w:b/>
        </w:rPr>
      </w:pPr>
    </w:p>
    <w:p w:rsidR="006169F4" w:rsidRPr="0039379D" w:rsidRDefault="006169F4" w:rsidP="0039379D">
      <w:pPr>
        <w:pStyle w:val="a3"/>
      </w:pPr>
      <w:r w:rsidRPr="0039379D">
        <w:rPr>
          <w:b/>
        </w:rPr>
        <w:t>ПОЯСНИТЕЛЬНАЯ</w:t>
      </w:r>
      <w:r w:rsidRPr="0039379D">
        <w:t xml:space="preserve"> </w:t>
      </w:r>
      <w:r w:rsidRPr="0039379D">
        <w:rPr>
          <w:b/>
        </w:rPr>
        <w:t>ЗАПИСКА</w:t>
      </w:r>
    </w:p>
    <w:p w:rsidR="006169F4" w:rsidRDefault="006169F4" w:rsidP="006169F4">
      <w:r>
        <w:t>Настоящая рабочая программа составлена на основании следующих нормативно-правовых документов:</w:t>
      </w:r>
    </w:p>
    <w:p w:rsidR="00E32A1A" w:rsidRDefault="00E32A1A" w:rsidP="00E32A1A">
      <w:pPr>
        <w:pStyle w:val="ab"/>
        <w:numPr>
          <w:ilvl w:val="0"/>
          <w:numId w:val="6"/>
        </w:numPr>
        <w:spacing w:after="200"/>
        <w:contextualSpacing/>
        <w:jc w:val="both"/>
      </w:pPr>
      <w:r w:rsidRPr="005A006B">
        <w:t>Федеральн</w:t>
      </w:r>
      <w:r>
        <w:t xml:space="preserve">ый закон «Об образовании в РФ», </w:t>
      </w:r>
      <w:r w:rsidRPr="005A006B">
        <w:t>№</w:t>
      </w:r>
      <w:r>
        <w:t xml:space="preserve"> 273-ФЗ от </w:t>
      </w:r>
      <w:r w:rsidR="002F1211">
        <w:t>31.05.21</w:t>
      </w:r>
    </w:p>
    <w:p w:rsidR="00E32A1A" w:rsidRDefault="00E32A1A" w:rsidP="00E32A1A">
      <w:pPr>
        <w:pStyle w:val="ab"/>
        <w:numPr>
          <w:ilvl w:val="0"/>
          <w:numId w:val="6"/>
        </w:numPr>
        <w:spacing w:after="200"/>
        <w:contextualSpacing/>
        <w:jc w:val="both"/>
      </w:pPr>
      <w:r>
        <w:t xml:space="preserve">Приказ Министерства образования и науки Российской </w:t>
      </w:r>
      <w:r w:rsidR="002F1211">
        <w:t>Федерации от 17.12.2010 г. № 28</w:t>
      </w:r>
      <w:r>
        <w:t>7 «Об утверждении Федерального государственного образовательного стандарта основного общего образования»;</w:t>
      </w:r>
    </w:p>
    <w:p w:rsidR="00E32A1A" w:rsidRPr="000D53A2" w:rsidRDefault="00E32A1A" w:rsidP="00E32A1A">
      <w:pPr>
        <w:pStyle w:val="ab"/>
        <w:numPr>
          <w:ilvl w:val="0"/>
          <w:numId w:val="6"/>
        </w:numPr>
        <w:spacing w:after="200"/>
        <w:contextualSpacing/>
        <w:jc w:val="both"/>
      </w:pPr>
      <w:r>
        <w:t>Постановление Главного государственного санитарного врача РФ от 28.09.2020 г. №  28 «</w:t>
      </w:r>
      <w:r w:rsidRPr="000D53A2">
        <w:rPr>
          <w:bCs/>
        </w:rPr>
        <w:t>Об утверждении санитарных правил СП 2.4.3648-20 «</w:t>
      </w:r>
      <w:proofErr w:type="spellStart"/>
      <w:r w:rsidRPr="000D53A2">
        <w:rPr>
          <w:bCs/>
        </w:rPr>
        <w:t>Санитарно-эпидемио-логические</w:t>
      </w:r>
      <w:proofErr w:type="spellEnd"/>
      <w:r w:rsidRPr="000D53A2">
        <w:rPr>
          <w:bCs/>
        </w:rPr>
        <w:t xml:space="preserve"> требования к организациям воспитания и обучения, отдыха и оздоровления детей и молодежи»</w:t>
      </w:r>
      <w:r>
        <w:t>;</w:t>
      </w:r>
    </w:p>
    <w:p w:rsidR="00E32A1A" w:rsidRDefault="00E32A1A" w:rsidP="00E32A1A">
      <w:pPr>
        <w:pStyle w:val="ab"/>
        <w:numPr>
          <w:ilvl w:val="0"/>
          <w:numId w:val="6"/>
        </w:numPr>
        <w:spacing w:after="200"/>
        <w:contextualSpacing/>
        <w:jc w:val="both"/>
      </w:pPr>
      <w:r w:rsidRPr="00FD6A8E">
        <w:t xml:space="preserve">Приказ Министерства </w:t>
      </w:r>
      <w:r>
        <w:t>просвещения Российской Федерации  от 20.05.2020 г. №  254</w:t>
      </w:r>
      <w:r w:rsidRPr="00FD6A8E">
        <w:t xml:space="preserve">  "Об утверждении федерального </w:t>
      </w:r>
      <w:r>
        <w:t xml:space="preserve">перечня учебников, допущенных </w:t>
      </w:r>
      <w:r w:rsidRPr="00FD6A8E"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t xml:space="preserve"> организациями, осуществляющими образовательную деятельность".</w:t>
      </w:r>
    </w:p>
    <w:p w:rsidR="00E32A1A" w:rsidRPr="00F24BBF" w:rsidRDefault="00E32A1A" w:rsidP="00E32A1A">
      <w:pPr>
        <w:pStyle w:val="ab"/>
        <w:numPr>
          <w:ilvl w:val="0"/>
          <w:numId w:val="6"/>
        </w:numPr>
        <w:spacing w:after="200"/>
        <w:contextualSpacing/>
        <w:jc w:val="both"/>
      </w:pPr>
      <w:r w:rsidRPr="00FD6A8E">
        <w:t xml:space="preserve"> </w:t>
      </w:r>
      <w:r w:rsidRPr="005A006B">
        <w:t>Устав МБОУ БСОШ № 2.</w:t>
      </w:r>
    </w:p>
    <w:p w:rsidR="00E32A1A" w:rsidRDefault="00E32A1A" w:rsidP="00E32A1A">
      <w:pPr>
        <w:pStyle w:val="ab"/>
        <w:numPr>
          <w:ilvl w:val="0"/>
          <w:numId w:val="6"/>
        </w:numPr>
        <w:spacing w:after="200"/>
        <w:contextualSpacing/>
        <w:jc w:val="both"/>
      </w:pPr>
      <w:r>
        <w:t>Основная образовательная программа МБОУ БСОШ № 2.</w:t>
      </w:r>
    </w:p>
    <w:p w:rsidR="00E32A1A" w:rsidRDefault="00E32A1A" w:rsidP="00E32A1A">
      <w:pPr>
        <w:pStyle w:val="ab"/>
        <w:numPr>
          <w:ilvl w:val="0"/>
          <w:numId w:val="6"/>
        </w:numPr>
        <w:spacing w:after="200"/>
        <w:contextualSpacing/>
        <w:jc w:val="both"/>
      </w:pPr>
      <w:r>
        <w:t>Учебный план МБОУ БСОШ № 2 н</w:t>
      </w:r>
      <w:r w:rsidR="003C1600">
        <w:t>а 2023-2024</w:t>
      </w:r>
      <w:r>
        <w:t xml:space="preserve"> учебный год.</w:t>
      </w:r>
    </w:p>
    <w:p w:rsidR="006169F4" w:rsidRPr="00A026CB" w:rsidRDefault="00E32A1A" w:rsidP="00E32A1A">
      <w:pPr>
        <w:pStyle w:val="ab"/>
        <w:numPr>
          <w:ilvl w:val="0"/>
          <w:numId w:val="6"/>
        </w:numPr>
        <w:spacing w:after="200"/>
        <w:contextualSpacing/>
        <w:jc w:val="both"/>
      </w:pPr>
      <w:r>
        <w:t>Положение МБОУ БСОШ № 2 «О рабочей программе учебных курсов, предметов, дисциплин (модулей)».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r w:rsidRPr="0039379D">
        <w:rPr>
          <w:sz w:val="24"/>
          <w:szCs w:val="24"/>
        </w:rPr>
        <w:t xml:space="preserve">Программа разработана в соответствии с "Примерным содержанием образования по учебному предмету "Православная культура"" и направлена на реализацию поставленных в нем целей и задач. Она включает его содержательные компоненты с учетом возможностей обучения младших школьников и предназначена для использования </w:t>
      </w:r>
      <w:proofErr w:type="gramStart"/>
      <w:r w:rsidRPr="0039379D">
        <w:rPr>
          <w:sz w:val="24"/>
          <w:szCs w:val="24"/>
        </w:rPr>
        <w:t>в</w:t>
      </w:r>
      <w:proofErr w:type="gramEnd"/>
      <w:r w:rsidRPr="0039379D">
        <w:rPr>
          <w:sz w:val="24"/>
          <w:szCs w:val="24"/>
        </w:rPr>
        <w:t xml:space="preserve">  </w:t>
      </w:r>
      <w:proofErr w:type="gramStart"/>
      <w:r w:rsidRPr="0039379D">
        <w:rPr>
          <w:sz w:val="24"/>
          <w:szCs w:val="24"/>
        </w:rPr>
        <w:t>общеобразовательных</w:t>
      </w:r>
      <w:proofErr w:type="gramEnd"/>
      <w:r w:rsidRPr="0039379D">
        <w:rPr>
          <w:sz w:val="24"/>
          <w:szCs w:val="24"/>
        </w:rPr>
        <w:t xml:space="preserve"> учебных заведений любого типа.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В программе закладываются основы религиозно-эстетического восприятия и духовно-нравственных представлений об окружающей жизни, фундамент культурологических представлений, связи представлений ребенка о его жизни с православной культурой. В каждой четверти рассматриваются новые аспекты основной темы года. В программе выделены два аспекта, на основе которых организуется и педагогически интерпретируется рекомендуемое содержание и разрабатывается методика обучения и воспитания:</w:t>
      </w:r>
    </w:p>
    <w:p w:rsidR="006169F4" w:rsidRPr="0039379D" w:rsidRDefault="006169F4" w:rsidP="0039379D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1. Связь православной культуры с жизнью современного ребенка.</w:t>
      </w:r>
    </w:p>
    <w:p w:rsidR="006169F4" w:rsidRPr="0039379D" w:rsidRDefault="006169F4" w:rsidP="0039379D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2. Опора на образно-эмоциональные качества учебного материала.</w:t>
      </w:r>
    </w:p>
    <w:p w:rsidR="006169F4" w:rsidRPr="0039379D" w:rsidRDefault="006169F4" w:rsidP="0039379D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В соответствии с этим разработаны задачи всех четвертей учебного года:</w:t>
      </w:r>
    </w:p>
    <w:p w:rsidR="006169F4" w:rsidRPr="0039379D" w:rsidRDefault="006169F4" w:rsidP="0039379D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установление личных связей ребенка с православной культурой.</w:t>
      </w:r>
    </w:p>
    <w:p w:rsidR="006169F4" w:rsidRPr="0039379D" w:rsidRDefault="006169F4" w:rsidP="0039379D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Развитие образно-ассоциативного восприятия явлений окружающего мира.</w:t>
      </w:r>
    </w:p>
    <w:p w:rsidR="006169F4" w:rsidRPr="0039379D" w:rsidRDefault="006169F4" w:rsidP="0039379D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Увлечение детей элементарными формами творческой деятельности на основе образцов православной культуры. Такой подход дает большие возможности для духовно-нравственного и эстетического воспитания учащихся.</w:t>
      </w:r>
    </w:p>
    <w:p w:rsidR="006169F4" w:rsidRPr="0039379D" w:rsidRDefault="006169F4" w:rsidP="0039379D">
      <w:pPr>
        <w:pStyle w:val="a3"/>
        <w:spacing w:after="0"/>
        <w:jc w:val="left"/>
        <w:rPr>
          <w:sz w:val="24"/>
          <w:szCs w:val="24"/>
        </w:rPr>
      </w:pPr>
      <w:proofErr w:type="gramStart"/>
      <w:r w:rsidRPr="0039379D">
        <w:rPr>
          <w:sz w:val="24"/>
          <w:szCs w:val="24"/>
        </w:rPr>
        <w:t>Принципами отбора материала для программы приняты:</w:t>
      </w:r>
      <w:proofErr w:type="gramEnd"/>
    </w:p>
    <w:p w:rsidR="006169F4" w:rsidRPr="0039379D" w:rsidRDefault="006169F4" w:rsidP="0039379D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- принцип нравственной значимости и художественности материала;</w:t>
      </w:r>
    </w:p>
    <w:p w:rsidR="006169F4" w:rsidRPr="0039379D" w:rsidRDefault="006169F4" w:rsidP="0039379D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- принцип привлекательности и доступности для детей;</w:t>
      </w:r>
    </w:p>
    <w:p w:rsidR="006169F4" w:rsidRPr="0039379D" w:rsidRDefault="006169F4" w:rsidP="0039379D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 xml:space="preserve">- принцип педагогической емкости (возможности использования одного    и того же содержательного ядра: это может быть эпизод из текста Священного Писания, отрывок из литературного произведения, образец художественного творчества и т. п. для раскрытия наибольшего количества содержательных элементов, способствующих решению образовательных задач). Нельзя торопить ребенка с осознанием понятий православной культуры. Восприятие детей должно быть постепенно подготовлено к общению с ее </w:t>
      </w:r>
      <w:r w:rsidRPr="0039379D">
        <w:rPr>
          <w:sz w:val="24"/>
          <w:szCs w:val="24"/>
        </w:rPr>
        <w:lastRenderedPageBreak/>
        <w:t xml:space="preserve">глубоким содержанием. Наиболее удобная форма введения школьника в православную культуру — через знакомые представления и образы, в которых он учится видеть проявление красоты в окружающем мире. Развитие эстетического (художественного) восприятия красивого сочетается с развитием творческой деятельности: надо </w:t>
      </w:r>
      <w:proofErr w:type="gramStart"/>
      <w:r w:rsidRPr="0039379D">
        <w:rPr>
          <w:sz w:val="24"/>
          <w:szCs w:val="24"/>
        </w:rPr>
        <w:t>учиться не только правильно видеть</w:t>
      </w:r>
      <w:proofErr w:type="gramEnd"/>
      <w:r w:rsidRPr="0039379D">
        <w:rPr>
          <w:sz w:val="24"/>
          <w:szCs w:val="24"/>
        </w:rPr>
        <w:t xml:space="preserve">, но и создавать красивое. Развитие на уроках умения "творить" самостоятельно, создавать красивое постепенно подводит детей к осознанию сложности </w:t>
      </w:r>
      <w:proofErr w:type="spellStart"/>
      <w:r w:rsidRPr="0039379D">
        <w:rPr>
          <w:sz w:val="24"/>
          <w:szCs w:val="24"/>
        </w:rPr>
        <w:t>Божиего</w:t>
      </w:r>
      <w:proofErr w:type="spellEnd"/>
      <w:r w:rsidRPr="0039379D">
        <w:rPr>
          <w:sz w:val="24"/>
          <w:szCs w:val="24"/>
        </w:rPr>
        <w:t xml:space="preserve"> мира и разнообразию форм присутствующей в нем красоты. Развитие эстетического восприятия, способности к сопереживанию эстетических чу</w:t>
      </w:r>
      <w:proofErr w:type="gramStart"/>
      <w:r w:rsidRPr="0039379D">
        <w:rPr>
          <w:sz w:val="24"/>
          <w:szCs w:val="24"/>
        </w:rPr>
        <w:t>вств в пр</w:t>
      </w:r>
      <w:proofErr w:type="gramEnd"/>
      <w:r w:rsidRPr="0039379D">
        <w:rPr>
          <w:sz w:val="24"/>
          <w:szCs w:val="24"/>
        </w:rPr>
        <w:t>оцессе собственного даже самого элементарного творчества закладывает у ребенка основу понимания взаимосвязи красоты и добра в мире, сотворенном по Божиему замыслу.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r w:rsidRPr="0039379D">
        <w:rPr>
          <w:sz w:val="24"/>
          <w:szCs w:val="24"/>
        </w:rPr>
        <w:t xml:space="preserve">Чтобы дети полноценно воспринимали православную культуру, они должны научиться понимать ее язык. Поэтому в программе рекомендуются произведения, которые дают основу для всестороннего ознакомления детей с различными видами православной культуры. Это религиозная символика и религиозный канон; изобразительное и декоративно-прикладное искусство; филология; музыкальное искусство. Соответственно с требованиями программы дети должны получить элементарные базовые знания (представления) православной культуре на основе художественных впечатлений, научиться разбираться в ее разных формах и видах, в различных выразительных средствах. Для этого их восприятие должно содержать эмоциональный и логический компоненты. Осознание православной культуры теснейшим образом связано с образно-эмоциональным восприятием, умениями видеть изображение и слышать музыку, поскольку нельзя осознать то, чего не увидел и не услышал. Чтобы полнее воспринять православную культуру, дети должны научиться осознавать свои эстетические впечатления. Поэтому, знакомя детей с каждой новой темой, </w:t>
      </w:r>
      <w:proofErr w:type="gramStart"/>
      <w:r w:rsidRPr="0039379D">
        <w:rPr>
          <w:sz w:val="24"/>
          <w:szCs w:val="24"/>
        </w:rPr>
        <w:t>учитель</w:t>
      </w:r>
      <w:proofErr w:type="gramEnd"/>
      <w:r w:rsidRPr="0039379D">
        <w:rPr>
          <w:sz w:val="24"/>
          <w:szCs w:val="24"/>
        </w:rPr>
        <w:t xml:space="preserve"> прежде всего должен стремиться к тому, чтобы они получили яркое эстетическое впечатление. А затем, объясняя содержание темы, он должен развивать нравственное чувство сопереживания и на этой основе учить детей понимать содержание и язык православной культуры как нерасторжимое единство.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proofErr w:type="gramStart"/>
      <w:r w:rsidRPr="0039379D">
        <w:rPr>
          <w:sz w:val="24"/>
          <w:szCs w:val="24"/>
        </w:rPr>
        <w:t>С учетом культурологической направленности предмета, а также его высоких воспитательных возможностей ведущими общепедагогическими принципами при решении учебно-воспитательных задач были определены принцип опоры на положительное в ребенке и принцип воспитывающего характера обучения.</w:t>
      </w:r>
      <w:proofErr w:type="gramEnd"/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Непременным условием формирования восприятия детей является применение методов работы, пробуждающих творческую активность. Важно, чтобы на уроках создавалась "поисковая ситуация", при которой дети учились бы вслушиваться, всматриваться в изучаемый литературный и музыкально-изобразительный материал, открывать в нем новое для себя и знакомое, оценивать нравственную и художественную стороны явления (в этом случае начинают развиваться способность сопереживания и художественный вкус).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r w:rsidRPr="0039379D">
        <w:rPr>
          <w:sz w:val="24"/>
          <w:szCs w:val="24"/>
        </w:rPr>
        <w:t xml:space="preserve">Так как одним из ведущих общих принципов программы является личностно-ориентированный подход, </w:t>
      </w:r>
      <w:proofErr w:type="gramStart"/>
      <w:r w:rsidRPr="0039379D">
        <w:rPr>
          <w:sz w:val="24"/>
          <w:szCs w:val="24"/>
        </w:rPr>
        <w:t>то</w:t>
      </w:r>
      <w:proofErr w:type="gramEnd"/>
      <w:r w:rsidRPr="0039379D">
        <w:rPr>
          <w:sz w:val="24"/>
          <w:szCs w:val="24"/>
        </w:rPr>
        <w:t xml:space="preserve"> прежде всего должна быть решена задача обеспечения личностного отношения детей к тому содержанию, с которым они будут знакомиться. Это предполагает развитие умения ребенка смотреть на окружающую его жизнь глазами создателя православной культуры (художника, строителя, музыканта, мастера и подмастерья), т. е. способность эстетического восприятия. Но к этому ребенка следует подводить, опираясь на имеющиеся у него возможности. Так как предмет "Православная культура" относится к образовательным областям "Обществознание", "Искусство" и "Филология", то программа, не дублируя их, предусматривает </w:t>
      </w:r>
      <w:proofErr w:type="spellStart"/>
      <w:r w:rsidRPr="0039379D">
        <w:rPr>
          <w:sz w:val="24"/>
          <w:szCs w:val="24"/>
        </w:rPr>
        <w:t>межпредметные</w:t>
      </w:r>
      <w:proofErr w:type="spellEnd"/>
      <w:r w:rsidRPr="0039379D">
        <w:rPr>
          <w:sz w:val="24"/>
          <w:szCs w:val="24"/>
        </w:rPr>
        <w:t xml:space="preserve"> связи на материале данных областей, оптимизируя процесс решения задач духовно-нравственного и эстетического воспитания.</w:t>
      </w:r>
    </w:p>
    <w:p w:rsidR="006169F4" w:rsidRPr="0039379D" w:rsidRDefault="006169F4" w:rsidP="0039379D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 xml:space="preserve">Умение видеть красоту </w:t>
      </w:r>
      <w:proofErr w:type="spellStart"/>
      <w:r w:rsidRPr="0039379D">
        <w:rPr>
          <w:sz w:val="24"/>
          <w:szCs w:val="24"/>
        </w:rPr>
        <w:t>Божиего</w:t>
      </w:r>
      <w:proofErr w:type="spellEnd"/>
      <w:r w:rsidRPr="0039379D">
        <w:rPr>
          <w:sz w:val="24"/>
          <w:szCs w:val="24"/>
        </w:rPr>
        <w:t xml:space="preserve"> мира не дано человеку от рождения. Однако душа ребенка, имея Божественную основу, способна откликнуться на отражение Божественной </w:t>
      </w:r>
      <w:r w:rsidRPr="0039379D">
        <w:rPr>
          <w:sz w:val="24"/>
          <w:szCs w:val="24"/>
        </w:rPr>
        <w:lastRenderedPageBreak/>
        <w:t>красоты в красоте окружающего мира при условии развития у него нравственных и эстетических чувств.</w:t>
      </w:r>
    </w:p>
    <w:p w:rsidR="006169F4" w:rsidRPr="0039379D" w:rsidRDefault="006169F4" w:rsidP="0039379D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 xml:space="preserve">Таким образом, </w:t>
      </w:r>
      <w:proofErr w:type="gramStart"/>
      <w:r w:rsidRPr="0039379D">
        <w:rPr>
          <w:sz w:val="24"/>
          <w:szCs w:val="24"/>
        </w:rPr>
        <w:t>исходя из особенностей и возможностей детского восприятия православной культуры определяется</w:t>
      </w:r>
      <w:proofErr w:type="gramEnd"/>
      <w:r w:rsidRPr="0039379D">
        <w:rPr>
          <w:sz w:val="24"/>
          <w:szCs w:val="24"/>
        </w:rPr>
        <w:t xml:space="preserve"> тематика: это годовой круг — календарь основных церковных православных праздников, отразивших христианскую идею спасения в религиозных, художественных и бытовых формах и рассмотренных сквозь призму восприятия православного ребенка.</w:t>
      </w:r>
    </w:p>
    <w:p w:rsidR="006169F4" w:rsidRPr="0039379D" w:rsidRDefault="006169F4" w:rsidP="0039379D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В соответствии со специфическими компонентами содержания знакомство с православной культурой предполагает три направления ее постижения.</w:t>
      </w:r>
    </w:p>
    <w:p w:rsidR="006169F4" w:rsidRPr="0039379D" w:rsidRDefault="006169F4" w:rsidP="0039379D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1. Православная культура как эмоционально-ценностное отношение к жизни предполагает уяснение школьниками правил поведения человека, данных Богом, сущности добрых дел, совершаемых человеком во славу Божию, и отражение их в жизни святых и в жизни современного ребенка.</w:t>
      </w:r>
    </w:p>
    <w:p w:rsidR="006169F4" w:rsidRPr="0039379D" w:rsidRDefault="006169F4" w:rsidP="0039379D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2. Православная культура как творческая деятельность предполагает деятельность учащихся на уроках (изображение, украшение, постройка, лепка, сочинение сказок и стихов, пение и ритмические действия). А также знакомство с профессиональной деятельностью людей (художников, архитекторов, музыкантов, композиторов) — создателей объектов православной культуры.</w:t>
      </w:r>
    </w:p>
    <w:p w:rsidR="006169F4" w:rsidRPr="0039379D" w:rsidRDefault="006169F4" w:rsidP="0039379D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 xml:space="preserve">3. </w:t>
      </w:r>
      <w:proofErr w:type="gramStart"/>
      <w:r w:rsidRPr="0039379D">
        <w:rPr>
          <w:sz w:val="24"/>
          <w:szCs w:val="24"/>
        </w:rPr>
        <w:t>Православная культура как язык (способ) выражения осваивается как язык православного искусства: в произведениях религиозной живописи, иконописи, архитектуры через освоение основных компонентов — цвета, линии, формы, объема, пространства, композиции; в произведениях музыкального искусства — жанров, интонации; религии — через содержание Священного Писания, понятий молитвы, храма, богослужения.</w:t>
      </w:r>
      <w:proofErr w:type="gramEnd"/>
      <w:r w:rsidRPr="0039379D">
        <w:rPr>
          <w:sz w:val="24"/>
          <w:szCs w:val="24"/>
        </w:rPr>
        <w:t xml:space="preserve"> Материал программы включает компоненты всех трех направлений и по уровню сложности соответствует возможностям школьников.  Материал отобран с учетом возрастных ценностных ориентации и психологических особенностей школьников, для которых главными ценностями являются семья и любовь. Исходя из этого в качестве ведущих базовых понятий изучаются </w:t>
      </w:r>
      <w:proofErr w:type="gramStart"/>
      <w:r w:rsidRPr="0039379D">
        <w:rPr>
          <w:sz w:val="24"/>
          <w:szCs w:val="24"/>
        </w:rPr>
        <w:t>такие</w:t>
      </w:r>
      <w:proofErr w:type="gramEnd"/>
      <w:r w:rsidRPr="0039379D">
        <w:rPr>
          <w:sz w:val="24"/>
          <w:szCs w:val="24"/>
        </w:rPr>
        <w:t>, как Бог-Творец, творение, красота. Они являются интегрирующими при организации основных образовательных элементов содержательных линий, состав которых определен в "Примерном содержании образования по учебному предмету "Православная культура"".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Структурными методическими элементами описания урока являются: задачи, ход и содержание работы, методы и средства обучения (они указываются в первом уроке и далее специально не выделяются, но включаются в методические разработки уроков).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proofErr w:type="gramStart"/>
      <w:r w:rsidRPr="0039379D">
        <w:rPr>
          <w:sz w:val="24"/>
          <w:szCs w:val="24"/>
        </w:rPr>
        <w:t>Виды деятельности учителя и учащихся на уроке: рисование, пение, ритмические движения, игры, чтение, сочинение сказок и рассказов, лепка, слушание рассказа учителя, обсуждение, уроки на природе, экскурсии, проведение праздников.</w:t>
      </w:r>
      <w:proofErr w:type="gramEnd"/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Программа рассчитана на 35 часов, один час в неделю. В 5 «Б» классе уроки попадают на праздничные дни – 1 мая (пятница). Программный материал будет пройден за счет резерва времени запланированного в конце учебного года.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</w:p>
    <w:p w:rsidR="006169F4" w:rsidRDefault="006169F4" w:rsidP="0039379D">
      <w:pPr>
        <w:pStyle w:val="a3"/>
        <w:jc w:val="left"/>
        <w:rPr>
          <w:sz w:val="24"/>
          <w:szCs w:val="24"/>
        </w:rPr>
      </w:pPr>
    </w:p>
    <w:p w:rsidR="0039379D" w:rsidRDefault="0039379D" w:rsidP="0039379D">
      <w:pPr>
        <w:pStyle w:val="a3"/>
        <w:jc w:val="left"/>
        <w:rPr>
          <w:sz w:val="24"/>
          <w:szCs w:val="24"/>
        </w:rPr>
      </w:pPr>
    </w:p>
    <w:p w:rsidR="0039379D" w:rsidRDefault="0039379D" w:rsidP="0039379D">
      <w:pPr>
        <w:pStyle w:val="a3"/>
        <w:jc w:val="left"/>
        <w:rPr>
          <w:sz w:val="24"/>
          <w:szCs w:val="24"/>
        </w:rPr>
      </w:pPr>
    </w:p>
    <w:p w:rsidR="0039379D" w:rsidRDefault="0039379D" w:rsidP="0039379D">
      <w:pPr>
        <w:pStyle w:val="a3"/>
        <w:jc w:val="left"/>
        <w:rPr>
          <w:sz w:val="24"/>
          <w:szCs w:val="24"/>
        </w:rPr>
      </w:pPr>
    </w:p>
    <w:p w:rsidR="0039379D" w:rsidRDefault="0039379D" w:rsidP="0039379D">
      <w:pPr>
        <w:pStyle w:val="a3"/>
        <w:jc w:val="left"/>
        <w:rPr>
          <w:sz w:val="24"/>
          <w:szCs w:val="24"/>
        </w:rPr>
      </w:pPr>
    </w:p>
    <w:p w:rsidR="00904A6E" w:rsidRDefault="00904A6E" w:rsidP="0039379D">
      <w:pPr>
        <w:pStyle w:val="a3"/>
        <w:jc w:val="left"/>
        <w:rPr>
          <w:sz w:val="24"/>
          <w:szCs w:val="24"/>
        </w:rPr>
      </w:pPr>
    </w:p>
    <w:p w:rsidR="00904A6E" w:rsidRDefault="00904A6E" w:rsidP="0039379D">
      <w:pPr>
        <w:pStyle w:val="a3"/>
        <w:jc w:val="left"/>
        <w:rPr>
          <w:sz w:val="24"/>
          <w:szCs w:val="24"/>
        </w:rPr>
      </w:pPr>
    </w:p>
    <w:p w:rsidR="0039379D" w:rsidRPr="0039379D" w:rsidRDefault="0039379D" w:rsidP="0039379D">
      <w:pPr>
        <w:pStyle w:val="a3"/>
        <w:jc w:val="left"/>
        <w:rPr>
          <w:sz w:val="24"/>
          <w:szCs w:val="24"/>
        </w:rPr>
      </w:pPr>
    </w:p>
    <w:p w:rsidR="006169F4" w:rsidRPr="0039379D" w:rsidRDefault="006169F4" w:rsidP="0039379D">
      <w:pPr>
        <w:pStyle w:val="a3"/>
        <w:rPr>
          <w:b/>
          <w:sz w:val="24"/>
          <w:szCs w:val="24"/>
        </w:rPr>
      </w:pPr>
      <w:r w:rsidRPr="0039379D">
        <w:rPr>
          <w:b/>
          <w:sz w:val="24"/>
          <w:szCs w:val="24"/>
        </w:rPr>
        <w:lastRenderedPageBreak/>
        <w:t>ЦЕЛИ И ЗАДАЧИ ПРОГРАММЫ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В соответствии с ведущими целями общеобразовательной школы, определяемыми Законом РФ "Об образовании" и обозначенными в "Примерном содержании образования по учебному предмету "Православная культура"", программой определяются следующие общие задачи обучения и воспитания: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• Преподавание школьникам культурологических знаний, необходимых для формирования у них целостной картины мира на основе традиционных для России православных культурных ценностей.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• Воспитание школьников как благочестивых граждан, обладающих добродетелями в православном понимании, осознающих абсолютные ценности бытия и необходимость их осуществления в своем поведении.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• Передача современным школьникам знаний в области православной культурной традиции как средства духовно-нравственного и эстетического развития личности. В соответствии со спецификой предмета, имеющего многокомпонентную структуру содержания, конкретизируются задачи воспитания детей.</w:t>
      </w:r>
    </w:p>
    <w:p w:rsidR="006169F4" w:rsidRPr="0039379D" w:rsidRDefault="006169F4" w:rsidP="00B373F6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Задачи духовно-нравственного воспитания:</w:t>
      </w:r>
    </w:p>
    <w:p w:rsidR="006169F4" w:rsidRPr="0039379D" w:rsidRDefault="006169F4" w:rsidP="00B373F6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Развитие понимания смысла творческого действия Бога-Творца.</w:t>
      </w:r>
    </w:p>
    <w:p w:rsidR="006169F4" w:rsidRPr="0039379D" w:rsidRDefault="006169F4" w:rsidP="00B373F6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Развитие нравственного чувства сопереживания.</w:t>
      </w:r>
    </w:p>
    <w:p w:rsidR="006169F4" w:rsidRPr="0039379D" w:rsidRDefault="006169F4" w:rsidP="00B373F6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Развитие чувства ответственности за другого человека.</w:t>
      </w:r>
    </w:p>
    <w:p w:rsidR="006169F4" w:rsidRPr="0039379D" w:rsidRDefault="006169F4" w:rsidP="00B373F6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Развитие чувства благодарения.</w:t>
      </w:r>
    </w:p>
    <w:p w:rsidR="006169F4" w:rsidRPr="0039379D" w:rsidRDefault="006169F4" w:rsidP="00B373F6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Развитие умения взаимодействовать с окружающим миром людей и    природы в соответствии с нормами христианской морали. Задачи эстетического воспитания:</w:t>
      </w:r>
    </w:p>
    <w:p w:rsidR="006169F4" w:rsidRPr="0039379D" w:rsidRDefault="006169F4" w:rsidP="00B373F6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Развитие эстетического восприятия.</w:t>
      </w:r>
    </w:p>
    <w:p w:rsidR="006169F4" w:rsidRPr="0039379D" w:rsidRDefault="006169F4" w:rsidP="00B373F6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Развитие художественных представлений и понятий о православной культуре.</w:t>
      </w:r>
    </w:p>
    <w:p w:rsidR="006169F4" w:rsidRPr="0039379D" w:rsidRDefault="006169F4" w:rsidP="00B373F6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Развитие эстетических суждений и вкусов в области объектов православной культуры.</w:t>
      </w:r>
    </w:p>
    <w:p w:rsidR="006169F4" w:rsidRPr="0039379D" w:rsidRDefault="006169F4" w:rsidP="00B373F6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Развитие навыков художественной деятельности и эстетических потребностей на основе образцов православного искусства.</w:t>
      </w:r>
    </w:p>
    <w:p w:rsidR="006169F4" w:rsidRPr="0039379D" w:rsidRDefault="006169F4" w:rsidP="00B373F6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Решение поставленных задач может быть реализовано при условии увлечения школьников православной культурой.</w:t>
      </w:r>
    </w:p>
    <w:p w:rsidR="006169F4" w:rsidRPr="0039379D" w:rsidRDefault="006169F4" w:rsidP="00B373F6">
      <w:pPr>
        <w:pStyle w:val="a3"/>
        <w:spacing w:after="0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Педагогическая интерпретация поставленных задач предполагает выделение знаний, умений, навыков, уровней воспитанности, являющихся показателями их реализации. Определение знаний не является сложной проблемой, так как предмет предполагает ознакомление учащихся с основным содержанием христианского вероучения, памятниками православной письменности, изобразительного и музыкального искусства. Объем знаний предопределен культурологическим характером предмета и отражен в "Примерном содержании образования по предмету...".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Педагогическое решение предполагает создание системы выработки специфических (в соответствии со спецификой предмета) навыков-умений. Их специфика связана с Божественным характером Источника, питающего православную культуру, постижение которого невозможно в рамках светского общего образования. В то же время изучение предмета "Православная культура" в объеме, определенном "Примерным содержанием образования по предмету...", становится достижимым при активизации образно-ассоциативного восприятия учебной информации. Для этого в содержании программы должны быть представлены методические материалы, которые будут его стимулировать. Возможностями активизации образно-ассоциативного восприятия обладают методики эстетического, нравственного воспитания и методики стимулирования навыков художественного творчества, которые могут быть успешно использованы на уроке православной культуры.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r w:rsidRPr="0039379D">
        <w:rPr>
          <w:sz w:val="24"/>
          <w:szCs w:val="24"/>
        </w:rPr>
        <w:t xml:space="preserve">Навык формируется повторением. </w:t>
      </w:r>
      <w:proofErr w:type="gramStart"/>
      <w:r w:rsidRPr="0039379D">
        <w:rPr>
          <w:sz w:val="24"/>
          <w:szCs w:val="24"/>
        </w:rPr>
        <w:t xml:space="preserve">На уроках православной культуры у детей посредством тренировок можно развить навыки общения с объектами православной </w:t>
      </w:r>
      <w:r w:rsidRPr="0039379D">
        <w:rPr>
          <w:sz w:val="24"/>
          <w:szCs w:val="24"/>
        </w:rPr>
        <w:lastRenderedPageBreak/>
        <w:t xml:space="preserve">культуры, видения целенаправленного формирования образа </w:t>
      </w:r>
      <w:proofErr w:type="spellStart"/>
      <w:r w:rsidRPr="0039379D">
        <w:rPr>
          <w:sz w:val="24"/>
          <w:szCs w:val="24"/>
        </w:rPr>
        <w:t>Божиего</w:t>
      </w:r>
      <w:proofErr w:type="spellEnd"/>
      <w:r w:rsidRPr="0039379D">
        <w:rPr>
          <w:sz w:val="24"/>
          <w:szCs w:val="24"/>
        </w:rPr>
        <w:t xml:space="preserve"> творения в окружающей жизни, потребность искать его и находить в Священном Писании, в жизни святых, в православных традициях и ценностях, отраженных в произведениях искусства и в окружающей жизни (в православных праздниках, языке богослужения и т.д.).</w:t>
      </w:r>
      <w:proofErr w:type="gramEnd"/>
      <w:r w:rsidRPr="0039379D">
        <w:rPr>
          <w:sz w:val="24"/>
          <w:szCs w:val="24"/>
        </w:rPr>
        <w:t xml:space="preserve"> </w:t>
      </w:r>
      <w:proofErr w:type="gramStart"/>
      <w:r w:rsidRPr="0039379D">
        <w:rPr>
          <w:sz w:val="24"/>
          <w:szCs w:val="24"/>
        </w:rPr>
        <w:t>В изображенном, отраженном в природе и произведениях церковного и светского искусства надо научить видеть смысл, для которого была создана определенная форма (изображение, молитва, житие, канон, распев, жанр, украшение, обряд, постройка, праздник и т.п.).</w:t>
      </w:r>
      <w:proofErr w:type="gramEnd"/>
      <w:r w:rsidRPr="0039379D">
        <w:rPr>
          <w:sz w:val="24"/>
          <w:szCs w:val="24"/>
        </w:rPr>
        <w:t xml:space="preserve"> Навык общения с высокими образцами православной культуры должен формироваться в непосредственном общении с оригиналом, а при невозможности — с пересказом, репродукцией, видеофильмом. Учебные задачи должны ставиться как практические творческие: понимание образного содержания, создание образа в собственных продуктах творческой деятельности и выражение в них своего отношения.</w:t>
      </w: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6169F4" w:rsidRPr="0039379D" w:rsidRDefault="006169F4" w:rsidP="0039379D">
      <w:pPr>
        <w:rPr>
          <w:rFonts w:eastAsia="MS Mincho"/>
        </w:rPr>
      </w:pPr>
    </w:p>
    <w:p w:rsidR="00B373F6" w:rsidRDefault="00B373F6" w:rsidP="0039379D">
      <w:pPr>
        <w:rPr>
          <w:b/>
        </w:rPr>
      </w:pPr>
    </w:p>
    <w:p w:rsidR="00B373F6" w:rsidRDefault="00B373F6" w:rsidP="0039379D">
      <w:pPr>
        <w:rPr>
          <w:b/>
        </w:rPr>
      </w:pPr>
    </w:p>
    <w:p w:rsidR="00B373F6" w:rsidRDefault="00B373F6" w:rsidP="0039379D">
      <w:pPr>
        <w:rPr>
          <w:b/>
        </w:rPr>
      </w:pPr>
    </w:p>
    <w:p w:rsidR="00B373F6" w:rsidRDefault="00B373F6" w:rsidP="0039379D">
      <w:pPr>
        <w:rPr>
          <w:b/>
        </w:rPr>
      </w:pPr>
    </w:p>
    <w:p w:rsidR="00B373F6" w:rsidRDefault="00B373F6" w:rsidP="0039379D">
      <w:pPr>
        <w:rPr>
          <w:b/>
        </w:rPr>
      </w:pPr>
    </w:p>
    <w:p w:rsidR="00B373F6" w:rsidRDefault="00B373F6" w:rsidP="0039379D">
      <w:pPr>
        <w:rPr>
          <w:b/>
        </w:rPr>
      </w:pPr>
    </w:p>
    <w:p w:rsidR="00B373F6" w:rsidRDefault="00B373F6" w:rsidP="0039379D">
      <w:pPr>
        <w:rPr>
          <w:b/>
        </w:rPr>
      </w:pPr>
    </w:p>
    <w:p w:rsidR="00B373F6" w:rsidRDefault="00B373F6" w:rsidP="0039379D">
      <w:pPr>
        <w:rPr>
          <w:b/>
        </w:rPr>
      </w:pPr>
    </w:p>
    <w:p w:rsidR="00E32A1A" w:rsidRDefault="00E32A1A" w:rsidP="0039379D">
      <w:pPr>
        <w:rPr>
          <w:b/>
        </w:rPr>
      </w:pPr>
    </w:p>
    <w:p w:rsidR="00B373F6" w:rsidRDefault="00B373F6" w:rsidP="00B373F6">
      <w:pPr>
        <w:jc w:val="center"/>
        <w:rPr>
          <w:b/>
        </w:rPr>
      </w:pPr>
    </w:p>
    <w:p w:rsidR="006169F4" w:rsidRPr="0039379D" w:rsidRDefault="006169F4" w:rsidP="00B373F6">
      <w:pPr>
        <w:spacing w:line="276" w:lineRule="auto"/>
        <w:jc w:val="center"/>
        <w:rPr>
          <w:b/>
        </w:rPr>
      </w:pPr>
      <w:r w:rsidRPr="0039379D">
        <w:rPr>
          <w:b/>
        </w:rPr>
        <w:t>СОДЕРЖАНИЕ УЧЕБНОГО КУРСА</w:t>
      </w:r>
    </w:p>
    <w:p w:rsidR="006169F4" w:rsidRPr="0039379D" w:rsidRDefault="006169F4" w:rsidP="00B373F6">
      <w:pPr>
        <w:spacing w:line="276" w:lineRule="auto"/>
        <w:rPr>
          <w:b/>
        </w:rPr>
      </w:pPr>
      <w:r w:rsidRPr="0039379D">
        <w:rPr>
          <w:b/>
        </w:rPr>
        <w:t xml:space="preserve">Красота </w:t>
      </w:r>
      <w:proofErr w:type="spellStart"/>
      <w:r w:rsidRPr="0039379D">
        <w:rPr>
          <w:b/>
        </w:rPr>
        <w:t>Божиего</w:t>
      </w:r>
      <w:proofErr w:type="spellEnd"/>
      <w:r w:rsidRPr="0039379D">
        <w:rPr>
          <w:b/>
        </w:rPr>
        <w:t xml:space="preserve"> мира: наблюдаем, слушаем, размышляем.</w:t>
      </w:r>
    </w:p>
    <w:p w:rsidR="006169F4" w:rsidRPr="0039379D" w:rsidRDefault="006169F4" w:rsidP="0039379D">
      <w:r w:rsidRPr="0039379D">
        <w:t xml:space="preserve">Что нас окружает? Что мы видим? Краски, звуки, формы окружающего мира. Красота в окружающем мире. Поиски красивого вокруг себя (природа, дома, храмы). Священная история рассказывает о мире: Бог – Творец красивого мира; как Бог создавал мир; сотворение человека; Адам – любимое чадо Божие; общение человека с Богом; поручения, данные Богом человеку. Правила жизни, данные Богом человеку. </w:t>
      </w:r>
      <w:proofErr w:type="gramStart"/>
      <w:r w:rsidRPr="0039379D">
        <w:t>Доброе</w:t>
      </w:r>
      <w:proofErr w:type="gramEnd"/>
      <w:r w:rsidRPr="0039379D">
        <w:t xml:space="preserve"> и красивое в слове, в изображении и в звучании. Добрые и злые ангелы. Ангел Хранитель. В какой книге написано о сотворении мира? Библия.</w:t>
      </w:r>
    </w:p>
    <w:p w:rsidR="006169F4" w:rsidRPr="0039379D" w:rsidRDefault="006169F4" w:rsidP="0039379D"/>
    <w:p w:rsidR="006169F4" w:rsidRPr="0039379D" w:rsidRDefault="006169F4" w:rsidP="0039379D">
      <w:pPr>
        <w:rPr>
          <w:b/>
        </w:rPr>
      </w:pPr>
      <w:r w:rsidRPr="0039379D">
        <w:rPr>
          <w:b/>
        </w:rPr>
        <w:t>В ожидании Рождества – самого красивого события зимы.</w:t>
      </w:r>
    </w:p>
    <w:p w:rsidR="006169F4" w:rsidRPr="0039379D" w:rsidRDefault="006169F4" w:rsidP="0039379D">
      <w:r w:rsidRPr="0039379D">
        <w:t>Рассказы Священной истории о нарушении человеком правил жизни, данных Богом. Грех. Последствия: непослушание, печаль, болезнь, смерть. Поступки человека. Наказание, раскаяние, прощение. Кого я огорчаю своим непослушанием? Прощение родителей. Мог ли Бог оставить Адама и Еву в Раю? Радость и печаль в звуках и красках окружающего мира. Что мы видим в окружающей природе зимой? Добрые и злые люди. Благочестивые люди. Авель и Каин. Зависть. Зло. Помощь Божия. Промысел Божий. Добрые праведные люди. Ноев ковчег. Потоп. Как Бог простил людей? Обещание Бога людям. О Пресвятой Богородице и Ее праздника.</w:t>
      </w:r>
    </w:p>
    <w:p w:rsidR="006169F4" w:rsidRPr="0039379D" w:rsidRDefault="006169F4" w:rsidP="0039379D"/>
    <w:p w:rsidR="006169F4" w:rsidRPr="0039379D" w:rsidRDefault="006169F4" w:rsidP="0039379D">
      <w:pPr>
        <w:rPr>
          <w:b/>
        </w:rPr>
      </w:pPr>
      <w:r w:rsidRPr="0039379D">
        <w:rPr>
          <w:b/>
        </w:rPr>
        <w:t>Праздники – радости.</w:t>
      </w:r>
    </w:p>
    <w:p w:rsidR="006169F4" w:rsidRPr="0039379D" w:rsidRDefault="006169F4" w:rsidP="0039379D">
      <w:r w:rsidRPr="0039379D">
        <w:t>Рождество Христово – самый главный праздник. Как традиционно праздновали Рождество Христово и Крещение в России? Святочные обычаи. Православные праздники. Праздники в нашем доме: день Ангела, день рождения. Новый год. Масленица. Как христиане понимали праздники? Как люди предали Христа? Смерть на кресте. Покаяние. Прощение. Прощеное воскресенье. Имя человека. Святой покровитель. Святые вожди в земле Русской. Защитники Отечества. Преподобный Сергий Радонежский. Князь Дмитрий Донской.</w:t>
      </w:r>
    </w:p>
    <w:p w:rsidR="006169F4" w:rsidRPr="0039379D" w:rsidRDefault="006169F4" w:rsidP="0039379D"/>
    <w:p w:rsidR="006169F4" w:rsidRPr="0039379D" w:rsidRDefault="006169F4" w:rsidP="0039379D">
      <w:pPr>
        <w:rPr>
          <w:b/>
        </w:rPr>
      </w:pPr>
      <w:r w:rsidRPr="0039379D">
        <w:rPr>
          <w:b/>
        </w:rPr>
        <w:t>Пасха: цвета и звуки весны.</w:t>
      </w:r>
    </w:p>
    <w:p w:rsidR="006169F4" w:rsidRPr="0039379D" w:rsidRDefault="006169F4" w:rsidP="0039379D">
      <w:r w:rsidRPr="0039379D">
        <w:t xml:space="preserve">Благовещение. Архангел Гавриил. Праздничные обычаи. Воскресение  Христово. Пасхальные обычаи. Празднование Пасхи. Праздник Дня Победы. </w:t>
      </w:r>
      <w:proofErr w:type="spellStart"/>
      <w:r w:rsidRPr="0039379D">
        <w:t>Радоница</w:t>
      </w:r>
      <w:proofErr w:type="spellEnd"/>
      <w:r w:rsidRPr="0039379D">
        <w:t>. Поминовение усопших воинов, за веру, Отечество и народ жизнь свою положивших. Лики святых. Князь Александр Невский. Великомученик Георгий Победоносец. Моя семья. Родословие моей семьи. Обязанности христианина: по отношению к Богу, к людям, к себе. Обязанность каждого – сохранить красивый мир. Личная ответственность. За что могу отвечать я?</w:t>
      </w:r>
    </w:p>
    <w:p w:rsidR="006169F4" w:rsidRPr="0039379D" w:rsidRDefault="006169F4" w:rsidP="0039379D"/>
    <w:p w:rsidR="006169F4" w:rsidRPr="0039379D" w:rsidRDefault="006169F4" w:rsidP="0039379D"/>
    <w:p w:rsidR="006169F4" w:rsidRPr="0039379D" w:rsidRDefault="006169F4" w:rsidP="0039379D"/>
    <w:p w:rsidR="006169F4" w:rsidRPr="0039379D" w:rsidRDefault="006169F4" w:rsidP="0039379D"/>
    <w:p w:rsidR="006169F4" w:rsidRPr="0039379D" w:rsidRDefault="006169F4" w:rsidP="0039379D"/>
    <w:p w:rsidR="006169F4" w:rsidRPr="0039379D" w:rsidRDefault="006169F4" w:rsidP="0039379D"/>
    <w:p w:rsidR="006169F4" w:rsidRPr="0039379D" w:rsidRDefault="006169F4" w:rsidP="0039379D"/>
    <w:p w:rsidR="006169F4" w:rsidRPr="0039379D" w:rsidRDefault="006169F4" w:rsidP="0039379D"/>
    <w:p w:rsidR="006169F4" w:rsidRPr="0039379D" w:rsidRDefault="006169F4" w:rsidP="0039379D"/>
    <w:p w:rsidR="006169F4" w:rsidRPr="0039379D" w:rsidRDefault="006169F4" w:rsidP="0039379D"/>
    <w:p w:rsidR="006169F4" w:rsidRPr="0039379D" w:rsidRDefault="006169F4" w:rsidP="0039379D"/>
    <w:p w:rsidR="006169F4" w:rsidRPr="0039379D" w:rsidRDefault="006169F4" w:rsidP="0039379D"/>
    <w:p w:rsidR="006169F4" w:rsidRPr="0039379D" w:rsidRDefault="006169F4" w:rsidP="0039379D"/>
    <w:p w:rsidR="006169F4" w:rsidRPr="0039379D" w:rsidRDefault="006169F4" w:rsidP="0039379D"/>
    <w:p w:rsidR="006169F4" w:rsidRPr="0039379D" w:rsidRDefault="006169F4" w:rsidP="0039379D"/>
    <w:p w:rsidR="006169F4" w:rsidRPr="0039379D" w:rsidRDefault="006169F4" w:rsidP="0039379D"/>
    <w:p w:rsidR="006169F4" w:rsidRPr="0039379D" w:rsidRDefault="006169F4" w:rsidP="00B373F6">
      <w:pPr>
        <w:pStyle w:val="a3"/>
        <w:rPr>
          <w:sz w:val="24"/>
          <w:szCs w:val="24"/>
        </w:rPr>
      </w:pPr>
      <w:r w:rsidRPr="00B373F6">
        <w:rPr>
          <w:b/>
        </w:rPr>
        <w:t>Результаты и</w:t>
      </w:r>
      <w:r w:rsidRPr="0039379D">
        <w:rPr>
          <w:sz w:val="24"/>
          <w:szCs w:val="24"/>
        </w:rPr>
        <w:t xml:space="preserve"> </w:t>
      </w:r>
      <w:r w:rsidRPr="00B373F6">
        <w:rPr>
          <w:b/>
        </w:rPr>
        <w:t>система их оценки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r w:rsidRPr="0039379D">
        <w:rPr>
          <w:sz w:val="24"/>
          <w:szCs w:val="24"/>
        </w:rPr>
        <w:t xml:space="preserve">1. Ребенок должен овладеть языковыми навыками восприятия православной культуры. Это связано с развитием творческого мышления и восприятия. Данные психологов показывают, что у детей есть задатки творческого восприятия. Оно характеризуется взаимосвязью нравственной и эстетической категорий: категория добра сливается с категорией красивого, прекрасного, категория зла — с категорией безобразного. </w:t>
      </w:r>
      <w:proofErr w:type="gramStart"/>
      <w:r w:rsidRPr="0039379D">
        <w:rPr>
          <w:sz w:val="24"/>
          <w:szCs w:val="24"/>
        </w:rPr>
        <w:t>Творческое развитие предполагает движение от образа-чувства к средству выражения: интонации, жанру, стилю, цвету, форме, особенностям языка, обряду, канону.</w:t>
      </w:r>
      <w:proofErr w:type="gramEnd"/>
      <w:r w:rsidRPr="0039379D">
        <w:rPr>
          <w:sz w:val="24"/>
          <w:szCs w:val="24"/>
        </w:rPr>
        <w:t xml:space="preserve"> Навыки следует вырабатывать у ребенка в единстве освоения им формы и содержания православного искусства.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2. Урок православной культуры может быть только личностно-ориентированным. Это реализуется в форме диалога. Педагог идет от пробуждения чувства ребенка через образ и затем к осознанию им средств выражения. При этом используются эвристические и проблемные методы обучения.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  <w:r w:rsidRPr="0039379D">
        <w:rPr>
          <w:sz w:val="24"/>
          <w:szCs w:val="24"/>
        </w:rPr>
        <w:t>Обучение должно быть организовано так, чтобы на начальном этапе у ребенка была сформирована потребность к изучению того, что имеет какое-то отношение к интересам современного школьника. Затем эта актуализированная потребность позволит учителю совместно с ребенком сформулировать вопрос: для чего и как создавалась православная культура? И теперь, опираясь на интерес ребенка, учитель сможет в процессе обучения показать авторов и средства ее создания, ее роль в жизни русских людей на протяжении тысячелетия. Такая последовательность этапов обучения подведет детей к постепенному пониманию сущности православной культуры как культуры, создававшейся во славу Христа.</w:t>
      </w: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</w:p>
    <w:p w:rsidR="006169F4" w:rsidRPr="0039379D" w:rsidRDefault="006169F4" w:rsidP="0039379D">
      <w:pPr>
        <w:pStyle w:val="a3"/>
        <w:jc w:val="left"/>
        <w:rPr>
          <w:sz w:val="24"/>
          <w:szCs w:val="24"/>
        </w:rPr>
      </w:pPr>
    </w:p>
    <w:p w:rsidR="006169F4" w:rsidRDefault="006169F4" w:rsidP="0039379D">
      <w:pPr>
        <w:pStyle w:val="a3"/>
      </w:pPr>
    </w:p>
    <w:p w:rsidR="006169F4" w:rsidRDefault="006169F4" w:rsidP="0039379D">
      <w:pPr>
        <w:pStyle w:val="a3"/>
      </w:pPr>
    </w:p>
    <w:p w:rsidR="006169F4" w:rsidRDefault="006169F4" w:rsidP="0039379D">
      <w:pPr>
        <w:pStyle w:val="a3"/>
      </w:pPr>
    </w:p>
    <w:p w:rsidR="006169F4" w:rsidRDefault="006169F4" w:rsidP="0039379D">
      <w:pPr>
        <w:pStyle w:val="a3"/>
      </w:pPr>
    </w:p>
    <w:p w:rsidR="006169F4" w:rsidRDefault="006169F4" w:rsidP="0039379D">
      <w:pPr>
        <w:pStyle w:val="a3"/>
      </w:pPr>
    </w:p>
    <w:p w:rsidR="006169F4" w:rsidRDefault="006169F4" w:rsidP="0039379D">
      <w:pPr>
        <w:pStyle w:val="a3"/>
      </w:pPr>
    </w:p>
    <w:p w:rsidR="006169F4" w:rsidRDefault="006169F4" w:rsidP="0039379D">
      <w:pPr>
        <w:pStyle w:val="a3"/>
      </w:pPr>
    </w:p>
    <w:p w:rsidR="006169F4" w:rsidRDefault="006169F4" w:rsidP="0039379D">
      <w:pPr>
        <w:pStyle w:val="a3"/>
      </w:pPr>
    </w:p>
    <w:p w:rsidR="006169F4" w:rsidRDefault="006169F4" w:rsidP="0039379D">
      <w:pPr>
        <w:pStyle w:val="a3"/>
      </w:pPr>
    </w:p>
    <w:p w:rsidR="006169F4" w:rsidRDefault="006169F4" w:rsidP="0039379D">
      <w:pPr>
        <w:pStyle w:val="a3"/>
      </w:pPr>
    </w:p>
    <w:p w:rsidR="006169F4" w:rsidRDefault="006169F4" w:rsidP="0039379D">
      <w:pPr>
        <w:pStyle w:val="a3"/>
      </w:pPr>
    </w:p>
    <w:p w:rsidR="006169F4" w:rsidRDefault="006169F4" w:rsidP="0039379D">
      <w:pPr>
        <w:pStyle w:val="a3"/>
      </w:pPr>
    </w:p>
    <w:p w:rsidR="006169F4" w:rsidRDefault="006169F4" w:rsidP="0039379D">
      <w:pPr>
        <w:pStyle w:val="a3"/>
      </w:pPr>
    </w:p>
    <w:p w:rsidR="006169F4" w:rsidRDefault="006169F4" w:rsidP="0039379D">
      <w:pPr>
        <w:pStyle w:val="a3"/>
      </w:pPr>
    </w:p>
    <w:p w:rsidR="006169F4" w:rsidRDefault="006169F4" w:rsidP="006169F4">
      <w:pPr>
        <w:rPr>
          <w:b/>
          <w:sz w:val="28"/>
          <w:szCs w:val="28"/>
        </w:rPr>
      </w:pPr>
    </w:p>
    <w:p w:rsidR="006169F4" w:rsidRDefault="006169F4" w:rsidP="006169F4">
      <w:pPr>
        <w:jc w:val="center"/>
        <w:rPr>
          <w:b/>
          <w:sz w:val="28"/>
          <w:szCs w:val="28"/>
        </w:rPr>
      </w:pPr>
    </w:p>
    <w:p w:rsidR="00B373F6" w:rsidRDefault="00B373F6" w:rsidP="006169F4">
      <w:pPr>
        <w:jc w:val="center"/>
        <w:rPr>
          <w:b/>
          <w:sz w:val="28"/>
          <w:szCs w:val="28"/>
        </w:rPr>
      </w:pPr>
    </w:p>
    <w:p w:rsidR="006169F4" w:rsidRDefault="006169F4" w:rsidP="006169F4">
      <w:pPr>
        <w:jc w:val="center"/>
        <w:rPr>
          <w:b/>
          <w:sz w:val="28"/>
          <w:szCs w:val="28"/>
        </w:rPr>
      </w:pPr>
      <w:r w:rsidRPr="004A6310">
        <w:rPr>
          <w:b/>
          <w:sz w:val="28"/>
          <w:szCs w:val="28"/>
        </w:rPr>
        <w:t xml:space="preserve">Контроль уровня </w:t>
      </w:r>
      <w:proofErr w:type="spellStart"/>
      <w:r w:rsidRPr="004A6310">
        <w:rPr>
          <w:b/>
          <w:sz w:val="28"/>
          <w:szCs w:val="28"/>
        </w:rPr>
        <w:t>обученности</w:t>
      </w:r>
      <w:proofErr w:type="spellEnd"/>
    </w:p>
    <w:p w:rsidR="006169F4" w:rsidRDefault="006169F4" w:rsidP="006169F4">
      <w:pPr>
        <w:jc w:val="center"/>
        <w:rPr>
          <w:b/>
          <w:sz w:val="28"/>
          <w:szCs w:val="28"/>
        </w:rPr>
      </w:pPr>
    </w:p>
    <w:p w:rsidR="006169F4" w:rsidRPr="00EB253D" w:rsidRDefault="006169F4" w:rsidP="006169F4">
      <w:r w:rsidRPr="00EB253D">
        <w:t>Творческие работы</w:t>
      </w:r>
    </w:p>
    <w:p w:rsidR="006169F4" w:rsidRPr="00EB253D" w:rsidRDefault="006169F4" w:rsidP="006169F4">
      <w:r w:rsidRPr="00EB253D">
        <w:t>Конкурсные работы</w:t>
      </w:r>
    </w:p>
    <w:p w:rsidR="006169F4" w:rsidRPr="00EB253D" w:rsidRDefault="006169F4" w:rsidP="006169F4">
      <w:r w:rsidRPr="00EB253D">
        <w:t>Тестирование</w:t>
      </w:r>
    </w:p>
    <w:p w:rsidR="006169F4" w:rsidRPr="004A6310" w:rsidRDefault="006169F4" w:rsidP="006169F4">
      <w:pPr>
        <w:rPr>
          <w:sz w:val="28"/>
          <w:szCs w:val="28"/>
        </w:rPr>
      </w:pPr>
      <w:r w:rsidRPr="00EB253D">
        <w:t>Рефераты</w:t>
      </w:r>
      <w:r>
        <w:rPr>
          <w:sz w:val="28"/>
          <w:szCs w:val="28"/>
        </w:rPr>
        <w:t xml:space="preserve"> </w:t>
      </w:r>
    </w:p>
    <w:p w:rsidR="006169F4" w:rsidRPr="004A40FC" w:rsidRDefault="006169F4" w:rsidP="006169F4">
      <w:pPr>
        <w:rPr>
          <w:sz w:val="28"/>
          <w:szCs w:val="28"/>
        </w:rPr>
      </w:pPr>
    </w:p>
    <w:p w:rsidR="006169F4" w:rsidRPr="00EB253D" w:rsidRDefault="006169F4" w:rsidP="006169F4">
      <w:pPr>
        <w:jc w:val="both"/>
      </w:pPr>
    </w:p>
    <w:p w:rsidR="006169F4" w:rsidRPr="00EB253D" w:rsidRDefault="006169F4" w:rsidP="006169F4">
      <w:pPr>
        <w:jc w:val="both"/>
      </w:pPr>
    </w:p>
    <w:p w:rsidR="006169F4" w:rsidRPr="00EB253D" w:rsidRDefault="006169F4" w:rsidP="006169F4">
      <w:pPr>
        <w:jc w:val="both"/>
      </w:pPr>
    </w:p>
    <w:p w:rsidR="006169F4" w:rsidRPr="00EB253D" w:rsidRDefault="006169F4" w:rsidP="006169F4">
      <w:pPr>
        <w:jc w:val="both"/>
      </w:pPr>
    </w:p>
    <w:p w:rsidR="006169F4" w:rsidRPr="00EB253D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Default="006169F4" w:rsidP="006169F4">
      <w:pPr>
        <w:jc w:val="both"/>
      </w:pPr>
    </w:p>
    <w:p w:rsidR="006169F4" w:rsidRPr="00EB253D" w:rsidRDefault="006169F4" w:rsidP="006169F4">
      <w:pPr>
        <w:jc w:val="both"/>
      </w:pPr>
    </w:p>
    <w:p w:rsidR="006169F4" w:rsidRDefault="006169F4" w:rsidP="006169F4">
      <w:r>
        <w:t xml:space="preserve">СОГЛАСОВАНО                                    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6169F4" w:rsidRDefault="006169F4" w:rsidP="006169F4"/>
    <w:p w:rsidR="006169F4" w:rsidRDefault="006169F4" w:rsidP="006169F4">
      <w:r>
        <w:t>Протокол заседания                                                           Заместитель директора по УВР</w:t>
      </w:r>
    </w:p>
    <w:p w:rsidR="006169F4" w:rsidRDefault="006169F4" w:rsidP="006169F4">
      <w:r>
        <w:t>методического совета                                                        МБОУ БСОШ № 2</w:t>
      </w:r>
    </w:p>
    <w:p w:rsidR="006169F4" w:rsidRDefault="006169F4" w:rsidP="006169F4">
      <w:r>
        <w:t>МБОУ БСОШ № 2</w:t>
      </w:r>
    </w:p>
    <w:p w:rsidR="006169F4" w:rsidRDefault="00A564EF" w:rsidP="006169F4">
      <w:r>
        <w:t>от  30 августа 2023</w:t>
      </w:r>
      <w:r w:rsidR="006169F4">
        <w:t xml:space="preserve"> года № 1                                              ______________ /Рябова С.И./</w:t>
      </w:r>
    </w:p>
    <w:p w:rsidR="006169F4" w:rsidRDefault="006169F4" w:rsidP="006169F4">
      <w:r>
        <w:t>___________/</w:t>
      </w:r>
      <w:r w:rsidR="00EE0FA0">
        <w:t>Горбачева О.И</w:t>
      </w:r>
      <w:r>
        <w:t xml:space="preserve">./           </w:t>
      </w:r>
      <w:r w:rsidR="00E32A1A">
        <w:t xml:space="preserve">                              30</w:t>
      </w:r>
      <w:r>
        <w:rPr>
          <w:u w:val="single"/>
        </w:rPr>
        <w:t xml:space="preserve">    августа</w:t>
      </w:r>
      <w:r w:rsidR="00A564EF">
        <w:t xml:space="preserve"> __   2023</w:t>
      </w:r>
      <w:r>
        <w:t xml:space="preserve"> года</w:t>
      </w:r>
    </w:p>
    <w:p w:rsidR="006169F4" w:rsidRDefault="006169F4" w:rsidP="006169F4">
      <w:pPr>
        <w:rPr>
          <w:sz w:val="28"/>
          <w:szCs w:val="28"/>
        </w:rPr>
      </w:pPr>
    </w:p>
    <w:p w:rsidR="00F45EBB" w:rsidRDefault="000E5871" w:rsidP="000E5871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F45EBB" w:rsidRDefault="00F45EBB" w:rsidP="000E5871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EBB" w:rsidRDefault="00F45EBB" w:rsidP="000E5871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EBB" w:rsidRDefault="00F45EBB" w:rsidP="000E5871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EBB" w:rsidRDefault="00F45EBB" w:rsidP="000E5871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EBB" w:rsidRDefault="00F45EBB" w:rsidP="000E5871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EBB" w:rsidRDefault="00F45EBB" w:rsidP="000E5871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EBB" w:rsidRDefault="00F45EBB" w:rsidP="000E5871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EBB" w:rsidRDefault="00F45EBB" w:rsidP="000E5871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A" w:rsidRDefault="00E32A1A" w:rsidP="000E5871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A" w:rsidRDefault="00E32A1A" w:rsidP="000E5871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871" w:rsidRPr="00672ABF" w:rsidRDefault="00F45EBB" w:rsidP="000E587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E5871" w:rsidRPr="00672ABF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  <w:r w:rsidR="003201F6">
        <w:rPr>
          <w:rFonts w:ascii="Times New Roman" w:hAnsi="Times New Roman"/>
          <w:b/>
          <w:sz w:val="28"/>
          <w:szCs w:val="28"/>
        </w:rPr>
        <w:t xml:space="preserve"> 5</w:t>
      </w:r>
      <w:proofErr w:type="gramStart"/>
      <w:r w:rsidR="003201F6">
        <w:rPr>
          <w:rFonts w:ascii="Times New Roman" w:hAnsi="Times New Roman"/>
          <w:b/>
          <w:sz w:val="28"/>
          <w:szCs w:val="28"/>
        </w:rPr>
        <w:t xml:space="preserve"> Б</w:t>
      </w:r>
      <w:proofErr w:type="gramEnd"/>
      <w:r w:rsidR="003201F6">
        <w:rPr>
          <w:rFonts w:ascii="Times New Roman" w:hAnsi="Times New Roman"/>
          <w:b/>
          <w:sz w:val="28"/>
          <w:szCs w:val="28"/>
        </w:rPr>
        <w:t>, В</w:t>
      </w:r>
    </w:p>
    <w:p w:rsidR="000E5871" w:rsidRPr="00672ABF" w:rsidRDefault="000E5871" w:rsidP="000E587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E5871" w:rsidRDefault="000E5871" w:rsidP="000E58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1641"/>
        <w:gridCol w:w="5140"/>
        <w:gridCol w:w="2755"/>
      </w:tblGrid>
      <w:tr w:rsidR="000E5871" w:rsidRPr="006501DF" w:rsidTr="00932919">
        <w:tc>
          <w:tcPr>
            <w:tcW w:w="812" w:type="dxa"/>
            <w:vMerge w:val="restart"/>
          </w:tcPr>
          <w:p w:rsidR="000E5871" w:rsidRPr="006501DF" w:rsidRDefault="000E5871" w:rsidP="00932919">
            <w:pPr>
              <w:jc w:val="center"/>
              <w:rPr>
                <w:b/>
              </w:rPr>
            </w:pPr>
            <w:r w:rsidRPr="006501DF">
              <w:rPr>
                <w:b/>
              </w:rPr>
              <w:t xml:space="preserve">№ </w:t>
            </w:r>
            <w:proofErr w:type="gramStart"/>
            <w:r w:rsidRPr="006501DF">
              <w:rPr>
                <w:b/>
              </w:rPr>
              <w:t>п</w:t>
            </w:r>
            <w:proofErr w:type="gramEnd"/>
            <w:r w:rsidRPr="006501DF">
              <w:rPr>
                <w:b/>
              </w:rPr>
              <w:t>/п</w:t>
            </w:r>
          </w:p>
        </w:tc>
        <w:tc>
          <w:tcPr>
            <w:tcW w:w="1641" w:type="dxa"/>
            <w:vMerge w:val="restart"/>
          </w:tcPr>
          <w:p w:rsidR="000E5871" w:rsidRPr="006501DF" w:rsidRDefault="000E5871" w:rsidP="00932919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5140" w:type="dxa"/>
            <w:tcBorders>
              <w:bottom w:val="nil"/>
            </w:tcBorders>
          </w:tcPr>
          <w:p w:rsidR="000E5871" w:rsidRPr="006501DF" w:rsidRDefault="000E5871" w:rsidP="00932919">
            <w:pPr>
              <w:jc w:val="center"/>
              <w:rPr>
                <w:b/>
              </w:rPr>
            </w:pPr>
            <w:r w:rsidRPr="006501DF">
              <w:rPr>
                <w:b/>
              </w:rPr>
              <w:t>Тема урока</w:t>
            </w:r>
          </w:p>
          <w:p w:rsidR="000E5871" w:rsidRPr="006501DF" w:rsidRDefault="000E5871" w:rsidP="00932919">
            <w:pPr>
              <w:rPr>
                <w:b/>
              </w:rPr>
            </w:pPr>
          </w:p>
        </w:tc>
        <w:tc>
          <w:tcPr>
            <w:tcW w:w="2755" w:type="dxa"/>
            <w:tcBorders>
              <w:bottom w:val="nil"/>
            </w:tcBorders>
          </w:tcPr>
          <w:p w:rsidR="000E5871" w:rsidRPr="006501DF" w:rsidRDefault="000E5871" w:rsidP="00932919">
            <w:pPr>
              <w:spacing w:after="160" w:line="259" w:lineRule="auto"/>
              <w:jc w:val="center"/>
              <w:rPr>
                <w:b/>
              </w:rPr>
            </w:pPr>
            <w:r w:rsidRPr="006501DF">
              <w:rPr>
                <w:b/>
              </w:rPr>
              <w:t>Кол-во часов</w:t>
            </w:r>
          </w:p>
          <w:p w:rsidR="000E5871" w:rsidRPr="006501DF" w:rsidRDefault="000E5871" w:rsidP="00932919">
            <w:pPr>
              <w:jc w:val="center"/>
              <w:rPr>
                <w:b/>
              </w:rPr>
            </w:pPr>
          </w:p>
        </w:tc>
      </w:tr>
      <w:tr w:rsidR="000E5871" w:rsidRPr="006501DF" w:rsidTr="00932919">
        <w:trPr>
          <w:trHeight w:val="47"/>
        </w:trPr>
        <w:tc>
          <w:tcPr>
            <w:tcW w:w="812" w:type="dxa"/>
            <w:vMerge/>
          </w:tcPr>
          <w:p w:rsidR="000E5871" w:rsidRPr="006501DF" w:rsidRDefault="000E5871" w:rsidP="00932919"/>
        </w:tc>
        <w:tc>
          <w:tcPr>
            <w:tcW w:w="1641" w:type="dxa"/>
            <w:vMerge/>
          </w:tcPr>
          <w:p w:rsidR="000E5871" w:rsidRPr="006501DF" w:rsidRDefault="000E5871" w:rsidP="00932919">
            <w:pPr>
              <w:jc w:val="center"/>
              <w:rPr>
                <w:b/>
              </w:rPr>
            </w:pPr>
          </w:p>
        </w:tc>
        <w:tc>
          <w:tcPr>
            <w:tcW w:w="5140" w:type="dxa"/>
            <w:tcBorders>
              <w:top w:val="nil"/>
            </w:tcBorders>
          </w:tcPr>
          <w:p w:rsidR="000E5871" w:rsidRPr="006501DF" w:rsidRDefault="000E5871" w:rsidP="00932919"/>
        </w:tc>
        <w:tc>
          <w:tcPr>
            <w:tcW w:w="2755" w:type="dxa"/>
            <w:tcBorders>
              <w:top w:val="nil"/>
            </w:tcBorders>
          </w:tcPr>
          <w:p w:rsidR="000E5871" w:rsidRPr="006501DF" w:rsidRDefault="000E5871" w:rsidP="00932919"/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1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05</w:t>
            </w:r>
            <w:r w:rsidRPr="008467F1">
              <w:t>.09.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Красота в окружающем мире.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2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12</w:t>
            </w:r>
            <w:r w:rsidRPr="008467F1">
              <w:t>.09.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Поиски красивого вокруг себя.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spacing w:line="276" w:lineRule="auto"/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3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19.</w:t>
            </w:r>
            <w:r w:rsidRPr="008467F1">
              <w:t>09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Красота рукотворная и нерукотворная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spacing w:line="276" w:lineRule="auto"/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4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26</w:t>
            </w:r>
            <w:r w:rsidRPr="008467F1">
              <w:t>.09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Бог – Творец красивого мира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spacing w:line="276" w:lineRule="auto"/>
              <w:jc w:val="center"/>
              <w:rPr>
                <w:lang w:eastAsia="en-US"/>
              </w:rPr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5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03</w:t>
            </w:r>
            <w:r w:rsidRPr="008467F1">
              <w:t>.10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Сотворение человека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spacing w:line="276" w:lineRule="auto"/>
              <w:jc w:val="center"/>
              <w:rPr>
                <w:lang w:eastAsia="en-US"/>
              </w:rPr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6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10</w:t>
            </w:r>
            <w:r w:rsidRPr="008467F1">
              <w:t>.10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Правила жизни, данные людям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spacing w:line="276" w:lineRule="auto"/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7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17</w:t>
            </w:r>
            <w:r w:rsidRPr="008467F1">
              <w:t>.10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 xml:space="preserve">Как изобразить </w:t>
            </w:r>
            <w:proofErr w:type="gramStart"/>
            <w:r w:rsidRPr="00EB253D">
              <w:t>доброе</w:t>
            </w:r>
            <w:proofErr w:type="gramEnd"/>
            <w:r w:rsidRPr="00EB253D">
              <w:t xml:space="preserve"> и красивое?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spacing w:line="276" w:lineRule="auto"/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2F7781">
        <w:trPr>
          <w:trHeight w:val="195"/>
        </w:trPr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8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07</w:t>
            </w:r>
            <w:r w:rsidRPr="008467F1">
              <w:t>.1</w:t>
            </w:r>
            <w:r>
              <w:t>1</w:t>
            </w:r>
          </w:p>
        </w:tc>
        <w:tc>
          <w:tcPr>
            <w:tcW w:w="5140" w:type="dxa"/>
          </w:tcPr>
          <w:p w:rsidR="003C1600" w:rsidRPr="00EB253D" w:rsidRDefault="003C1600" w:rsidP="00932919">
            <w:r>
              <w:t>Как люди покинули Рай.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spacing w:line="276" w:lineRule="auto"/>
              <w:jc w:val="center"/>
              <w:rPr>
                <w:lang w:eastAsia="en-US"/>
              </w:rPr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9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14</w:t>
            </w:r>
            <w:r w:rsidRPr="008467F1">
              <w:t>.11</w:t>
            </w:r>
          </w:p>
        </w:tc>
        <w:tc>
          <w:tcPr>
            <w:tcW w:w="5140" w:type="dxa"/>
          </w:tcPr>
          <w:p w:rsidR="003C1600" w:rsidRDefault="003C1600" w:rsidP="00932919">
            <w:r>
              <w:t>Повторение по теме: « Красота в окружающем мире</w:t>
            </w:r>
            <w:proofErr w:type="gramStart"/>
            <w:r>
              <w:t>.»</w:t>
            </w:r>
            <w:proofErr w:type="gramEnd"/>
          </w:p>
        </w:tc>
        <w:tc>
          <w:tcPr>
            <w:tcW w:w="2755" w:type="dxa"/>
          </w:tcPr>
          <w:p w:rsidR="003C1600" w:rsidRPr="006501DF" w:rsidRDefault="003C1600" w:rsidP="00932919">
            <w:pPr>
              <w:spacing w:line="276" w:lineRule="auto"/>
              <w:jc w:val="center"/>
              <w:rPr>
                <w:lang w:eastAsia="en-US"/>
              </w:rPr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10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21</w:t>
            </w:r>
            <w:r w:rsidRPr="008467F1">
              <w:t>.11.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Радость и печаль в красках и звуках окружающего мира.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spacing w:line="276" w:lineRule="auto"/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11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28</w:t>
            </w:r>
            <w:r w:rsidRPr="008467F1">
              <w:t>.11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Добрые и злые люди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r w:rsidRPr="006501DF">
              <w:t>12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05</w:t>
            </w:r>
            <w:r w:rsidRPr="008467F1">
              <w:t>.12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За что были наказаны люди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13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12</w:t>
            </w:r>
            <w:r w:rsidRPr="008467F1">
              <w:t>.12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Ной. Ноев ковчег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  <w:rPr>
                <w:lang w:eastAsia="en-US"/>
              </w:rPr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14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 w:rsidRPr="008467F1">
              <w:t>1</w:t>
            </w:r>
            <w:r>
              <w:t>9</w:t>
            </w:r>
            <w:r w:rsidRPr="008467F1">
              <w:t>.12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Как Бог простил людей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r w:rsidRPr="006501DF">
              <w:t>15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26</w:t>
            </w:r>
            <w:r w:rsidRPr="008467F1">
              <w:t>.12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В ожидании праздника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16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09</w:t>
            </w:r>
            <w:r w:rsidRPr="008467F1">
              <w:t>.01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Повторение. Региональный компонент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17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16</w:t>
            </w:r>
            <w:r w:rsidRPr="008467F1">
              <w:t>.01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Чему мы радуемся зимой? Зимние праздники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18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23</w:t>
            </w:r>
            <w:r w:rsidRPr="008467F1">
              <w:t>.01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Праздник Рождества Христова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19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30</w:t>
            </w:r>
            <w:r w:rsidRPr="008467F1">
              <w:t>.01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Зимние радости. Святки.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20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06</w:t>
            </w:r>
            <w:r w:rsidRPr="008467F1">
              <w:t>.0</w:t>
            </w:r>
            <w:r>
              <w:t>2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Праздник Крещения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21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13</w:t>
            </w:r>
            <w:r w:rsidRPr="008467F1">
              <w:t>.02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Праздники в нашем доме: день Ангела, день рождения.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22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20</w:t>
            </w:r>
            <w:r w:rsidRPr="008467F1">
              <w:t>.02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Праздник дня защитника Отечества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23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27</w:t>
            </w:r>
            <w:r w:rsidRPr="008467F1">
              <w:t>.02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Масленица. Радости масленицы.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24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</w:t>
            </w:r>
            <w:r w:rsidRPr="008467F1">
              <w:t>5</w:t>
            </w:r>
            <w:r>
              <w:t>.03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Прощеное воскресение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25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12</w:t>
            </w:r>
            <w:r w:rsidRPr="008467F1">
              <w:t>.03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Как люди предали Христа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26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19</w:t>
            </w:r>
            <w:r w:rsidRPr="008467F1">
              <w:t>.0</w:t>
            </w:r>
            <w:r>
              <w:t>3</w:t>
            </w:r>
          </w:p>
        </w:tc>
        <w:tc>
          <w:tcPr>
            <w:tcW w:w="5140" w:type="dxa"/>
          </w:tcPr>
          <w:p w:rsidR="003C1600" w:rsidRPr="00EB253D" w:rsidRDefault="003C1600" w:rsidP="00932919">
            <w:r>
              <w:t>Тайная вечеря.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27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02</w:t>
            </w:r>
            <w:r w:rsidRPr="008467F1">
              <w:t>.0</w:t>
            </w:r>
            <w:r>
              <w:t>4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Весенние радости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28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09</w:t>
            </w:r>
            <w:r w:rsidRPr="008467F1">
              <w:t>.04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В ожидании праздника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29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16</w:t>
            </w:r>
            <w:r w:rsidRPr="008467F1">
              <w:t>.04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Какого цвета праздник Пасхи?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30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23.04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Праздник Дня победы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31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30.04</w:t>
            </w:r>
          </w:p>
        </w:tc>
        <w:tc>
          <w:tcPr>
            <w:tcW w:w="5140" w:type="dxa"/>
          </w:tcPr>
          <w:p w:rsidR="003C1600" w:rsidRPr="00EB253D" w:rsidRDefault="003C1600" w:rsidP="00932919">
            <w:r w:rsidRPr="00EB253D">
              <w:t>Родословие моей семьи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32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07</w:t>
            </w:r>
            <w:r w:rsidRPr="008467F1">
              <w:t>.05</w:t>
            </w:r>
          </w:p>
        </w:tc>
        <w:tc>
          <w:tcPr>
            <w:tcW w:w="5140" w:type="dxa"/>
          </w:tcPr>
          <w:p w:rsidR="003C1600" w:rsidRPr="00EB253D" w:rsidRDefault="003C1600" w:rsidP="00932919">
            <w:r>
              <w:t xml:space="preserve">Святые Кирилл и </w:t>
            </w:r>
            <w:proofErr w:type="spellStart"/>
            <w:r>
              <w:t>Мефодий</w:t>
            </w:r>
            <w:proofErr w:type="spellEnd"/>
            <w:r>
              <w:t>.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932919">
        <w:tc>
          <w:tcPr>
            <w:tcW w:w="812" w:type="dxa"/>
          </w:tcPr>
          <w:p w:rsidR="003C1600" w:rsidRPr="006501DF" w:rsidRDefault="003C1600" w:rsidP="00932919">
            <w:pPr>
              <w:spacing w:line="276" w:lineRule="auto"/>
            </w:pPr>
            <w:r w:rsidRPr="006501DF">
              <w:t>33</w:t>
            </w:r>
            <w:r>
              <w:t>-34</w:t>
            </w:r>
          </w:p>
        </w:tc>
        <w:tc>
          <w:tcPr>
            <w:tcW w:w="1641" w:type="dxa"/>
          </w:tcPr>
          <w:p w:rsidR="003C1600" w:rsidRDefault="003C1600" w:rsidP="003261B0">
            <w:pPr>
              <w:jc w:val="both"/>
            </w:pPr>
            <w:r>
              <w:t>14</w:t>
            </w:r>
            <w:r w:rsidRPr="008467F1">
              <w:t>.05</w:t>
            </w:r>
          </w:p>
          <w:p w:rsidR="003C1600" w:rsidRPr="008467F1" w:rsidRDefault="003C1600" w:rsidP="003261B0">
            <w:pPr>
              <w:jc w:val="both"/>
            </w:pPr>
            <w:r>
              <w:t>21.05</w:t>
            </w:r>
          </w:p>
        </w:tc>
        <w:tc>
          <w:tcPr>
            <w:tcW w:w="5140" w:type="dxa"/>
          </w:tcPr>
          <w:p w:rsidR="003C1600" w:rsidRDefault="003C1600" w:rsidP="00FD0868">
            <w:r>
              <w:t>Экскурсия в храм.</w:t>
            </w:r>
          </w:p>
          <w:p w:rsidR="003C1600" w:rsidRPr="00EB253D" w:rsidRDefault="003C1600" w:rsidP="00FD0868">
            <w:r>
              <w:t>Обобщающий урок.</w:t>
            </w:r>
          </w:p>
        </w:tc>
        <w:tc>
          <w:tcPr>
            <w:tcW w:w="2755" w:type="dxa"/>
          </w:tcPr>
          <w:p w:rsidR="003C1600" w:rsidRPr="006501DF" w:rsidRDefault="003C1600" w:rsidP="00932919">
            <w:pPr>
              <w:jc w:val="center"/>
            </w:pPr>
            <w:r w:rsidRPr="006501DF">
              <w:t>1</w:t>
            </w:r>
          </w:p>
        </w:tc>
      </w:tr>
    </w:tbl>
    <w:p w:rsidR="006169F4" w:rsidRDefault="006169F4" w:rsidP="006169F4">
      <w:pPr>
        <w:rPr>
          <w:sz w:val="28"/>
          <w:szCs w:val="28"/>
        </w:rPr>
      </w:pPr>
    </w:p>
    <w:p w:rsidR="003C1600" w:rsidRDefault="003C1600" w:rsidP="003C1600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600" w:rsidRPr="00672ABF" w:rsidRDefault="003C1600" w:rsidP="003C1600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Pr="00672ABF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3C1600" w:rsidRPr="00672ABF" w:rsidRDefault="003C1600" w:rsidP="003C160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C1600" w:rsidRDefault="003C1600" w:rsidP="003C16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1641"/>
        <w:gridCol w:w="5140"/>
        <w:gridCol w:w="2755"/>
      </w:tblGrid>
      <w:tr w:rsidR="003C1600" w:rsidRPr="006501DF" w:rsidTr="003261B0">
        <w:tc>
          <w:tcPr>
            <w:tcW w:w="812" w:type="dxa"/>
            <w:vMerge w:val="restart"/>
          </w:tcPr>
          <w:p w:rsidR="003C1600" w:rsidRPr="006501DF" w:rsidRDefault="003C1600" w:rsidP="003261B0">
            <w:pPr>
              <w:jc w:val="center"/>
              <w:rPr>
                <w:b/>
              </w:rPr>
            </w:pPr>
            <w:r w:rsidRPr="006501DF">
              <w:rPr>
                <w:b/>
              </w:rPr>
              <w:t xml:space="preserve">№ </w:t>
            </w:r>
            <w:proofErr w:type="spellStart"/>
            <w:proofErr w:type="gramStart"/>
            <w:r w:rsidRPr="006501DF">
              <w:rPr>
                <w:b/>
              </w:rPr>
              <w:t>п</w:t>
            </w:r>
            <w:proofErr w:type="spellEnd"/>
            <w:proofErr w:type="gramEnd"/>
            <w:r w:rsidRPr="006501DF">
              <w:rPr>
                <w:b/>
              </w:rPr>
              <w:t>/</w:t>
            </w:r>
            <w:proofErr w:type="spellStart"/>
            <w:r w:rsidRPr="006501DF">
              <w:rPr>
                <w:b/>
              </w:rPr>
              <w:t>п</w:t>
            </w:r>
            <w:proofErr w:type="spellEnd"/>
          </w:p>
        </w:tc>
        <w:tc>
          <w:tcPr>
            <w:tcW w:w="1641" w:type="dxa"/>
            <w:vMerge w:val="restart"/>
          </w:tcPr>
          <w:p w:rsidR="003C1600" w:rsidRPr="006501DF" w:rsidRDefault="003C1600" w:rsidP="003261B0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5140" w:type="dxa"/>
            <w:tcBorders>
              <w:bottom w:val="nil"/>
            </w:tcBorders>
          </w:tcPr>
          <w:p w:rsidR="003C1600" w:rsidRPr="006501DF" w:rsidRDefault="003C1600" w:rsidP="003261B0">
            <w:pPr>
              <w:jc w:val="center"/>
              <w:rPr>
                <w:b/>
              </w:rPr>
            </w:pPr>
            <w:r w:rsidRPr="006501DF">
              <w:rPr>
                <w:b/>
              </w:rPr>
              <w:t>Тема урока</w:t>
            </w:r>
          </w:p>
          <w:p w:rsidR="003C1600" w:rsidRPr="006501DF" w:rsidRDefault="003C1600" w:rsidP="003261B0">
            <w:pPr>
              <w:rPr>
                <w:b/>
              </w:rPr>
            </w:pPr>
          </w:p>
        </w:tc>
        <w:tc>
          <w:tcPr>
            <w:tcW w:w="2755" w:type="dxa"/>
            <w:tcBorders>
              <w:bottom w:val="nil"/>
            </w:tcBorders>
          </w:tcPr>
          <w:p w:rsidR="003C1600" w:rsidRPr="006501DF" w:rsidRDefault="003C1600" w:rsidP="003261B0">
            <w:pPr>
              <w:spacing w:after="160" w:line="259" w:lineRule="auto"/>
              <w:jc w:val="center"/>
              <w:rPr>
                <w:b/>
              </w:rPr>
            </w:pPr>
            <w:r w:rsidRPr="006501DF">
              <w:rPr>
                <w:b/>
              </w:rPr>
              <w:t>Кол-во часов</w:t>
            </w:r>
          </w:p>
          <w:p w:rsidR="003C1600" w:rsidRPr="006501DF" w:rsidRDefault="003C1600" w:rsidP="003261B0">
            <w:pPr>
              <w:jc w:val="center"/>
              <w:rPr>
                <w:b/>
              </w:rPr>
            </w:pPr>
          </w:p>
        </w:tc>
      </w:tr>
      <w:tr w:rsidR="003C1600" w:rsidRPr="006501DF" w:rsidTr="003261B0">
        <w:trPr>
          <w:trHeight w:val="47"/>
        </w:trPr>
        <w:tc>
          <w:tcPr>
            <w:tcW w:w="812" w:type="dxa"/>
            <w:vMerge/>
          </w:tcPr>
          <w:p w:rsidR="003C1600" w:rsidRPr="006501DF" w:rsidRDefault="003C1600" w:rsidP="003261B0"/>
        </w:tc>
        <w:tc>
          <w:tcPr>
            <w:tcW w:w="1641" w:type="dxa"/>
            <w:vMerge/>
          </w:tcPr>
          <w:p w:rsidR="003C1600" w:rsidRPr="006501DF" w:rsidRDefault="003C1600" w:rsidP="003261B0">
            <w:pPr>
              <w:jc w:val="center"/>
              <w:rPr>
                <w:b/>
              </w:rPr>
            </w:pPr>
          </w:p>
        </w:tc>
        <w:tc>
          <w:tcPr>
            <w:tcW w:w="5140" w:type="dxa"/>
            <w:tcBorders>
              <w:top w:val="nil"/>
            </w:tcBorders>
          </w:tcPr>
          <w:p w:rsidR="003C1600" w:rsidRPr="006501DF" w:rsidRDefault="003C1600" w:rsidP="003261B0"/>
        </w:tc>
        <w:tc>
          <w:tcPr>
            <w:tcW w:w="2755" w:type="dxa"/>
            <w:tcBorders>
              <w:top w:val="nil"/>
            </w:tcBorders>
          </w:tcPr>
          <w:p w:rsidR="003C1600" w:rsidRPr="006501DF" w:rsidRDefault="003C1600" w:rsidP="003261B0"/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1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07</w:t>
            </w:r>
            <w:r w:rsidRPr="008467F1">
              <w:t>.09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Красота в окружающем мире.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2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14</w:t>
            </w:r>
            <w:r w:rsidRPr="008467F1">
              <w:t>.09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Поиски красивого вокруг себя.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spacing w:line="276" w:lineRule="auto"/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3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21</w:t>
            </w:r>
            <w:r w:rsidRPr="008467F1">
              <w:t>.09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Красота рукотворная и нерукотворная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spacing w:line="276" w:lineRule="auto"/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4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28</w:t>
            </w:r>
            <w:r w:rsidRPr="008467F1">
              <w:t>.09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Бог – Творец красивого мира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spacing w:line="276" w:lineRule="auto"/>
              <w:jc w:val="center"/>
              <w:rPr>
                <w:lang w:eastAsia="en-US"/>
              </w:rPr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5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05</w:t>
            </w:r>
            <w:r w:rsidRPr="008467F1">
              <w:t>.10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Сотворение человека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spacing w:line="276" w:lineRule="auto"/>
              <w:jc w:val="center"/>
              <w:rPr>
                <w:lang w:eastAsia="en-US"/>
              </w:rPr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6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12</w:t>
            </w:r>
            <w:r w:rsidRPr="008467F1">
              <w:t>.10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Правила жизни, данные людям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spacing w:line="276" w:lineRule="auto"/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7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19.</w:t>
            </w:r>
            <w:r w:rsidRPr="008467F1">
              <w:t>10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 xml:space="preserve">Как изобразить </w:t>
            </w:r>
            <w:proofErr w:type="gramStart"/>
            <w:r w:rsidRPr="00EB253D">
              <w:t>доброе</w:t>
            </w:r>
            <w:proofErr w:type="gramEnd"/>
            <w:r w:rsidRPr="00EB253D">
              <w:t xml:space="preserve"> и красивое?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spacing w:line="276" w:lineRule="auto"/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rPr>
          <w:trHeight w:val="195"/>
        </w:trPr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8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26.10</w:t>
            </w:r>
          </w:p>
        </w:tc>
        <w:tc>
          <w:tcPr>
            <w:tcW w:w="5140" w:type="dxa"/>
          </w:tcPr>
          <w:p w:rsidR="003C1600" w:rsidRPr="00EB253D" w:rsidRDefault="003C1600" w:rsidP="003261B0">
            <w:r>
              <w:t>Как люди покинули Рай.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spacing w:line="276" w:lineRule="auto"/>
              <w:jc w:val="center"/>
              <w:rPr>
                <w:lang w:eastAsia="en-US"/>
              </w:rPr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9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09.11</w:t>
            </w:r>
          </w:p>
        </w:tc>
        <w:tc>
          <w:tcPr>
            <w:tcW w:w="5140" w:type="dxa"/>
          </w:tcPr>
          <w:p w:rsidR="003C1600" w:rsidRDefault="003C1600" w:rsidP="003261B0">
            <w:r>
              <w:t>Повторение по теме: « Красота в окружающем мире</w:t>
            </w:r>
            <w:proofErr w:type="gramStart"/>
            <w:r>
              <w:t>.»</w:t>
            </w:r>
            <w:proofErr w:type="gramEnd"/>
          </w:p>
        </w:tc>
        <w:tc>
          <w:tcPr>
            <w:tcW w:w="2755" w:type="dxa"/>
          </w:tcPr>
          <w:p w:rsidR="003C1600" w:rsidRPr="006501DF" w:rsidRDefault="003C1600" w:rsidP="003261B0">
            <w:pPr>
              <w:spacing w:line="276" w:lineRule="auto"/>
              <w:jc w:val="center"/>
              <w:rPr>
                <w:lang w:eastAsia="en-US"/>
              </w:rPr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10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16</w:t>
            </w:r>
            <w:r w:rsidRPr="008467F1">
              <w:t>.11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Радость и печаль в красках и звуках окружающего мира.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spacing w:line="276" w:lineRule="auto"/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11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23</w:t>
            </w:r>
            <w:r w:rsidRPr="008467F1">
              <w:t>.11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Добрые и злые люди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r w:rsidRPr="006501DF">
              <w:t>12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30</w:t>
            </w:r>
            <w:r w:rsidRPr="008467F1">
              <w:t>.1</w:t>
            </w:r>
            <w:r>
              <w:t>1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За что были наказаны люди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13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07</w:t>
            </w:r>
            <w:r w:rsidRPr="008467F1">
              <w:t>.12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Ной. Ноев ковчег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  <w:rPr>
                <w:lang w:eastAsia="en-US"/>
              </w:rPr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14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14</w:t>
            </w:r>
            <w:r w:rsidRPr="008467F1">
              <w:t>.12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Как Бог простил людей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r w:rsidRPr="006501DF">
              <w:t>15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21</w:t>
            </w:r>
            <w:r w:rsidRPr="008467F1">
              <w:t>.12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В ожидании праздника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16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28.</w:t>
            </w:r>
            <w:r w:rsidRPr="008467F1">
              <w:t>12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Повторение. Региональный компонент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17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11</w:t>
            </w:r>
            <w:r w:rsidRPr="008467F1">
              <w:t>.01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Чему мы радуемся зимой? Зимние праздники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18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18</w:t>
            </w:r>
            <w:r w:rsidRPr="008467F1">
              <w:t>.01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Праздник Рождества Христова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19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25.</w:t>
            </w:r>
            <w:r w:rsidRPr="008467F1">
              <w:t>01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Зимние радости. Святки.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20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01</w:t>
            </w:r>
            <w:r w:rsidRPr="008467F1">
              <w:t>.0</w:t>
            </w:r>
            <w:r>
              <w:t>2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Праздник Крещения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21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08</w:t>
            </w:r>
            <w:r w:rsidRPr="008467F1">
              <w:t>.02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Праздники в нашем доме: день Ангела, день рождения.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22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15.</w:t>
            </w:r>
            <w:r w:rsidRPr="008467F1">
              <w:t>.02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Праздник дня защитника Отечества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23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22</w:t>
            </w:r>
            <w:r w:rsidRPr="008467F1">
              <w:t>.02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Масленица. Радости масленицы.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24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29.02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Прощеное воскресение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25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07.03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Как люди предали Христа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26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14.</w:t>
            </w:r>
            <w:r w:rsidRPr="008467F1">
              <w:t>03</w:t>
            </w:r>
          </w:p>
        </w:tc>
        <w:tc>
          <w:tcPr>
            <w:tcW w:w="5140" w:type="dxa"/>
          </w:tcPr>
          <w:p w:rsidR="003C1600" w:rsidRPr="00EB253D" w:rsidRDefault="003C1600" w:rsidP="003261B0">
            <w:r>
              <w:t>Тайная вечеря.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27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04.04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Весенние радости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28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11</w:t>
            </w:r>
            <w:r w:rsidRPr="008467F1">
              <w:t>.04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В ожидании праздника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29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18.</w:t>
            </w:r>
            <w:r w:rsidRPr="008467F1">
              <w:t>04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Какого цвета праздник Пасхи?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30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25.</w:t>
            </w:r>
            <w:r w:rsidRPr="008467F1">
              <w:t>04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Праздник Дня победы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31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16.05</w:t>
            </w:r>
          </w:p>
        </w:tc>
        <w:tc>
          <w:tcPr>
            <w:tcW w:w="5140" w:type="dxa"/>
          </w:tcPr>
          <w:p w:rsidR="003C1600" w:rsidRPr="00EB253D" w:rsidRDefault="003C1600" w:rsidP="003261B0">
            <w:r w:rsidRPr="00EB253D">
              <w:t>Родословие моей семьи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32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23.05</w:t>
            </w:r>
            <w:r w:rsidRPr="008467F1">
              <w:t>.</w:t>
            </w:r>
          </w:p>
        </w:tc>
        <w:tc>
          <w:tcPr>
            <w:tcW w:w="5140" w:type="dxa"/>
          </w:tcPr>
          <w:p w:rsidR="003C1600" w:rsidRPr="00EB253D" w:rsidRDefault="003C1600" w:rsidP="003261B0">
            <w:r>
              <w:t xml:space="preserve">Святые Кирилл и </w:t>
            </w:r>
            <w:proofErr w:type="spellStart"/>
            <w:r>
              <w:t>Мефодий</w:t>
            </w:r>
            <w:proofErr w:type="spellEnd"/>
            <w:r>
              <w:t>.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rPr>
                <w:lang w:eastAsia="en-US"/>
              </w:rPr>
              <w:t>1</w:t>
            </w:r>
          </w:p>
        </w:tc>
      </w:tr>
      <w:tr w:rsidR="003C1600" w:rsidRPr="006501DF" w:rsidTr="003261B0">
        <w:tc>
          <w:tcPr>
            <w:tcW w:w="812" w:type="dxa"/>
          </w:tcPr>
          <w:p w:rsidR="003C1600" w:rsidRPr="006501DF" w:rsidRDefault="003C1600" w:rsidP="003261B0">
            <w:pPr>
              <w:spacing w:line="276" w:lineRule="auto"/>
            </w:pPr>
            <w:r w:rsidRPr="006501DF">
              <w:t>33</w:t>
            </w:r>
            <w:r>
              <w:t>-34</w:t>
            </w:r>
          </w:p>
        </w:tc>
        <w:tc>
          <w:tcPr>
            <w:tcW w:w="1641" w:type="dxa"/>
          </w:tcPr>
          <w:p w:rsidR="003C1600" w:rsidRPr="008467F1" w:rsidRDefault="003C1600" w:rsidP="003261B0">
            <w:pPr>
              <w:jc w:val="both"/>
            </w:pPr>
            <w:r>
              <w:t>30</w:t>
            </w:r>
            <w:r w:rsidRPr="008467F1">
              <w:t>.05</w:t>
            </w:r>
          </w:p>
        </w:tc>
        <w:tc>
          <w:tcPr>
            <w:tcW w:w="5140" w:type="dxa"/>
          </w:tcPr>
          <w:p w:rsidR="003C1600" w:rsidRDefault="003C1600" w:rsidP="003261B0">
            <w:r>
              <w:t>Экскурсия в храм.</w:t>
            </w:r>
          </w:p>
          <w:p w:rsidR="003C1600" w:rsidRPr="00EB253D" w:rsidRDefault="003C1600" w:rsidP="003261B0">
            <w:r>
              <w:t>Обобщающий урок.</w:t>
            </w:r>
          </w:p>
        </w:tc>
        <w:tc>
          <w:tcPr>
            <w:tcW w:w="2755" w:type="dxa"/>
          </w:tcPr>
          <w:p w:rsidR="003C1600" w:rsidRPr="006501DF" w:rsidRDefault="003C1600" w:rsidP="003261B0">
            <w:pPr>
              <w:jc w:val="center"/>
            </w:pPr>
            <w:r w:rsidRPr="006501DF">
              <w:t>1</w:t>
            </w:r>
          </w:p>
        </w:tc>
      </w:tr>
    </w:tbl>
    <w:p w:rsidR="003C1600" w:rsidRDefault="003C1600" w:rsidP="003C1600">
      <w:pPr>
        <w:rPr>
          <w:sz w:val="28"/>
          <w:szCs w:val="28"/>
        </w:rPr>
      </w:pPr>
    </w:p>
    <w:p w:rsidR="003C1600" w:rsidRDefault="003C1600" w:rsidP="006169F4">
      <w:pPr>
        <w:jc w:val="center"/>
        <w:rPr>
          <w:b/>
          <w:sz w:val="28"/>
          <w:szCs w:val="28"/>
        </w:rPr>
      </w:pPr>
    </w:p>
    <w:p w:rsidR="003C1600" w:rsidRDefault="003C1600" w:rsidP="006169F4">
      <w:pPr>
        <w:jc w:val="center"/>
        <w:rPr>
          <w:b/>
          <w:sz w:val="28"/>
          <w:szCs w:val="28"/>
        </w:rPr>
      </w:pPr>
    </w:p>
    <w:p w:rsidR="006169F4" w:rsidRPr="00B373F6" w:rsidRDefault="006169F4" w:rsidP="006169F4">
      <w:pPr>
        <w:jc w:val="center"/>
        <w:rPr>
          <w:b/>
          <w:sz w:val="28"/>
          <w:szCs w:val="28"/>
        </w:rPr>
      </w:pPr>
      <w:r w:rsidRPr="00B373F6">
        <w:rPr>
          <w:b/>
          <w:sz w:val="28"/>
          <w:szCs w:val="28"/>
        </w:rPr>
        <w:t xml:space="preserve">Учебно-методическое и материально-техническое </w:t>
      </w:r>
    </w:p>
    <w:p w:rsidR="006169F4" w:rsidRPr="00B373F6" w:rsidRDefault="006169F4" w:rsidP="006169F4">
      <w:pPr>
        <w:jc w:val="center"/>
        <w:rPr>
          <w:b/>
          <w:sz w:val="28"/>
          <w:szCs w:val="28"/>
        </w:rPr>
      </w:pPr>
      <w:r w:rsidRPr="00B373F6">
        <w:rPr>
          <w:b/>
          <w:sz w:val="28"/>
          <w:szCs w:val="28"/>
        </w:rPr>
        <w:lastRenderedPageBreak/>
        <w:t>обеспечение учебного процесса</w:t>
      </w:r>
    </w:p>
    <w:p w:rsidR="006169F4" w:rsidRPr="0085778B" w:rsidRDefault="006169F4" w:rsidP="006169F4">
      <w:pPr>
        <w:jc w:val="center"/>
        <w:rPr>
          <w:b/>
          <w:sz w:val="28"/>
          <w:szCs w:val="28"/>
        </w:rPr>
      </w:pPr>
    </w:p>
    <w:p w:rsidR="006169F4" w:rsidRPr="00EB253D" w:rsidRDefault="006169F4" w:rsidP="006169F4">
      <w:r w:rsidRPr="00EB253D">
        <w:t>Программа учебного предмета «Православная культура» 1-11 годы обучения. Автор – Л.Л.Шевченко. Издательство М. «Центр поддержки культурно-исторических традиций Отечества», 2010 г.</w:t>
      </w:r>
    </w:p>
    <w:p w:rsidR="006169F4" w:rsidRPr="00EB253D" w:rsidRDefault="006169F4" w:rsidP="006169F4">
      <w:r w:rsidRPr="00EB253D">
        <w:t>Для работы учителя:</w:t>
      </w:r>
    </w:p>
    <w:p w:rsidR="006169F4" w:rsidRPr="00EB253D" w:rsidRDefault="006169F4" w:rsidP="006169F4">
      <w:pPr>
        <w:numPr>
          <w:ilvl w:val="0"/>
          <w:numId w:val="1"/>
        </w:numPr>
      </w:pPr>
      <w:r w:rsidRPr="00EB253D">
        <w:t>Методическое пособие Л.Л.Шевченко «Православная культура», 1-й год обучения Издательство М. «Центр поддержки культурно-исторических традиций Отечества», 2008 г.</w:t>
      </w:r>
    </w:p>
    <w:p w:rsidR="006169F4" w:rsidRPr="00EB253D" w:rsidRDefault="006169F4" w:rsidP="006169F4">
      <w:pPr>
        <w:numPr>
          <w:ilvl w:val="0"/>
          <w:numId w:val="1"/>
        </w:numPr>
      </w:pPr>
      <w:r w:rsidRPr="00EB253D">
        <w:t>Наглядное пособие Л.Л.Шевченко «Православная культура», 1-й год обучения Издательство М. «Центр поддержки культурно-исторических традиций Отечества», 2008 г.</w:t>
      </w:r>
    </w:p>
    <w:p w:rsidR="006169F4" w:rsidRPr="00EB253D" w:rsidRDefault="006169F4" w:rsidP="006169F4">
      <w:pPr>
        <w:numPr>
          <w:ilvl w:val="0"/>
          <w:numId w:val="1"/>
        </w:numPr>
      </w:pPr>
      <w:r w:rsidRPr="00EB253D">
        <w:t>Музыкальное пособие Л.Л.Шевченко  «Звуковая палитра», 1-й год обучения Издательство М. «Центр поддержки культурно-исторических традиций Отечества», 2008 г.</w:t>
      </w:r>
    </w:p>
    <w:p w:rsidR="006169F4" w:rsidRPr="00EB253D" w:rsidRDefault="006169F4" w:rsidP="006169F4">
      <w:proofErr w:type="spellStart"/>
      <w:r w:rsidRPr="00EB253D">
        <w:t>Медиатека</w:t>
      </w:r>
      <w:proofErr w:type="spellEnd"/>
      <w:r w:rsidRPr="00EB253D">
        <w:t xml:space="preserve">: </w:t>
      </w:r>
    </w:p>
    <w:p w:rsidR="006169F4" w:rsidRPr="00EB253D" w:rsidRDefault="006169F4" w:rsidP="006169F4">
      <w:pPr>
        <w:numPr>
          <w:ilvl w:val="0"/>
          <w:numId w:val="3"/>
        </w:numPr>
      </w:pPr>
      <w:r w:rsidRPr="00EB253D">
        <w:t>Программы и видеоряды по преподаванию «ОПК»</w:t>
      </w:r>
    </w:p>
    <w:p w:rsidR="006169F4" w:rsidRPr="00EB253D" w:rsidRDefault="006169F4" w:rsidP="006169F4">
      <w:pPr>
        <w:numPr>
          <w:ilvl w:val="0"/>
          <w:numId w:val="3"/>
        </w:numPr>
      </w:pPr>
      <w:r w:rsidRPr="00EB253D">
        <w:t xml:space="preserve"> Опыт преподавания ОПК - «Иллюстрированный материал», </w:t>
      </w:r>
    </w:p>
    <w:p w:rsidR="006169F4" w:rsidRPr="00EB253D" w:rsidRDefault="006169F4" w:rsidP="006169F4">
      <w:pPr>
        <w:numPr>
          <w:ilvl w:val="0"/>
          <w:numId w:val="3"/>
        </w:numPr>
      </w:pPr>
      <w:r w:rsidRPr="00EB253D">
        <w:t>«</w:t>
      </w:r>
      <w:proofErr w:type="spellStart"/>
      <w:r w:rsidRPr="00EB253D">
        <w:t>Мультимедия</w:t>
      </w:r>
      <w:proofErr w:type="spellEnd"/>
      <w:r w:rsidRPr="00EB253D">
        <w:t xml:space="preserve">, </w:t>
      </w:r>
      <w:proofErr w:type="spellStart"/>
      <w:proofErr w:type="gramStart"/>
      <w:r w:rsidRPr="00EB253D">
        <w:t>слайд-фильмы</w:t>
      </w:r>
      <w:proofErr w:type="spellEnd"/>
      <w:proofErr w:type="gramEnd"/>
      <w:r w:rsidRPr="00EB253D">
        <w:t>»,</w:t>
      </w:r>
    </w:p>
    <w:p w:rsidR="006169F4" w:rsidRPr="00EB253D" w:rsidRDefault="006169F4" w:rsidP="006169F4">
      <w:pPr>
        <w:numPr>
          <w:ilvl w:val="0"/>
          <w:numId w:val="3"/>
        </w:numPr>
      </w:pPr>
      <w:r w:rsidRPr="00EB253D">
        <w:t xml:space="preserve"> «В помощь преподавателю – текстовый материал»</w:t>
      </w:r>
    </w:p>
    <w:p w:rsidR="006169F4" w:rsidRPr="00EB253D" w:rsidRDefault="006169F4" w:rsidP="006169F4">
      <w:pPr>
        <w:numPr>
          <w:ilvl w:val="0"/>
          <w:numId w:val="3"/>
        </w:numPr>
      </w:pPr>
      <w:r w:rsidRPr="00EB253D">
        <w:t xml:space="preserve">Библиотека. Семья. </w:t>
      </w:r>
      <w:proofErr w:type="spellStart"/>
      <w:r w:rsidRPr="00EB253D">
        <w:t>Катехизация</w:t>
      </w:r>
      <w:proofErr w:type="spellEnd"/>
      <w:r w:rsidRPr="00EB253D">
        <w:t>»</w:t>
      </w:r>
    </w:p>
    <w:p w:rsidR="006169F4" w:rsidRPr="00EB253D" w:rsidRDefault="006169F4" w:rsidP="006169F4">
      <w:pPr>
        <w:numPr>
          <w:ilvl w:val="0"/>
          <w:numId w:val="3"/>
        </w:numPr>
      </w:pPr>
      <w:r w:rsidRPr="00EB253D">
        <w:t>«Коллекция фильмов»</w:t>
      </w:r>
    </w:p>
    <w:p w:rsidR="006169F4" w:rsidRPr="00EB253D" w:rsidRDefault="006169F4" w:rsidP="006169F4">
      <w:r w:rsidRPr="00EB253D">
        <w:t>Книги:</w:t>
      </w:r>
    </w:p>
    <w:p w:rsidR="006169F4" w:rsidRPr="00EB253D" w:rsidRDefault="006169F4" w:rsidP="006169F4">
      <w:pPr>
        <w:numPr>
          <w:ilvl w:val="0"/>
          <w:numId w:val="2"/>
        </w:numPr>
      </w:pPr>
      <w:proofErr w:type="spellStart"/>
      <w:r w:rsidRPr="00EB253D">
        <w:t>Свт</w:t>
      </w:r>
      <w:proofErr w:type="spellEnd"/>
      <w:r w:rsidRPr="00EB253D">
        <w:t>. Феофан Затворник «Основы Православного воспитания», Киев, 2002 г</w:t>
      </w:r>
    </w:p>
    <w:p w:rsidR="006169F4" w:rsidRPr="00EB253D" w:rsidRDefault="006169F4" w:rsidP="006169F4">
      <w:pPr>
        <w:numPr>
          <w:ilvl w:val="0"/>
          <w:numId w:val="2"/>
        </w:numPr>
      </w:pPr>
      <w:r w:rsidRPr="00EB253D">
        <w:t xml:space="preserve"> </w:t>
      </w:r>
      <w:proofErr w:type="spellStart"/>
      <w:r w:rsidRPr="00EB253D">
        <w:t>Ю.Бортновская</w:t>
      </w:r>
      <w:proofErr w:type="spellEnd"/>
      <w:r w:rsidRPr="00EB253D">
        <w:t xml:space="preserve"> «Помоги, Боженька!», серия «Живой родник»</w:t>
      </w:r>
    </w:p>
    <w:p w:rsidR="006169F4" w:rsidRPr="00EB253D" w:rsidRDefault="006169F4" w:rsidP="006169F4">
      <w:pPr>
        <w:ind w:left="360"/>
      </w:pPr>
      <w:r w:rsidRPr="00EB253D">
        <w:t xml:space="preserve">      г. Саратов ОАО «Приволжское книжное издательство», 2005 г.</w:t>
      </w:r>
    </w:p>
    <w:p w:rsidR="006169F4" w:rsidRPr="00EB253D" w:rsidRDefault="006169F4" w:rsidP="006169F4">
      <w:pPr>
        <w:numPr>
          <w:ilvl w:val="0"/>
          <w:numId w:val="2"/>
        </w:numPr>
      </w:pPr>
      <w:r w:rsidRPr="00EB253D">
        <w:t xml:space="preserve">Борис </w:t>
      </w:r>
      <w:proofErr w:type="spellStart"/>
      <w:r w:rsidRPr="00EB253D">
        <w:t>Ганаго</w:t>
      </w:r>
      <w:proofErr w:type="spellEnd"/>
      <w:r w:rsidRPr="00EB253D">
        <w:t xml:space="preserve"> «Воскресное чудо», рассказы для детей, Минск «Братство в честь святого Архистратига Михаила», 2010 г. </w:t>
      </w:r>
    </w:p>
    <w:p w:rsidR="006169F4" w:rsidRPr="00EB253D" w:rsidRDefault="006169F4" w:rsidP="006169F4">
      <w:pPr>
        <w:numPr>
          <w:ilvl w:val="0"/>
          <w:numId w:val="2"/>
        </w:numPr>
      </w:pPr>
      <w:r w:rsidRPr="00EB253D">
        <w:t xml:space="preserve">Борис </w:t>
      </w:r>
      <w:proofErr w:type="spellStart"/>
      <w:r w:rsidRPr="00EB253D">
        <w:t>Ганаго</w:t>
      </w:r>
      <w:proofErr w:type="spellEnd"/>
      <w:r w:rsidRPr="00EB253D">
        <w:t xml:space="preserve"> «Детям о слове»</w:t>
      </w:r>
      <w:proofErr w:type="gramStart"/>
      <w:r w:rsidRPr="00EB253D">
        <w:t>,р</w:t>
      </w:r>
      <w:proofErr w:type="gramEnd"/>
      <w:r w:rsidRPr="00EB253D">
        <w:t>ассказы для детей</w:t>
      </w:r>
    </w:p>
    <w:p w:rsidR="006169F4" w:rsidRPr="00EB253D" w:rsidRDefault="006169F4" w:rsidP="006169F4">
      <w:pPr>
        <w:ind w:left="360"/>
      </w:pPr>
      <w:r w:rsidRPr="00EB253D">
        <w:t xml:space="preserve">       Минск «Белорусская православная Церковь», 2008 г. </w:t>
      </w:r>
    </w:p>
    <w:p w:rsidR="006169F4" w:rsidRPr="00EB253D" w:rsidRDefault="006169F4" w:rsidP="006169F4">
      <w:pPr>
        <w:numPr>
          <w:ilvl w:val="0"/>
          <w:numId w:val="2"/>
        </w:numPr>
      </w:pPr>
      <w:r w:rsidRPr="00EB253D">
        <w:t xml:space="preserve"> Борис </w:t>
      </w:r>
      <w:proofErr w:type="spellStart"/>
      <w:r w:rsidRPr="00EB253D">
        <w:t>Ганаго</w:t>
      </w:r>
      <w:proofErr w:type="spellEnd"/>
      <w:r w:rsidRPr="00EB253D">
        <w:t xml:space="preserve"> «О Божием промысле»  Рассказы для детей    </w:t>
      </w:r>
    </w:p>
    <w:p w:rsidR="006169F4" w:rsidRPr="00EB253D" w:rsidRDefault="006169F4" w:rsidP="006169F4">
      <w:pPr>
        <w:ind w:left="360"/>
      </w:pPr>
      <w:r w:rsidRPr="00EB253D">
        <w:t xml:space="preserve">      Минск «Белорусский экзархат», 2004 г. </w:t>
      </w:r>
    </w:p>
    <w:p w:rsidR="006169F4" w:rsidRPr="00EB253D" w:rsidRDefault="006169F4" w:rsidP="006169F4">
      <w:pPr>
        <w:numPr>
          <w:ilvl w:val="0"/>
          <w:numId w:val="2"/>
        </w:numPr>
      </w:pPr>
      <w:r w:rsidRPr="00EB253D">
        <w:t xml:space="preserve">Борис </w:t>
      </w:r>
      <w:proofErr w:type="spellStart"/>
      <w:r w:rsidRPr="00EB253D">
        <w:t>Ганаго</w:t>
      </w:r>
      <w:proofErr w:type="spellEnd"/>
      <w:r w:rsidRPr="00EB253D">
        <w:t xml:space="preserve"> «Свеча в окне», рассказы для детей. Минск «Белорусский экзархат», 2008 г. </w:t>
      </w:r>
    </w:p>
    <w:p w:rsidR="006169F4" w:rsidRPr="00EB253D" w:rsidRDefault="006169F4" w:rsidP="006169F4">
      <w:pPr>
        <w:numPr>
          <w:ilvl w:val="0"/>
          <w:numId w:val="2"/>
        </w:numPr>
      </w:pPr>
      <w:r w:rsidRPr="00EB253D">
        <w:t xml:space="preserve"> Н.П.Саблина «Буквица славянская». Издательство Москва «Институт экспертизы образовательных программ и государственно-конфессиональных отношений»</w:t>
      </w:r>
    </w:p>
    <w:p w:rsidR="006169F4" w:rsidRPr="00EB253D" w:rsidRDefault="006169F4" w:rsidP="006169F4">
      <w:pPr>
        <w:numPr>
          <w:ilvl w:val="0"/>
          <w:numId w:val="2"/>
        </w:numPr>
      </w:pPr>
      <w:r w:rsidRPr="00EB253D">
        <w:t>Виктор Дорофеев «Здравствуй мир». Издательство Москва «Покров», 2005 г.</w:t>
      </w:r>
    </w:p>
    <w:p w:rsidR="006169F4" w:rsidRPr="00EB253D" w:rsidRDefault="006169F4" w:rsidP="006169F4">
      <w:pPr>
        <w:numPr>
          <w:ilvl w:val="0"/>
          <w:numId w:val="2"/>
        </w:numPr>
      </w:pPr>
      <w:r w:rsidRPr="00EB253D">
        <w:t xml:space="preserve">Монах </w:t>
      </w:r>
      <w:proofErr w:type="spellStart"/>
      <w:r w:rsidRPr="00EB253D">
        <w:t>Киприан</w:t>
      </w:r>
      <w:proofErr w:type="spellEnd"/>
      <w:r w:rsidRPr="00EB253D">
        <w:t xml:space="preserve"> (Ященко) «Осень золотая», Москва. «Педагогический кабинет Православного </w:t>
      </w:r>
      <w:proofErr w:type="spellStart"/>
      <w:r w:rsidRPr="00EB253D">
        <w:t>Свято-Тихоновского</w:t>
      </w:r>
      <w:proofErr w:type="spellEnd"/>
      <w:r w:rsidRPr="00EB253D">
        <w:t xml:space="preserve"> Богословского института», 2000 г.</w:t>
      </w:r>
    </w:p>
    <w:p w:rsidR="006169F4" w:rsidRPr="00EB253D" w:rsidRDefault="006169F4" w:rsidP="006169F4">
      <w:pPr>
        <w:numPr>
          <w:ilvl w:val="0"/>
          <w:numId w:val="2"/>
        </w:numPr>
      </w:pPr>
      <w:r w:rsidRPr="00EB253D">
        <w:t>«Непознанный мир веры». Москва «Издание Сретенского монастыря», 2002 г.</w:t>
      </w:r>
    </w:p>
    <w:p w:rsidR="006169F4" w:rsidRDefault="006169F4" w:rsidP="006169F4"/>
    <w:p w:rsidR="006169F4" w:rsidRDefault="006169F4" w:rsidP="006169F4">
      <w:pPr>
        <w:rPr>
          <w:sz w:val="28"/>
          <w:szCs w:val="28"/>
        </w:rPr>
      </w:pPr>
    </w:p>
    <w:p w:rsidR="006169F4" w:rsidRDefault="006169F4" w:rsidP="006169F4">
      <w:pPr>
        <w:rPr>
          <w:sz w:val="28"/>
          <w:szCs w:val="28"/>
        </w:rPr>
      </w:pPr>
    </w:p>
    <w:p w:rsidR="006169F4" w:rsidRDefault="006169F4" w:rsidP="006169F4">
      <w:pPr>
        <w:rPr>
          <w:sz w:val="28"/>
          <w:szCs w:val="28"/>
        </w:rPr>
      </w:pPr>
    </w:p>
    <w:p w:rsidR="006169F4" w:rsidRDefault="006169F4" w:rsidP="006169F4">
      <w:pPr>
        <w:rPr>
          <w:sz w:val="28"/>
          <w:szCs w:val="28"/>
        </w:rPr>
      </w:pPr>
    </w:p>
    <w:p w:rsidR="006169F4" w:rsidRDefault="006169F4" w:rsidP="006169F4">
      <w:pPr>
        <w:rPr>
          <w:sz w:val="28"/>
          <w:szCs w:val="28"/>
        </w:rPr>
      </w:pPr>
    </w:p>
    <w:p w:rsidR="006169F4" w:rsidRDefault="006169F4" w:rsidP="006169F4">
      <w:pPr>
        <w:rPr>
          <w:sz w:val="28"/>
          <w:szCs w:val="28"/>
        </w:rPr>
      </w:pPr>
    </w:p>
    <w:p w:rsidR="00CF67B9" w:rsidRDefault="00CF67B9" w:rsidP="0053273C">
      <w:pPr>
        <w:pStyle w:val="a3"/>
        <w:ind w:firstLine="0"/>
        <w:jc w:val="left"/>
      </w:pPr>
    </w:p>
    <w:sectPr w:rsidR="00CF67B9" w:rsidSect="003A526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F1" w:rsidRDefault="00D26FF1" w:rsidP="0053273C">
      <w:r>
        <w:separator/>
      </w:r>
    </w:p>
  </w:endnote>
  <w:endnote w:type="continuationSeparator" w:id="0">
    <w:p w:rsidR="00D26FF1" w:rsidRDefault="00D26FF1" w:rsidP="0053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F1" w:rsidRDefault="00D26FF1" w:rsidP="0053273C">
      <w:r>
        <w:separator/>
      </w:r>
    </w:p>
  </w:footnote>
  <w:footnote w:type="continuationSeparator" w:id="0">
    <w:p w:rsidR="00D26FF1" w:rsidRDefault="00D26FF1" w:rsidP="00532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4767"/>
    <w:multiLevelType w:val="hybridMultilevel"/>
    <w:tmpl w:val="C5061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FA415F"/>
    <w:multiLevelType w:val="hybridMultilevel"/>
    <w:tmpl w:val="2222C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A602E9"/>
    <w:multiLevelType w:val="hybridMultilevel"/>
    <w:tmpl w:val="F796F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B204E"/>
    <w:multiLevelType w:val="hybridMultilevel"/>
    <w:tmpl w:val="95D21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206EE"/>
    <w:multiLevelType w:val="hybridMultilevel"/>
    <w:tmpl w:val="CC406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9F4"/>
    <w:rsid w:val="00053267"/>
    <w:rsid w:val="00055805"/>
    <w:rsid w:val="000E5871"/>
    <w:rsid w:val="00231B35"/>
    <w:rsid w:val="002611A3"/>
    <w:rsid w:val="002A574D"/>
    <w:rsid w:val="002F1211"/>
    <w:rsid w:val="002F7781"/>
    <w:rsid w:val="00307B91"/>
    <w:rsid w:val="003201F6"/>
    <w:rsid w:val="00345F1E"/>
    <w:rsid w:val="00361282"/>
    <w:rsid w:val="00364823"/>
    <w:rsid w:val="0039379D"/>
    <w:rsid w:val="003C1600"/>
    <w:rsid w:val="003F2590"/>
    <w:rsid w:val="00501010"/>
    <w:rsid w:val="00516B5C"/>
    <w:rsid w:val="0053273C"/>
    <w:rsid w:val="00567F23"/>
    <w:rsid w:val="005D40FF"/>
    <w:rsid w:val="005E5C4B"/>
    <w:rsid w:val="006169F4"/>
    <w:rsid w:val="00633F27"/>
    <w:rsid w:val="00690A7B"/>
    <w:rsid w:val="006B22F2"/>
    <w:rsid w:val="006E324E"/>
    <w:rsid w:val="00890B10"/>
    <w:rsid w:val="00904A6E"/>
    <w:rsid w:val="009B140C"/>
    <w:rsid w:val="009B5436"/>
    <w:rsid w:val="00A048B5"/>
    <w:rsid w:val="00A564EF"/>
    <w:rsid w:val="00A73972"/>
    <w:rsid w:val="00AA7546"/>
    <w:rsid w:val="00AC52FD"/>
    <w:rsid w:val="00AC57E0"/>
    <w:rsid w:val="00B373F6"/>
    <w:rsid w:val="00B67E63"/>
    <w:rsid w:val="00B7397D"/>
    <w:rsid w:val="00C5472E"/>
    <w:rsid w:val="00CE2342"/>
    <w:rsid w:val="00CF5118"/>
    <w:rsid w:val="00CF67B9"/>
    <w:rsid w:val="00D26DF5"/>
    <w:rsid w:val="00D26FF1"/>
    <w:rsid w:val="00DA5461"/>
    <w:rsid w:val="00E32A1A"/>
    <w:rsid w:val="00E9167F"/>
    <w:rsid w:val="00E9485F"/>
    <w:rsid w:val="00ED1574"/>
    <w:rsid w:val="00EE0FA0"/>
    <w:rsid w:val="00F24B2B"/>
    <w:rsid w:val="00F45EBB"/>
    <w:rsid w:val="00F91471"/>
    <w:rsid w:val="00FD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autoRedefine/>
    <w:rsid w:val="0039379D"/>
    <w:pPr>
      <w:spacing w:after="120"/>
      <w:ind w:firstLine="567"/>
      <w:jc w:val="center"/>
    </w:pPr>
    <w:rPr>
      <w:rFonts w:eastAsia="MS Mincho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5327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2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327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2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0E587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9">
    <w:name w:val="Без интервала Знак"/>
    <w:basedOn w:val="a0"/>
    <w:link w:val="a8"/>
    <w:uiPriority w:val="1"/>
    <w:locked/>
    <w:rsid w:val="000E5871"/>
    <w:rPr>
      <w:rFonts w:ascii="Calibri" w:eastAsia="Calibri" w:hAnsi="Calibri" w:cs="Times New Roman"/>
      <w:lang w:eastAsia="ar-SA"/>
    </w:rPr>
  </w:style>
  <w:style w:type="paragraph" w:styleId="aa">
    <w:name w:val="Normal (Web)"/>
    <w:basedOn w:val="a"/>
    <w:uiPriority w:val="99"/>
    <w:rsid w:val="000E5871"/>
    <w:pPr>
      <w:spacing w:before="100" w:beforeAutospacing="1" w:after="100" w:afterAutospacing="1"/>
    </w:pPr>
  </w:style>
  <w:style w:type="character" w:customStyle="1" w:styleId="2ArialBlack">
    <w:name w:val="Заголовок №2 + Arial Black"/>
    <w:aliases w:val="13 pt,Интервал 0 pt"/>
    <w:basedOn w:val="a0"/>
    <w:rsid w:val="000E5871"/>
    <w:rPr>
      <w:rFonts w:ascii="Arial Black" w:hAnsi="Arial Black" w:cs="Arial Black"/>
      <w:spacing w:val="0"/>
      <w:sz w:val="26"/>
      <w:szCs w:val="26"/>
      <w:shd w:val="clear" w:color="auto" w:fill="FFFFFF"/>
    </w:rPr>
  </w:style>
  <w:style w:type="paragraph" w:customStyle="1" w:styleId="c13c21">
    <w:name w:val="c13 c21"/>
    <w:basedOn w:val="a"/>
    <w:rsid w:val="000E5871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1">
    <w:name w:val="c1"/>
    <w:basedOn w:val="a0"/>
    <w:rsid w:val="000E5871"/>
  </w:style>
  <w:style w:type="paragraph" w:styleId="ab">
    <w:name w:val="List Paragraph"/>
    <w:basedOn w:val="a"/>
    <w:qFormat/>
    <w:rsid w:val="00E32A1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12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dns</cp:lastModifiedBy>
  <cp:revision>26</cp:revision>
  <cp:lastPrinted>2022-10-31T13:03:00Z</cp:lastPrinted>
  <dcterms:created xsi:type="dcterms:W3CDTF">2020-10-15T06:21:00Z</dcterms:created>
  <dcterms:modified xsi:type="dcterms:W3CDTF">2023-10-14T20:25:00Z</dcterms:modified>
</cp:coreProperties>
</file>